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61.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D1160" w14:textId="77777777" w:rsidR="00BE68F9" w:rsidRPr="00280541" w:rsidRDefault="00BE68F9" w:rsidP="00EB626C">
      <w:pPr>
        <w:spacing w:after="0"/>
        <w:jc w:val="center"/>
        <w:rPr>
          <w:rFonts w:ascii="Times New Roman" w:hAnsi="Times New Roman" w:cs="Times New Roman"/>
          <w:b/>
          <w:sz w:val="28"/>
          <w:szCs w:val="28"/>
        </w:rPr>
      </w:pPr>
      <w:bookmarkStart w:id="0" w:name="_GoBack"/>
      <w:bookmarkEnd w:id="0"/>
      <w:r w:rsidRPr="00280541">
        <w:rPr>
          <w:rFonts w:ascii="Times New Roman" w:hAnsi="Times New Roman" w:cs="Times New Roman"/>
          <w:b/>
          <w:sz w:val="28"/>
          <w:szCs w:val="28"/>
        </w:rPr>
        <w:t xml:space="preserve">Государственное бюджетное учреждение </w:t>
      </w:r>
      <w:r w:rsidR="00EB626C">
        <w:rPr>
          <w:rFonts w:ascii="Times New Roman" w:hAnsi="Times New Roman" w:cs="Times New Roman"/>
          <w:b/>
          <w:sz w:val="28"/>
          <w:szCs w:val="28"/>
        </w:rPr>
        <w:br/>
      </w:r>
      <w:r w:rsidRPr="00280541">
        <w:rPr>
          <w:rFonts w:ascii="Times New Roman" w:hAnsi="Times New Roman" w:cs="Times New Roman"/>
          <w:b/>
          <w:sz w:val="28"/>
          <w:szCs w:val="28"/>
        </w:rPr>
        <w:t>Тверской области</w:t>
      </w:r>
      <w:r w:rsidR="00EB626C">
        <w:rPr>
          <w:rFonts w:ascii="Times New Roman" w:hAnsi="Times New Roman" w:cs="Times New Roman"/>
          <w:b/>
          <w:sz w:val="28"/>
          <w:szCs w:val="28"/>
        </w:rPr>
        <w:t xml:space="preserve"> </w:t>
      </w:r>
      <w:r w:rsidR="00EB626C">
        <w:rPr>
          <w:rFonts w:ascii="Times New Roman" w:hAnsi="Times New Roman" w:cs="Times New Roman"/>
          <w:b/>
          <w:sz w:val="28"/>
          <w:szCs w:val="28"/>
        </w:rPr>
        <w:br/>
      </w:r>
      <w:r w:rsidRPr="00280541">
        <w:rPr>
          <w:rFonts w:ascii="Times New Roman" w:hAnsi="Times New Roman" w:cs="Times New Roman"/>
          <w:b/>
          <w:sz w:val="28"/>
          <w:szCs w:val="28"/>
        </w:rPr>
        <w:t>«Центр оценки качества образования»</w:t>
      </w:r>
    </w:p>
    <w:p w14:paraId="4AE097B8" w14:textId="77777777" w:rsidR="00BE68F9" w:rsidRPr="00EB626C" w:rsidRDefault="00BE68F9" w:rsidP="009C4CE9">
      <w:pPr>
        <w:spacing w:after="0"/>
        <w:jc w:val="center"/>
        <w:rPr>
          <w:rFonts w:ascii="Times New Roman" w:hAnsi="Times New Roman" w:cs="Times New Roman"/>
          <w:sz w:val="28"/>
          <w:szCs w:val="28"/>
        </w:rPr>
      </w:pPr>
    </w:p>
    <w:p w14:paraId="252953D3" w14:textId="77777777" w:rsidR="00BE68F9" w:rsidRPr="00EB626C" w:rsidRDefault="00BE68F9" w:rsidP="009C4CE9">
      <w:pPr>
        <w:spacing w:after="0"/>
        <w:jc w:val="center"/>
        <w:rPr>
          <w:rFonts w:ascii="Times New Roman" w:hAnsi="Times New Roman" w:cs="Times New Roman"/>
          <w:sz w:val="28"/>
          <w:szCs w:val="28"/>
        </w:rPr>
      </w:pPr>
    </w:p>
    <w:p w14:paraId="3D81814C" w14:textId="77777777" w:rsidR="00BE68F9" w:rsidRDefault="00BE68F9" w:rsidP="009C4CE9">
      <w:pPr>
        <w:spacing w:after="0"/>
        <w:jc w:val="center"/>
        <w:rPr>
          <w:rFonts w:ascii="Times New Roman" w:hAnsi="Times New Roman" w:cs="Times New Roman"/>
          <w:noProof/>
          <w:sz w:val="28"/>
          <w:szCs w:val="28"/>
        </w:rPr>
      </w:pPr>
    </w:p>
    <w:p w14:paraId="2C4A0A91" w14:textId="77777777" w:rsidR="009C4CE9" w:rsidRPr="00EB626C" w:rsidRDefault="009C4CE9" w:rsidP="009C4CE9">
      <w:pPr>
        <w:spacing w:after="0"/>
        <w:jc w:val="center"/>
        <w:rPr>
          <w:rFonts w:ascii="Times New Roman" w:hAnsi="Times New Roman" w:cs="Times New Roman"/>
          <w:noProof/>
          <w:sz w:val="28"/>
          <w:szCs w:val="28"/>
        </w:rPr>
      </w:pPr>
    </w:p>
    <w:p w14:paraId="2F841ADE" w14:textId="77777777" w:rsidR="00BE68F9" w:rsidRDefault="00BE68F9" w:rsidP="009C4CE9">
      <w:pPr>
        <w:spacing w:after="0"/>
        <w:jc w:val="center"/>
        <w:rPr>
          <w:rFonts w:ascii="Times New Roman" w:hAnsi="Times New Roman" w:cs="Times New Roman"/>
          <w:noProof/>
          <w:sz w:val="28"/>
          <w:szCs w:val="28"/>
        </w:rPr>
      </w:pPr>
    </w:p>
    <w:p w14:paraId="7A078758" w14:textId="77777777" w:rsidR="009C4CE9" w:rsidRDefault="009C4CE9" w:rsidP="009C4CE9">
      <w:pPr>
        <w:spacing w:after="0"/>
        <w:jc w:val="center"/>
        <w:rPr>
          <w:rFonts w:ascii="Times New Roman" w:hAnsi="Times New Roman" w:cs="Times New Roman"/>
          <w:noProof/>
          <w:sz w:val="28"/>
          <w:szCs w:val="28"/>
        </w:rPr>
      </w:pPr>
    </w:p>
    <w:p w14:paraId="0DE02CDD" w14:textId="77777777" w:rsidR="009C4CE9" w:rsidRDefault="009C4CE9" w:rsidP="009C4CE9">
      <w:pPr>
        <w:spacing w:after="0"/>
        <w:jc w:val="center"/>
        <w:rPr>
          <w:rFonts w:ascii="Times New Roman" w:hAnsi="Times New Roman" w:cs="Times New Roman"/>
          <w:noProof/>
          <w:sz w:val="28"/>
          <w:szCs w:val="28"/>
        </w:rPr>
      </w:pPr>
    </w:p>
    <w:p w14:paraId="6C25D15B" w14:textId="77777777" w:rsidR="009C4CE9" w:rsidRPr="00EB626C" w:rsidRDefault="009C4CE9" w:rsidP="009C4CE9">
      <w:pPr>
        <w:spacing w:after="0"/>
        <w:jc w:val="center"/>
        <w:rPr>
          <w:rFonts w:ascii="Times New Roman" w:hAnsi="Times New Roman" w:cs="Times New Roman"/>
          <w:noProof/>
          <w:sz w:val="28"/>
          <w:szCs w:val="28"/>
        </w:rPr>
      </w:pPr>
    </w:p>
    <w:p w14:paraId="01DD7D4F" w14:textId="77777777" w:rsidR="00BE68F9" w:rsidRPr="00EB626C" w:rsidRDefault="00BE68F9" w:rsidP="009C4CE9">
      <w:pPr>
        <w:spacing w:after="0"/>
        <w:jc w:val="center"/>
        <w:rPr>
          <w:rFonts w:ascii="Times New Roman" w:hAnsi="Times New Roman" w:cs="Times New Roman"/>
          <w:noProof/>
          <w:sz w:val="28"/>
          <w:szCs w:val="28"/>
        </w:rPr>
      </w:pPr>
    </w:p>
    <w:p w14:paraId="291CECE2" w14:textId="77777777" w:rsidR="00BE68F9" w:rsidRDefault="00BE68F9" w:rsidP="009C4CE9">
      <w:pPr>
        <w:spacing w:after="0"/>
        <w:jc w:val="center"/>
        <w:rPr>
          <w:rFonts w:ascii="Times New Roman" w:hAnsi="Times New Roman" w:cs="Times New Roman"/>
          <w:sz w:val="28"/>
          <w:szCs w:val="28"/>
        </w:rPr>
      </w:pPr>
    </w:p>
    <w:p w14:paraId="55B861E2" w14:textId="77777777" w:rsidR="00525A4A" w:rsidRPr="00EB626C" w:rsidRDefault="00525A4A" w:rsidP="009C4CE9">
      <w:pPr>
        <w:spacing w:after="0"/>
        <w:jc w:val="center"/>
        <w:rPr>
          <w:rFonts w:ascii="Times New Roman" w:hAnsi="Times New Roman" w:cs="Times New Roman"/>
          <w:sz w:val="28"/>
          <w:szCs w:val="28"/>
        </w:rPr>
      </w:pPr>
    </w:p>
    <w:p w14:paraId="1D900C65" w14:textId="77777777" w:rsidR="00BE68F9" w:rsidRDefault="00BE68F9" w:rsidP="009C4CE9">
      <w:pPr>
        <w:spacing w:after="0"/>
        <w:jc w:val="center"/>
        <w:rPr>
          <w:rFonts w:ascii="Times New Roman" w:hAnsi="Times New Roman" w:cs="Times New Roman"/>
          <w:sz w:val="28"/>
          <w:szCs w:val="28"/>
        </w:rPr>
      </w:pPr>
    </w:p>
    <w:p w14:paraId="3A384ABF" w14:textId="77777777" w:rsidR="009C4CE9" w:rsidRDefault="009C4CE9" w:rsidP="009C4CE9">
      <w:pPr>
        <w:spacing w:after="0"/>
        <w:jc w:val="center"/>
        <w:rPr>
          <w:rFonts w:ascii="Times New Roman" w:hAnsi="Times New Roman" w:cs="Times New Roman"/>
          <w:sz w:val="28"/>
          <w:szCs w:val="28"/>
        </w:rPr>
      </w:pPr>
    </w:p>
    <w:p w14:paraId="1C9842E0" w14:textId="77777777" w:rsidR="009C4CE9" w:rsidRDefault="009C4CE9" w:rsidP="009C4CE9">
      <w:pPr>
        <w:spacing w:after="0"/>
        <w:jc w:val="center"/>
        <w:rPr>
          <w:rFonts w:ascii="Times New Roman" w:hAnsi="Times New Roman" w:cs="Times New Roman"/>
          <w:sz w:val="28"/>
          <w:szCs w:val="28"/>
        </w:rPr>
      </w:pPr>
    </w:p>
    <w:p w14:paraId="184A5BC7" w14:textId="77777777" w:rsidR="009C4CE9" w:rsidRPr="00EB626C" w:rsidRDefault="009C4CE9" w:rsidP="009C4CE9">
      <w:pPr>
        <w:spacing w:after="0"/>
        <w:jc w:val="center"/>
        <w:rPr>
          <w:rFonts w:ascii="Times New Roman" w:hAnsi="Times New Roman" w:cs="Times New Roman"/>
          <w:sz w:val="28"/>
          <w:szCs w:val="28"/>
        </w:rPr>
      </w:pPr>
    </w:p>
    <w:p w14:paraId="77AF90F2" w14:textId="77777777" w:rsidR="00BE68F9" w:rsidRPr="00EB626C" w:rsidRDefault="00BE68F9" w:rsidP="009C4CE9">
      <w:pPr>
        <w:spacing w:after="0"/>
        <w:jc w:val="center"/>
        <w:rPr>
          <w:rFonts w:ascii="Times New Roman" w:hAnsi="Times New Roman" w:cs="Times New Roman"/>
          <w:sz w:val="28"/>
          <w:szCs w:val="28"/>
        </w:rPr>
      </w:pPr>
    </w:p>
    <w:p w14:paraId="255881D6" w14:textId="77777777" w:rsidR="00BE68F9" w:rsidRPr="00280541" w:rsidRDefault="006C5A43" w:rsidP="00EB626C">
      <w:pPr>
        <w:spacing w:after="0" w:line="360" w:lineRule="auto"/>
        <w:jc w:val="center"/>
        <w:rPr>
          <w:rFonts w:ascii="Times New Roman" w:hAnsi="Times New Roman" w:cs="Times New Roman"/>
          <w:b/>
          <w:sz w:val="28"/>
          <w:szCs w:val="28"/>
        </w:rPr>
      </w:pPr>
      <w:r w:rsidRPr="00280541">
        <w:rPr>
          <w:rFonts w:ascii="Times New Roman" w:hAnsi="Times New Roman" w:cs="Times New Roman"/>
          <w:b/>
          <w:sz w:val="28"/>
          <w:szCs w:val="28"/>
        </w:rPr>
        <w:t xml:space="preserve">СТАТИСТИКО-АНАЛИТИЧЕСКИЙ ОТЧЕТ </w:t>
      </w:r>
      <w:r w:rsidR="00EB626C">
        <w:rPr>
          <w:rFonts w:ascii="Times New Roman" w:hAnsi="Times New Roman" w:cs="Times New Roman"/>
          <w:b/>
          <w:sz w:val="28"/>
          <w:szCs w:val="28"/>
        </w:rPr>
        <w:br/>
      </w:r>
      <w:r w:rsidRPr="00280541">
        <w:rPr>
          <w:rFonts w:ascii="Times New Roman" w:hAnsi="Times New Roman" w:cs="Times New Roman"/>
          <w:b/>
          <w:sz w:val="28"/>
          <w:szCs w:val="28"/>
        </w:rPr>
        <w:t xml:space="preserve">О РЕЗУЛЬТАТАХ ПРОВЕДЕНИЯ ВСЕРОССИЙСКИХ ПРОВЕРОЧНЫХ </w:t>
      </w:r>
      <w:r w:rsidR="009C4CE9">
        <w:rPr>
          <w:rFonts w:ascii="Times New Roman" w:hAnsi="Times New Roman" w:cs="Times New Roman"/>
          <w:b/>
          <w:sz w:val="28"/>
          <w:szCs w:val="28"/>
        </w:rPr>
        <w:br/>
      </w:r>
      <w:r w:rsidRPr="00280541">
        <w:rPr>
          <w:rFonts w:ascii="Times New Roman" w:hAnsi="Times New Roman" w:cs="Times New Roman"/>
          <w:b/>
          <w:sz w:val="28"/>
          <w:szCs w:val="28"/>
        </w:rPr>
        <w:t>РАБОТ В</w:t>
      </w:r>
      <w:r w:rsidR="00985D42">
        <w:rPr>
          <w:rFonts w:ascii="Times New Roman" w:hAnsi="Times New Roman" w:cs="Times New Roman"/>
          <w:b/>
          <w:sz w:val="28"/>
          <w:szCs w:val="28"/>
        </w:rPr>
        <w:t xml:space="preserve"> </w:t>
      </w:r>
      <w:r w:rsidR="00985D42" w:rsidRPr="00985D42">
        <w:rPr>
          <w:rFonts w:ascii="Times New Roman" w:hAnsi="Times New Roman" w:cs="Times New Roman"/>
          <w:b/>
          <w:sz w:val="28"/>
          <w:szCs w:val="28"/>
        </w:rPr>
        <w:t>4-8</w:t>
      </w:r>
      <w:r w:rsidR="00985D42">
        <w:rPr>
          <w:rFonts w:ascii="Times New Roman" w:hAnsi="Times New Roman" w:cs="Times New Roman"/>
          <w:b/>
          <w:sz w:val="28"/>
          <w:szCs w:val="28"/>
        </w:rPr>
        <w:t xml:space="preserve"> КЛАССАХ</w:t>
      </w:r>
      <w:r w:rsidR="00BD7384">
        <w:rPr>
          <w:rFonts w:ascii="Times New Roman" w:hAnsi="Times New Roman" w:cs="Times New Roman"/>
          <w:b/>
          <w:sz w:val="28"/>
          <w:szCs w:val="28"/>
        </w:rPr>
        <w:t xml:space="preserve"> </w:t>
      </w:r>
      <w:r w:rsidR="00985D42">
        <w:rPr>
          <w:rFonts w:ascii="Times New Roman" w:hAnsi="Times New Roman" w:cs="Times New Roman"/>
          <w:b/>
          <w:sz w:val="28"/>
          <w:szCs w:val="28"/>
        </w:rPr>
        <w:t>В</w:t>
      </w:r>
      <w:r w:rsidRPr="00280541">
        <w:rPr>
          <w:rFonts w:ascii="Times New Roman" w:hAnsi="Times New Roman" w:cs="Times New Roman"/>
          <w:b/>
          <w:sz w:val="28"/>
          <w:szCs w:val="28"/>
        </w:rPr>
        <w:t xml:space="preserve"> ОБЩЕОБРАЗОВАТЕЛЬНЫХ </w:t>
      </w:r>
      <w:r w:rsidR="00BD7384">
        <w:rPr>
          <w:rFonts w:ascii="Times New Roman" w:hAnsi="Times New Roman" w:cs="Times New Roman"/>
          <w:b/>
          <w:sz w:val="28"/>
          <w:szCs w:val="28"/>
        </w:rPr>
        <w:br/>
      </w:r>
      <w:r w:rsidRPr="00280541">
        <w:rPr>
          <w:rFonts w:ascii="Times New Roman" w:hAnsi="Times New Roman" w:cs="Times New Roman"/>
          <w:b/>
          <w:sz w:val="28"/>
          <w:szCs w:val="28"/>
        </w:rPr>
        <w:t>ОРГАНИЗ</w:t>
      </w:r>
      <w:r w:rsidR="00985D42">
        <w:rPr>
          <w:rFonts w:ascii="Times New Roman" w:hAnsi="Times New Roman" w:cs="Times New Roman"/>
          <w:b/>
          <w:sz w:val="28"/>
          <w:szCs w:val="28"/>
        </w:rPr>
        <w:t>А</w:t>
      </w:r>
      <w:r w:rsidRPr="00280541">
        <w:rPr>
          <w:rFonts w:ascii="Times New Roman" w:hAnsi="Times New Roman" w:cs="Times New Roman"/>
          <w:b/>
          <w:sz w:val="28"/>
          <w:szCs w:val="28"/>
        </w:rPr>
        <w:t>Ц</w:t>
      </w:r>
      <w:r w:rsidR="00985D42">
        <w:rPr>
          <w:rFonts w:ascii="Times New Roman" w:hAnsi="Times New Roman" w:cs="Times New Roman"/>
          <w:b/>
          <w:sz w:val="28"/>
          <w:szCs w:val="28"/>
        </w:rPr>
        <w:t>И</w:t>
      </w:r>
      <w:r w:rsidRPr="00280541">
        <w:rPr>
          <w:rFonts w:ascii="Times New Roman" w:hAnsi="Times New Roman" w:cs="Times New Roman"/>
          <w:b/>
          <w:sz w:val="28"/>
          <w:szCs w:val="28"/>
        </w:rPr>
        <w:t xml:space="preserve">ЯХ ТВЕРСКОЙ ОБЛАСТИ </w:t>
      </w:r>
      <w:r w:rsidR="00BD7384">
        <w:rPr>
          <w:rFonts w:ascii="Times New Roman" w:hAnsi="Times New Roman" w:cs="Times New Roman"/>
          <w:b/>
          <w:sz w:val="28"/>
          <w:szCs w:val="28"/>
        </w:rPr>
        <w:br/>
      </w:r>
      <w:r w:rsidRPr="00280541">
        <w:rPr>
          <w:rFonts w:ascii="Times New Roman" w:hAnsi="Times New Roman" w:cs="Times New Roman"/>
          <w:b/>
          <w:sz w:val="28"/>
          <w:szCs w:val="28"/>
        </w:rPr>
        <w:t>В 202</w:t>
      </w:r>
      <w:r w:rsidR="00EB626C">
        <w:rPr>
          <w:rFonts w:ascii="Times New Roman" w:hAnsi="Times New Roman" w:cs="Times New Roman"/>
          <w:b/>
          <w:sz w:val="28"/>
          <w:szCs w:val="28"/>
        </w:rPr>
        <w:t>2</w:t>
      </w:r>
      <w:r w:rsidRPr="00280541">
        <w:rPr>
          <w:rFonts w:ascii="Times New Roman" w:hAnsi="Times New Roman" w:cs="Times New Roman"/>
          <w:b/>
          <w:sz w:val="28"/>
          <w:szCs w:val="28"/>
        </w:rPr>
        <w:t xml:space="preserve"> ГОДУ</w:t>
      </w:r>
    </w:p>
    <w:p w14:paraId="4F79B433" w14:textId="77777777" w:rsidR="00BE68F9" w:rsidRPr="00EB626C" w:rsidRDefault="00BE68F9" w:rsidP="009C4CE9">
      <w:pPr>
        <w:spacing w:after="0"/>
        <w:jc w:val="center"/>
        <w:rPr>
          <w:rFonts w:ascii="Times New Roman" w:hAnsi="Times New Roman" w:cs="Times New Roman"/>
          <w:sz w:val="28"/>
          <w:szCs w:val="28"/>
        </w:rPr>
      </w:pPr>
    </w:p>
    <w:p w14:paraId="0B02F0FB" w14:textId="77777777" w:rsidR="00BE68F9" w:rsidRPr="00EB626C" w:rsidRDefault="00BE68F9" w:rsidP="009C4CE9">
      <w:pPr>
        <w:spacing w:after="0"/>
        <w:jc w:val="center"/>
        <w:rPr>
          <w:rFonts w:ascii="Times New Roman" w:hAnsi="Times New Roman" w:cs="Times New Roman"/>
          <w:sz w:val="28"/>
          <w:szCs w:val="28"/>
        </w:rPr>
      </w:pPr>
    </w:p>
    <w:p w14:paraId="0AE3889B" w14:textId="77777777" w:rsidR="00BE68F9" w:rsidRPr="00EB626C" w:rsidRDefault="00BE68F9" w:rsidP="009C4CE9">
      <w:pPr>
        <w:spacing w:after="0"/>
        <w:jc w:val="center"/>
        <w:rPr>
          <w:rFonts w:ascii="Times New Roman" w:hAnsi="Times New Roman" w:cs="Times New Roman"/>
          <w:sz w:val="28"/>
          <w:szCs w:val="28"/>
        </w:rPr>
      </w:pPr>
    </w:p>
    <w:p w14:paraId="55FC575B" w14:textId="77777777" w:rsidR="00BE68F9" w:rsidRPr="00EB626C" w:rsidRDefault="00BE68F9" w:rsidP="009C4CE9">
      <w:pPr>
        <w:spacing w:after="0"/>
        <w:jc w:val="center"/>
        <w:rPr>
          <w:rFonts w:ascii="Times New Roman" w:hAnsi="Times New Roman" w:cs="Times New Roman"/>
          <w:sz w:val="28"/>
          <w:szCs w:val="28"/>
        </w:rPr>
      </w:pPr>
    </w:p>
    <w:p w14:paraId="4CB02EFA" w14:textId="77777777" w:rsidR="00BE68F9" w:rsidRDefault="00BE68F9" w:rsidP="009C4CE9">
      <w:pPr>
        <w:spacing w:after="0"/>
        <w:jc w:val="center"/>
        <w:rPr>
          <w:rFonts w:ascii="Times New Roman" w:hAnsi="Times New Roman" w:cs="Times New Roman"/>
          <w:sz w:val="28"/>
          <w:szCs w:val="28"/>
        </w:rPr>
      </w:pPr>
    </w:p>
    <w:p w14:paraId="1E06FC66" w14:textId="77777777" w:rsidR="009C4CE9" w:rsidRDefault="009C4CE9" w:rsidP="009C4CE9">
      <w:pPr>
        <w:spacing w:after="0"/>
        <w:jc w:val="center"/>
        <w:rPr>
          <w:rFonts w:ascii="Times New Roman" w:hAnsi="Times New Roman" w:cs="Times New Roman"/>
          <w:sz w:val="28"/>
          <w:szCs w:val="28"/>
        </w:rPr>
      </w:pPr>
    </w:p>
    <w:p w14:paraId="0D0D84CA" w14:textId="77777777" w:rsidR="009C4CE9" w:rsidRPr="00280541" w:rsidRDefault="009C4CE9" w:rsidP="009C4CE9">
      <w:pPr>
        <w:spacing w:after="0"/>
        <w:jc w:val="center"/>
        <w:rPr>
          <w:rFonts w:ascii="Times New Roman" w:hAnsi="Times New Roman" w:cs="Times New Roman"/>
          <w:sz w:val="28"/>
          <w:szCs w:val="28"/>
        </w:rPr>
      </w:pPr>
    </w:p>
    <w:p w14:paraId="5AABE18B" w14:textId="77777777" w:rsidR="00BE68F9" w:rsidRPr="00280541" w:rsidRDefault="00BE68F9" w:rsidP="009C4CE9">
      <w:pPr>
        <w:spacing w:after="0"/>
        <w:jc w:val="center"/>
        <w:rPr>
          <w:rFonts w:ascii="Times New Roman" w:hAnsi="Times New Roman" w:cs="Times New Roman"/>
          <w:sz w:val="28"/>
          <w:szCs w:val="28"/>
        </w:rPr>
      </w:pPr>
    </w:p>
    <w:p w14:paraId="0EF87920" w14:textId="77777777" w:rsidR="00BE68F9" w:rsidRPr="00280541" w:rsidRDefault="00BE68F9" w:rsidP="009C4CE9">
      <w:pPr>
        <w:spacing w:after="0"/>
        <w:jc w:val="center"/>
        <w:rPr>
          <w:rFonts w:ascii="Times New Roman" w:hAnsi="Times New Roman" w:cs="Times New Roman"/>
          <w:sz w:val="28"/>
          <w:szCs w:val="28"/>
        </w:rPr>
      </w:pPr>
    </w:p>
    <w:p w14:paraId="6D4B7C1E" w14:textId="77777777" w:rsidR="00BE68F9" w:rsidRDefault="00BE68F9" w:rsidP="009C4CE9">
      <w:pPr>
        <w:spacing w:after="0"/>
        <w:jc w:val="center"/>
        <w:rPr>
          <w:rFonts w:ascii="Times New Roman" w:hAnsi="Times New Roman" w:cs="Times New Roman"/>
          <w:sz w:val="28"/>
          <w:szCs w:val="28"/>
        </w:rPr>
      </w:pPr>
    </w:p>
    <w:p w14:paraId="03E56D49" w14:textId="77777777" w:rsidR="00BE68F9" w:rsidRPr="00280541" w:rsidRDefault="00BE68F9" w:rsidP="009C4CE9">
      <w:pPr>
        <w:spacing w:after="0"/>
        <w:jc w:val="center"/>
        <w:rPr>
          <w:rFonts w:ascii="Times New Roman" w:hAnsi="Times New Roman" w:cs="Times New Roman"/>
          <w:sz w:val="28"/>
          <w:szCs w:val="28"/>
        </w:rPr>
      </w:pPr>
    </w:p>
    <w:p w14:paraId="139E29AB" w14:textId="77777777" w:rsidR="00BE68F9" w:rsidRPr="00280541" w:rsidRDefault="00BE68F9" w:rsidP="009C4CE9">
      <w:pPr>
        <w:spacing w:after="0"/>
        <w:jc w:val="center"/>
        <w:rPr>
          <w:rFonts w:ascii="Times New Roman" w:hAnsi="Times New Roman" w:cs="Times New Roman"/>
          <w:sz w:val="28"/>
          <w:szCs w:val="28"/>
        </w:rPr>
      </w:pPr>
    </w:p>
    <w:p w14:paraId="35B135AD" w14:textId="77777777" w:rsidR="00BE68F9" w:rsidRPr="00280541" w:rsidRDefault="00BE68F9" w:rsidP="00EB626C">
      <w:pPr>
        <w:tabs>
          <w:tab w:val="left" w:pos="450"/>
          <w:tab w:val="center" w:pos="5102"/>
        </w:tabs>
        <w:spacing w:after="0"/>
        <w:jc w:val="center"/>
        <w:rPr>
          <w:rFonts w:ascii="Times New Roman" w:hAnsi="Times New Roman" w:cs="Times New Roman"/>
          <w:sz w:val="28"/>
          <w:szCs w:val="28"/>
        </w:rPr>
        <w:sectPr w:rsidR="00BE68F9" w:rsidRPr="00280541" w:rsidSect="00AE03A0">
          <w:footerReference w:type="default" r:id="rId8"/>
          <w:pgSz w:w="11906" w:h="16838" w:code="9"/>
          <w:pgMar w:top="1134" w:right="851" w:bottom="1134" w:left="1418" w:header="709" w:footer="709" w:gutter="0"/>
          <w:cols w:space="708"/>
          <w:titlePg/>
          <w:docGrid w:linePitch="360"/>
        </w:sectPr>
      </w:pPr>
      <w:r w:rsidRPr="00280541">
        <w:rPr>
          <w:rFonts w:ascii="Times New Roman" w:hAnsi="Times New Roman" w:cs="Times New Roman"/>
          <w:sz w:val="28"/>
          <w:szCs w:val="28"/>
        </w:rPr>
        <w:t>Тверь</w:t>
      </w:r>
      <w:r w:rsidR="0032515E" w:rsidRPr="00280541">
        <w:rPr>
          <w:rFonts w:ascii="Times New Roman" w:hAnsi="Times New Roman" w:cs="Times New Roman"/>
          <w:sz w:val="28"/>
          <w:szCs w:val="28"/>
        </w:rPr>
        <w:t>,</w:t>
      </w:r>
      <w:r w:rsidRPr="00280541">
        <w:rPr>
          <w:rFonts w:ascii="Times New Roman" w:hAnsi="Times New Roman" w:cs="Times New Roman"/>
          <w:sz w:val="28"/>
          <w:szCs w:val="28"/>
        </w:rPr>
        <w:t xml:space="preserve"> 20</w:t>
      </w:r>
      <w:r w:rsidR="00486C33" w:rsidRPr="00280541">
        <w:rPr>
          <w:rFonts w:ascii="Times New Roman" w:hAnsi="Times New Roman" w:cs="Times New Roman"/>
          <w:sz w:val="28"/>
          <w:szCs w:val="28"/>
        </w:rPr>
        <w:t>2</w:t>
      </w:r>
      <w:r w:rsidR="00EB626C">
        <w:rPr>
          <w:rFonts w:ascii="Times New Roman" w:hAnsi="Times New Roman" w:cs="Times New Roman"/>
          <w:sz w:val="28"/>
          <w:szCs w:val="28"/>
        </w:rPr>
        <w:t>2</w:t>
      </w:r>
    </w:p>
    <w:p w14:paraId="6A64FC4C" w14:textId="77777777" w:rsidR="00D90111" w:rsidRDefault="002B6A89" w:rsidP="002B6A89">
      <w:pPr>
        <w:jc w:val="center"/>
        <w:rPr>
          <w:rFonts w:ascii="Times New Roman" w:hAnsi="Times New Roman" w:cs="Times New Roman"/>
          <w:b/>
          <w:sz w:val="28"/>
          <w:szCs w:val="28"/>
        </w:rPr>
      </w:pPr>
      <w:bookmarkStart w:id="1" w:name="_Toc486415319"/>
      <w:r>
        <w:rPr>
          <w:rFonts w:ascii="Times New Roman" w:hAnsi="Times New Roman" w:cs="Times New Roman"/>
          <w:b/>
          <w:sz w:val="28"/>
          <w:szCs w:val="28"/>
        </w:rPr>
        <w:lastRenderedPageBreak/>
        <w:t>СОДЕРЖАНИЕ</w:t>
      </w:r>
    </w:p>
    <w:p w14:paraId="3F2FD044" w14:textId="77777777" w:rsidR="007343D9" w:rsidRPr="007343D9" w:rsidRDefault="007343D9" w:rsidP="007343D9">
      <w:pPr>
        <w:pStyle w:val="afb"/>
        <w:tabs>
          <w:tab w:val="right" w:leader="dot" w:pos="9639"/>
        </w:tabs>
        <w:ind w:firstLine="0"/>
        <w:jc w:val="left"/>
        <w:rPr>
          <w:sz w:val="28"/>
          <w:szCs w:val="28"/>
        </w:rPr>
      </w:pPr>
      <w:r>
        <w:rPr>
          <w:sz w:val="28"/>
          <w:szCs w:val="28"/>
        </w:rPr>
        <w:t xml:space="preserve">1. </w:t>
      </w:r>
      <w:r w:rsidRPr="007343D9">
        <w:rPr>
          <w:sz w:val="28"/>
          <w:szCs w:val="28"/>
        </w:rPr>
        <w:t>ВВЕДЕНИЕ</w:t>
      </w:r>
      <w:r>
        <w:rPr>
          <w:sz w:val="28"/>
          <w:szCs w:val="28"/>
        </w:rPr>
        <w:tab/>
      </w:r>
      <w:r w:rsidR="00BD7384">
        <w:rPr>
          <w:sz w:val="28"/>
          <w:szCs w:val="28"/>
        </w:rPr>
        <w:t>4</w:t>
      </w:r>
    </w:p>
    <w:p w14:paraId="2855A6AF"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2. Общие результаты всероссийских проверочных работ</w:t>
      </w:r>
      <w:r>
        <w:rPr>
          <w:sz w:val="28"/>
          <w:szCs w:val="28"/>
        </w:rPr>
        <w:tab/>
      </w:r>
      <w:r w:rsidR="00BD7384">
        <w:rPr>
          <w:sz w:val="28"/>
          <w:szCs w:val="28"/>
        </w:rPr>
        <w:t>8</w:t>
      </w:r>
    </w:p>
    <w:p w14:paraId="78E84337"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3. Результаты всероссийских проверочных работ в 4-х классах</w:t>
      </w:r>
      <w:r>
        <w:rPr>
          <w:sz w:val="28"/>
          <w:szCs w:val="28"/>
        </w:rPr>
        <w:tab/>
      </w:r>
      <w:r w:rsidR="00BD7384">
        <w:rPr>
          <w:sz w:val="28"/>
          <w:szCs w:val="28"/>
        </w:rPr>
        <w:t>11</w:t>
      </w:r>
    </w:p>
    <w:p w14:paraId="0167854D"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3.1. Русский язык</w:t>
      </w:r>
      <w:r>
        <w:rPr>
          <w:sz w:val="28"/>
          <w:szCs w:val="28"/>
        </w:rPr>
        <w:tab/>
      </w:r>
      <w:r w:rsidR="00BD7384">
        <w:rPr>
          <w:sz w:val="28"/>
          <w:szCs w:val="28"/>
        </w:rPr>
        <w:t>11</w:t>
      </w:r>
    </w:p>
    <w:p w14:paraId="7B71993C"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3.2. Математика</w:t>
      </w:r>
      <w:r>
        <w:rPr>
          <w:sz w:val="28"/>
          <w:szCs w:val="28"/>
        </w:rPr>
        <w:tab/>
      </w:r>
      <w:r w:rsidR="00BD7384">
        <w:rPr>
          <w:sz w:val="28"/>
          <w:szCs w:val="28"/>
        </w:rPr>
        <w:t>13</w:t>
      </w:r>
    </w:p>
    <w:p w14:paraId="501090D4"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3.3. Окружающий мир</w:t>
      </w:r>
      <w:r>
        <w:rPr>
          <w:sz w:val="28"/>
          <w:szCs w:val="28"/>
        </w:rPr>
        <w:tab/>
      </w:r>
      <w:r w:rsidR="00BD7384">
        <w:rPr>
          <w:sz w:val="28"/>
          <w:szCs w:val="28"/>
        </w:rPr>
        <w:t>14</w:t>
      </w:r>
    </w:p>
    <w:p w14:paraId="2690E7F7"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4. Результаты всероссийских проверочных работ в 5-х классах </w:t>
      </w:r>
      <w:r>
        <w:rPr>
          <w:sz w:val="28"/>
          <w:szCs w:val="28"/>
        </w:rPr>
        <w:tab/>
      </w:r>
      <w:r w:rsidR="00BD7384">
        <w:rPr>
          <w:sz w:val="28"/>
          <w:szCs w:val="28"/>
        </w:rPr>
        <w:t>19</w:t>
      </w:r>
    </w:p>
    <w:p w14:paraId="201FA521"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4.1. Русский язык</w:t>
      </w:r>
      <w:r>
        <w:rPr>
          <w:sz w:val="28"/>
          <w:szCs w:val="28"/>
        </w:rPr>
        <w:tab/>
      </w:r>
      <w:r w:rsidR="00BD7384">
        <w:rPr>
          <w:sz w:val="28"/>
          <w:szCs w:val="28"/>
        </w:rPr>
        <w:t>19</w:t>
      </w:r>
    </w:p>
    <w:p w14:paraId="790EB7E1"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4.2. Математика</w:t>
      </w:r>
      <w:r>
        <w:rPr>
          <w:sz w:val="28"/>
          <w:szCs w:val="28"/>
        </w:rPr>
        <w:tab/>
      </w:r>
      <w:r w:rsidR="00BD7384">
        <w:rPr>
          <w:sz w:val="28"/>
          <w:szCs w:val="28"/>
        </w:rPr>
        <w:t>24</w:t>
      </w:r>
    </w:p>
    <w:p w14:paraId="44B12B39"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4.3. Биология</w:t>
      </w:r>
      <w:r>
        <w:rPr>
          <w:sz w:val="28"/>
          <w:szCs w:val="28"/>
        </w:rPr>
        <w:tab/>
      </w:r>
      <w:r w:rsidR="00BD7384">
        <w:rPr>
          <w:sz w:val="28"/>
          <w:szCs w:val="28"/>
        </w:rPr>
        <w:t>26</w:t>
      </w:r>
    </w:p>
    <w:p w14:paraId="5BD4068B"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4.4. История</w:t>
      </w:r>
      <w:r>
        <w:rPr>
          <w:sz w:val="28"/>
          <w:szCs w:val="28"/>
        </w:rPr>
        <w:tab/>
      </w:r>
      <w:r w:rsidR="00BD7384">
        <w:rPr>
          <w:sz w:val="28"/>
          <w:szCs w:val="28"/>
        </w:rPr>
        <w:t>29</w:t>
      </w:r>
    </w:p>
    <w:p w14:paraId="700BDE5B"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5. Результаты всероссийских проверочных работ в 6-х классах </w:t>
      </w:r>
      <w:r>
        <w:rPr>
          <w:sz w:val="28"/>
          <w:szCs w:val="28"/>
        </w:rPr>
        <w:tab/>
      </w:r>
      <w:r w:rsidR="00BD7384">
        <w:rPr>
          <w:sz w:val="28"/>
          <w:szCs w:val="28"/>
        </w:rPr>
        <w:t>32</w:t>
      </w:r>
    </w:p>
    <w:p w14:paraId="125E3D6D"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5.1. Русский язык</w:t>
      </w:r>
      <w:r>
        <w:rPr>
          <w:sz w:val="28"/>
          <w:szCs w:val="28"/>
        </w:rPr>
        <w:tab/>
      </w:r>
      <w:r w:rsidR="00BD7384">
        <w:rPr>
          <w:sz w:val="28"/>
          <w:szCs w:val="28"/>
        </w:rPr>
        <w:t>32</w:t>
      </w:r>
    </w:p>
    <w:p w14:paraId="44673585"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5.2. Математика</w:t>
      </w:r>
      <w:r>
        <w:rPr>
          <w:sz w:val="28"/>
          <w:szCs w:val="28"/>
        </w:rPr>
        <w:tab/>
      </w:r>
      <w:r w:rsidR="00BD7384">
        <w:rPr>
          <w:sz w:val="28"/>
          <w:szCs w:val="28"/>
        </w:rPr>
        <w:t>35</w:t>
      </w:r>
    </w:p>
    <w:p w14:paraId="467D0EA0"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5.3. Биология</w:t>
      </w:r>
      <w:r>
        <w:rPr>
          <w:sz w:val="28"/>
          <w:szCs w:val="28"/>
        </w:rPr>
        <w:tab/>
      </w:r>
      <w:r w:rsidR="00BD7384">
        <w:rPr>
          <w:sz w:val="28"/>
          <w:szCs w:val="28"/>
        </w:rPr>
        <w:t>37</w:t>
      </w:r>
    </w:p>
    <w:p w14:paraId="46A6EBC3"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5.4. История</w:t>
      </w:r>
      <w:r>
        <w:rPr>
          <w:sz w:val="28"/>
          <w:szCs w:val="28"/>
        </w:rPr>
        <w:tab/>
      </w:r>
      <w:r w:rsidR="00BD7384">
        <w:rPr>
          <w:sz w:val="28"/>
          <w:szCs w:val="28"/>
        </w:rPr>
        <w:t>42</w:t>
      </w:r>
    </w:p>
    <w:p w14:paraId="0CAF774D"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5.5. Обществознание</w:t>
      </w:r>
      <w:r>
        <w:rPr>
          <w:sz w:val="28"/>
          <w:szCs w:val="28"/>
        </w:rPr>
        <w:tab/>
      </w:r>
      <w:r w:rsidR="00BD7384">
        <w:rPr>
          <w:sz w:val="28"/>
          <w:szCs w:val="28"/>
        </w:rPr>
        <w:t>44</w:t>
      </w:r>
    </w:p>
    <w:p w14:paraId="4280882F"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5.6. География</w:t>
      </w:r>
      <w:r>
        <w:rPr>
          <w:sz w:val="28"/>
          <w:szCs w:val="28"/>
        </w:rPr>
        <w:tab/>
      </w:r>
      <w:r w:rsidR="00BD7384">
        <w:rPr>
          <w:sz w:val="28"/>
          <w:szCs w:val="28"/>
        </w:rPr>
        <w:t>47</w:t>
      </w:r>
    </w:p>
    <w:p w14:paraId="57F54A4A"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6. Результаты всероссийских проверочных работ в 7-х классах </w:t>
      </w:r>
      <w:r>
        <w:rPr>
          <w:sz w:val="28"/>
          <w:szCs w:val="28"/>
        </w:rPr>
        <w:tab/>
      </w:r>
      <w:r w:rsidR="00BD7384">
        <w:rPr>
          <w:sz w:val="28"/>
          <w:szCs w:val="28"/>
        </w:rPr>
        <w:t>51</w:t>
      </w:r>
    </w:p>
    <w:p w14:paraId="782FE334"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6.1. Русский язык</w:t>
      </w:r>
      <w:r>
        <w:rPr>
          <w:sz w:val="28"/>
          <w:szCs w:val="28"/>
        </w:rPr>
        <w:tab/>
      </w:r>
      <w:r w:rsidR="00BD7384">
        <w:rPr>
          <w:sz w:val="28"/>
          <w:szCs w:val="28"/>
        </w:rPr>
        <w:t>51</w:t>
      </w:r>
    </w:p>
    <w:p w14:paraId="602C386D"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6.2. Математика</w:t>
      </w:r>
      <w:r>
        <w:rPr>
          <w:sz w:val="28"/>
          <w:szCs w:val="28"/>
        </w:rPr>
        <w:tab/>
      </w:r>
      <w:r w:rsidR="00BD7384">
        <w:rPr>
          <w:sz w:val="28"/>
          <w:szCs w:val="28"/>
        </w:rPr>
        <w:t>54</w:t>
      </w:r>
    </w:p>
    <w:p w14:paraId="1B7D953A"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6.3. Биология</w:t>
      </w:r>
      <w:r>
        <w:rPr>
          <w:sz w:val="28"/>
          <w:szCs w:val="28"/>
        </w:rPr>
        <w:tab/>
      </w:r>
      <w:r w:rsidR="00BD7384">
        <w:rPr>
          <w:sz w:val="28"/>
          <w:szCs w:val="28"/>
        </w:rPr>
        <w:t>57</w:t>
      </w:r>
    </w:p>
    <w:p w14:paraId="3BD28D90"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6.4. История</w:t>
      </w:r>
      <w:r>
        <w:rPr>
          <w:sz w:val="28"/>
          <w:szCs w:val="28"/>
        </w:rPr>
        <w:tab/>
      </w:r>
      <w:r w:rsidR="00BD7384">
        <w:rPr>
          <w:sz w:val="28"/>
          <w:szCs w:val="28"/>
        </w:rPr>
        <w:t>61</w:t>
      </w:r>
    </w:p>
    <w:p w14:paraId="178DAFB2"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6.5. Обществознание</w:t>
      </w:r>
      <w:r>
        <w:rPr>
          <w:sz w:val="28"/>
          <w:szCs w:val="28"/>
        </w:rPr>
        <w:tab/>
      </w:r>
      <w:r w:rsidR="00BD7384">
        <w:rPr>
          <w:sz w:val="28"/>
          <w:szCs w:val="28"/>
        </w:rPr>
        <w:t>63</w:t>
      </w:r>
    </w:p>
    <w:p w14:paraId="319A0619"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6.6. География</w:t>
      </w:r>
      <w:r>
        <w:rPr>
          <w:sz w:val="28"/>
          <w:szCs w:val="28"/>
        </w:rPr>
        <w:tab/>
      </w:r>
      <w:r w:rsidR="00BD7384">
        <w:rPr>
          <w:sz w:val="28"/>
          <w:szCs w:val="28"/>
        </w:rPr>
        <w:t>66</w:t>
      </w:r>
    </w:p>
    <w:p w14:paraId="7CE8BD07"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6.7. Физика</w:t>
      </w:r>
      <w:r>
        <w:rPr>
          <w:sz w:val="28"/>
          <w:szCs w:val="28"/>
        </w:rPr>
        <w:tab/>
      </w:r>
      <w:r w:rsidR="00BD7384">
        <w:rPr>
          <w:sz w:val="28"/>
          <w:szCs w:val="28"/>
        </w:rPr>
        <w:t>70</w:t>
      </w:r>
    </w:p>
    <w:p w14:paraId="07A8AE7B"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6.8. Иностранный язык</w:t>
      </w:r>
      <w:r>
        <w:rPr>
          <w:sz w:val="28"/>
          <w:szCs w:val="28"/>
        </w:rPr>
        <w:tab/>
      </w:r>
      <w:r w:rsidR="00BD7384">
        <w:rPr>
          <w:sz w:val="28"/>
          <w:szCs w:val="28"/>
        </w:rPr>
        <w:t>73</w:t>
      </w:r>
    </w:p>
    <w:p w14:paraId="6D3A5EC0"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7. Результаты всероссийских проверочных работ в 8-х классах</w:t>
      </w:r>
      <w:r>
        <w:rPr>
          <w:sz w:val="28"/>
          <w:szCs w:val="28"/>
        </w:rPr>
        <w:tab/>
      </w:r>
      <w:r w:rsidR="00BD7384">
        <w:rPr>
          <w:sz w:val="28"/>
          <w:szCs w:val="28"/>
        </w:rPr>
        <w:t>76</w:t>
      </w:r>
    </w:p>
    <w:p w14:paraId="7351E32F"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7.1. Русский язык</w:t>
      </w:r>
      <w:r>
        <w:rPr>
          <w:sz w:val="28"/>
          <w:szCs w:val="28"/>
        </w:rPr>
        <w:tab/>
      </w:r>
      <w:r w:rsidR="00BD7384">
        <w:rPr>
          <w:sz w:val="28"/>
          <w:szCs w:val="28"/>
        </w:rPr>
        <w:t>76</w:t>
      </w:r>
    </w:p>
    <w:p w14:paraId="27857098"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7.2. Математика</w:t>
      </w:r>
      <w:r>
        <w:rPr>
          <w:sz w:val="28"/>
          <w:szCs w:val="28"/>
        </w:rPr>
        <w:tab/>
      </w:r>
      <w:r w:rsidR="00BD7384">
        <w:rPr>
          <w:sz w:val="28"/>
          <w:szCs w:val="28"/>
        </w:rPr>
        <w:t>79</w:t>
      </w:r>
    </w:p>
    <w:p w14:paraId="453D4E10"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7.3. Биология</w:t>
      </w:r>
      <w:r>
        <w:rPr>
          <w:sz w:val="28"/>
          <w:szCs w:val="28"/>
        </w:rPr>
        <w:tab/>
      </w:r>
      <w:r w:rsidR="00BD7384">
        <w:rPr>
          <w:sz w:val="28"/>
          <w:szCs w:val="28"/>
        </w:rPr>
        <w:t>81</w:t>
      </w:r>
    </w:p>
    <w:p w14:paraId="5BE8834B"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7.4. История</w:t>
      </w:r>
      <w:r>
        <w:rPr>
          <w:sz w:val="28"/>
          <w:szCs w:val="28"/>
        </w:rPr>
        <w:tab/>
      </w:r>
      <w:r w:rsidR="00BD7384">
        <w:rPr>
          <w:sz w:val="28"/>
          <w:szCs w:val="28"/>
        </w:rPr>
        <w:t>87</w:t>
      </w:r>
    </w:p>
    <w:p w14:paraId="0201B907"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7.5. Обществознание</w:t>
      </w:r>
      <w:r>
        <w:rPr>
          <w:sz w:val="28"/>
          <w:szCs w:val="28"/>
        </w:rPr>
        <w:tab/>
      </w:r>
      <w:r w:rsidR="00BD7384">
        <w:rPr>
          <w:sz w:val="28"/>
          <w:szCs w:val="28"/>
        </w:rPr>
        <w:t>90</w:t>
      </w:r>
    </w:p>
    <w:p w14:paraId="172400C9"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7.6. География</w:t>
      </w:r>
      <w:r>
        <w:rPr>
          <w:sz w:val="28"/>
          <w:szCs w:val="28"/>
        </w:rPr>
        <w:tab/>
      </w:r>
      <w:r w:rsidR="00BD7384">
        <w:rPr>
          <w:sz w:val="28"/>
          <w:szCs w:val="28"/>
        </w:rPr>
        <w:t>93</w:t>
      </w:r>
    </w:p>
    <w:p w14:paraId="5B3EDE2F"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7.7. Физика</w:t>
      </w:r>
      <w:r>
        <w:rPr>
          <w:sz w:val="28"/>
          <w:szCs w:val="28"/>
        </w:rPr>
        <w:tab/>
      </w:r>
      <w:r w:rsidR="00BD7384">
        <w:rPr>
          <w:sz w:val="28"/>
          <w:szCs w:val="28"/>
        </w:rPr>
        <w:t>97</w:t>
      </w:r>
    </w:p>
    <w:p w14:paraId="15DEA6A4"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7.8. Химия</w:t>
      </w:r>
      <w:r>
        <w:rPr>
          <w:sz w:val="28"/>
          <w:szCs w:val="28"/>
        </w:rPr>
        <w:tab/>
      </w:r>
      <w:r w:rsidR="00BD7384">
        <w:rPr>
          <w:sz w:val="28"/>
          <w:szCs w:val="28"/>
        </w:rPr>
        <w:t>101</w:t>
      </w:r>
    </w:p>
    <w:p w14:paraId="19AB94D5" w14:textId="77777777" w:rsidR="002B6A89" w:rsidRPr="007343D9" w:rsidRDefault="002B6A89" w:rsidP="00BD7384">
      <w:pPr>
        <w:pStyle w:val="afb"/>
        <w:tabs>
          <w:tab w:val="right" w:leader="dot" w:pos="9639"/>
        </w:tabs>
        <w:ind w:left="284" w:hanging="284"/>
        <w:jc w:val="left"/>
        <w:rPr>
          <w:sz w:val="28"/>
          <w:szCs w:val="28"/>
        </w:rPr>
      </w:pPr>
      <w:r w:rsidRPr="007343D9">
        <w:rPr>
          <w:sz w:val="28"/>
          <w:szCs w:val="28"/>
        </w:rPr>
        <w:lastRenderedPageBreak/>
        <w:t>8.</w:t>
      </w:r>
      <w:r w:rsidR="00BD7384">
        <w:rPr>
          <w:sz w:val="28"/>
          <w:szCs w:val="28"/>
        </w:rPr>
        <w:t> </w:t>
      </w:r>
      <w:r w:rsidRPr="007343D9">
        <w:rPr>
          <w:sz w:val="28"/>
          <w:szCs w:val="28"/>
        </w:rPr>
        <w:t xml:space="preserve">Оценка уровня сформированности метапредметных результатов на </w:t>
      </w:r>
      <w:r w:rsidR="007343D9" w:rsidRPr="007343D9">
        <w:rPr>
          <w:sz w:val="28"/>
          <w:szCs w:val="28"/>
        </w:rPr>
        <w:t>основе анализа выполнения заданий ВПР–2022</w:t>
      </w:r>
      <w:r w:rsidR="007343D9">
        <w:rPr>
          <w:sz w:val="28"/>
          <w:szCs w:val="28"/>
        </w:rPr>
        <w:tab/>
      </w:r>
      <w:r w:rsidR="00BD7384">
        <w:rPr>
          <w:sz w:val="28"/>
          <w:szCs w:val="28"/>
        </w:rPr>
        <w:t>106</w:t>
      </w:r>
    </w:p>
    <w:p w14:paraId="66796C25" w14:textId="77777777" w:rsidR="002B6A89" w:rsidRPr="007343D9" w:rsidRDefault="002B6A89" w:rsidP="00BD7384">
      <w:pPr>
        <w:pStyle w:val="afb"/>
        <w:tabs>
          <w:tab w:val="left" w:pos="993"/>
          <w:tab w:val="right" w:leader="dot" w:pos="9639"/>
        </w:tabs>
        <w:ind w:left="993" w:hanging="426"/>
        <w:jc w:val="left"/>
        <w:rPr>
          <w:sz w:val="28"/>
          <w:szCs w:val="28"/>
        </w:rPr>
      </w:pPr>
      <w:r w:rsidRPr="007343D9">
        <w:rPr>
          <w:sz w:val="28"/>
          <w:szCs w:val="28"/>
        </w:rPr>
        <w:t>8.1.</w:t>
      </w:r>
      <w:r w:rsidR="00BD7384">
        <w:rPr>
          <w:sz w:val="28"/>
          <w:szCs w:val="28"/>
        </w:rPr>
        <w:tab/>
      </w:r>
      <w:r w:rsidRPr="007343D9">
        <w:rPr>
          <w:sz w:val="28"/>
          <w:szCs w:val="28"/>
        </w:rPr>
        <w:t xml:space="preserve">Анализ показателей сформированности метапредметных </w:t>
      </w:r>
      <w:r w:rsidR="00BD7384">
        <w:rPr>
          <w:sz w:val="28"/>
          <w:szCs w:val="28"/>
        </w:rPr>
        <w:br/>
      </w:r>
      <w:r w:rsidRPr="007343D9">
        <w:rPr>
          <w:sz w:val="28"/>
          <w:szCs w:val="28"/>
        </w:rPr>
        <w:t>результатов на уровне начального общего образования</w:t>
      </w:r>
      <w:r w:rsidR="007343D9">
        <w:rPr>
          <w:sz w:val="28"/>
          <w:szCs w:val="28"/>
        </w:rPr>
        <w:tab/>
      </w:r>
      <w:r w:rsidR="00BD7384">
        <w:rPr>
          <w:sz w:val="28"/>
          <w:szCs w:val="28"/>
        </w:rPr>
        <w:t>106</w:t>
      </w:r>
    </w:p>
    <w:p w14:paraId="5B36AD31" w14:textId="77777777" w:rsidR="002B6A89" w:rsidRPr="007343D9" w:rsidRDefault="002B6A89" w:rsidP="00BD7384">
      <w:pPr>
        <w:pStyle w:val="afb"/>
        <w:tabs>
          <w:tab w:val="left" w:pos="993"/>
          <w:tab w:val="right" w:leader="dot" w:pos="9639"/>
        </w:tabs>
        <w:ind w:left="993" w:hanging="426"/>
        <w:jc w:val="left"/>
        <w:rPr>
          <w:sz w:val="28"/>
          <w:szCs w:val="28"/>
        </w:rPr>
      </w:pPr>
      <w:r w:rsidRPr="007343D9">
        <w:rPr>
          <w:sz w:val="28"/>
          <w:szCs w:val="28"/>
        </w:rPr>
        <w:t>8.2.</w:t>
      </w:r>
      <w:r w:rsidR="00BD7384">
        <w:rPr>
          <w:sz w:val="28"/>
          <w:szCs w:val="28"/>
        </w:rPr>
        <w:tab/>
      </w:r>
      <w:r w:rsidRPr="007343D9">
        <w:rPr>
          <w:sz w:val="28"/>
          <w:szCs w:val="28"/>
        </w:rPr>
        <w:t xml:space="preserve">Анализ показателей сформированности метапредметных </w:t>
      </w:r>
      <w:r w:rsidR="00BD7384">
        <w:rPr>
          <w:sz w:val="28"/>
          <w:szCs w:val="28"/>
        </w:rPr>
        <w:br/>
      </w:r>
      <w:r w:rsidRPr="007343D9">
        <w:rPr>
          <w:sz w:val="28"/>
          <w:szCs w:val="28"/>
        </w:rPr>
        <w:t>результатов на уровне основного общего образования</w:t>
      </w:r>
      <w:r w:rsidR="007343D9">
        <w:rPr>
          <w:sz w:val="28"/>
          <w:szCs w:val="28"/>
        </w:rPr>
        <w:tab/>
      </w:r>
      <w:r w:rsidR="00BD7384">
        <w:rPr>
          <w:sz w:val="28"/>
          <w:szCs w:val="28"/>
        </w:rPr>
        <w:t>108</w:t>
      </w:r>
    </w:p>
    <w:p w14:paraId="5B9F2444"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8.3.</w:t>
      </w:r>
      <w:r w:rsidR="00BD7384">
        <w:rPr>
          <w:sz w:val="28"/>
          <w:szCs w:val="28"/>
        </w:rPr>
        <w:tab/>
      </w:r>
      <w:r w:rsidRPr="007343D9">
        <w:rPr>
          <w:sz w:val="28"/>
          <w:szCs w:val="28"/>
        </w:rPr>
        <w:t xml:space="preserve">Оценка уровня сформированности функциональной </w:t>
      </w:r>
      <w:r w:rsidR="00BD7384">
        <w:rPr>
          <w:sz w:val="28"/>
          <w:szCs w:val="28"/>
        </w:rPr>
        <w:br/>
      </w:r>
      <w:r w:rsidRPr="007343D9">
        <w:rPr>
          <w:sz w:val="28"/>
          <w:szCs w:val="28"/>
        </w:rPr>
        <w:t xml:space="preserve">грамотности обучающихся ОО </w:t>
      </w:r>
      <w:r w:rsidR="0007012B">
        <w:rPr>
          <w:sz w:val="28"/>
          <w:szCs w:val="28"/>
        </w:rPr>
        <w:t>Т</w:t>
      </w:r>
      <w:r w:rsidRPr="007343D9">
        <w:rPr>
          <w:sz w:val="28"/>
          <w:szCs w:val="28"/>
        </w:rPr>
        <w:t>верской области</w:t>
      </w:r>
      <w:r>
        <w:rPr>
          <w:sz w:val="28"/>
          <w:szCs w:val="28"/>
        </w:rPr>
        <w:tab/>
      </w:r>
      <w:r w:rsidR="00BD7384">
        <w:rPr>
          <w:sz w:val="28"/>
          <w:szCs w:val="28"/>
        </w:rPr>
        <w:t>112</w:t>
      </w:r>
    </w:p>
    <w:p w14:paraId="033F1B06"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8.4.</w:t>
      </w:r>
      <w:r w:rsidR="00BD7384">
        <w:rPr>
          <w:sz w:val="28"/>
          <w:szCs w:val="28"/>
        </w:rPr>
        <w:tab/>
      </w:r>
      <w:r w:rsidRPr="007343D9">
        <w:rPr>
          <w:sz w:val="28"/>
          <w:szCs w:val="28"/>
        </w:rPr>
        <w:t xml:space="preserve">Анализ готовности обучающихся </w:t>
      </w:r>
      <w:r w:rsidR="0007012B">
        <w:rPr>
          <w:sz w:val="28"/>
          <w:szCs w:val="28"/>
        </w:rPr>
        <w:t>Т</w:t>
      </w:r>
      <w:r w:rsidRPr="007343D9">
        <w:rPr>
          <w:sz w:val="28"/>
          <w:szCs w:val="28"/>
        </w:rPr>
        <w:t xml:space="preserve">верской области </w:t>
      </w:r>
      <w:r w:rsidR="00BD7384">
        <w:rPr>
          <w:sz w:val="28"/>
          <w:szCs w:val="28"/>
        </w:rPr>
        <w:br/>
      </w:r>
      <w:r w:rsidRPr="007343D9">
        <w:rPr>
          <w:sz w:val="28"/>
          <w:szCs w:val="28"/>
        </w:rPr>
        <w:t>к федеральному исследованию «Оценка по модели PISA»</w:t>
      </w:r>
      <w:r>
        <w:rPr>
          <w:sz w:val="28"/>
          <w:szCs w:val="28"/>
        </w:rPr>
        <w:tab/>
      </w:r>
      <w:r w:rsidR="00BD7384">
        <w:rPr>
          <w:sz w:val="28"/>
          <w:szCs w:val="28"/>
        </w:rPr>
        <w:t>117</w:t>
      </w:r>
    </w:p>
    <w:p w14:paraId="26FC7240" w14:textId="77777777" w:rsidR="002B6A89" w:rsidRPr="007343D9" w:rsidRDefault="007343D9" w:rsidP="00BD7384">
      <w:pPr>
        <w:pStyle w:val="afb"/>
        <w:tabs>
          <w:tab w:val="right" w:leader="dot" w:pos="9639"/>
        </w:tabs>
        <w:ind w:left="284" w:hanging="284"/>
        <w:jc w:val="left"/>
        <w:rPr>
          <w:sz w:val="28"/>
          <w:szCs w:val="28"/>
        </w:rPr>
      </w:pPr>
      <w:r w:rsidRPr="007343D9">
        <w:rPr>
          <w:sz w:val="28"/>
          <w:szCs w:val="28"/>
        </w:rPr>
        <w:t xml:space="preserve">9. Результаты всероссийских проверочных работ </w:t>
      </w:r>
      <w:r w:rsidRPr="007343D9">
        <w:rPr>
          <w:sz w:val="28"/>
          <w:szCs w:val="28"/>
        </w:rPr>
        <w:br/>
        <w:t>по русскому языку и математике в ШНОР</w:t>
      </w:r>
      <w:r>
        <w:rPr>
          <w:sz w:val="28"/>
          <w:szCs w:val="28"/>
        </w:rPr>
        <w:tab/>
      </w:r>
      <w:r w:rsidR="00BD7384">
        <w:rPr>
          <w:sz w:val="28"/>
          <w:szCs w:val="28"/>
        </w:rPr>
        <w:t>120</w:t>
      </w:r>
    </w:p>
    <w:p w14:paraId="3DB7B627"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9.1.</w:t>
      </w:r>
      <w:r w:rsidR="00BD7384">
        <w:rPr>
          <w:sz w:val="28"/>
          <w:szCs w:val="28"/>
        </w:rPr>
        <w:tab/>
      </w:r>
      <w:r w:rsidRPr="007343D9">
        <w:rPr>
          <w:sz w:val="28"/>
          <w:szCs w:val="28"/>
        </w:rPr>
        <w:t xml:space="preserve">Динамика результатов всероссийских проверочных работ </w:t>
      </w:r>
      <w:r w:rsidR="00BD7384">
        <w:rPr>
          <w:sz w:val="28"/>
          <w:szCs w:val="28"/>
        </w:rPr>
        <w:br/>
      </w:r>
      <w:r w:rsidRPr="007343D9">
        <w:rPr>
          <w:sz w:val="28"/>
          <w:szCs w:val="28"/>
        </w:rPr>
        <w:t xml:space="preserve">по русскому языку в ШНОР </w:t>
      </w:r>
      <w:r w:rsidR="002B6A89" w:rsidRPr="007343D9">
        <w:rPr>
          <w:sz w:val="28"/>
          <w:szCs w:val="28"/>
        </w:rPr>
        <w:t>(2021–2022 гг.)</w:t>
      </w:r>
      <w:r>
        <w:rPr>
          <w:sz w:val="28"/>
          <w:szCs w:val="28"/>
        </w:rPr>
        <w:tab/>
      </w:r>
      <w:r w:rsidR="00BD7384">
        <w:rPr>
          <w:sz w:val="28"/>
          <w:szCs w:val="28"/>
        </w:rPr>
        <w:t>120</w:t>
      </w:r>
    </w:p>
    <w:p w14:paraId="4BD3C9CA"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9.2.</w:t>
      </w:r>
      <w:r w:rsidR="00BD7384">
        <w:rPr>
          <w:sz w:val="28"/>
          <w:szCs w:val="28"/>
        </w:rPr>
        <w:tab/>
      </w:r>
      <w:r w:rsidRPr="007343D9">
        <w:rPr>
          <w:sz w:val="28"/>
          <w:szCs w:val="28"/>
        </w:rPr>
        <w:t xml:space="preserve">Динамика результатов всероссийских проверочных работ </w:t>
      </w:r>
      <w:r w:rsidR="00BD7384">
        <w:rPr>
          <w:sz w:val="28"/>
          <w:szCs w:val="28"/>
        </w:rPr>
        <w:br/>
      </w:r>
      <w:r w:rsidRPr="007343D9">
        <w:rPr>
          <w:sz w:val="28"/>
          <w:szCs w:val="28"/>
        </w:rPr>
        <w:t>по математике в ШНОР (2021–2022 гг.)</w:t>
      </w:r>
      <w:r>
        <w:rPr>
          <w:sz w:val="28"/>
          <w:szCs w:val="28"/>
        </w:rPr>
        <w:tab/>
      </w:r>
      <w:r w:rsidR="00BD7384">
        <w:rPr>
          <w:sz w:val="28"/>
          <w:szCs w:val="28"/>
        </w:rPr>
        <w:t>123</w:t>
      </w:r>
    </w:p>
    <w:p w14:paraId="16F11923" w14:textId="77777777" w:rsidR="002B6A89" w:rsidRPr="007343D9" w:rsidRDefault="002B6A89" w:rsidP="00BD7384">
      <w:pPr>
        <w:pStyle w:val="afb"/>
        <w:tabs>
          <w:tab w:val="right" w:leader="dot" w:pos="9639"/>
        </w:tabs>
        <w:ind w:left="284" w:hanging="284"/>
        <w:jc w:val="left"/>
        <w:rPr>
          <w:sz w:val="28"/>
          <w:szCs w:val="28"/>
        </w:rPr>
      </w:pPr>
      <w:r w:rsidRPr="007343D9">
        <w:rPr>
          <w:sz w:val="28"/>
          <w:szCs w:val="28"/>
        </w:rPr>
        <w:t>10.</w:t>
      </w:r>
      <w:r w:rsidR="00BD7384">
        <w:rPr>
          <w:sz w:val="28"/>
          <w:szCs w:val="28"/>
        </w:rPr>
        <w:t> </w:t>
      </w:r>
      <w:r w:rsidR="007343D9" w:rsidRPr="007343D9">
        <w:rPr>
          <w:sz w:val="28"/>
          <w:szCs w:val="28"/>
        </w:rPr>
        <w:t xml:space="preserve">Информация о выявлении ОО с низкими образовательными </w:t>
      </w:r>
      <w:r w:rsidR="00BD7384">
        <w:rPr>
          <w:sz w:val="28"/>
          <w:szCs w:val="28"/>
        </w:rPr>
        <w:br/>
      </w:r>
      <w:r w:rsidR="007343D9" w:rsidRPr="007343D9">
        <w:rPr>
          <w:sz w:val="28"/>
          <w:szCs w:val="28"/>
        </w:rPr>
        <w:t>результатами по итогам ВПР–2022</w:t>
      </w:r>
      <w:r w:rsidR="007343D9">
        <w:rPr>
          <w:sz w:val="28"/>
          <w:szCs w:val="28"/>
        </w:rPr>
        <w:tab/>
      </w:r>
      <w:r w:rsidR="00BD7384">
        <w:rPr>
          <w:sz w:val="28"/>
          <w:szCs w:val="28"/>
        </w:rPr>
        <w:t>127</w:t>
      </w:r>
    </w:p>
    <w:p w14:paraId="3A5E0385" w14:textId="77777777" w:rsidR="002B6A89" w:rsidRDefault="007343D9" w:rsidP="00BD7384">
      <w:pPr>
        <w:pStyle w:val="afb"/>
        <w:tabs>
          <w:tab w:val="right" w:leader="dot" w:pos="9639"/>
        </w:tabs>
        <w:ind w:left="284" w:hanging="284"/>
        <w:jc w:val="left"/>
        <w:rPr>
          <w:sz w:val="28"/>
          <w:szCs w:val="28"/>
        </w:rPr>
      </w:pPr>
      <w:r w:rsidRPr="007343D9">
        <w:rPr>
          <w:sz w:val="28"/>
          <w:szCs w:val="28"/>
        </w:rPr>
        <w:t>11.</w:t>
      </w:r>
      <w:r w:rsidR="00BD7384">
        <w:rPr>
          <w:sz w:val="28"/>
          <w:szCs w:val="28"/>
        </w:rPr>
        <w:t> </w:t>
      </w:r>
      <w:r w:rsidRPr="007343D9">
        <w:rPr>
          <w:sz w:val="28"/>
          <w:szCs w:val="28"/>
        </w:rPr>
        <w:t xml:space="preserve">Анализ обеспечения объективности проведения всероссийских </w:t>
      </w:r>
      <w:r w:rsidR="00BD7384">
        <w:rPr>
          <w:sz w:val="28"/>
          <w:szCs w:val="28"/>
        </w:rPr>
        <w:br/>
      </w:r>
      <w:r w:rsidRPr="007343D9">
        <w:rPr>
          <w:sz w:val="28"/>
          <w:szCs w:val="28"/>
        </w:rPr>
        <w:t>проверочных работ в 2022 году.</w:t>
      </w:r>
      <w:r>
        <w:rPr>
          <w:sz w:val="28"/>
          <w:szCs w:val="28"/>
        </w:rPr>
        <w:tab/>
      </w:r>
      <w:r w:rsidR="00BD7384">
        <w:rPr>
          <w:sz w:val="28"/>
          <w:szCs w:val="28"/>
        </w:rPr>
        <w:t>135</w:t>
      </w:r>
    </w:p>
    <w:p w14:paraId="43B9DACF" w14:textId="77777777" w:rsidR="00FC049C" w:rsidRPr="007343D9" w:rsidRDefault="00FC049C" w:rsidP="00BD7384">
      <w:pPr>
        <w:pStyle w:val="afb"/>
        <w:tabs>
          <w:tab w:val="right" w:leader="dot" w:pos="9639"/>
        </w:tabs>
        <w:ind w:left="284" w:hanging="284"/>
        <w:jc w:val="left"/>
        <w:rPr>
          <w:sz w:val="28"/>
          <w:szCs w:val="28"/>
        </w:rPr>
      </w:pPr>
      <w:r w:rsidRPr="00FC049C">
        <w:rPr>
          <w:sz w:val="28"/>
          <w:szCs w:val="28"/>
        </w:rPr>
        <w:t>12.</w:t>
      </w:r>
      <w:r w:rsidR="00BD7384">
        <w:rPr>
          <w:sz w:val="28"/>
          <w:szCs w:val="28"/>
        </w:rPr>
        <w:t> </w:t>
      </w:r>
      <w:r w:rsidRPr="00FC049C">
        <w:rPr>
          <w:sz w:val="28"/>
          <w:szCs w:val="28"/>
        </w:rPr>
        <w:t xml:space="preserve">Результаты независимой оценки объективности внутренних систем </w:t>
      </w:r>
      <w:r w:rsidR="00C557BE">
        <w:rPr>
          <w:sz w:val="28"/>
          <w:szCs w:val="28"/>
        </w:rPr>
        <w:br/>
      </w:r>
      <w:r w:rsidRPr="00FC049C">
        <w:rPr>
          <w:sz w:val="28"/>
          <w:szCs w:val="28"/>
        </w:rPr>
        <w:t>оценки качества образования в образовательных организациях региона</w:t>
      </w:r>
      <w:r>
        <w:rPr>
          <w:sz w:val="28"/>
          <w:szCs w:val="28"/>
        </w:rPr>
        <w:tab/>
      </w:r>
      <w:r w:rsidR="00BD7384">
        <w:rPr>
          <w:sz w:val="28"/>
          <w:szCs w:val="28"/>
        </w:rPr>
        <w:t>137</w:t>
      </w:r>
    </w:p>
    <w:p w14:paraId="4C0C1AB4"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1</w:t>
      </w:r>
      <w:r w:rsidR="00FC049C">
        <w:rPr>
          <w:sz w:val="28"/>
          <w:szCs w:val="28"/>
        </w:rPr>
        <w:t>3</w:t>
      </w:r>
      <w:r w:rsidRPr="007343D9">
        <w:rPr>
          <w:sz w:val="28"/>
          <w:szCs w:val="28"/>
        </w:rPr>
        <w:t xml:space="preserve">. Сравнительный анализ результатов </w:t>
      </w:r>
      <w:r w:rsidR="0007012B">
        <w:rPr>
          <w:sz w:val="28"/>
          <w:szCs w:val="28"/>
        </w:rPr>
        <w:t>ВПР</w:t>
      </w:r>
      <w:r w:rsidRPr="007343D9">
        <w:rPr>
          <w:sz w:val="28"/>
          <w:szCs w:val="28"/>
        </w:rPr>
        <w:t>-2022 в разрезе кластеров</w:t>
      </w:r>
      <w:r>
        <w:rPr>
          <w:sz w:val="28"/>
          <w:szCs w:val="28"/>
        </w:rPr>
        <w:tab/>
      </w:r>
      <w:r w:rsidR="00BD7384">
        <w:rPr>
          <w:sz w:val="28"/>
          <w:szCs w:val="28"/>
        </w:rPr>
        <w:t>142</w:t>
      </w:r>
    </w:p>
    <w:p w14:paraId="07694DA0"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1</w:t>
      </w:r>
      <w:r w:rsidR="00FC049C">
        <w:rPr>
          <w:sz w:val="28"/>
          <w:szCs w:val="28"/>
        </w:rPr>
        <w:t>4</w:t>
      </w:r>
      <w:r w:rsidRPr="007343D9">
        <w:rPr>
          <w:sz w:val="28"/>
          <w:szCs w:val="28"/>
        </w:rPr>
        <w:t>. Выводы</w:t>
      </w:r>
      <w:r>
        <w:rPr>
          <w:sz w:val="28"/>
          <w:szCs w:val="28"/>
        </w:rPr>
        <w:tab/>
      </w:r>
      <w:r w:rsidR="00BD7384">
        <w:rPr>
          <w:sz w:val="28"/>
          <w:szCs w:val="28"/>
        </w:rPr>
        <w:t>145</w:t>
      </w:r>
    </w:p>
    <w:p w14:paraId="6DD3AB9E" w14:textId="77777777" w:rsidR="002B6A89" w:rsidRPr="002B6A89" w:rsidRDefault="0007012B" w:rsidP="00BD7384">
      <w:pPr>
        <w:pStyle w:val="afb"/>
        <w:tabs>
          <w:tab w:val="right" w:leader="dot" w:pos="9639"/>
        </w:tabs>
        <w:ind w:firstLine="0"/>
        <w:jc w:val="left"/>
      </w:pPr>
      <w:r w:rsidRPr="0001678E">
        <w:rPr>
          <w:sz w:val="28"/>
          <w:szCs w:val="28"/>
        </w:rPr>
        <w:t>14. Рекомендации</w:t>
      </w:r>
      <w:r w:rsidR="00BD7384">
        <w:rPr>
          <w:sz w:val="28"/>
          <w:szCs w:val="28"/>
        </w:rPr>
        <w:tab/>
        <w:t>154</w:t>
      </w:r>
    </w:p>
    <w:p w14:paraId="6C6BCAF3" w14:textId="77777777" w:rsidR="002B6A89" w:rsidRDefault="002B6A89" w:rsidP="002F4A41">
      <w:pPr>
        <w:rPr>
          <w:rFonts w:ascii="Times New Roman" w:hAnsi="Times New Roman" w:cs="Times New Roman"/>
          <w:b/>
          <w:sz w:val="28"/>
          <w:szCs w:val="28"/>
        </w:rPr>
      </w:pPr>
    </w:p>
    <w:p w14:paraId="7E55C489" w14:textId="77777777" w:rsidR="00EB626C" w:rsidRPr="00280541" w:rsidRDefault="00EB626C" w:rsidP="002F4A41">
      <w:pPr>
        <w:rPr>
          <w:rFonts w:ascii="Times New Roman" w:hAnsi="Times New Roman" w:cs="Times New Roman"/>
          <w:b/>
          <w:sz w:val="28"/>
          <w:szCs w:val="28"/>
        </w:rPr>
        <w:sectPr w:rsidR="00EB626C" w:rsidRPr="00280541" w:rsidSect="00AE03A0">
          <w:pgSz w:w="11906" w:h="16838"/>
          <w:pgMar w:top="1134" w:right="851" w:bottom="1134" w:left="1418" w:header="709" w:footer="709" w:gutter="0"/>
          <w:cols w:space="708"/>
          <w:docGrid w:linePitch="360"/>
        </w:sectPr>
      </w:pPr>
    </w:p>
    <w:p w14:paraId="3B61AA24" w14:textId="77777777" w:rsidR="00925F5F" w:rsidRPr="00554A8E" w:rsidRDefault="003D478D" w:rsidP="003D478D">
      <w:pPr>
        <w:pStyle w:val="a7"/>
        <w:spacing w:after="0" w:line="360" w:lineRule="auto"/>
        <w:ind w:left="0"/>
        <w:jc w:val="center"/>
        <w:textAlignment w:val="top"/>
        <w:outlineLvl w:val="0"/>
        <w:rPr>
          <w:rFonts w:ascii="Times New Roman" w:hAnsi="Times New Roman" w:cs="Times New Roman"/>
          <w:b/>
          <w:sz w:val="28"/>
          <w:szCs w:val="28"/>
        </w:rPr>
      </w:pPr>
      <w:bookmarkStart w:id="2" w:name="_Toc59196841"/>
      <w:bookmarkStart w:id="3" w:name="_Hlk77935574"/>
      <w:bookmarkEnd w:id="1"/>
      <w:r>
        <w:rPr>
          <w:rFonts w:ascii="Times New Roman" w:hAnsi="Times New Roman" w:cs="Times New Roman"/>
          <w:b/>
          <w:sz w:val="28"/>
          <w:szCs w:val="28"/>
        </w:rPr>
        <w:lastRenderedPageBreak/>
        <w:t>1. </w:t>
      </w:r>
      <w:r w:rsidR="00925F5F" w:rsidRPr="00280541">
        <w:rPr>
          <w:rFonts w:ascii="Times New Roman" w:hAnsi="Times New Roman" w:cs="Times New Roman"/>
          <w:b/>
          <w:sz w:val="28"/>
          <w:szCs w:val="28"/>
        </w:rPr>
        <w:t>ВВЕДЕНИЕ</w:t>
      </w:r>
      <w:bookmarkEnd w:id="2"/>
    </w:p>
    <w:p w14:paraId="2CC8EFFC" w14:textId="77777777" w:rsidR="00E31C2A" w:rsidRPr="007C2214" w:rsidRDefault="007D4022" w:rsidP="00EB626C">
      <w:pPr>
        <w:autoSpaceDE w:val="0"/>
        <w:autoSpaceDN w:val="0"/>
        <w:adjustRightInd w:val="0"/>
        <w:spacing w:after="0"/>
        <w:ind w:firstLine="567"/>
        <w:jc w:val="both"/>
        <w:rPr>
          <w:rFonts w:ascii="Times New Roman" w:hAnsi="Times New Roman" w:cs="Times New Roman"/>
          <w:sz w:val="24"/>
          <w:szCs w:val="24"/>
        </w:rPr>
      </w:pPr>
      <w:r w:rsidRPr="007C2214">
        <w:rPr>
          <w:rFonts w:ascii="Times New Roman" w:hAnsi="Times New Roman" w:cs="Times New Roman"/>
          <w:sz w:val="24"/>
          <w:szCs w:val="24"/>
        </w:rPr>
        <w:t>Всероссийские проверочные работы</w:t>
      </w:r>
      <w:r w:rsidR="00A21C08" w:rsidRPr="007C2214">
        <w:rPr>
          <w:rFonts w:ascii="Times New Roman" w:hAnsi="Times New Roman" w:cs="Times New Roman"/>
          <w:sz w:val="24"/>
          <w:szCs w:val="24"/>
        </w:rPr>
        <w:t xml:space="preserve"> (далее </w:t>
      </w:r>
      <w:r w:rsidR="00EB626C" w:rsidRPr="007C2214">
        <w:rPr>
          <w:rFonts w:ascii="Times New Roman" w:hAnsi="Times New Roman" w:cs="Times New Roman"/>
          <w:sz w:val="24"/>
          <w:szCs w:val="24"/>
        </w:rPr>
        <w:t>—</w:t>
      </w:r>
      <w:r w:rsidR="00A21C08" w:rsidRPr="007C2214">
        <w:rPr>
          <w:rFonts w:ascii="Times New Roman" w:hAnsi="Times New Roman" w:cs="Times New Roman"/>
          <w:sz w:val="24"/>
          <w:szCs w:val="24"/>
        </w:rPr>
        <w:t xml:space="preserve"> ВПР)</w:t>
      </w:r>
      <w:r w:rsidR="00E31C2A" w:rsidRPr="007C2214">
        <w:rPr>
          <w:rFonts w:ascii="Times New Roman" w:hAnsi="Times New Roman" w:cs="Times New Roman"/>
          <w:sz w:val="24"/>
          <w:szCs w:val="24"/>
        </w:rPr>
        <w:t xml:space="preserve"> в 202</w:t>
      </w:r>
      <w:r w:rsidR="001C0D50" w:rsidRPr="007C2214">
        <w:rPr>
          <w:rFonts w:ascii="Times New Roman" w:hAnsi="Times New Roman" w:cs="Times New Roman"/>
          <w:sz w:val="24"/>
          <w:szCs w:val="24"/>
        </w:rPr>
        <w:t xml:space="preserve">2 </w:t>
      </w:r>
      <w:r w:rsidR="00E31C2A" w:rsidRPr="007C2214">
        <w:rPr>
          <w:rFonts w:ascii="Times New Roman" w:hAnsi="Times New Roman" w:cs="Times New Roman"/>
          <w:sz w:val="24"/>
          <w:szCs w:val="24"/>
        </w:rPr>
        <w:t>году</w:t>
      </w:r>
      <w:r w:rsidRPr="007C2214">
        <w:rPr>
          <w:rFonts w:ascii="Times New Roman" w:hAnsi="Times New Roman" w:cs="Times New Roman"/>
          <w:sz w:val="24"/>
          <w:szCs w:val="24"/>
        </w:rPr>
        <w:t xml:space="preserve"> проводились </w:t>
      </w:r>
      <w:r w:rsidR="00A21C08" w:rsidRPr="007C2214">
        <w:rPr>
          <w:rFonts w:ascii="Times New Roman" w:hAnsi="Times New Roman" w:cs="Times New Roman"/>
          <w:sz w:val="24"/>
          <w:szCs w:val="24"/>
        </w:rPr>
        <w:t xml:space="preserve">на основании </w:t>
      </w:r>
      <w:r w:rsidR="0007012B" w:rsidRPr="006F0543">
        <w:rPr>
          <w:rFonts w:ascii="Times New Roman" w:hAnsi="Times New Roman" w:cs="Times New Roman"/>
          <w:sz w:val="24"/>
          <w:szCs w:val="24"/>
        </w:rPr>
        <w:t xml:space="preserve">приказов </w:t>
      </w:r>
      <w:r w:rsidR="0007012B">
        <w:rPr>
          <w:rFonts w:ascii="Times New Roman" w:hAnsi="Times New Roman" w:cs="Times New Roman"/>
          <w:sz w:val="24"/>
          <w:szCs w:val="24"/>
        </w:rPr>
        <w:t>и писем</w:t>
      </w:r>
      <w:r w:rsidR="00EF2CC2" w:rsidRPr="007C2214">
        <w:rPr>
          <w:rFonts w:ascii="Times New Roman" w:hAnsi="Times New Roman" w:cs="Times New Roman"/>
          <w:sz w:val="24"/>
          <w:szCs w:val="24"/>
        </w:rPr>
        <w:t xml:space="preserve"> </w:t>
      </w:r>
      <w:r w:rsidR="00E37B13" w:rsidRPr="007C2214">
        <w:rPr>
          <w:rFonts w:ascii="Times New Roman" w:hAnsi="Times New Roman" w:cs="Times New Roman"/>
          <w:sz w:val="24"/>
          <w:szCs w:val="24"/>
        </w:rPr>
        <w:t>Федеральной службы по надзору в сфере образования и науки (Рособрнадзор),</w:t>
      </w:r>
      <w:r w:rsidR="00EB626C" w:rsidRPr="007C2214">
        <w:rPr>
          <w:rFonts w:ascii="Times New Roman" w:hAnsi="Times New Roman" w:cs="Times New Roman"/>
          <w:sz w:val="24"/>
          <w:szCs w:val="24"/>
        </w:rPr>
        <w:t xml:space="preserve"> </w:t>
      </w:r>
      <w:r w:rsidR="00EF2CC2" w:rsidRPr="007C2214">
        <w:rPr>
          <w:rFonts w:ascii="Times New Roman" w:hAnsi="Times New Roman" w:cs="Times New Roman"/>
          <w:sz w:val="24"/>
          <w:szCs w:val="24"/>
        </w:rPr>
        <w:t xml:space="preserve">в соответствии с региональным Порядком организации и проведения ВПР, утвержденным приказом Министерства образования Тверской области от </w:t>
      </w:r>
      <w:r w:rsidR="001D4028" w:rsidRPr="007C2214">
        <w:rPr>
          <w:rFonts w:ascii="Times New Roman" w:hAnsi="Times New Roman" w:cs="Times New Roman"/>
          <w:sz w:val="24"/>
          <w:szCs w:val="24"/>
        </w:rPr>
        <w:t>24</w:t>
      </w:r>
      <w:r w:rsidR="00EF2CC2" w:rsidRPr="007C2214">
        <w:rPr>
          <w:rFonts w:ascii="Times New Roman" w:hAnsi="Times New Roman" w:cs="Times New Roman"/>
          <w:sz w:val="24"/>
          <w:szCs w:val="24"/>
        </w:rPr>
        <w:t>.0</w:t>
      </w:r>
      <w:r w:rsidR="001D4028" w:rsidRPr="007C2214">
        <w:rPr>
          <w:rFonts w:ascii="Times New Roman" w:hAnsi="Times New Roman" w:cs="Times New Roman"/>
          <w:sz w:val="24"/>
          <w:szCs w:val="24"/>
        </w:rPr>
        <w:t>2</w:t>
      </w:r>
      <w:r w:rsidR="00EF2CC2" w:rsidRPr="007C2214">
        <w:rPr>
          <w:rFonts w:ascii="Times New Roman" w:hAnsi="Times New Roman" w:cs="Times New Roman"/>
          <w:sz w:val="24"/>
          <w:szCs w:val="24"/>
        </w:rPr>
        <w:t>.202</w:t>
      </w:r>
      <w:r w:rsidR="001D4028" w:rsidRPr="007C2214">
        <w:rPr>
          <w:rFonts w:ascii="Times New Roman" w:hAnsi="Times New Roman" w:cs="Times New Roman"/>
          <w:sz w:val="24"/>
          <w:szCs w:val="24"/>
        </w:rPr>
        <w:t>2</w:t>
      </w:r>
      <w:r w:rsidR="00EF2CC2" w:rsidRPr="007C2214">
        <w:rPr>
          <w:rFonts w:ascii="Times New Roman" w:hAnsi="Times New Roman" w:cs="Times New Roman"/>
          <w:sz w:val="24"/>
          <w:szCs w:val="24"/>
        </w:rPr>
        <w:t xml:space="preserve"> №</w:t>
      </w:r>
      <w:r w:rsidR="001D4028" w:rsidRPr="007C2214">
        <w:rPr>
          <w:rFonts w:ascii="Times New Roman" w:hAnsi="Times New Roman" w:cs="Times New Roman"/>
          <w:sz w:val="24"/>
          <w:szCs w:val="24"/>
        </w:rPr>
        <w:t>18</w:t>
      </w:r>
      <w:r w:rsidR="00EF2CC2" w:rsidRPr="007C2214">
        <w:rPr>
          <w:rFonts w:ascii="Times New Roman" w:hAnsi="Times New Roman" w:cs="Times New Roman"/>
          <w:sz w:val="24"/>
          <w:szCs w:val="24"/>
        </w:rPr>
        <w:t>9/ПК</w:t>
      </w:r>
      <w:r w:rsidR="0007012B">
        <w:rPr>
          <w:rFonts w:ascii="Times New Roman" w:hAnsi="Times New Roman" w:cs="Times New Roman"/>
          <w:sz w:val="24"/>
          <w:szCs w:val="24"/>
        </w:rPr>
        <w:t xml:space="preserve">, </w:t>
      </w:r>
      <w:r w:rsidR="0007012B" w:rsidRPr="006F0543">
        <w:rPr>
          <w:rFonts w:ascii="Times New Roman" w:hAnsi="Times New Roman" w:cs="Times New Roman"/>
          <w:sz w:val="24"/>
          <w:szCs w:val="24"/>
        </w:rPr>
        <w:t xml:space="preserve">от </w:t>
      </w:r>
      <w:r w:rsidR="0007012B">
        <w:rPr>
          <w:rFonts w:ascii="Times New Roman" w:hAnsi="Times New Roman" w:cs="Times New Roman"/>
          <w:sz w:val="24"/>
          <w:szCs w:val="24"/>
        </w:rPr>
        <w:t>2</w:t>
      </w:r>
      <w:r w:rsidR="0007012B" w:rsidRPr="006F0543">
        <w:rPr>
          <w:rFonts w:ascii="Times New Roman" w:hAnsi="Times New Roman" w:cs="Times New Roman"/>
          <w:sz w:val="24"/>
          <w:szCs w:val="24"/>
        </w:rPr>
        <w:t>5.0</w:t>
      </w:r>
      <w:r w:rsidR="0007012B">
        <w:rPr>
          <w:rFonts w:ascii="Times New Roman" w:hAnsi="Times New Roman" w:cs="Times New Roman"/>
          <w:sz w:val="24"/>
          <w:szCs w:val="24"/>
        </w:rPr>
        <w:t>8</w:t>
      </w:r>
      <w:r w:rsidR="0007012B" w:rsidRPr="006F0543">
        <w:rPr>
          <w:rFonts w:ascii="Times New Roman" w:hAnsi="Times New Roman" w:cs="Times New Roman"/>
          <w:sz w:val="24"/>
          <w:szCs w:val="24"/>
        </w:rPr>
        <w:t>.202</w:t>
      </w:r>
      <w:r w:rsidR="0007012B">
        <w:rPr>
          <w:rFonts w:ascii="Times New Roman" w:hAnsi="Times New Roman" w:cs="Times New Roman"/>
          <w:sz w:val="24"/>
          <w:szCs w:val="24"/>
        </w:rPr>
        <w:t>2</w:t>
      </w:r>
      <w:r w:rsidR="0007012B" w:rsidRPr="006F0543">
        <w:rPr>
          <w:rFonts w:ascii="Times New Roman" w:hAnsi="Times New Roman" w:cs="Times New Roman"/>
          <w:sz w:val="24"/>
          <w:szCs w:val="24"/>
        </w:rPr>
        <w:t xml:space="preserve"> №</w:t>
      </w:r>
      <w:r w:rsidR="0007012B">
        <w:rPr>
          <w:rFonts w:ascii="Times New Roman" w:hAnsi="Times New Roman" w:cs="Times New Roman"/>
          <w:sz w:val="24"/>
          <w:szCs w:val="24"/>
        </w:rPr>
        <w:t>853</w:t>
      </w:r>
      <w:r w:rsidR="0007012B" w:rsidRPr="006F0543">
        <w:rPr>
          <w:rFonts w:ascii="Times New Roman" w:hAnsi="Times New Roman" w:cs="Times New Roman"/>
          <w:sz w:val="24"/>
          <w:szCs w:val="24"/>
        </w:rPr>
        <w:t>/ПК</w:t>
      </w:r>
      <w:r w:rsidR="00EF2CC2" w:rsidRPr="007C2214">
        <w:rPr>
          <w:rFonts w:ascii="Times New Roman" w:hAnsi="Times New Roman" w:cs="Times New Roman"/>
          <w:sz w:val="24"/>
          <w:szCs w:val="24"/>
        </w:rPr>
        <w:t>.</w:t>
      </w:r>
    </w:p>
    <w:p w14:paraId="33AB6646" w14:textId="77777777" w:rsidR="0094269D" w:rsidRPr="001B721C" w:rsidRDefault="0094269D" w:rsidP="00ED4360">
      <w:pPr>
        <w:pStyle w:val="afb"/>
        <w:spacing w:before="120"/>
      </w:pPr>
      <w:r w:rsidRPr="001B721C">
        <w:t>Цели проведения ВПР:</w:t>
      </w:r>
    </w:p>
    <w:p w14:paraId="517F4918" w14:textId="77777777" w:rsidR="0094269D" w:rsidRPr="001B721C" w:rsidRDefault="0094269D" w:rsidP="00CC305E">
      <w:pPr>
        <w:pStyle w:val="a"/>
        <w:spacing w:before="0"/>
        <w:ind w:left="709"/>
      </w:pPr>
      <w:r w:rsidRPr="001B721C">
        <w:t>осуществление входного мониторинга качества образования, в том числе получение объективной информации об уровне достижения предметных и метапредметных образовательных результатов обучающихся, осваивающих образовательные программы начального общего и</w:t>
      </w:r>
      <w:r w:rsidR="00BD7384">
        <w:t xml:space="preserve"> </w:t>
      </w:r>
      <w:r w:rsidRPr="001B721C">
        <w:t>основного общего образования, в соответствии с федеральным государственным образовательным стандартом начального общего образования и основного общего</w:t>
      </w:r>
      <w:r w:rsidR="00BD7384">
        <w:t xml:space="preserve"> </w:t>
      </w:r>
      <w:r w:rsidRPr="001B721C">
        <w:t xml:space="preserve">образования (далее </w:t>
      </w:r>
      <w:r w:rsidR="00CC305E">
        <w:t>—</w:t>
      </w:r>
      <w:r w:rsidRPr="001B721C">
        <w:t xml:space="preserve"> ФГОС НОО, ФГОС ООО) для эффективного управления качеством образования; </w:t>
      </w:r>
    </w:p>
    <w:p w14:paraId="1B240A5E" w14:textId="77777777" w:rsidR="0094269D" w:rsidRPr="001B721C" w:rsidRDefault="0094269D" w:rsidP="00CC305E">
      <w:pPr>
        <w:pStyle w:val="a"/>
        <w:spacing w:before="0"/>
        <w:ind w:left="709"/>
      </w:pPr>
      <w:r w:rsidRPr="001B721C">
        <w:t>получение объективной информации об уровне сформированности функциональной грамотности обучающихся общеобразовательных организаций на основе анализа выполнения заданий ВПР, оценивающих сформированность метапредметных результатов</w:t>
      </w:r>
      <w:r w:rsidR="00BD7384">
        <w:t xml:space="preserve"> </w:t>
      </w:r>
      <w:r w:rsidRPr="001B721C">
        <w:t>для эффективного управления качеством образования;</w:t>
      </w:r>
    </w:p>
    <w:p w14:paraId="50AE7A29" w14:textId="77777777" w:rsidR="0094269D" w:rsidRPr="001B721C" w:rsidRDefault="0094269D" w:rsidP="00CC305E">
      <w:pPr>
        <w:pStyle w:val="a"/>
        <w:spacing w:before="0"/>
        <w:ind w:left="709"/>
      </w:pPr>
      <w:r w:rsidRPr="001B721C">
        <w:t>диагностика затруднений в предметной подготовке обучающихся;</w:t>
      </w:r>
    </w:p>
    <w:p w14:paraId="509151B5" w14:textId="77777777" w:rsidR="0094269D" w:rsidRPr="001B721C" w:rsidRDefault="0094269D" w:rsidP="00CC305E">
      <w:pPr>
        <w:pStyle w:val="a"/>
        <w:spacing w:before="0"/>
        <w:ind w:left="709"/>
      </w:pPr>
      <w:r w:rsidRPr="001B721C">
        <w:t>повышение качества образовательных результатов на основе анализа результатов ВПР,</w:t>
      </w:r>
      <w:r w:rsidR="00BD7384">
        <w:t xml:space="preserve"> </w:t>
      </w:r>
      <w:r w:rsidRPr="001B721C">
        <w:t>ранее проведенного анализа образовательных результатов обучающихся, полученных с соблюдением объективности на этапе проведения оценочных процедур и проверки работ обучающихся;</w:t>
      </w:r>
    </w:p>
    <w:p w14:paraId="71F86C49" w14:textId="77777777" w:rsidR="0094269D" w:rsidRPr="001B721C" w:rsidRDefault="0094269D" w:rsidP="00CC305E">
      <w:pPr>
        <w:pStyle w:val="a"/>
        <w:spacing w:before="0"/>
        <w:ind w:left="709"/>
      </w:pPr>
      <w:r w:rsidRPr="001B721C">
        <w:t>выявление динамики результатов обучающихся;</w:t>
      </w:r>
    </w:p>
    <w:p w14:paraId="625F1D0F" w14:textId="77777777" w:rsidR="0094269D" w:rsidRPr="001B721C" w:rsidRDefault="0094269D" w:rsidP="00CC305E">
      <w:pPr>
        <w:pStyle w:val="a"/>
        <w:spacing w:before="0"/>
        <w:ind w:left="709"/>
      </w:pPr>
      <w:r w:rsidRPr="001B721C">
        <w:t>оценка объективности внутришкольного оценивания;</w:t>
      </w:r>
    </w:p>
    <w:p w14:paraId="75EAC20E" w14:textId="77777777" w:rsidR="0094269D" w:rsidRPr="001B721C" w:rsidRDefault="0094269D" w:rsidP="00CC305E">
      <w:pPr>
        <w:pStyle w:val="a"/>
        <w:spacing w:before="0"/>
        <w:ind w:left="709"/>
      </w:pPr>
      <w:r w:rsidRPr="001B721C">
        <w:t xml:space="preserve">выявление факторов, влияющих на уровень образовательных достижений обучающихся. </w:t>
      </w:r>
    </w:p>
    <w:p w14:paraId="4A238BB8" w14:textId="77777777" w:rsidR="0094269D" w:rsidRPr="001B721C" w:rsidRDefault="0094269D" w:rsidP="00ED4360">
      <w:pPr>
        <w:pStyle w:val="afb"/>
        <w:spacing w:before="240"/>
      </w:pPr>
      <w:r w:rsidRPr="001B721C">
        <w:t>Перечень учебных предметов соответствовал учебным предметам по программам 20</w:t>
      </w:r>
      <w:r>
        <w:t>2</w:t>
      </w:r>
      <w:r w:rsidRPr="001B721C">
        <w:t>1/2022 учебного года:</w:t>
      </w:r>
    </w:p>
    <w:p w14:paraId="50B3FCC4" w14:textId="77777777" w:rsidR="0094269D" w:rsidRPr="001B721C" w:rsidRDefault="0094269D" w:rsidP="00ED4360">
      <w:pPr>
        <w:pStyle w:val="afb"/>
      </w:pPr>
      <w:r w:rsidRPr="001B721C">
        <w:t xml:space="preserve">5 класс </w:t>
      </w:r>
      <w:r w:rsidR="00CC305E">
        <w:t>—</w:t>
      </w:r>
      <w:r w:rsidRPr="001B721C">
        <w:t xml:space="preserve"> русский язык, математика, окружающий мир (за 4 класс);</w:t>
      </w:r>
    </w:p>
    <w:p w14:paraId="23F4CCC3" w14:textId="77777777" w:rsidR="0094269D" w:rsidRPr="001B721C" w:rsidRDefault="0094269D" w:rsidP="00ED4360">
      <w:pPr>
        <w:pStyle w:val="afb"/>
      </w:pPr>
      <w:r w:rsidRPr="001B721C">
        <w:t xml:space="preserve">6 класс </w:t>
      </w:r>
      <w:r w:rsidR="00CC305E">
        <w:t>—</w:t>
      </w:r>
      <w:r w:rsidRPr="001B721C">
        <w:t xml:space="preserve"> русский язык, математика, история, биология (за 5 класс);</w:t>
      </w:r>
    </w:p>
    <w:p w14:paraId="01601B5A" w14:textId="77777777" w:rsidR="0094269D" w:rsidRPr="001B721C" w:rsidRDefault="0094269D" w:rsidP="00ED4360">
      <w:pPr>
        <w:pStyle w:val="afb"/>
      </w:pPr>
      <w:r w:rsidRPr="001B721C">
        <w:t xml:space="preserve">7 класс </w:t>
      </w:r>
      <w:r w:rsidR="00CC305E">
        <w:t>—</w:t>
      </w:r>
      <w:r w:rsidRPr="001B721C">
        <w:t xml:space="preserve"> русский язык, математика, история, биология, география, обществознание (за 6 класс);</w:t>
      </w:r>
    </w:p>
    <w:p w14:paraId="5F05FC3F" w14:textId="77777777" w:rsidR="0094269D" w:rsidRPr="001B721C" w:rsidRDefault="0094269D" w:rsidP="00ED4360">
      <w:pPr>
        <w:pStyle w:val="afb"/>
      </w:pPr>
      <w:r w:rsidRPr="001B721C">
        <w:t xml:space="preserve">8 класс </w:t>
      </w:r>
      <w:r w:rsidR="00CC305E">
        <w:t>—</w:t>
      </w:r>
      <w:r w:rsidRPr="001B721C">
        <w:t xml:space="preserve"> русский язык, математика, история, биология, география, обществознание, физика, иностранный язык (за 7 класс);</w:t>
      </w:r>
    </w:p>
    <w:p w14:paraId="03AAF1B5" w14:textId="77777777" w:rsidR="0094269D" w:rsidRPr="001B721C" w:rsidRDefault="0094269D" w:rsidP="00ED4360">
      <w:pPr>
        <w:pStyle w:val="afb"/>
      </w:pPr>
      <w:r w:rsidRPr="001B721C">
        <w:t xml:space="preserve">9 класс </w:t>
      </w:r>
      <w:r w:rsidR="00CC305E">
        <w:t>—</w:t>
      </w:r>
      <w:r w:rsidRPr="001B721C">
        <w:t xml:space="preserve"> русский язык, математика, история, биология, география, обществознание, физика, химия (за 8 класс).</w:t>
      </w:r>
    </w:p>
    <w:p w14:paraId="50074C26" w14:textId="77777777" w:rsidR="007532B5" w:rsidRPr="0001678E" w:rsidRDefault="007532B5" w:rsidP="00ED4360">
      <w:pPr>
        <w:pStyle w:val="afb"/>
      </w:pPr>
      <w:r w:rsidRPr="0001678E">
        <w:t>В настоящем отчете представлены обобщенные результаты ВПР, проведенные весной и осенью 2022 года.</w:t>
      </w:r>
    </w:p>
    <w:p w14:paraId="43012BC4" w14:textId="77777777" w:rsidR="0094269D" w:rsidRPr="001B721C" w:rsidRDefault="0094269D" w:rsidP="00ED4360">
      <w:pPr>
        <w:pStyle w:val="afb"/>
      </w:pPr>
      <w:r w:rsidRPr="001B721C">
        <w:t>Основные показатели, по которым представлены результаты ВПР:</w:t>
      </w:r>
    </w:p>
    <w:p w14:paraId="1EF8CF81" w14:textId="77777777" w:rsidR="0094269D" w:rsidRPr="001B721C" w:rsidRDefault="0094269D" w:rsidP="00CC305E">
      <w:pPr>
        <w:pStyle w:val="a"/>
        <w:spacing w:before="0"/>
        <w:ind w:left="709"/>
      </w:pPr>
      <w:r w:rsidRPr="001B721C">
        <w:t>доля обучающихся, достигших\не достигших базового уровня подготовки по предмету;</w:t>
      </w:r>
    </w:p>
    <w:p w14:paraId="4A3D3E69" w14:textId="77777777" w:rsidR="0094269D" w:rsidRPr="001B721C" w:rsidRDefault="0094269D" w:rsidP="00CC305E">
      <w:pPr>
        <w:pStyle w:val="a"/>
        <w:spacing w:before="0"/>
        <w:ind w:left="709"/>
      </w:pPr>
      <w:r w:rsidRPr="001B721C">
        <w:t>доля обучающихся, достигших высокого уровня подготовки по предмету;</w:t>
      </w:r>
    </w:p>
    <w:p w14:paraId="2A9024FA" w14:textId="77777777" w:rsidR="0094269D" w:rsidRPr="001B721C" w:rsidRDefault="0094269D" w:rsidP="00CC305E">
      <w:pPr>
        <w:pStyle w:val="a"/>
        <w:spacing w:before="0"/>
        <w:ind w:left="709"/>
      </w:pPr>
      <w:r w:rsidRPr="001B721C">
        <w:lastRenderedPageBreak/>
        <w:t>доля обучающихся, справившихся с заданиями, оценивающими сформированность функциональной грамотности;</w:t>
      </w:r>
    </w:p>
    <w:p w14:paraId="76E754B2" w14:textId="77777777" w:rsidR="0094269D" w:rsidRPr="001B721C" w:rsidRDefault="0094269D" w:rsidP="00CC305E">
      <w:pPr>
        <w:pStyle w:val="a"/>
        <w:spacing w:before="0"/>
        <w:ind w:left="709"/>
      </w:pPr>
      <w:r w:rsidRPr="001B721C">
        <w:t>доля обучающихся, показавших результат выше/ниже/в соответствии с текущей успеваемостью по предмету;</w:t>
      </w:r>
    </w:p>
    <w:p w14:paraId="23A9349D" w14:textId="77777777" w:rsidR="0094269D" w:rsidRPr="001B721C" w:rsidRDefault="0094269D" w:rsidP="00CC305E">
      <w:pPr>
        <w:pStyle w:val="a"/>
        <w:spacing w:before="0"/>
        <w:ind w:left="709"/>
      </w:pPr>
      <w:r w:rsidRPr="001B721C">
        <w:t>качество (%) выполнения заданий по контролируемым элементам содержания и требованиям ФГОС;</w:t>
      </w:r>
    </w:p>
    <w:p w14:paraId="2D543FEE" w14:textId="77777777" w:rsidR="0094269D" w:rsidRPr="001B721C" w:rsidRDefault="0094269D" w:rsidP="00CC305E">
      <w:pPr>
        <w:pStyle w:val="a"/>
        <w:spacing w:before="0"/>
        <w:ind w:left="709"/>
      </w:pPr>
      <w:r w:rsidRPr="001B721C">
        <w:t>статистика по отметкам;</w:t>
      </w:r>
    </w:p>
    <w:p w14:paraId="14255F96" w14:textId="77777777" w:rsidR="0094269D" w:rsidRPr="001B721C" w:rsidRDefault="0094269D" w:rsidP="00CC305E">
      <w:pPr>
        <w:pStyle w:val="a"/>
        <w:spacing w:before="0"/>
        <w:ind w:left="709"/>
      </w:pPr>
      <w:r w:rsidRPr="001B721C">
        <w:t>характер динамики образовательных результатов обучающихся.</w:t>
      </w:r>
    </w:p>
    <w:p w14:paraId="78D0B3F6" w14:textId="77777777" w:rsidR="0094269D" w:rsidRDefault="0094269D" w:rsidP="00ED4360">
      <w:pPr>
        <w:pStyle w:val="afb"/>
      </w:pPr>
      <w:r w:rsidRPr="001B721C">
        <w:t>Объективность результатов ВПР обеспечивалась организацией общественного наблюдения при проведении оценочных процедур и проверке работ обучающихся, перепроверок и проверок работ обучающихся школьными (или) муниципальными предметными комиссиями, соотнесением результатов внешних и внутренних оценочных процедур.</w:t>
      </w:r>
    </w:p>
    <w:p w14:paraId="7994E697" w14:textId="77777777" w:rsidR="00F51C30" w:rsidRPr="00554A8E" w:rsidRDefault="00F51C30" w:rsidP="00117039">
      <w:pPr>
        <w:spacing w:before="120" w:after="120"/>
        <w:rPr>
          <w:rFonts w:ascii="Times New Roman" w:hAnsi="Times New Roman" w:cs="Times New Roman"/>
          <w:i/>
          <w:sz w:val="24"/>
          <w:szCs w:val="24"/>
        </w:rPr>
      </w:pPr>
      <w:r w:rsidRPr="00554A8E">
        <w:rPr>
          <w:rFonts w:ascii="Times New Roman" w:hAnsi="Times New Roman" w:cs="Times New Roman"/>
          <w:i/>
          <w:sz w:val="24"/>
          <w:szCs w:val="24"/>
        </w:rPr>
        <w:t>Формирование выборки</w:t>
      </w:r>
    </w:p>
    <w:p w14:paraId="605F235E" w14:textId="77777777" w:rsidR="00F51C30" w:rsidRPr="00554A8E" w:rsidRDefault="007A5971" w:rsidP="00ED4360">
      <w:pPr>
        <w:pStyle w:val="afb"/>
      </w:pPr>
      <w:r w:rsidRPr="00554A8E">
        <w:t>Выборка представлена генеральной совокупностью общеобразовательных организаций Тверской области.</w:t>
      </w:r>
      <w:r w:rsidR="00F51C30" w:rsidRPr="00554A8E">
        <w:t xml:space="preserve"> Во всероссийских проверочных работах в апреле–мае 202</w:t>
      </w:r>
      <w:r w:rsidR="0094269D">
        <w:t>2</w:t>
      </w:r>
      <w:r w:rsidR="00F51C30" w:rsidRPr="00554A8E">
        <w:t xml:space="preserve"> года</w:t>
      </w:r>
      <w:r w:rsidR="007C2214">
        <w:t xml:space="preserve">, </w:t>
      </w:r>
      <w:r w:rsidR="007C2214" w:rsidRPr="007C2214">
        <w:t>сентябре-октябре 2022 г</w:t>
      </w:r>
      <w:r w:rsidR="00CC305E">
        <w:t>ода</w:t>
      </w:r>
      <w:r w:rsidR="00F51C30" w:rsidRPr="00554A8E">
        <w:t>приняли участие обучающиеся 4</w:t>
      </w:r>
      <w:r w:rsidR="007C2214">
        <w:t>-</w:t>
      </w:r>
      <w:r w:rsidR="00F51C30" w:rsidRPr="00554A8E">
        <w:t>8</w:t>
      </w:r>
      <w:r w:rsidR="007C2214">
        <w:t>-х (5-9-х)</w:t>
      </w:r>
      <w:r w:rsidR="00F51C30" w:rsidRPr="00554A8E">
        <w:t xml:space="preserve"> классов из всех </w:t>
      </w:r>
      <w:r w:rsidRPr="00554A8E">
        <w:t>обще</w:t>
      </w:r>
      <w:r w:rsidR="00F51C30" w:rsidRPr="00554A8E">
        <w:t>образовательных организаций региона</w:t>
      </w:r>
      <w:r w:rsidRPr="00554A8E">
        <w:t xml:space="preserve"> </w:t>
      </w:r>
      <w:r w:rsidR="00EB626C">
        <w:t>—</w:t>
      </w:r>
      <w:r w:rsidR="00F51C30" w:rsidRPr="00554A8E">
        <w:t xml:space="preserve"> </w:t>
      </w:r>
      <w:r w:rsidR="00F51C30" w:rsidRPr="0001678E">
        <w:t>более 60 000 обучающихся из 4</w:t>
      </w:r>
      <w:r w:rsidR="0094269D" w:rsidRPr="0001678E">
        <w:t>26</w:t>
      </w:r>
      <w:r w:rsidR="00F51C30" w:rsidRPr="0001678E">
        <w:t xml:space="preserve"> ОО</w:t>
      </w:r>
      <w:r w:rsidR="00351C00" w:rsidRPr="0001678E">
        <w:t xml:space="preserve"> (100</w:t>
      </w:r>
      <w:r w:rsidR="00351C00" w:rsidRPr="00554A8E">
        <w:t>%)</w:t>
      </w:r>
      <w:r w:rsidR="00F51C30" w:rsidRPr="00554A8E">
        <w:t xml:space="preserve"> 42 МО.</w:t>
      </w:r>
    </w:p>
    <w:p w14:paraId="3CDCB85F" w14:textId="77777777" w:rsidR="00F51C30" w:rsidRPr="00554A8E" w:rsidRDefault="00F51C30" w:rsidP="00117039">
      <w:pPr>
        <w:spacing w:before="120" w:after="120"/>
        <w:rPr>
          <w:rFonts w:ascii="Times New Roman" w:hAnsi="Times New Roman" w:cs="Times New Roman"/>
          <w:i/>
          <w:sz w:val="24"/>
          <w:szCs w:val="24"/>
        </w:rPr>
      </w:pPr>
      <w:r w:rsidRPr="00554A8E">
        <w:rPr>
          <w:rFonts w:ascii="Times New Roman" w:hAnsi="Times New Roman" w:cs="Times New Roman"/>
          <w:i/>
          <w:sz w:val="24"/>
          <w:szCs w:val="24"/>
        </w:rPr>
        <w:t>Методика расчета показателей</w:t>
      </w:r>
    </w:p>
    <w:p w14:paraId="7A99EB93" w14:textId="77777777" w:rsidR="00F51C30" w:rsidRPr="00554A8E" w:rsidRDefault="00F94703" w:rsidP="00ED4360">
      <w:pPr>
        <w:pStyle w:val="afb"/>
      </w:pPr>
      <w:r w:rsidRPr="00554A8E">
        <w:t>Уровень достижения образовательных результатов обучающихся определялся по следующим показателям:</w:t>
      </w:r>
    </w:p>
    <w:p w14:paraId="7DEF6926" w14:textId="77777777" w:rsidR="00F94703" w:rsidRPr="00117039" w:rsidRDefault="00EB626C"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sidRPr="00117039">
        <w:rPr>
          <w:rFonts w:ascii="Times New Roman" w:hAnsi="Times New Roman" w:cs="Times New Roman"/>
          <w:sz w:val="24"/>
          <w:szCs w:val="24"/>
          <w:u w:val="single"/>
        </w:rPr>
        <w:t xml:space="preserve"> </w:t>
      </w:r>
      <w:r w:rsidR="00F94703" w:rsidRPr="00117039">
        <w:rPr>
          <w:rFonts w:ascii="Times New Roman" w:hAnsi="Times New Roman" w:cs="Times New Roman"/>
          <w:sz w:val="24"/>
          <w:szCs w:val="24"/>
          <w:u w:val="single"/>
        </w:rPr>
        <w:t>доля обучающихся, достигших базового уровня подготовки в соответствии с ФГОС</w:t>
      </w:r>
      <w:r w:rsidR="006A6A02" w:rsidRPr="00117039">
        <w:rPr>
          <w:rFonts w:ascii="Times New Roman" w:hAnsi="Times New Roman" w:cs="Times New Roman"/>
          <w:sz w:val="24"/>
          <w:szCs w:val="24"/>
          <w:u w:val="single"/>
        </w:rPr>
        <w:t xml:space="preserve"> НОО, ООО</w:t>
      </w:r>
    </w:p>
    <w:p w14:paraId="64A1D5A8" w14:textId="77777777" w:rsidR="00F94703" w:rsidRDefault="00A30609" w:rsidP="00ED4360">
      <w:pPr>
        <w:pStyle w:val="afb"/>
      </w:pPr>
      <w:r w:rsidRPr="00117039">
        <w:t>П</w:t>
      </w:r>
      <w:r w:rsidR="00F94703" w:rsidRPr="00117039">
        <w:t>оказател</w:t>
      </w:r>
      <w:r w:rsidRPr="00117039">
        <w:t>ь</w:t>
      </w:r>
      <w:r w:rsidR="00F94703" w:rsidRPr="00117039">
        <w:t xml:space="preserve"> </w:t>
      </w:r>
      <w:r w:rsidRPr="00117039">
        <w:t>рассчитыва</w:t>
      </w:r>
      <w:r w:rsidR="00757BB1" w:rsidRPr="00117039">
        <w:t>л</w:t>
      </w:r>
      <w:r w:rsidRPr="00117039">
        <w:t xml:space="preserve">ся для каждой параллели </w:t>
      </w:r>
      <w:r w:rsidR="006A6A02" w:rsidRPr="00117039">
        <w:t>учебных классов</w:t>
      </w:r>
      <w:r w:rsidRPr="00117039">
        <w:t xml:space="preserve"> как доля</w:t>
      </w:r>
      <w:r w:rsidR="00F94703" w:rsidRPr="00117039">
        <w:t xml:space="preserve"> обучающихся, принявших участие в ВПР</w:t>
      </w:r>
      <w:r w:rsidRPr="00117039">
        <w:t xml:space="preserve"> в данной параллели учебных классов </w:t>
      </w:r>
      <w:r w:rsidR="00351C00" w:rsidRPr="00117039">
        <w:t>по данному учебному предмету и набравших</w:t>
      </w:r>
      <w:r w:rsidR="00F94703" w:rsidRPr="00117039">
        <w:t xml:space="preserve"> балл</w:t>
      </w:r>
      <w:r w:rsidR="00351C00" w:rsidRPr="00117039">
        <w:t>ы не ниже минимального порога</w:t>
      </w:r>
      <w:r w:rsidR="00F94703" w:rsidRPr="00117039">
        <w:t>, установленн</w:t>
      </w:r>
      <w:r w:rsidR="00351C00" w:rsidRPr="00117039">
        <w:t>ого</w:t>
      </w:r>
      <w:r w:rsidR="00F94703" w:rsidRPr="00117039">
        <w:t xml:space="preserve"> за выполнение ВПР</w:t>
      </w:r>
      <w:r w:rsidRPr="00117039">
        <w:t xml:space="preserve"> в данной параллели учебных классов по данному учебному предмету</w:t>
      </w:r>
      <w:r w:rsidR="00F94703" w:rsidRPr="00117039">
        <w:t>, от общего числа участников ВПР по данн</w:t>
      </w:r>
      <w:r w:rsidRPr="00117039">
        <w:t>ому предмету в данной параллели, выраженная в процентах</w:t>
      </w:r>
      <w:r w:rsidR="00B3657A" w:rsidRPr="00117039">
        <w:t>:</w:t>
      </w:r>
    </w:p>
    <w:p w14:paraId="2F8E7BCD" w14:textId="77777777" w:rsidR="00117039" w:rsidRPr="00117039" w:rsidRDefault="00A1416B"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N</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117039" w:rsidRPr="00117039">
        <w:rPr>
          <w:sz w:val="24"/>
          <w:szCs w:val="24"/>
          <w:lang w:eastAsia="ru-RU"/>
        </w:rPr>
        <w:t>,</w:t>
      </w:r>
      <w:r w:rsidR="00117039">
        <w:rPr>
          <w:sz w:val="24"/>
          <w:szCs w:val="24"/>
          <w:lang w:eastAsia="ru-RU"/>
        </w:rPr>
        <w:t xml:space="preserve"> где</w:t>
      </w:r>
    </w:p>
    <w:p w14:paraId="08304549" w14:textId="77777777" w:rsidR="00B3657A" w:rsidRPr="00117039" w:rsidRDefault="00B3657A" w:rsidP="00117039">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w:t>
      </w:r>
      <w:r w:rsidR="00117039" w:rsidRPr="00117039">
        <w:rPr>
          <w:sz w:val="24"/>
          <w:szCs w:val="24"/>
          <w:lang w:eastAsia="ru-RU"/>
        </w:rPr>
        <w:t xml:space="preserve">— </w:t>
      </w:r>
      <w:r w:rsidRPr="00117039">
        <w:rPr>
          <w:sz w:val="24"/>
          <w:szCs w:val="24"/>
          <w:lang w:eastAsia="ru-RU"/>
        </w:rPr>
        <w:t>параллель учебных классов;</w:t>
      </w:r>
    </w:p>
    <w:p w14:paraId="3EDEC4E1" w14:textId="77777777" w:rsidR="00B3657A" w:rsidRPr="00117039" w:rsidRDefault="00B3657A" w:rsidP="00117039">
      <w:pPr>
        <w:pStyle w:val="11"/>
        <w:shd w:val="clear" w:color="auto" w:fill="auto"/>
        <w:spacing w:after="0" w:line="276" w:lineRule="auto"/>
        <w:ind w:firstLine="567"/>
        <w:jc w:val="both"/>
        <w:rPr>
          <w:sz w:val="24"/>
          <w:szCs w:val="24"/>
          <w:lang w:eastAsia="ru-RU"/>
        </w:rPr>
      </w:pPr>
      <w:r w:rsidRPr="00117039">
        <w:rPr>
          <w:i/>
          <w:sz w:val="24"/>
          <w:szCs w:val="24"/>
          <w:lang w:eastAsia="ru-RU"/>
        </w:rPr>
        <w:t>i</w:t>
      </w:r>
      <w:r w:rsidR="00117039">
        <w:rPr>
          <w:sz w:val="24"/>
          <w:szCs w:val="24"/>
          <w:lang w:eastAsia="ru-RU"/>
        </w:rPr>
        <w:t xml:space="preserve"> —</w:t>
      </w:r>
      <w:r w:rsidRPr="00117039">
        <w:rPr>
          <w:sz w:val="24"/>
          <w:szCs w:val="24"/>
          <w:lang w:eastAsia="ru-RU"/>
        </w:rPr>
        <w:t xml:space="preserve"> учебный предмет; </w:t>
      </w:r>
    </w:p>
    <w:p w14:paraId="0333D0E5" w14:textId="77777777" w:rsidR="00B3657A" w:rsidRPr="00117039" w:rsidRDefault="00B3657A" w:rsidP="00117039">
      <w:pPr>
        <w:pStyle w:val="11"/>
        <w:shd w:val="clear" w:color="auto" w:fill="auto"/>
        <w:spacing w:after="0" w:line="276" w:lineRule="auto"/>
        <w:ind w:firstLine="567"/>
        <w:jc w:val="both"/>
        <w:rPr>
          <w:sz w:val="24"/>
          <w:szCs w:val="24"/>
          <w:lang w:eastAsia="ru-RU"/>
        </w:rPr>
      </w:pPr>
      <w:r w:rsidRPr="00117039">
        <w:rPr>
          <w:i/>
          <w:sz w:val="24"/>
          <w:szCs w:val="24"/>
          <w:lang w:eastAsia="ru-RU"/>
        </w:rPr>
        <w:t>N</w:t>
      </w:r>
      <w:r w:rsidRPr="00117039">
        <w:rPr>
          <w:i/>
          <w:sz w:val="24"/>
          <w:szCs w:val="24"/>
          <w:vertAlign w:val="subscript"/>
          <w:lang w:eastAsia="ru-RU"/>
        </w:rPr>
        <w:t>mi</w:t>
      </w:r>
      <w:r w:rsidR="00117039">
        <w:rPr>
          <w:sz w:val="24"/>
          <w:szCs w:val="24"/>
          <w:lang w:eastAsia="ru-RU"/>
        </w:rPr>
        <w:t xml:space="preserve"> —</w:t>
      </w:r>
      <w:r w:rsidRPr="00117039">
        <w:rPr>
          <w:sz w:val="24"/>
          <w:szCs w:val="24"/>
          <w:lang w:eastAsia="ru-RU"/>
        </w:rPr>
        <w:t xml:space="preserve"> количество обучающихся, принявших участие в ВПР в данной параллели учебных классов по данному учебному предмету и набравших </w:t>
      </w:r>
      <w:r w:rsidR="00351C00" w:rsidRPr="00117039">
        <w:rPr>
          <w:sz w:val="24"/>
          <w:szCs w:val="24"/>
          <w:lang w:eastAsia="ru-RU"/>
        </w:rPr>
        <w:t xml:space="preserve">баллы не ниже минимального порога, установленного </w:t>
      </w:r>
      <w:r w:rsidRPr="00117039">
        <w:rPr>
          <w:sz w:val="24"/>
          <w:szCs w:val="24"/>
          <w:lang w:eastAsia="ru-RU"/>
        </w:rPr>
        <w:t>за выполнение ВПР в данной параллели учебных классов по данному учебному предмету;</w:t>
      </w:r>
    </w:p>
    <w:p w14:paraId="75E19CE8" w14:textId="77777777" w:rsidR="00B3657A" w:rsidRPr="00117039" w:rsidRDefault="00B3657A" w:rsidP="00117039">
      <w:pPr>
        <w:pStyle w:val="11"/>
        <w:shd w:val="clear" w:color="auto" w:fill="auto"/>
        <w:spacing w:after="0" w:line="276" w:lineRule="auto"/>
        <w:ind w:firstLine="567"/>
        <w:jc w:val="both"/>
        <w:rPr>
          <w:sz w:val="24"/>
          <w:szCs w:val="24"/>
          <w:lang w:eastAsia="ru-RU"/>
        </w:rPr>
      </w:pPr>
      <w:r w:rsidRPr="00117039">
        <w:rPr>
          <w:i/>
          <w:sz w:val="24"/>
          <w:szCs w:val="24"/>
          <w:lang w:eastAsia="ru-RU"/>
        </w:rPr>
        <w:t>S</w:t>
      </w:r>
      <w:r w:rsidRPr="00117039">
        <w:rPr>
          <w:i/>
          <w:sz w:val="24"/>
          <w:szCs w:val="24"/>
          <w:vertAlign w:val="subscript"/>
          <w:lang w:eastAsia="ru-RU"/>
        </w:rPr>
        <w:t>mi</w:t>
      </w:r>
      <w:r w:rsidR="00117039">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6B4D6791" w14:textId="77777777" w:rsidR="00F94703" w:rsidRPr="00117039"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F94703" w:rsidRPr="00117039">
        <w:rPr>
          <w:rFonts w:ascii="Times New Roman" w:hAnsi="Times New Roman" w:cs="Times New Roman"/>
          <w:sz w:val="24"/>
          <w:szCs w:val="24"/>
          <w:u w:val="single"/>
        </w:rPr>
        <w:t>доля обучающихся, достигших высок</w:t>
      </w:r>
      <w:r w:rsidR="00465E49" w:rsidRPr="00117039">
        <w:rPr>
          <w:rFonts w:ascii="Times New Roman" w:hAnsi="Times New Roman" w:cs="Times New Roman"/>
          <w:sz w:val="24"/>
          <w:szCs w:val="24"/>
          <w:u w:val="single"/>
        </w:rPr>
        <w:t>ого уровня подготовки</w:t>
      </w:r>
      <w:r w:rsidR="006A6A02" w:rsidRPr="00117039">
        <w:rPr>
          <w:rFonts w:ascii="Times New Roman" w:hAnsi="Times New Roman" w:cs="Times New Roman"/>
          <w:sz w:val="24"/>
          <w:szCs w:val="24"/>
          <w:u w:val="single"/>
        </w:rPr>
        <w:t xml:space="preserve"> в соответствии с ФГОС НОО, ООО</w:t>
      </w:r>
    </w:p>
    <w:p w14:paraId="138B1D30" w14:textId="77777777" w:rsidR="00465E49" w:rsidRDefault="00465E49"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w:t>
      </w:r>
      <w:r w:rsidR="00757BB1" w:rsidRPr="00117039">
        <w:rPr>
          <w:sz w:val="24"/>
          <w:szCs w:val="24"/>
          <w:lang w:eastAsia="ru-RU"/>
        </w:rPr>
        <w:t>л</w:t>
      </w:r>
      <w:r w:rsidRPr="00117039">
        <w:rPr>
          <w:sz w:val="24"/>
          <w:szCs w:val="24"/>
          <w:lang w:eastAsia="ru-RU"/>
        </w:rPr>
        <w:t xml:space="preserve">ся для каждой параллели </w:t>
      </w:r>
      <w:r w:rsidR="006A6A02" w:rsidRPr="00117039">
        <w:rPr>
          <w:sz w:val="24"/>
          <w:szCs w:val="24"/>
          <w:lang w:eastAsia="ru-RU"/>
        </w:rPr>
        <w:t>учебных классов</w:t>
      </w:r>
      <w:r w:rsidRPr="00117039">
        <w:rPr>
          <w:sz w:val="24"/>
          <w:szCs w:val="24"/>
          <w:lang w:eastAsia="ru-RU"/>
        </w:rPr>
        <w:t xml:space="preserve"> как доля обучающихся, принявших участие в ВПР в данной параллели учебных классов по данному учебному предмету и набравших балл</w:t>
      </w:r>
      <w:r w:rsidR="00351C00" w:rsidRPr="00117039">
        <w:rPr>
          <w:sz w:val="24"/>
          <w:szCs w:val="24"/>
          <w:lang w:eastAsia="ru-RU"/>
        </w:rPr>
        <w:t>ы</w:t>
      </w:r>
      <w:r w:rsidRPr="00117039">
        <w:rPr>
          <w:sz w:val="24"/>
          <w:szCs w:val="24"/>
          <w:lang w:eastAsia="ru-RU"/>
        </w:rPr>
        <w:t xml:space="preserve"> не ниже границы высоких результатов, установленны</w:t>
      </w:r>
      <w:r w:rsidR="00351C00" w:rsidRPr="00117039">
        <w:rPr>
          <w:sz w:val="24"/>
          <w:szCs w:val="24"/>
          <w:lang w:eastAsia="ru-RU"/>
        </w:rPr>
        <w:t>х</w:t>
      </w:r>
      <w:r w:rsidRPr="00117039">
        <w:rPr>
          <w:sz w:val="24"/>
          <w:szCs w:val="24"/>
          <w:lang w:eastAsia="ru-RU"/>
        </w:rPr>
        <w:t xml:space="preserve"> за вы</w:t>
      </w:r>
      <w:r w:rsidRPr="00117039">
        <w:rPr>
          <w:sz w:val="24"/>
          <w:szCs w:val="24"/>
          <w:lang w:eastAsia="ru-RU"/>
        </w:rPr>
        <w:lastRenderedPageBreak/>
        <w:t>полнение ВПР в данной параллели учебных классов по данному учебному предмету, от общего числа участников ВПР по данному предмету в данной параллели, выраженная в процентах:</w:t>
      </w:r>
    </w:p>
    <w:p w14:paraId="5AEB897C" w14:textId="77777777" w:rsidR="00117039" w:rsidRPr="00A664A4" w:rsidRDefault="00A1416B"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M</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A664A4" w:rsidRPr="00A664A4">
        <w:rPr>
          <w:sz w:val="24"/>
          <w:szCs w:val="24"/>
          <w:lang w:eastAsia="ru-RU"/>
        </w:rPr>
        <w:t xml:space="preserve">, </w:t>
      </w:r>
      <w:r w:rsidR="00A664A4">
        <w:rPr>
          <w:sz w:val="24"/>
          <w:szCs w:val="24"/>
          <w:lang w:eastAsia="ru-RU"/>
        </w:rPr>
        <w:t>где</w:t>
      </w:r>
    </w:p>
    <w:p w14:paraId="19064C17"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21A1D35E"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i</w:t>
      </w:r>
      <w:r>
        <w:rPr>
          <w:sz w:val="24"/>
          <w:szCs w:val="24"/>
          <w:lang w:eastAsia="ru-RU"/>
        </w:rPr>
        <w:t xml:space="preserve"> —</w:t>
      </w:r>
      <w:r w:rsidRPr="00117039">
        <w:rPr>
          <w:sz w:val="24"/>
          <w:szCs w:val="24"/>
          <w:lang w:eastAsia="ru-RU"/>
        </w:rPr>
        <w:t xml:space="preserve"> учебный предмет; </w:t>
      </w:r>
    </w:p>
    <w:p w14:paraId="58367BCA" w14:textId="77777777" w:rsidR="00465E49" w:rsidRPr="00117039" w:rsidRDefault="00465E49" w:rsidP="00117039">
      <w:pPr>
        <w:pStyle w:val="11"/>
        <w:shd w:val="clear" w:color="auto" w:fill="auto"/>
        <w:spacing w:after="0" w:line="276" w:lineRule="auto"/>
        <w:ind w:firstLine="567"/>
        <w:jc w:val="both"/>
        <w:rPr>
          <w:sz w:val="24"/>
          <w:szCs w:val="24"/>
          <w:lang w:eastAsia="ru-RU"/>
        </w:rPr>
      </w:pPr>
      <w:r w:rsidRPr="00A664A4">
        <w:rPr>
          <w:i/>
          <w:sz w:val="24"/>
          <w:szCs w:val="24"/>
          <w:lang w:eastAsia="ru-RU"/>
        </w:rPr>
        <w:t>M</w:t>
      </w:r>
      <w:r w:rsidRPr="00A664A4">
        <w:rPr>
          <w:i/>
          <w:sz w:val="24"/>
          <w:szCs w:val="24"/>
          <w:vertAlign w:val="subscript"/>
          <w:lang w:eastAsia="ru-RU"/>
        </w:rPr>
        <w:t>mi</w:t>
      </w:r>
      <w:r w:rsidR="00A664A4">
        <w:rPr>
          <w:sz w:val="24"/>
          <w:szCs w:val="24"/>
          <w:lang w:eastAsia="ru-RU"/>
        </w:rPr>
        <w:t xml:space="preserve"> —</w:t>
      </w:r>
      <w:r w:rsidRPr="00117039">
        <w:rPr>
          <w:sz w:val="24"/>
          <w:szCs w:val="24"/>
          <w:lang w:eastAsia="ru-RU"/>
        </w:rPr>
        <w:t xml:space="preserve"> количество обучающихся, принявших участие в ВПР в данной параллели учебных классов по данному учебному предмету и набравших балл не ниже границы высоких результатов, установленны</w:t>
      </w:r>
      <w:r w:rsidR="00351C00" w:rsidRPr="00117039">
        <w:rPr>
          <w:sz w:val="24"/>
          <w:szCs w:val="24"/>
          <w:lang w:eastAsia="ru-RU"/>
        </w:rPr>
        <w:t>х</w:t>
      </w:r>
      <w:r w:rsidRPr="00117039">
        <w:rPr>
          <w:sz w:val="24"/>
          <w:szCs w:val="24"/>
          <w:lang w:eastAsia="ru-RU"/>
        </w:rPr>
        <w:t xml:space="preserve"> за выполнение ВПР в данной параллели учебных классов по данному учебному предмету;</w:t>
      </w:r>
    </w:p>
    <w:p w14:paraId="3D37C887" w14:textId="77777777" w:rsidR="00465E49" w:rsidRPr="00117039" w:rsidRDefault="00465E49" w:rsidP="00117039">
      <w:pPr>
        <w:pStyle w:val="11"/>
        <w:shd w:val="clear" w:color="auto" w:fill="auto"/>
        <w:spacing w:after="0" w:line="276" w:lineRule="auto"/>
        <w:ind w:firstLine="567"/>
        <w:jc w:val="both"/>
        <w:rPr>
          <w:sz w:val="24"/>
          <w:szCs w:val="24"/>
          <w:lang w:eastAsia="ru-RU"/>
        </w:rPr>
      </w:pPr>
      <w:r w:rsidRPr="00A664A4">
        <w:rPr>
          <w:i/>
          <w:sz w:val="24"/>
          <w:szCs w:val="24"/>
          <w:lang w:eastAsia="ru-RU"/>
        </w:rPr>
        <w:t>S</w:t>
      </w:r>
      <w:r w:rsidRPr="00A664A4">
        <w:rPr>
          <w:i/>
          <w:sz w:val="24"/>
          <w:szCs w:val="24"/>
          <w:vertAlign w:val="subscript"/>
          <w:lang w:eastAsia="ru-RU"/>
        </w:rPr>
        <w:t>mi</w:t>
      </w:r>
      <w:r w:rsidR="00A664A4">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2014BC36" w14:textId="77777777" w:rsidR="007A48F4" w:rsidRPr="00A664A4"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7A48F4" w:rsidRPr="00A664A4">
        <w:rPr>
          <w:rFonts w:ascii="Times New Roman" w:hAnsi="Times New Roman" w:cs="Times New Roman"/>
          <w:sz w:val="24"/>
          <w:szCs w:val="24"/>
          <w:u w:val="single"/>
        </w:rPr>
        <w:t xml:space="preserve">доля обучающихся, </w:t>
      </w:r>
      <w:r w:rsidR="0017096D" w:rsidRPr="00A664A4">
        <w:rPr>
          <w:rFonts w:ascii="Times New Roman" w:hAnsi="Times New Roman" w:cs="Times New Roman"/>
          <w:sz w:val="24"/>
          <w:szCs w:val="24"/>
          <w:u w:val="single"/>
        </w:rPr>
        <w:t xml:space="preserve">успешно выполнивших задания ВПР, оценивающие сформированность </w:t>
      </w:r>
      <w:r w:rsidR="007A48F4" w:rsidRPr="00A664A4">
        <w:rPr>
          <w:rFonts w:ascii="Times New Roman" w:hAnsi="Times New Roman" w:cs="Times New Roman"/>
          <w:sz w:val="24"/>
          <w:szCs w:val="24"/>
          <w:u w:val="single"/>
        </w:rPr>
        <w:t>метапредметных результатов;</w:t>
      </w:r>
    </w:p>
    <w:p w14:paraId="56851CF0" w14:textId="77777777" w:rsidR="007A48F4" w:rsidRDefault="007A48F4"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w:t>
      </w:r>
      <w:r w:rsidR="00757BB1" w:rsidRPr="00117039">
        <w:rPr>
          <w:sz w:val="24"/>
          <w:szCs w:val="24"/>
          <w:lang w:eastAsia="ru-RU"/>
        </w:rPr>
        <w:t>л</w:t>
      </w:r>
      <w:r w:rsidRPr="00117039">
        <w:rPr>
          <w:sz w:val="24"/>
          <w:szCs w:val="24"/>
          <w:lang w:eastAsia="ru-RU"/>
        </w:rPr>
        <w:t>ся для каждой параллели</w:t>
      </w:r>
      <w:r w:rsidR="00BD7384">
        <w:rPr>
          <w:sz w:val="24"/>
          <w:szCs w:val="24"/>
          <w:lang w:eastAsia="ru-RU"/>
        </w:rPr>
        <w:t xml:space="preserve"> </w:t>
      </w:r>
      <w:r w:rsidR="003968DB" w:rsidRPr="00117039">
        <w:rPr>
          <w:sz w:val="24"/>
          <w:szCs w:val="24"/>
          <w:lang w:eastAsia="ru-RU"/>
        </w:rPr>
        <w:t>учебных</w:t>
      </w:r>
      <w:r w:rsidRPr="00117039">
        <w:rPr>
          <w:sz w:val="24"/>
          <w:szCs w:val="24"/>
          <w:lang w:eastAsia="ru-RU"/>
        </w:rPr>
        <w:t xml:space="preserve"> классов</w:t>
      </w:r>
      <w:r w:rsidR="00AB0A7B" w:rsidRPr="00117039">
        <w:rPr>
          <w:sz w:val="24"/>
          <w:szCs w:val="24"/>
          <w:lang w:eastAsia="ru-RU"/>
        </w:rPr>
        <w:t xml:space="preserve"> по данному учебному предмету</w:t>
      </w:r>
      <w:r w:rsidRPr="00117039">
        <w:rPr>
          <w:sz w:val="24"/>
          <w:szCs w:val="24"/>
          <w:lang w:eastAsia="ru-RU"/>
        </w:rPr>
        <w:t xml:space="preserve"> как доля обучающихся, принявших участие в ВПР в данной параллели учебных классов</w:t>
      </w:r>
      <w:r w:rsidR="006025E7" w:rsidRPr="00117039">
        <w:rPr>
          <w:sz w:val="24"/>
          <w:szCs w:val="24"/>
          <w:lang w:eastAsia="ru-RU"/>
        </w:rPr>
        <w:t xml:space="preserve"> </w:t>
      </w:r>
      <w:r w:rsidR="00AB0A7B" w:rsidRPr="00117039">
        <w:rPr>
          <w:sz w:val="24"/>
          <w:szCs w:val="24"/>
          <w:lang w:eastAsia="ru-RU"/>
        </w:rPr>
        <w:t xml:space="preserve">по данному учебному предмету </w:t>
      </w:r>
      <w:r w:rsidRPr="00117039">
        <w:rPr>
          <w:sz w:val="24"/>
          <w:szCs w:val="24"/>
          <w:lang w:eastAsia="ru-RU"/>
        </w:rPr>
        <w:t xml:space="preserve">и </w:t>
      </w:r>
      <w:r w:rsidR="003968DB" w:rsidRPr="00117039">
        <w:rPr>
          <w:sz w:val="24"/>
          <w:szCs w:val="24"/>
          <w:lang w:eastAsia="ru-RU"/>
        </w:rPr>
        <w:t xml:space="preserve">выполнивших задания ВПР, </w:t>
      </w:r>
      <w:r w:rsidR="00C70551" w:rsidRPr="00117039">
        <w:rPr>
          <w:sz w:val="24"/>
          <w:szCs w:val="24"/>
          <w:lang w:eastAsia="ru-RU"/>
        </w:rPr>
        <w:t>направленные на оценку</w:t>
      </w:r>
      <w:r w:rsidR="003968DB" w:rsidRPr="00117039">
        <w:rPr>
          <w:sz w:val="24"/>
          <w:szCs w:val="24"/>
          <w:lang w:eastAsia="ru-RU"/>
        </w:rPr>
        <w:t xml:space="preserve"> сформированност</w:t>
      </w:r>
      <w:r w:rsidR="00C70551" w:rsidRPr="00117039">
        <w:rPr>
          <w:sz w:val="24"/>
          <w:szCs w:val="24"/>
          <w:lang w:eastAsia="ru-RU"/>
        </w:rPr>
        <w:t>и</w:t>
      </w:r>
      <w:r w:rsidR="003968DB" w:rsidRPr="00117039">
        <w:rPr>
          <w:sz w:val="24"/>
          <w:szCs w:val="24"/>
          <w:lang w:eastAsia="ru-RU"/>
        </w:rPr>
        <w:t xml:space="preserve"> метапредметных умений</w:t>
      </w:r>
      <w:r w:rsidRPr="00117039">
        <w:rPr>
          <w:sz w:val="24"/>
          <w:szCs w:val="24"/>
          <w:lang w:eastAsia="ru-RU"/>
        </w:rPr>
        <w:t>, от общего числа участников ВПР в данной параллели</w:t>
      </w:r>
      <w:r w:rsidR="00AB0A7B" w:rsidRPr="00117039">
        <w:rPr>
          <w:sz w:val="24"/>
          <w:szCs w:val="24"/>
          <w:lang w:eastAsia="ru-RU"/>
        </w:rPr>
        <w:t xml:space="preserve"> по данному учебному предмету</w:t>
      </w:r>
      <w:r w:rsidRPr="00117039">
        <w:rPr>
          <w:sz w:val="24"/>
          <w:szCs w:val="24"/>
          <w:lang w:eastAsia="ru-RU"/>
        </w:rPr>
        <w:t>, выраженная в процентах:</w:t>
      </w:r>
    </w:p>
    <w:p w14:paraId="4BB3FB4E" w14:textId="77777777" w:rsidR="00A664A4" w:rsidRPr="00A664A4" w:rsidRDefault="00A1416B"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K</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A664A4">
        <w:rPr>
          <w:sz w:val="24"/>
          <w:szCs w:val="24"/>
          <w:lang w:eastAsia="ru-RU"/>
        </w:rPr>
        <w:t>, где</w:t>
      </w:r>
    </w:p>
    <w:p w14:paraId="52BCAA30"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2AD9DEE3"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i</w:t>
      </w:r>
      <w:r>
        <w:rPr>
          <w:sz w:val="24"/>
          <w:szCs w:val="24"/>
          <w:lang w:eastAsia="ru-RU"/>
        </w:rPr>
        <w:t xml:space="preserve"> —</w:t>
      </w:r>
      <w:r w:rsidRPr="00117039">
        <w:rPr>
          <w:sz w:val="24"/>
          <w:szCs w:val="24"/>
          <w:lang w:eastAsia="ru-RU"/>
        </w:rPr>
        <w:t xml:space="preserve"> учебный предмет; </w:t>
      </w:r>
    </w:p>
    <w:p w14:paraId="03487014" w14:textId="77777777" w:rsidR="007A48F4" w:rsidRPr="00117039" w:rsidRDefault="0017096D" w:rsidP="00117039">
      <w:pPr>
        <w:pStyle w:val="11"/>
        <w:shd w:val="clear" w:color="auto" w:fill="auto"/>
        <w:spacing w:after="0" w:line="276" w:lineRule="auto"/>
        <w:ind w:firstLine="567"/>
        <w:jc w:val="both"/>
        <w:rPr>
          <w:sz w:val="24"/>
          <w:szCs w:val="24"/>
          <w:lang w:eastAsia="ru-RU"/>
        </w:rPr>
      </w:pPr>
      <w:r w:rsidRPr="00A664A4">
        <w:rPr>
          <w:i/>
          <w:sz w:val="24"/>
          <w:szCs w:val="24"/>
          <w:lang w:eastAsia="ru-RU"/>
        </w:rPr>
        <w:t>K</w:t>
      </w:r>
      <w:r w:rsidR="007A48F4" w:rsidRPr="00A664A4">
        <w:rPr>
          <w:i/>
          <w:sz w:val="24"/>
          <w:szCs w:val="24"/>
          <w:vertAlign w:val="subscript"/>
          <w:lang w:eastAsia="ru-RU"/>
        </w:rPr>
        <w:t>mi</w:t>
      </w:r>
      <w:r w:rsidR="00A664A4">
        <w:rPr>
          <w:sz w:val="24"/>
          <w:szCs w:val="24"/>
          <w:lang w:eastAsia="ru-RU"/>
        </w:rPr>
        <w:t xml:space="preserve"> —</w:t>
      </w:r>
      <w:r w:rsidR="007A48F4" w:rsidRPr="00117039">
        <w:rPr>
          <w:sz w:val="24"/>
          <w:szCs w:val="24"/>
          <w:lang w:eastAsia="ru-RU"/>
        </w:rPr>
        <w:t xml:space="preserve"> количество обучающихся, принявших участие в ВПР в данной параллели учебных классов по данному учебному предмету и </w:t>
      </w:r>
      <w:r w:rsidR="00C70551" w:rsidRPr="00117039">
        <w:rPr>
          <w:sz w:val="24"/>
          <w:szCs w:val="24"/>
          <w:lang w:eastAsia="ru-RU"/>
        </w:rPr>
        <w:t xml:space="preserve">выполнивших задания ВПР, направленные на оценку сформированности </w:t>
      </w:r>
      <w:r w:rsidRPr="00117039">
        <w:rPr>
          <w:sz w:val="24"/>
          <w:szCs w:val="24"/>
          <w:lang w:eastAsia="ru-RU"/>
        </w:rPr>
        <w:t>метапредметных умений,</w:t>
      </w:r>
      <w:r w:rsidR="007A48F4" w:rsidRPr="00117039">
        <w:rPr>
          <w:sz w:val="24"/>
          <w:szCs w:val="24"/>
          <w:lang w:eastAsia="ru-RU"/>
        </w:rPr>
        <w:t xml:space="preserve"> в данной параллели учебных классов по данному учебному предмету;</w:t>
      </w:r>
    </w:p>
    <w:p w14:paraId="0D0058EE" w14:textId="77777777" w:rsidR="007A48F4" w:rsidRPr="00117039" w:rsidRDefault="007A48F4" w:rsidP="00117039">
      <w:pPr>
        <w:pStyle w:val="11"/>
        <w:shd w:val="clear" w:color="auto" w:fill="auto"/>
        <w:spacing w:after="0" w:line="276" w:lineRule="auto"/>
        <w:ind w:firstLine="567"/>
        <w:jc w:val="both"/>
        <w:rPr>
          <w:sz w:val="24"/>
          <w:szCs w:val="24"/>
          <w:lang w:eastAsia="ru-RU"/>
        </w:rPr>
      </w:pPr>
      <w:r w:rsidRPr="00A664A4">
        <w:rPr>
          <w:i/>
          <w:sz w:val="24"/>
          <w:szCs w:val="24"/>
          <w:lang w:eastAsia="ru-RU"/>
        </w:rPr>
        <w:t>S</w:t>
      </w:r>
      <w:r w:rsidRPr="00A664A4">
        <w:rPr>
          <w:i/>
          <w:sz w:val="24"/>
          <w:szCs w:val="24"/>
          <w:vertAlign w:val="subscript"/>
          <w:lang w:eastAsia="ru-RU"/>
        </w:rPr>
        <w:t>mi</w:t>
      </w:r>
      <w:r w:rsidR="00A664A4">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616055A3" w14:textId="77777777" w:rsidR="00FC049C" w:rsidRDefault="00FC049C" w:rsidP="00FC049C">
      <w:pPr>
        <w:pStyle w:val="afb"/>
      </w:pPr>
    </w:p>
    <w:p w14:paraId="47C2415F" w14:textId="77777777" w:rsidR="0094269D" w:rsidRPr="00A561E4" w:rsidRDefault="0094269D" w:rsidP="00FC049C">
      <w:pPr>
        <w:pStyle w:val="afb"/>
      </w:pPr>
      <w:r w:rsidRPr="00A561E4">
        <w:t>Сбор и обработка данных для расчета показателей осуществлялись в период с ноября</w:t>
      </w:r>
      <w:r w:rsidR="00BD7384">
        <w:t xml:space="preserve"> </w:t>
      </w:r>
      <w:r w:rsidRPr="00A561E4">
        <w:t>по декабрь 2022 года на основе статистических данных ВПР, представленных ФГБУ «ФИОКО» и размещенных в ФИС ОКО.</w:t>
      </w:r>
    </w:p>
    <w:p w14:paraId="0252AB0A" w14:textId="77777777" w:rsidR="0094269D" w:rsidRDefault="0094269D" w:rsidP="00EB626C">
      <w:pPr>
        <w:pStyle w:val="11"/>
        <w:shd w:val="clear" w:color="auto" w:fill="auto"/>
        <w:spacing w:after="0" w:line="276" w:lineRule="auto"/>
        <w:ind w:firstLine="567"/>
        <w:jc w:val="both"/>
        <w:rPr>
          <w:sz w:val="24"/>
          <w:szCs w:val="24"/>
          <w:lang w:eastAsia="ru-RU"/>
        </w:rPr>
      </w:pPr>
    </w:p>
    <w:p w14:paraId="387843B9" w14:textId="77777777" w:rsidR="003A5E2F" w:rsidRPr="00554A8E" w:rsidRDefault="003A5E2F" w:rsidP="00EB626C">
      <w:pPr>
        <w:pStyle w:val="11"/>
        <w:shd w:val="clear" w:color="auto" w:fill="auto"/>
        <w:spacing w:after="0" w:line="276" w:lineRule="auto"/>
        <w:ind w:firstLine="567"/>
        <w:jc w:val="both"/>
        <w:rPr>
          <w:sz w:val="24"/>
          <w:szCs w:val="24"/>
          <w:lang w:eastAsia="ru-RU"/>
        </w:rPr>
      </w:pPr>
      <w:r w:rsidRPr="00554A8E">
        <w:rPr>
          <w:sz w:val="24"/>
          <w:szCs w:val="24"/>
          <w:lang w:eastAsia="ru-RU"/>
        </w:rPr>
        <w:t xml:space="preserve">Объективность проведения ВПР в ОО обеспечивалась </w:t>
      </w:r>
      <w:r w:rsidR="004F0362" w:rsidRPr="00554A8E">
        <w:rPr>
          <w:sz w:val="24"/>
          <w:szCs w:val="24"/>
          <w:lang w:eastAsia="ru-RU"/>
        </w:rPr>
        <w:t>привлечением</w:t>
      </w:r>
      <w:r w:rsidRPr="00554A8E">
        <w:rPr>
          <w:sz w:val="24"/>
          <w:szCs w:val="24"/>
          <w:lang w:eastAsia="ru-RU"/>
        </w:rPr>
        <w:t xml:space="preserve"> общественных наблюдателей и определялась по следующим показателям:</w:t>
      </w:r>
    </w:p>
    <w:p w14:paraId="78CAE6AC" w14:textId="77777777" w:rsidR="003A5E2F" w:rsidRPr="00A664A4" w:rsidRDefault="003A5E2F"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sidRPr="00A664A4">
        <w:rPr>
          <w:rFonts w:ascii="Times New Roman" w:hAnsi="Times New Roman" w:cs="Times New Roman"/>
          <w:sz w:val="24"/>
          <w:szCs w:val="24"/>
          <w:u w:val="single"/>
        </w:rPr>
        <w:t xml:space="preserve"> доля ОО, охваченных общественным наблюдением на этапе проведения ВПР</w:t>
      </w:r>
    </w:p>
    <w:p w14:paraId="1B005CDB" w14:textId="77777777" w:rsidR="003A5E2F" w:rsidRDefault="003A5E2F"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рассчитывался для каждой параллели учебных классов как доля ОО, принявших участие в ВПР в данной параллели учебных классов и обеспечивших присутствие общественных наблюдателей</w:t>
      </w:r>
      <w:r w:rsidR="0058383D" w:rsidRPr="00117039">
        <w:rPr>
          <w:sz w:val="24"/>
          <w:szCs w:val="24"/>
          <w:lang w:eastAsia="ru-RU"/>
        </w:rPr>
        <w:t xml:space="preserve"> на этапе проведения ВПР</w:t>
      </w:r>
      <w:r w:rsidRPr="00117039">
        <w:rPr>
          <w:sz w:val="24"/>
          <w:szCs w:val="24"/>
          <w:lang w:eastAsia="ru-RU"/>
        </w:rPr>
        <w:t>, от общего числа ОО региона, выраженная в процентах:</w:t>
      </w:r>
    </w:p>
    <w:p w14:paraId="77F70782" w14:textId="77777777" w:rsidR="00A664A4" w:rsidRPr="00117039" w:rsidRDefault="00A1416B"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C</m:t>
                </m:r>
              </m:e>
              <m:sub>
                <m:r>
                  <w:rPr>
                    <w:rFonts w:ascii="Cambria Math" w:hAnsi="Cambria Math"/>
                    <w:sz w:val="24"/>
                    <w:szCs w:val="24"/>
                    <w:lang w:eastAsia="ru-RU"/>
                  </w:rPr>
                  <m:t>m</m:t>
                </m:r>
              </m:sub>
            </m:sSub>
          </m:num>
          <m:den>
            <m:sSub>
              <m:sSubPr>
                <m:ctrlPr>
                  <w:rPr>
                    <w:rFonts w:ascii="Cambria Math" w:hAnsi="Cambria Math"/>
                    <w:i/>
                    <w:sz w:val="24"/>
                    <w:szCs w:val="24"/>
                    <w:lang w:eastAsia="ru-RU"/>
                  </w:rPr>
                </m:ctrlPr>
              </m:sSubPr>
              <m:e>
                <m:r>
                  <w:rPr>
                    <w:rFonts w:ascii="Cambria Math" w:hAnsi="Cambria Math"/>
                    <w:sz w:val="24"/>
                    <w:szCs w:val="24"/>
                    <w:lang w:eastAsia="ru-RU"/>
                  </w:rPr>
                  <m:t>Q</m:t>
                </m:r>
              </m:e>
              <m:sub>
                <m:r>
                  <w:rPr>
                    <w:rFonts w:ascii="Cambria Math" w:hAnsi="Cambria Math"/>
                    <w:sz w:val="24"/>
                    <w:szCs w:val="24"/>
                    <w:lang w:eastAsia="ru-RU"/>
                  </w:rPr>
                  <m:t>m</m:t>
                </m:r>
              </m:sub>
            </m:sSub>
          </m:den>
        </m:f>
        <m:r>
          <w:rPr>
            <w:rFonts w:ascii="Cambria Math" w:hAnsi="Cambria Math"/>
            <w:sz w:val="24"/>
            <w:szCs w:val="24"/>
            <w:lang w:eastAsia="ru-RU"/>
          </w:rPr>
          <m:t>×100%</m:t>
        </m:r>
      </m:oMath>
      <w:r w:rsidR="00A664A4">
        <w:rPr>
          <w:sz w:val="24"/>
          <w:szCs w:val="24"/>
          <w:lang w:eastAsia="ru-RU"/>
        </w:rPr>
        <w:t>, где</w:t>
      </w:r>
    </w:p>
    <w:p w14:paraId="5AE81124"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13E6894B" w14:textId="77777777" w:rsidR="003A5E2F" w:rsidRPr="00117039" w:rsidRDefault="003A5E2F" w:rsidP="00117039">
      <w:pPr>
        <w:pStyle w:val="11"/>
        <w:shd w:val="clear" w:color="auto" w:fill="auto"/>
        <w:spacing w:after="0" w:line="276" w:lineRule="auto"/>
        <w:ind w:firstLine="567"/>
        <w:jc w:val="both"/>
        <w:rPr>
          <w:sz w:val="24"/>
          <w:szCs w:val="24"/>
          <w:lang w:eastAsia="ru-RU"/>
        </w:rPr>
      </w:pPr>
      <w:r w:rsidRPr="00A664A4">
        <w:rPr>
          <w:i/>
          <w:sz w:val="24"/>
          <w:szCs w:val="24"/>
          <w:lang w:eastAsia="ru-RU"/>
        </w:rPr>
        <w:lastRenderedPageBreak/>
        <w:t>C</w:t>
      </w:r>
      <w:r w:rsidRPr="00A664A4">
        <w:rPr>
          <w:i/>
          <w:sz w:val="24"/>
          <w:szCs w:val="24"/>
          <w:vertAlign w:val="subscript"/>
          <w:lang w:eastAsia="ru-RU"/>
        </w:rPr>
        <w:t>m</w:t>
      </w:r>
      <w:r w:rsidR="00A664A4">
        <w:rPr>
          <w:sz w:val="24"/>
          <w:szCs w:val="24"/>
          <w:lang w:eastAsia="ru-RU"/>
        </w:rPr>
        <w:t xml:space="preserve"> —</w:t>
      </w:r>
      <w:r w:rsidRPr="00117039">
        <w:rPr>
          <w:sz w:val="24"/>
          <w:szCs w:val="24"/>
          <w:lang w:eastAsia="ru-RU"/>
        </w:rPr>
        <w:t xml:space="preserve"> количество </w:t>
      </w:r>
      <w:r w:rsidR="00A02A94" w:rsidRPr="00117039">
        <w:rPr>
          <w:sz w:val="24"/>
          <w:szCs w:val="24"/>
          <w:lang w:eastAsia="ru-RU"/>
        </w:rPr>
        <w:t>ОО</w:t>
      </w:r>
      <w:r w:rsidRPr="00117039">
        <w:rPr>
          <w:sz w:val="24"/>
          <w:szCs w:val="24"/>
          <w:lang w:eastAsia="ru-RU"/>
        </w:rPr>
        <w:t xml:space="preserve">, принявших участие в ВПР в данной параллели учебных классов </w:t>
      </w:r>
      <w:r w:rsidR="00A02A94" w:rsidRPr="00117039">
        <w:rPr>
          <w:sz w:val="24"/>
          <w:szCs w:val="24"/>
          <w:lang w:eastAsia="ru-RU"/>
        </w:rPr>
        <w:t>и обеспечивших присутствие общественных наблюдателей</w:t>
      </w:r>
      <w:r w:rsidR="0058383D" w:rsidRPr="00117039">
        <w:rPr>
          <w:sz w:val="24"/>
          <w:szCs w:val="24"/>
          <w:lang w:eastAsia="ru-RU"/>
        </w:rPr>
        <w:t xml:space="preserve"> на этапе проведения ВПР</w:t>
      </w:r>
      <w:r w:rsidRPr="00117039">
        <w:rPr>
          <w:sz w:val="24"/>
          <w:szCs w:val="24"/>
          <w:lang w:eastAsia="ru-RU"/>
        </w:rPr>
        <w:t>;</w:t>
      </w:r>
    </w:p>
    <w:p w14:paraId="0E2DB55A" w14:textId="77777777" w:rsidR="003A5E2F" w:rsidRPr="00117039" w:rsidRDefault="003A5E2F" w:rsidP="00117039">
      <w:pPr>
        <w:pStyle w:val="11"/>
        <w:shd w:val="clear" w:color="auto" w:fill="auto"/>
        <w:spacing w:after="0" w:line="276" w:lineRule="auto"/>
        <w:ind w:firstLine="567"/>
        <w:jc w:val="both"/>
        <w:rPr>
          <w:sz w:val="24"/>
          <w:szCs w:val="24"/>
          <w:lang w:eastAsia="ru-RU"/>
        </w:rPr>
      </w:pPr>
      <w:r w:rsidRPr="00A664A4">
        <w:rPr>
          <w:i/>
          <w:sz w:val="24"/>
          <w:szCs w:val="24"/>
          <w:lang w:eastAsia="ru-RU"/>
        </w:rPr>
        <w:t>Q</w:t>
      </w:r>
      <w:r w:rsidRPr="00A664A4">
        <w:rPr>
          <w:i/>
          <w:sz w:val="24"/>
          <w:szCs w:val="24"/>
          <w:vertAlign w:val="subscript"/>
          <w:lang w:eastAsia="ru-RU"/>
        </w:rPr>
        <w:t>m</w:t>
      </w:r>
      <w:r w:rsidR="00A664A4">
        <w:rPr>
          <w:sz w:val="24"/>
          <w:szCs w:val="24"/>
          <w:lang w:eastAsia="ru-RU"/>
        </w:rPr>
        <w:t xml:space="preserve"> —</w:t>
      </w:r>
      <w:r w:rsidRPr="00117039">
        <w:rPr>
          <w:sz w:val="24"/>
          <w:szCs w:val="24"/>
          <w:lang w:eastAsia="ru-RU"/>
        </w:rPr>
        <w:t xml:space="preserve"> общее количество </w:t>
      </w:r>
      <w:r w:rsidR="00A02A94" w:rsidRPr="00117039">
        <w:rPr>
          <w:sz w:val="24"/>
          <w:szCs w:val="24"/>
          <w:lang w:eastAsia="ru-RU"/>
        </w:rPr>
        <w:t>ОО региона</w:t>
      </w:r>
      <w:r w:rsidRPr="00117039">
        <w:rPr>
          <w:sz w:val="24"/>
          <w:szCs w:val="24"/>
          <w:lang w:eastAsia="ru-RU"/>
        </w:rPr>
        <w:t>.</w:t>
      </w:r>
    </w:p>
    <w:p w14:paraId="0A92EC87" w14:textId="77777777" w:rsidR="0058383D" w:rsidRPr="00A664A4"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58383D" w:rsidRPr="00A664A4">
        <w:rPr>
          <w:rFonts w:ascii="Times New Roman" w:hAnsi="Times New Roman" w:cs="Times New Roman"/>
          <w:sz w:val="24"/>
          <w:szCs w:val="24"/>
          <w:u w:val="single"/>
        </w:rPr>
        <w:t>доля ОО, охваченных общественным наблюдением на этапе проверки работ обучающихся;</w:t>
      </w:r>
    </w:p>
    <w:p w14:paraId="4188BEAD" w14:textId="77777777" w:rsidR="0058383D" w:rsidRDefault="0058383D"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рассчитывался для каждой параллели учебных классов как доля ОО, принявших участие в ВПР в данной параллели учебных классов и обеспечивших присутствие общественных наблюдателей на этапе проверки работ обучающихся, от общего числа ОО региона, выраженная в процентах:</w:t>
      </w:r>
    </w:p>
    <w:p w14:paraId="3607BF33" w14:textId="77777777" w:rsidR="00A664A4" w:rsidRPr="00117039" w:rsidRDefault="00A1416B"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H</m:t>
                </m:r>
              </m:e>
              <m:sub>
                <m:r>
                  <w:rPr>
                    <w:rFonts w:ascii="Cambria Math" w:hAnsi="Cambria Math"/>
                    <w:sz w:val="24"/>
                    <w:szCs w:val="24"/>
                    <w:lang w:eastAsia="ru-RU"/>
                  </w:rPr>
                  <m:t>m</m:t>
                </m:r>
              </m:sub>
            </m:sSub>
          </m:num>
          <m:den>
            <m:sSub>
              <m:sSubPr>
                <m:ctrlPr>
                  <w:rPr>
                    <w:rFonts w:ascii="Cambria Math" w:hAnsi="Cambria Math"/>
                    <w:i/>
                    <w:sz w:val="24"/>
                    <w:szCs w:val="24"/>
                    <w:lang w:eastAsia="ru-RU"/>
                  </w:rPr>
                </m:ctrlPr>
              </m:sSubPr>
              <m:e>
                <m:r>
                  <w:rPr>
                    <w:rFonts w:ascii="Cambria Math" w:hAnsi="Cambria Math"/>
                    <w:sz w:val="24"/>
                    <w:szCs w:val="24"/>
                    <w:lang w:eastAsia="ru-RU"/>
                  </w:rPr>
                  <m:t>Q</m:t>
                </m:r>
              </m:e>
              <m:sub>
                <m:r>
                  <w:rPr>
                    <w:rFonts w:ascii="Cambria Math" w:hAnsi="Cambria Math"/>
                    <w:sz w:val="24"/>
                    <w:szCs w:val="24"/>
                    <w:lang w:eastAsia="ru-RU"/>
                  </w:rPr>
                  <m:t>m</m:t>
                </m:r>
              </m:sub>
            </m:sSub>
          </m:den>
        </m:f>
        <m:r>
          <w:rPr>
            <w:rFonts w:ascii="Cambria Math" w:hAnsi="Cambria Math"/>
            <w:sz w:val="24"/>
            <w:szCs w:val="24"/>
            <w:lang w:eastAsia="ru-RU"/>
          </w:rPr>
          <m:t>×100%</m:t>
        </m:r>
      </m:oMath>
      <w:r w:rsidR="00A664A4">
        <w:rPr>
          <w:sz w:val="24"/>
          <w:szCs w:val="24"/>
          <w:lang w:eastAsia="ru-RU"/>
        </w:rPr>
        <w:t>, где</w:t>
      </w:r>
    </w:p>
    <w:p w14:paraId="623EE4E3"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21DFBEBE" w14:textId="77777777" w:rsidR="0058383D" w:rsidRPr="00117039" w:rsidRDefault="0058383D" w:rsidP="00117039">
      <w:pPr>
        <w:pStyle w:val="11"/>
        <w:shd w:val="clear" w:color="auto" w:fill="auto"/>
        <w:spacing w:after="0" w:line="276" w:lineRule="auto"/>
        <w:ind w:firstLine="567"/>
        <w:jc w:val="both"/>
        <w:rPr>
          <w:sz w:val="24"/>
          <w:szCs w:val="24"/>
          <w:lang w:eastAsia="ru-RU"/>
        </w:rPr>
      </w:pPr>
      <w:r w:rsidRPr="00A664A4">
        <w:rPr>
          <w:i/>
          <w:sz w:val="24"/>
          <w:szCs w:val="24"/>
          <w:lang w:eastAsia="ru-RU"/>
        </w:rPr>
        <w:t>H</w:t>
      </w:r>
      <w:r w:rsidRPr="00A664A4">
        <w:rPr>
          <w:i/>
          <w:sz w:val="24"/>
          <w:szCs w:val="24"/>
          <w:vertAlign w:val="subscript"/>
          <w:lang w:eastAsia="ru-RU"/>
        </w:rPr>
        <w:t>m</w:t>
      </w:r>
      <w:r w:rsidR="00A664A4">
        <w:rPr>
          <w:sz w:val="24"/>
          <w:szCs w:val="24"/>
          <w:lang w:eastAsia="ru-RU"/>
        </w:rPr>
        <w:t xml:space="preserve"> —</w:t>
      </w:r>
      <w:r w:rsidRPr="00117039">
        <w:rPr>
          <w:sz w:val="24"/>
          <w:szCs w:val="24"/>
          <w:lang w:eastAsia="ru-RU"/>
        </w:rPr>
        <w:t xml:space="preserve"> количество ОО, принявших участие в ВПР в данной параллели учебных классов и обеспечивших присутствие общественных наблюдателей на этапе проверки работ обучающихся;</w:t>
      </w:r>
    </w:p>
    <w:p w14:paraId="1FA5568B" w14:textId="77777777" w:rsidR="0058383D" w:rsidRPr="00117039" w:rsidRDefault="0058383D" w:rsidP="00117039">
      <w:pPr>
        <w:pStyle w:val="11"/>
        <w:shd w:val="clear" w:color="auto" w:fill="auto"/>
        <w:spacing w:after="0" w:line="276" w:lineRule="auto"/>
        <w:ind w:firstLine="567"/>
        <w:jc w:val="both"/>
        <w:rPr>
          <w:sz w:val="24"/>
          <w:szCs w:val="24"/>
          <w:lang w:eastAsia="ru-RU"/>
        </w:rPr>
      </w:pPr>
      <w:r w:rsidRPr="00A664A4">
        <w:rPr>
          <w:i/>
          <w:sz w:val="24"/>
          <w:szCs w:val="24"/>
          <w:lang w:eastAsia="ru-RU"/>
        </w:rPr>
        <w:t>Q</w:t>
      </w:r>
      <w:r w:rsidRPr="00A664A4">
        <w:rPr>
          <w:i/>
          <w:sz w:val="24"/>
          <w:szCs w:val="24"/>
          <w:vertAlign w:val="subscript"/>
          <w:lang w:eastAsia="ru-RU"/>
        </w:rPr>
        <w:t>m</w:t>
      </w:r>
      <w:r w:rsidR="00A664A4">
        <w:rPr>
          <w:sz w:val="24"/>
          <w:szCs w:val="24"/>
          <w:lang w:eastAsia="ru-RU"/>
        </w:rPr>
        <w:t xml:space="preserve"> —</w:t>
      </w:r>
      <w:r w:rsidRPr="00117039">
        <w:rPr>
          <w:sz w:val="24"/>
          <w:szCs w:val="24"/>
          <w:lang w:eastAsia="ru-RU"/>
        </w:rPr>
        <w:t xml:space="preserve"> общее количество ОО региона.</w:t>
      </w:r>
    </w:p>
    <w:p w14:paraId="24F5CBF8" w14:textId="77777777" w:rsidR="008D3284" w:rsidRPr="00554A8E" w:rsidRDefault="00271D11" w:rsidP="00EB626C">
      <w:pPr>
        <w:pStyle w:val="11"/>
        <w:shd w:val="clear" w:color="auto" w:fill="auto"/>
        <w:spacing w:after="0" w:line="276" w:lineRule="auto"/>
        <w:ind w:firstLine="567"/>
        <w:jc w:val="both"/>
        <w:rPr>
          <w:sz w:val="24"/>
          <w:szCs w:val="24"/>
          <w:lang w:eastAsia="ru-RU"/>
        </w:rPr>
      </w:pPr>
      <w:r w:rsidRPr="00554A8E">
        <w:rPr>
          <w:sz w:val="24"/>
          <w:szCs w:val="24"/>
          <w:lang w:eastAsia="ru-RU"/>
        </w:rPr>
        <w:t xml:space="preserve">Сбор и обработка данных для расчета показателей осуществлялись в период с </w:t>
      </w:r>
      <w:r w:rsidR="0094269D" w:rsidRPr="00A561E4">
        <w:rPr>
          <w:sz w:val="24"/>
          <w:szCs w:val="24"/>
          <w:lang w:eastAsia="ru-RU"/>
        </w:rPr>
        <w:t>ноября</w:t>
      </w:r>
      <w:r w:rsidR="00BD7384">
        <w:rPr>
          <w:sz w:val="24"/>
          <w:szCs w:val="24"/>
          <w:lang w:eastAsia="ru-RU"/>
        </w:rPr>
        <w:t xml:space="preserve"> </w:t>
      </w:r>
      <w:r w:rsidR="0094269D" w:rsidRPr="00A561E4">
        <w:rPr>
          <w:sz w:val="24"/>
          <w:szCs w:val="24"/>
          <w:lang w:eastAsia="ru-RU"/>
        </w:rPr>
        <w:t xml:space="preserve">по декабрь </w:t>
      </w:r>
      <w:r w:rsidRPr="00554A8E">
        <w:rPr>
          <w:sz w:val="24"/>
          <w:szCs w:val="24"/>
          <w:lang w:eastAsia="ru-RU"/>
        </w:rPr>
        <w:t>202</w:t>
      </w:r>
      <w:r w:rsidR="0094269D">
        <w:rPr>
          <w:sz w:val="24"/>
          <w:szCs w:val="24"/>
          <w:lang w:eastAsia="ru-RU"/>
        </w:rPr>
        <w:t>2</w:t>
      </w:r>
      <w:r w:rsidRPr="00554A8E">
        <w:rPr>
          <w:sz w:val="24"/>
          <w:szCs w:val="24"/>
          <w:lang w:eastAsia="ru-RU"/>
        </w:rPr>
        <w:t xml:space="preserve"> года на основе анализа актов общественных наблюдателей, представленных руководителями ОО в ГБУ ТО ЦОКО.</w:t>
      </w:r>
      <w:r w:rsidR="006A6A02" w:rsidRPr="00554A8E">
        <w:rPr>
          <w:sz w:val="24"/>
          <w:szCs w:val="24"/>
          <w:lang w:eastAsia="ru-RU"/>
        </w:rPr>
        <w:t xml:space="preserve"> </w:t>
      </w:r>
    </w:p>
    <w:p w14:paraId="049EA8C9" w14:textId="77777777" w:rsidR="0094269D" w:rsidRDefault="0094269D" w:rsidP="00117039">
      <w:pPr>
        <w:pStyle w:val="11"/>
        <w:shd w:val="clear" w:color="auto" w:fill="auto"/>
        <w:spacing w:after="0" w:line="276" w:lineRule="auto"/>
        <w:ind w:firstLine="567"/>
        <w:jc w:val="both"/>
        <w:rPr>
          <w:sz w:val="24"/>
          <w:szCs w:val="24"/>
          <w:lang w:eastAsia="ru-RU"/>
        </w:rPr>
      </w:pPr>
    </w:p>
    <w:bookmarkEnd w:id="3"/>
    <w:p w14:paraId="55BDE9A1" w14:textId="77777777" w:rsidR="0094269D" w:rsidRPr="0001678E" w:rsidRDefault="0094269D" w:rsidP="00ED4360">
      <w:pPr>
        <w:pStyle w:val="afb"/>
      </w:pPr>
      <w:r w:rsidRPr="0001678E">
        <w:t>Предполагается, что результаты ВПР могут быть использованы:</w:t>
      </w:r>
    </w:p>
    <w:p w14:paraId="71B8B1AF" w14:textId="77777777" w:rsidR="0094269D" w:rsidRPr="0001678E" w:rsidRDefault="0094269D" w:rsidP="00ED4360">
      <w:pPr>
        <w:pStyle w:val="a"/>
        <w:spacing w:before="0"/>
      </w:pPr>
      <w:r w:rsidRPr="0001678E">
        <w:t xml:space="preserve">на региональном и муниципальном уровнях </w:t>
      </w:r>
      <w:r w:rsidR="00ED4360">
        <w:t>—</w:t>
      </w:r>
      <w:r w:rsidRPr="0001678E">
        <w:t xml:space="preserve"> для развития региональных и муниципальных систем образования, совершенствования методологии и организационно-технологических моделей оценки качества образования, разработки методических рекомендаций по совершенствованию преподавания учебных предметов, совершенствования программ повышения квалификации педагогов;</w:t>
      </w:r>
    </w:p>
    <w:p w14:paraId="55856B80" w14:textId="77777777" w:rsidR="0094269D" w:rsidRDefault="0094269D" w:rsidP="00ED4360">
      <w:pPr>
        <w:pStyle w:val="a"/>
        <w:spacing w:before="0"/>
      </w:pPr>
      <w:r w:rsidRPr="0001678E">
        <w:t xml:space="preserve">общеобразовательными организациями </w:t>
      </w:r>
      <w:r w:rsidR="00CC305E">
        <w:t>—</w:t>
      </w:r>
      <w:r w:rsidRPr="0001678E">
        <w:t xml:space="preserve"> для совершенствования преподавания учебных предметов, повышения квалификации учителей, повышения информированности обучающихся и их родителей об уровне сформированности предметных и метапредметных образовательных результатов, формирования индивидуальных образовательных траекторий.</w:t>
      </w:r>
    </w:p>
    <w:p w14:paraId="7A7A011C" w14:textId="77777777" w:rsidR="00ED4360" w:rsidRPr="0001678E" w:rsidRDefault="00ED4360" w:rsidP="00ED4360">
      <w:pPr>
        <w:pStyle w:val="afb"/>
      </w:pPr>
    </w:p>
    <w:p w14:paraId="358999CA" w14:textId="77777777" w:rsidR="00731843" w:rsidRPr="00280541" w:rsidRDefault="00731843" w:rsidP="00EB626C">
      <w:pPr>
        <w:spacing w:after="0"/>
        <w:textAlignment w:val="top"/>
        <w:rPr>
          <w:rFonts w:ascii="Times New Roman" w:hAnsi="Times New Roman" w:cs="Times New Roman"/>
          <w:b/>
          <w:sz w:val="28"/>
          <w:szCs w:val="28"/>
        </w:rPr>
        <w:sectPr w:rsidR="00731843" w:rsidRPr="00280541" w:rsidSect="00EB626C">
          <w:pgSz w:w="11906" w:h="16838"/>
          <w:pgMar w:top="1134" w:right="851" w:bottom="1134" w:left="1418" w:header="709" w:footer="709" w:gutter="0"/>
          <w:cols w:space="708"/>
          <w:docGrid w:linePitch="360"/>
        </w:sectPr>
      </w:pPr>
    </w:p>
    <w:p w14:paraId="7ADDB5B8" w14:textId="77777777" w:rsidR="00D328F7" w:rsidRPr="00280541" w:rsidRDefault="00DC4FC5" w:rsidP="00DC4FC5">
      <w:pPr>
        <w:pStyle w:val="a7"/>
        <w:spacing w:after="0"/>
        <w:ind w:left="0"/>
        <w:jc w:val="center"/>
        <w:textAlignment w:val="top"/>
        <w:outlineLvl w:val="0"/>
        <w:rPr>
          <w:rFonts w:ascii="Times New Roman" w:hAnsi="Times New Roman" w:cs="Times New Roman"/>
          <w:b/>
          <w:sz w:val="28"/>
          <w:szCs w:val="28"/>
        </w:rPr>
      </w:pPr>
      <w:bookmarkStart w:id="4" w:name="_Toc59196842"/>
      <w:r>
        <w:rPr>
          <w:rFonts w:ascii="Times New Roman" w:hAnsi="Times New Roman" w:cs="Times New Roman"/>
          <w:b/>
          <w:sz w:val="28"/>
          <w:szCs w:val="28"/>
        </w:rPr>
        <w:lastRenderedPageBreak/>
        <w:t>2. </w:t>
      </w:r>
      <w:r w:rsidR="00925F5F" w:rsidRPr="00280541">
        <w:rPr>
          <w:rFonts w:ascii="Times New Roman" w:hAnsi="Times New Roman" w:cs="Times New Roman"/>
          <w:b/>
          <w:sz w:val="28"/>
          <w:szCs w:val="28"/>
        </w:rPr>
        <w:t>ОБЩИЕ РЕЗУЛЬТАТЫ ВСЕРОССИЙСКИХ ПРОВЕРОЧНЫХ РАБОТ</w:t>
      </w:r>
      <w:r w:rsidR="00AB50D9">
        <w:rPr>
          <w:rFonts w:ascii="Times New Roman" w:hAnsi="Times New Roman" w:cs="Times New Roman"/>
          <w:b/>
          <w:sz w:val="28"/>
          <w:szCs w:val="28"/>
        </w:rPr>
        <w:t xml:space="preserve"> </w:t>
      </w:r>
      <w:r w:rsidR="00925F5F" w:rsidRPr="00280541">
        <w:rPr>
          <w:rFonts w:ascii="Times New Roman" w:eastAsia="Times New Roman" w:hAnsi="Times New Roman" w:cs="Times New Roman"/>
          <w:b/>
          <w:bCs/>
          <w:sz w:val="28"/>
          <w:szCs w:val="28"/>
          <w:lang w:eastAsia="ru-RU"/>
        </w:rPr>
        <w:t>(</w:t>
      </w:r>
      <w:r w:rsidR="001E0CD5" w:rsidRPr="0001678E">
        <w:rPr>
          <w:rFonts w:ascii="Times New Roman" w:eastAsia="Times New Roman" w:hAnsi="Times New Roman" w:cs="Times New Roman"/>
          <w:b/>
          <w:bCs/>
          <w:sz w:val="28"/>
          <w:szCs w:val="28"/>
          <w:lang w:eastAsia="ru-RU"/>
        </w:rPr>
        <w:t>весна,</w:t>
      </w:r>
      <w:r w:rsidR="001E0CD5">
        <w:rPr>
          <w:rFonts w:ascii="Times New Roman" w:eastAsia="Times New Roman" w:hAnsi="Times New Roman" w:cs="Times New Roman"/>
          <w:b/>
          <w:bCs/>
          <w:sz w:val="28"/>
          <w:szCs w:val="28"/>
          <w:lang w:eastAsia="ru-RU"/>
        </w:rPr>
        <w:t xml:space="preserve"> </w:t>
      </w:r>
      <w:r w:rsidR="00BF3529">
        <w:rPr>
          <w:rFonts w:ascii="Times New Roman" w:eastAsia="Times New Roman" w:hAnsi="Times New Roman" w:cs="Times New Roman"/>
          <w:b/>
          <w:bCs/>
          <w:sz w:val="28"/>
          <w:szCs w:val="28"/>
          <w:lang w:eastAsia="ru-RU"/>
        </w:rPr>
        <w:t>осень</w:t>
      </w:r>
      <w:r w:rsidR="00925F5F" w:rsidRPr="00280541">
        <w:rPr>
          <w:rFonts w:ascii="Times New Roman" w:eastAsia="Times New Roman" w:hAnsi="Times New Roman" w:cs="Times New Roman"/>
          <w:b/>
          <w:bCs/>
          <w:sz w:val="28"/>
          <w:szCs w:val="28"/>
          <w:lang w:eastAsia="ru-RU"/>
        </w:rPr>
        <w:t xml:space="preserve"> 202</w:t>
      </w:r>
      <w:r w:rsidR="00BF3529">
        <w:rPr>
          <w:rFonts w:ascii="Times New Roman" w:eastAsia="Times New Roman" w:hAnsi="Times New Roman" w:cs="Times New Roman"/>
          <w:b/>
          <w:bCs/>
          <w:sz w:val="28"/>
          <w:szCs w:val="28"/>
          <w:lang w:eastAsia="ru-RU"/>
        </w:rPr>
        <w:t>2</w:t>
      </w:r>
      <w:r w:rsidR="007D7DE9" w:rsidRPr="00280541">
        <w:rPr>
          <w:rFonts w:ascii="Times New Roman" w:eastAsia="Times New Roman" w:hAnsi="Times New Roman" w:cs="Times New Roman"/>
          <w:b/>
          <w:bCs/>
          <w:sz w:val="28"/>
          <w:szCs w:val="28"/>
          <w:lang w:eastAsia="ru-RU"/>
        </w:rPr>
        <w:t xml:space="preserve"> г.</w:t>
      </w:r>
      <w:r w:rsidR="00925F5F" w:rsidRPr="00280541">
        <w:rPr>
          <w:rFonts w:ascii="Times New Roman" w:eastAsia="Times New Roman" w:hAnsi="Times New Roman" w:cs="Times New Roman"/>
          <w:b/>
          <w:bCs/>
          <w:sz w:val="28"/>
          <w:szCs w:val="28"/>
          <w:lang w:eastAsia="ru-RU"/>
        </w:rPr>
        <w:t>)</w:t>
      </w:r>
      <w:bookmarkEnd w:id="4"/>
    </w:p>
    <w:p w14:paraId="26913DCB" w14:textId="77777777" w:rsidR="00BA530F" w:rsidRPr="00280541" w:rsidRDefault="008B18AE" w:rsidP="00BD3ADC">
      <w:pPr>
        <w:pStyle w:val="a7"/>
        <w:spacing w:after="0"/>
        <w:ind w:left="0"/>
        <w:jc w:val="right"/>
        <w:textAlignment w:val="top"/>
        <w:rPr>
          <w:rFonts w:ascii="Times New Roman" w:hAnsi="Times New Roman" w:cs="Times New Roman"/>
          <w:i/>
          <w:sz w:val="24"/>
          <w:szCs w:val="28"/>
        </w:rPr>
      </w:pPr>
      <w:bookmarkStart w:id="5" w:name="_Toc58338003"/>
      <w:r w:rsidRPr="00280541">
        <w:rPr>
          <w:rFonts w:ascii="Times New Roman" w:hAnsi="Times New Roman" w:cs="Times New Roman"/>
          <w:i/>
          <w:sz w:val="24"/>
          <w:szCs w:val="28"/>
        </w:rPr>
        <w:t>Таблица 1</w:t>
      </w:r>
      <w:bookmarkEnd w:id="5"/>
    </w:p>
    <w:tbl>
      <w:tblPr>
        <w:tblW w:w="14671" w:type="dxa"/>
        <w:tblLayout w:type="fixed"/>
        <w:tblLook w:val="04A0" w:firstRow="1" w:lastRow="0" w:firstColumn="1" w:lastColumn="0" w:noHBand="0" w:noVBand="1"/>
      </w:tblPr>
      <w:tblGrid>
        <w:gridCol w:w="3155"/>
        <w:gridCol w:w="658"/>
        <w:gridCol w:w="775"/>
        <w:gridCol w:w="842"/>
        <w:gridCol w:w="842"/>
        <w:gridCol w:w="842"/>
        <w:gridCol w:w="842"/>
        <w:gridCol w:w="842"/>
        <w:gridCol w:w="842"/>
        <w:gridCol w:w="842"/>
        <w:gridCol w:w="842"/>
        <w:gridCol w:w="839"/>
        <w:gridCol w:w="842"/>
        <w:gridCol w:w="833"/>
        <w:gridCol w:w="833"/>
      </w:tblGrid>
      <w:tr w:rsidR="00B71F64" w:rsidRPr="00280541" w14:paraId="2FC5A88A" w14:textId="77777777" w:rsidTr="00CD1BB9">
        <w:trPr>
          <w:trHeight w:val="482"/>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C6898"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Предмет/Класс</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454C82" w14:textId="77777777" w:rsidR="008B18AE" w:rsidRPr="00280541" w:rsidRDefault="008B18AE" w:rsidP="00BF3529">
            <w:pPr>
              <w:spacing w:after="0" w:line="240" w:lineRule="auto"/>
              <w:ind w:left="-117" w:right="-119"/>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Кол-во ОО</w:t>
            </w:r>
          </w:p>
        </w:tc>
        <w:tc>
          <w:tcPr>
            <w:tcW w:w="2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950764" w14:textId="77777777" w:rsidR="008B18AE" w:rsidRPr="00280541" w:rsidRDefault="008B18AE" w:rsidP="00BF3529">
            <w:pPr>
              <w:spacing w:after="0" w:line="240" w:lineRule="auto"/>
              <w:ind w:left="-127" w:right="-115"/>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Кол-во уч-ков (чел.)</w:t>
            </w:r>
          </w:p>
        </w:tc>
        <w:tc>
          <w:tcPr>
            <w:tcW w:w="2296"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13498450"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Распределение по отметкам (%)</w:t>
            </w:r>
          </w:p>
        </w:tc>
        <w:tc>
          <w:tcPr>
            <w:tcW w:w="57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65A3A5" w14:textId="77777777" w:rsidR="008B18AE" w:rsidRPr="00280541" w:rsidRDefault="008B18AE" w:rsidP="00BF3529">
            <w:pPr>
              <w:spacing w:after="0" w:line="240" w:lineRule="auto"/>
              <w:ind w:left="-112" w:right="-11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sidR="00BF3529">
              <w:rPr>
                <w:rFonts w:ascii="Times New Roman" w:eastAsia="Times New Roman" w:hAnsi="Times New Roman" w:cs="Times New Roman"/>
                <w:lang w:eastAsia="ru-RU"/>
              </w:rPr>
              <w:br/>
            </w:r>
            <w:r w:rsidR="000842E9" w:rsidRPr="00280541">
              <w:rPr>
                <w:rFonts w:ascii="Times New Roman" w:eastAsia="Times New Roman" w:hAnsi="Times New Roman" w:cs="Times New Roman"/>
                <w:lang w:eastAsia="ru-RU"/>
              </w:rPr>
              <w:t xml:space="preserve">обучающихся, </w:t>
            </w:r>
            <w:r w:rsidRPr="00280541">
              <w:rPr>
                <w:rFonts w:ascii="Times New Roman" w:eastAsia="Times New Roman" w:hAnsi="Times New Roman" w:cs="Times New Roman"/>
                <w:lang w:eastAsia="ru-RU"/>
              </w:rPr>
              <w:t xml:space="preserve">достигших </w:t>
            </w:r>
            <w:r w:rsidR="00BF3529">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базового уровня</w:t>
            </w:r>
            <w:r w:rsidR="000842E9" w:rsidRPr="00280541">
              <w:rPr>
                <w:rFonts w:ascii="Times New Roman" w:eastAsia="Times New Roman" w:hAnsi="Times New Roman" w:cs="Times New Roman"/>
                <w:lang w:eastAsia="ru-RU"/>
              </w:rPr>
              <w:t xml:space="preserve"> подготовки</w:t>
            </w:r>
            <w:r w:rsidRPr="00280541">
              <w:rPr>
                <w:rFonts w:ascii="Times New Roman" w:eastAsia="Times New Roman" w:hAnsi="Times New Roman" w:cs="Times New Roman"/>
                <w:lang w:eastAsia="ru-RU"/>
              </w:rPr>
              <w:t>, %</w:t>
            </w:r>
          </w:p>
        </w:tc>
        <w:tc>
          <w:tcPr>
            <w:tcW w:w="5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43955C"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sidR="00BF3529">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участников, получивших </w:t>
            </w:r>
            <w:r w:rsidR="00BF3529">
              <w:rPr>
                <w:rFonts w:ascii="Times New Roman" w:eastAsia="Times New Roman" w:hAnsi="Times New Roman" w:cs="Times New Roman"/>
                <w:lang w:eastAsia="ru-RU"/>
              </w:rPr>
              <w:br/>
            </w:r>
            <w:r w:rsidR="008D15B8">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4 и 5</w:t>
            </w:r>
            <w:r w:rsidR="008D15B8">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 %</w:t>
            </w:r>
          </w:p>
        </w:tc>
      </w:tr>
      <w:tr w:rsidR="00B71F64" w:rsidRPr="00280541" w14:paraId="4F2A92FA" w14:textId="77777777" w:rsidTr="00CD1BB9">
        <w:trPr>
          <w:trHeight w:val="20"/>
        </w:trPr>
        <w:tc>
          <w:tcPr>
            <w:tcW w:w="1075" w:type="pct"/>
            <w:vMerge/>
            <w:tcBorders>
              <w:top w:val="nil"/>
              <w:left w:val="single" w:sz="4" w:space="0" w:color="auto"/>
              <w:bottom w:val="single" w:sz="4" w:space="0" w:color="auto"/>
              <w:right w:val="single" w:sz="4" w:space="0" w:color="auto"/>
            </w:tcBorders>
            <w:vAlign w:val="center"/>
            <w:hideMark/>
          </w:tcPr>
          <w:p w14:paraId="4CDF7FDD"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353910EF"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694B7DE2"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02937DF"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2</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85127A7"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3</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7C6AE9A3"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4</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2C92065B"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5</w:t>
            </w:r>
            <w:r>
              <w:rPr>
                <w:rFonts w:ascii="Times New Roman" w:eastAsia="Times New Roman" w:hAnsi="Times New Roman" w:cs="Times New Roman"/>
                <w:lang w:eastAsia="ru-RU"/>
              </w:rPr>
              <w:t>»</w:t>
            </w:r>
          </w:p>
        </w:tc>
        <w:tc>
          <w:tcPr>
            <w:tcW w:w="573" w:type="pct"/>
            <w:gridSpan w:val="2"/>
            <w:vMerge/>
            <w:tcBorders>
              <w:top w:val="single" w:sz="4" w:space="0" w:color="auto"/>
              <w:left w:val="single" w:sz="4" w:space="0" w:color="auto"/>
              <w:bottom w:val="single" w:sz="4" w:space="0" w:color="auto"/>
              <w:right w:val="single" w:sz="4" w:space="0" w:color="auto"/>
            </w:tcBorders>
            <w:vAlign w:val="center"/>
            <w:hideMark/>
          </w:tcPr>
          <w:p w14:paraId="790A9983"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568" w:type="pct"/>
            <w:gridSpan w:val="2"/>
            <w:vMerge/>
            <w:tcBorders>
              <w:top w:val="single" w:sz="4" w:space="0" w:color="auto"/>
              <w:left w:val="single" w:sz="4" w:space="0" w:color="auto"/>
              <w:bottom w:val="single" w:sz="4" w:space="0" w:color="auto"/>
              <w:right w:val="single" w:sz="4" w:space="0" w:color="auto"/>
            </w:tcBorders>
            <w:vAlign w:val="center"/>
            <w:hideMark/>
          </w:tcPr>
          <w:p w14:paraId="26B0293B" w14:textId="77777777" w:rsidR="008B18AE" w:rsidRPr="00280541" w:rsidRDefault="008B18AE" w:rsidP="00BF3529">
            <w:pPr>
              <w:spacing w:after="0" w:line="240" w:lineRule="auto"/>
              <w:rPr>
                <w:rFonts w:ascii="Times New Roman" w:eastAsia="Times New Roman" w:hAnsi="Times New Roman" w:cs="Times New Roman"/>
                <w:lang w:eastAsia="ru-RU"/>
              </w:rPr>
            </w:pPr>
          </w:p>
        </w:tc>
      </w:tr>
      <w:tr w:rsidR="00CD1BB9" w:rsidRPr="00280541" w14:paraId="081F9821" w14:textId="77777777" w:rsidTr="00CD1BB9">
        <w:trPr>
          <w:trHeight w:val="20"/>
        </w:trPr>
        <w:tc>
          <w:tcPr>
            <w:tcW w:w="1075" w:type="pct"/>
            <w:vMerge/>
            <w:tcBorders>
              <w:top w:val="nil"/>
              <w:left w:val="single" w:sz="4" w:space="0" w:color="auto"/>
              <w:bottom w:val="single" w:sz="4" w:space="0" w:color="auto"/>
              <w:right w:val="single" w:sz="4" w:space="0" w:color="auto"/>
            </w:tcBorders>
            <w:vAlign w:val="center"/>
            <w:hideMark/>
          </w:tcPr>
          <w:p w14:paraId="2F5552CB"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775604A4"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39FD120C"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87" w:type="pct"/>
            <w:tcBorders>
              <w:top w:val="nil"/>
              <w:left w:val="nil"/>
              <w:bottom w:val="single" w:sz="4" w:space="0" w:color="auto"/>
              <w:right w:val="single" w:sz="4" w:space="0" w:color="auto"/>
            </w:tcBorders>
            <w:shd w:val="clear" w:color="auto" w:fill="auto"/>
            <w:noWrap/>
            <w:vAlign w:val="center"/>
            <w:hideMark/>
          </w:tcPr>
          <w:p w14:paraId="3CAA239C"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auto" w:fill="auto"/>
            <w:noWrap/>
            <w:vAlign w:val="center"/>
            <w:hideMark/>
          </w:tcPr>
          <w:p w14:paraId="6624FBED"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auto" w:fill="auto"/>
            <w:noWrap/>
            <w:vAlign w:val="center"/>
            <w:hideMark/>
          </w:tcPr>
          <w:p w14:paraId="33E18E49"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auto" w:fill="auto"/>
            <w:noWrap/>
            <w:vAlign w:val="center"/>
            <w:hideMark/>
          </w:tcPr>
          <w:p w14:paraId="6F1C6287"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2EFCD758"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000000" w:fill="FFFFFF"/>
            <w:noWrap/>
            <w:vAlign w:val="center"/>
            <w:hideMark/>
          </w:tcPr>
          <w:p w14:paraId="34DE2003"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487EF326"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auto" w:fill="auto"/>
            <w:noWrap/>
            <w:vAlign w:val="center"/>
            <w:hideMark/>
          </w:tcPr>
          <w:p w14:paraId="4942CD66"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6" w:type="pct"/>
            <w:tcBorders>
              <w:top w:val="nil"/>
              <w:left w:val="nil"/>
              <w:bottom w:val="single" w:sz="4" w:space="0" w:color="auto"/>
              <w:right w:val="single" w:sz="4" w:space="0" w:color="auto"/>
            </w:tcBorders>
            <w:shd w:val="clear" w:color="auto" w:fill="auto"/>
            <w:noWrap/>
            <w:vAlign w:val="center"/>
            <w:hideMark/>
          </w:tcPr>
          <w:p w14:paraId="22CE9EAB"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auto" w:fill="auto"/>
            <w:noWrap/>
            <w:vAlign w:val="center"/>
            <w:hideMark/>
          </w:tcPr>
          <w:p w14:paraId="6BA9CD13"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4" w:type="pct"/>
            <w:tcBorders>
              <w:top w:val="nil"/>
              <w:left w:val="nil"/>
              <w:bottom w:val="single" w:sz="4" w:space="0" w:color="auto"/>
              <w:right w:val="single" w:sz="4" w:space="0" w:color="auto"/>
            </w:tcBorders>
            <w:shd w:val="clear" w:color="auto" w:fill="auto"/>
            <w:noWrap/>
            <w:vAlign w:val="center"/>
            <w:hideMark/>
          </w:tcPr>
          <w:p w14:paraId="6C2D52A0"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4" w:type="pct"/>
            <w:tcBorders>
              <w:top w:val="nil"/>
              <w:left w:val="nil"/>
              <w:bottom w:val="single" w:sz="4" w:space="0" w:color="auto"/>
              <w:right w:val="single" w:sz="4" w:space="0" w:color="auto"/>
            </w:tcBorders>
            <w:shd w:val="clear" w:color="auto" w:fill="auto"/>
            <w:noWrap/>
            <w:vAlign w:val="center"/>
            <w:hideMark/>
          </w:tcPr>
          <w:p w14:paraId="21C7C6BA"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r>
      <w:tr w:rsidR="00BF3529" w:rsidRPr="00280541" w14:paraId="2982219F" w14:textId="77777777" w:rsidTr="00BF3529">
        <w:trPr>
          <w:trHeight w:val="283"/>
        </w:trPr>
        <w:tc>
          <w:tcPr>
            <w:tcW w:w="5000" w:type="pct"/>
            <w:gridSpan w:val="15"/>
            <w:tcBorders>
              <w:top w:val="nil"/>
              <w:left w:val="single" w:sz="4" w:space="0" w:color="auto"/>
              <w:bottom w:val="single" w:sz="4" w:space="0" w:color="auto"/>
              <w:right w:val="single" w:sz="4" w:space="0" w:color="auto"/>
            </w:tcBorders>
            <w:shd w:val="clear" w:color="000000" w:fill="D8D8D8"/>
            <w:noWrap/>
            <w:vAlign w:val="center"/>
            <w:hideMark/>
          </w:tcPr>
          <w:p w14:paraId="3F1BD333" w14:textId="77777777" w:rsidR="00BF3529" w:rsidRPr="00BF3529" w:rsidRDefault="005E2B90" w:rsidP="00BF3529">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val="en-US" w:eastAsia="ru-RU"/>
              </w:rPr>
              <w:t>4</w:t>
            </w:r>
            <w:r w:rsidR="00BF3529" w:rsidRPr="00280541">
              <w:rPr>
                <w:rFonts w:ascii="Times New Roman" w:eastAsia="Times New Roman" w:hAnsi="Times New Roman" w:cs="Times New Roman"/>
                <w:b/>
                <w:bCs/>
                <w:lang w:eastAsia="ru-RU"/>
              </w:rPr>
              <w:t xml:space="preserve"> класс</w:t>
            </w:r>
          </w:p>
        </w:tc>
      </w:tr>
      <w:tr w:rsidR="00CD1BB9" w:rsidRPr="00280541" w14:paraId="1E8D6E07"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0509F4A"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nil"/>
              <w:left w:val="nil"/>
              <w:bottom w:val="single" w:sz="4" w:space="0" w:color="auto"/>
              <w:right w:val="single" w:sz="4" w:space="0" w:color="auto"/>
            </w:tcBorders>
            <w:shd w:val="clear" w:color="auto" w:fill="auto"/>
            <w:noWrap/>
            <w:vAlign w:val="center"/>
          </w:tcPr>
          <w:p w14:paraId="2FFB9B26" w14:textId="77777777" w:rsidR="008B18AE" w:rsidRPr="00BF3529" w:rsidRDefault="00014CFA" w:rsidP="00D90FB3">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3</w:t>
            </w:r>
          </w:p>
        </w:tc>
        <w:tc>
          <w:tcPr>
            <w:tcW w:w="264" w:type="pct"/>
            <w:tcBorders>
              <w:top w:val="nil"/>
              <w:left w:val="nil"/>
              <w:bottom w:val="single" w:sz="4" w:space="0" w:color="auto"/>
              <w:right w:val="single" w:sz="4" w:space="0" w:color="auto"/>
            </w:tcBorders>
            <w:shd w:val="clear" w:color="auto" w:fill="auto"/>
            <w:noWrap/>
            <w:vAlign w:val="center"/>
          </w:tcPr>
          <w:p w14:paraId="627BBC4C" w14:textId="77777777" w:rsidR="008B18AE" w:rsidRPr="00BF3529" w:rsidRDefault="00014CFA" w:rsidP="00BF3529">
            <w:pPr>
              <w:spacing w:after="0" w:line="240" w:lineRule="auto"/>
              <w:jc w:val="center"/>
              <w:rPr>
                <w:rFonts w:ascii="Times New Roman" w:hAnsi="Times New Roman" w:cs="Times New Roman"/>
              </w:rPr>
            </w:pPr>
            <w:r w:rsidRPr="00014CFA">
              <w:rPr>
                <w:rFonts w:ascii="Times New Roman" w:hAnsi="Times New Roman" w:cs="Times New Roman"/>
              </w:rPr>
              <w:t>11636</w:t>
            </w:r>
          </w:p>
        </w:tc>
        <w:tc>
          <w:tcPr>
            <w:tcW w:w="287" w:type="pct"/>
            <w:tcBorders>
              <w:top w:val="nil"/>
              <w:left w:val="nil"/>
              <w:bottom w:val="single" w:sz="4" w:space="0" w:color="auto"/>
              <w:right w:val="single" w:sz="4" w:space="0" w:color="auto"/>
            </w:tcBorders>
            <w:shd w:val="clear" w:color="auto" w:fill="auto"/>
            <w:noWrap/>
            <w:vAlign w:val="center"/>
          </w:tcPr>
          <w:p w14:paraId="3FF3A060"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6,4</w:t>
            </w:r>
          </w:p>
        </w:tc>
        <w:tc>
          <w:tcPr>
            <w:tcW w:w="287" w:type="pct"/>
            <w:tcBorders>
              <w:top w:val="nil"/>
              <w:left w:val="nil"/>
              <w:bottom w:val="single" w:sz="4" w:space="0" w:color="auto"/>
              <w:right w:val="single" w:sz="4" w:space="0" w:color="auto"/>
            </w:tcBorders>
            <w:shd w:val="clear" w:color="auto" w:fill="auto"/>
            <w:noWrap/>
            <w:vAlign w:val="center"/>
          </w:tcPr>
          <w:p w14:paraId="005C6AE1"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8,6</w:t>
            </w:r>
          </w:p>
        </w:tc>
        <w:tc>
          <w:tcPr>
            <w:tcW w:w="287" w:type="pct"/>
            <w:tcBorders>
              <w:top w:val="nil"/>
              <w:left w:val="nil"/>
              <w:bottom w:val="single" w:sz="4" w:space="0" w:color="auto"/>
              <w:right w:val="single" w:sz="4" w:space="0" w:color="auto"/>
            </w:tcBorders>
            <w:shd w:val="clear" w:color="auto" w:fill="auto"/>
            <w:noWrap/>
            <w:vAlign w:val="center"/>
          </w:tcPr>
          <w:p w14:paraId="747CF1B5"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34,8</w:t>
            </w:r>
          </w:p>
        </w:tc>
        <w:tc>
          <w:tcPr>
            <w:tcW w:w="287" w:type="pct"/>
            <w:tcBorders>
              <w:top w:val="nil"/>
              <w:left w:val="nil"/>
              <w:bottom w:val="single" w:sz="4" w:space="0" w:color="auto"/>
              <w:right w:val="single" w:sz="4" w:space="0" w:color="auto"/>
            </w:tcBorders>
            <w:shd w:val="clear" w:color="auto" w:fill="auto"/>
            <w:noWrap/>
            <w:vAlign w:val="center"/>
          </w:tcPr>
          <w:p w14:paraId="7851A0E4"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34,0</w:t>
            </w:r>
          </w:p>
        </w:tc>
        <w:tc>
          <w:tcPr>
            <w:tcW w:w="287" w:type="pct"/>
            <w:tcBorders>
              <w:top w:val="nil"/>
              <w:left w:val="nil"/>
              <w:bottom w:val="single" w:sz="4" w:space="0" w:color="auto"/>
              <w:right w:val="single" w:sz="4" w:space="0" w:color="auto"/>
            </w:tcBorders>
            <w:shd w:val="clear" w:color="000000" w:fill="FFFFFF"/>
            <w:noWrap/>
            <w:vAlign w:val="center"/>
          </w:tcPr>
          <w:p w14:paraId="6E9647E2"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44,8</w:t>
            </w:r>
          </w:p>
        </w:tc>
        <w:tc>
          <w:tcPr>
            <w:tcW w:w="287" w:type="pct"/>
            <w:tcBorders>
              <w:top w:val="nil"/>
              <w:left w:val="nil"/>
              <w:bottom w:val="single" w:sz="4" w:space="0" w:color="auto"/>
              <w:right w:val="single" w:sz="4" w:space="0" w:color="auto"/>
            </w:tcBorders>
            <w:shd w:val="clear" w:color="000000" w:fill="FFFFFF"/>
            <w:noWrap/>
            <w:vAlign w:val="center"/>
          </w:tcPr>
          <w:p w14:paraId="16508916"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43,5</w:t>
            </w:r>
          </w:p>
        </w:tc>
        <w:tc>
          <w:tcPr>
            <w:tcW w:w="287" w:type="pct"/>
            <w:tcBorders>
              <w:top w:val="nil"/>
              <w:left w:val="nil"/>
              <w:bottom w:val="single" w:sz="4" w:space="0" w:color="auto"/>
              <w:right w:val="single" w:sz="4" w:space="0" w:color="auto"/>
            </w:tcBorders>
            <w:shd w:val="clear" w:color="000000" w:fill="FFFFFF"/>
            <w:noWrap/>
            <w:vAlign w:val="center"/>
          </w:tcPr>
          <w:p w14:paraId="2AA7DEB2"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14,0</w:t>
            </w:r>
          </w:p>
        </w:tc>
        <w:tc>
          <w:tcPr>
            <w:tcW w:w="287" w:type="pct"/>
            <w:tcBorders>
              <w:top w:val="nil"/>
              <w:left w:val="nil"/>
              <w:bottom w:val="single" w:sz="4" w:space="0" w:color="auto"/>
              <w:right w:val="single" w:sz="4" w:space="0" w:color="auto"/>
            </w:tcBorders>
            <w:shd w:val="clear" w:color="auto" w:fill="auto"/>
            <w:noWrap/>
            <w:vAlign w:val="center"/>
          </w:tcPr>
          <w:p w14:paraId="05171401"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13,8</w:t>
            </w:r>
          </w:p>
        </w:tc>
        <w:tc>
          <w:tcPr>
            <w:tcW w:w="286" w:type="pct"/>
            <w:tcBorders>
              <w:top w:val="nil"/>
              <w:left w:val="nil"/>
              <w:bottom w:val="single" w:sz="4" w:space="0" w:color="auto"/>
              <w:right w:val="single" w:sz="4" w:space="0" w:color="auto"/>
            </w:tcBorders>
            <w:shd w:val="clear" w:color="auto" w:fill="auto"/>
            <w:noWrap/>
            <w:vAlign w:val="center"/>
          </w:tcPr>
          <w:p w14:paraId="61672CD3"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93,6</w:t>
            </w:r>
          </w:p>
        </w:tc>
        <w:tc>
          <w:tcPr>
            <w:tcW w:w="287" w:type="pct"/>
            <w:tcBorders>
              <w:top w:val="nil"/>
              <w:left w:val="nil"/>
              <w:bottom w:val="single" w:sz="4" w:space="0" w:color="auto"/>
              <w:right w:val="single" w:sz="4" w:space="0" w:color="auto"/>
            </w:tcBorders>
            <w:shd w:val="clear" w:color="auto" w:fill="auto"/>
            <w:noWrap/>
            <w:vAlign w:val="center"/>
          </w:tcPr>
          <w:p w14:paraId="4E2F78E9"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91,4</w:t>
            </w:r>
          </w:p>
        </w:tc>
        <w:tc>
          <w:tcPr>
            <w:tcW w:w="284" w:type="pct"/>
            <w:tcBorders>
              <w:top w:val="nil"/>
              <w:left w:val="nil"/>
              <w:bottom w:val="single" w:sz="4" w:space="0" w:color="auto"/>
              <w:right w:val="single" w:sz="4" w:space="0" w:color="auto"/>
            </w:tcBorders>
            <w:shd w:val="clear" w:color="auto" w:fill="auto"/>
            <w:noWrap/>
            <w:vAlign w:val="center"/>
          </w:tcPr>
          <w:p w14:paraId="0E3E6FD2"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58,8</w:t>
            </w:r>
          </w:p>
        </w:tc>
        <w:tc>
          <w:tcPr>
            <w:tcW w:w="284" w:type="pct"/>
            <w:tcBorders>
              <w:top w:val="nil"/>
              <w:left w:val="nil"/>
              <w:bottom w:val="single" w:sz="4" w:space="0" w:color="auto"/>
              <w:right w:val="single" w:sz="4" w:space="0" w:color="auto"/>
            </w:tcBorders>
            <w:shd w:val="clear" w:color="auto" w:fill="auto"/>
            <w:noWrap/>
            <w:vAlign w:val="center"/>
          </w:tcPr>
          <w:p w14:paraId="0C54715B"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57,3</w:t>
            </w:r>
          </w:p>
        </w:tc>
      </w:tr>
      <w:tr w:rsidR="00CD1BB9" w:rsidRPr="00280541" w14:paraId="345526DC"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2C2BE56"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nil"/>
              <w:left w:val="nil"/>
              <w:bottom w:val="single" w:sz="4" w:space="0" w:color="auto"/>
              <w:right w:val="single" w:sz="4" w:space="0" w:color="auto"/>
            </w:tcBorders>
            <w:shd w:val="clear" w:color="auto" w:fill="auto"/>
            <w:noWrap/>
            <w:vAlign w:val="center"/>
          </w:tcPr>
          <w:p w14:paraId="740CC121"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403</w:t>
            </w:r>
          </w:p>
        </w:tc>
        <w:tc>
          <w:tcPr>
            <w:tcW w:w="264" w:type="pct"/>
            <w:tcBorders>
              <w:top w:val="nil"/>
              <w:left w:val="nil"/>
              <w:bottom w:val="single" w:sz="4" w:space="0" w:color="auto"/>
              <w:right w:val="single" w:sz="4" w:space="0" w:color="auto"/>
            </w:tcBorders>
            <w:shd w:val="clear" w:color="auto" w:fill="auto"/>
            <w:noWrap/>
            <w:vAlign w:val="center"/>
          </w:tcPr>
          <w:p w14:paraId="285A11AA"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12131</w:t>
            </w:r>
          </w:p>
        </w:tc>
        <w:tc>
          <w:tcPr>
            <w:tcW w:w="287" w:type="pct"/>
            <w:tcBorders>
              <w:top w:val="nil"/>
              <w:left w:val="nil"/>
              <w:bottom w:val="single" w:sz="4" w:space="0" w:color="auto"/>
              <w:right w:val="single" w:sz="4" w:space="0" w:color="auto"/>
            </w:tcBorders>
            <w:shd w:val="clear" w:color="auto" w:fill="auto"/>
            <w:noWrap/>
            <w:vAlign w:val="center"/>
          </w:tcPr>
          <w:p w14:paraId="22647835"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3,2</w:t>
            </w:r>
          </w:p>
        </w:tc>
        <w:tc>
          <w:tcPr>
            <w:tcW w:w="287" w:type="pct"/>
            <w:tcBorders>
              <w:top w:val="nil"/>
              <w:left w:val="nil"/>
              <w:bottom w:val="single" w:sz="4" w:space="0" w:color="auto"/>
              <w:right w:val="single" w:sz="4" w:space="0" w:color="auto"/>
            </w:tcBorders>
            <w:shd w:val="clear" w:color="auto" w:fill="auto"/>
            <w:noWrap/>
            <w:vAlign w:val="center"/>
          </w:tcPr>
          <w:p w14:paraId="03644DBE"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4,8</w:t>
            </w:r>
          </w:p>
        </w:tc>
        <w:tc>
          <w:tcPr>
            <w:tcW w:w="287" w:type="pct"/>
            <w:tcBorders>
              <w:top w:val="nil"/>
              <w:left w:val="nil"/>
              <w:bottom w:val="single" w:sz="4" w:space="0" w:color="auto"/>
              <w:right w:val="single" w:sz="4" w:space="0" w:color="auto"/>
            </w:tcBorders>
            <w:shd w:val="clear" w:color="auto" w:fill="auto"/>
            <w:noWrap/>
            <w:vAlign w:val="center"/>
          </w:tcPr>
          <w:p w14:paraId="3A072640"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27,2</w:t>
            </w:r>
          </w:p>
        </w:tc>
        <w:tc>
          <w:tcPr>
            <w:tcW w:w="287" w:type="pct"/>
            <w:tcBorders>
              <w:top w:val="nil"/>
              <w:left w:val="nil"/>
              <w:bottom w:val="single" w:sz="4" w:space="0" w:color="auto"/>
              <w:right w:val="single" w:sz="4" w:space="0" w:color="auto"/>
            </w:tcBorders>
            <w:shd w:val="clear" w:color="auto" w:fill="auto"/>
            <w:noWrap/>
            <w:vAlign w:val="center"/>
          </w:tcPr>
          <w:p w14:paraId="3F532FE1"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25,8</w:t>
            </w:r>
          </w:p>
        </w:tc>
        <w:tc>
          <w:tcPr>
            <w:tcW w:w="287" w:type="pct"/>
            <w:tcBorders>
              <w:top w:val="nil"/>
              <w:left w:val="nil"/>
              <w:bottom w:val="single" w:sz="4" w:space="0" w:color="auto"/>
              <w:right w:val="single" w:sz="4" w:space="0" w:color="auto"/>
            </w:tcBorders>
            <w:shd w:val="clear" w:color="000000" w:fill="FFFFFF"/>
            <w:noWrap/>
            <w:vAlign w:val="center"/>
          </w:tcPr>
          <w:p w14:paraId="7560A147"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46,4</w:t>
            </w:r>
          </w:p>
        </w:tc>
        <w:tc>
          <w:tcPr>
            <w:tcW w:w="287" w:type="pct"/>
            <w:tcBorders>
              <w:top w:val="nil"/>
              <w:left w:val="nil"/>
              <w:bottom w:val="single" w:sz="4" w:space="0" w:color="auto"/>
              <w:right w:val="single" w:sz="4" w:space="0" w:color="auto"/>
            </w:tcBorders>
            <w:shd w:val="clear" w:color="000000" w:fill="FFFFFF"/>
            <w:noWrap/>
            <w:vAlign w:val="center"/>
          </w:tcPr>
          <w:p w14:paraId="17181921"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45,2</w:t>
            </w:r>
          </w:p>
        </w:tc>
        <w:tc>
          <w:tcPr>
            <w:tcW w:w="287" w:type="pct"/>
            <w:tcBorders>
              <w:top w:val="nil"/>
              <w:left w:val="nil"/>
              <w:bottom w:val="single" w:sz="4" w:space="0" w:color="auto"/>
              <w:right w:val="single" w:sz="4" w:space="0" w:color="auto"/>
            </w:tcBorders>
            <w:shd w:val="clear" w:color="000000" w:fill="FFFFFF"/>
            <w:noWrap/>
            <w:vAlign w:val="center"/>
          </w:tcPr>
          <w:p w14:paraId="1288D60A"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23,2</w:t>
            </w:r>
          </w:p>
        </w:tc>
        <w:tc>
          <w:tcPr>
            <w:tcW w:w="287" w:type="pct"/>
            <w:tcBorders>
              <w:top w:val="nil"/>
              <w:left w:val="nil"/>
              <w:bottom w:val="single" w:sz="4" w:space="0" w:color="auto"/>
              <w:right w:val="single" w:sz="4" w:space="0" w:color="auto"/>
            </w:tcBorders>
            <w:shd w:val="clear" w:color="auto" w:fill="auto"/>
            <w:noWrap/>
            <w:vAlign w:val="center"/>
          </w:tcPr>
          <w:p w14:paraId="26880950"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24,2</w:t>
            </w:r>
          </w:p>
        </w:tc>
        <w:tc>
          <w:tcPr>
            <w:tcW w:w="286" w:type="pct"/>
            <w:tcBorders>
              <w:top w:val="nil"/>
              <w:left w:val="nil"/>
              <w:bottom w:val="single" w:sz="4" w:space="0" w:color="auto"/>
              <w:right w:val="single" w:sz="4" w:space="0" w:color="auto"/>
            </w:tcBorders>
            <w:shd w:val="clear" w:color="auto" w:fill="auto"/>
            <w:noWrap/>
            <w:vAlign w:val="center"/>
          </w:tcPr>
          <w:p w14:paraId="4BDA0712"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287" w:type="pct"/>
            <w:tcBorders>
              <w:top w:val="nil"/>
              <w:left w:val="nil"/>
              <w:bottom w:val="single" w:sz="4" w:space="0" w:color="auto"/>
              <w:right w:val="single" w:sz="4" w:space="0" w:color="auto"/>
            </w:tcBorders>
            <w:shd w:val="clear" w:color="auto" w:fill="auto"/>
            <w:noWrap/>
            <w:vAlign w:val="center"/>
          </w:tcPr>
          <w:p w14:paraId="064E228C"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95,2</w:t>
            </w:r>
          </w:p>
        </w:tc>
        <w:tc>
          <w:tcPr>
            <w:tcW w:w="284" w:type="pct"/>
            <w:tcBorders>
              <w:top w:val="nil"/>
              <w:left w:val="nil"/>
              <w:bottom w:val="single" w:sz="4" w:space="0" w:color="auto"/>
              <w:right w:val="single" w:sz="4" w:space="0" w:color="auto"/>
            </w:tcBorders>
            <w:shd w:val="clear" w:color="auto" w:fill="auto"/>
            <w:noWrap/>
            <w:vAlign w:val="center"/>
          </w:tcPr>
          <w:p w14:paraId="7E9002A3"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69,6</w:t>
            </w:r>
          </w:p>
        </w:tc>
        <w:tc>
          <w:tcPr>
            <w:tcW w:w="284" w:type="pct"/>
            <w:tcBorders>
              <w:top w:val="nil"/>
              <w:left w:val="nil"/>
              <w:bottom w:val="single" w:sz="4" w:space="0" w:color="auto"/>
              <w:right w:val="single" w:sz="4" w:space="0" w:color="auto"/>
            </w:tcBorders>
            <w:shd w:val="clear" w:color="auto" w:fill="auto"/>
            <w:noWrap/>
            <w:vAlign w:val="center"/>
          </w:tcPr>
          <w:p w14:paraId="75C226BD"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69,4</w:t>
            </w:r>
          </w:p>
        </w:tc>
      </w:tr>
      <w:tr w:rsidR="00CD1BB9" w:rsidRPr="00280541" w14:paraId="15F02A92"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1C085B0"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Окружающий мир</w:t>
            </w:r>
          </w:p>
        </w:tc>
        <w:tc>
          <w:tcPr>
            <w:tcW w:w="224" w:type="pct"/>
            <w:tcBorders>
              <w:top w:val="nil"/>
              <w:left w:val="nil"/>
              <w:bottom w:val="single" w:sz="4" w:space="0" w:color="auto"/>
              <w:right w:val="single" w:sz="4" w:space="0" w:color="auto"/>
            </w:tcBorders>
            <w:shd w:val="clear" w:color="auto" w:fill="auto"/>
            <w:noWrap/>
            <w:vAlign w:val="center"/>
          </w:tcPr>
          <w:p w14:paraId="11D57A85" w14:textId="77777777" w:rsidR="008B18AE" w:rsidRPr="00BF3529" w:rsidRDefault="00AF15EA" w:rsidP="00D90FB3">
            <w:pPr>
              <w:spacing w:after="0" w:line="240" w:lineRule="auto"/>
              <w:jc w:val="center"/>
              <w:rPr>
                <w:rFonts w:ascii="Times New Roman" w:eastAsia="Times New Roman" w:hAnsi="Times New Roman" w:cs="Times New Roman"/>
                <w:lang w:eastAsia="ru-RU"/>
              </w:rPr>
            </w:pPr>
            <w:r w:rsidRPr="00AF15EA">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3</w:t>
            </w:r>
          </w:p>
        </w:tc>
        <w:tc>
          <w:tcPr>
            <w:tcW w:w="264" w:type="pct"/>
            <w:tcBorders>
              <w:top w:val="nil"/>
              <w:left w:val="nil"/>
              <w:bottom w:val="single" w:sz="4" w:space="0" w:color="auto"/>
              <w:right w:val="single" w:sz="4" w:space="0" w:color="auto"/>
            </w:tcBorders>
            <w:shd w:val="clear" w:color="auto" w:fill="auto"/>
            <w:noWrap/>
            <w:vAlign w:val="center"/>
          </w:tcPr>
          <w:p w14:paraId="45CA0207" w14:textId="77777777" w:rsidR="008B18AE" w:rsidRPr="00BF3529" w:rsidRDefault="00AF15EA" w:rsidP="00BF3529">
            <w:pPr>
              <w:spacing w:after="0" w:line="240" w:lineRule="auto"/>
              <w:jc w:val="center"/>
              <w:rPr>
                <w:rFonts w:ascii="Times New Roman" w:eastAsia="Times New Roman" w:hAnsi="Times New Roman" w:cs="Times New Roman"/>
                <w:lang w:eastAsia="ru-RU"/>
              </w:rPr>
            </w:pPr>
            <w:r w:rsidRPr="00AF15EA">
              <w:rPr>
                <w:rFonts w:ascii="Times New Roman" w:eastAsia="Times New Roman" w:hAnsi="Times New Roman" w:cs="Times New Roman"/>
                <w:lang w:eastAsia="ru-RU"/>
              </w:rPr>
              <w:t>11937</w:t>
            </w:r>
          </w:p>
        </w:tc>
        <w:tc>
          <w:tcPr>
            <w:tcW w:w="287" w:type="pct"/>
            <w:tcBorders>
              <w:top w:val="nil"/>
              <w:left w:val="nil"/>
              <w:bottom w:val="single" w:sz="4" w:space="0" w:color="auto"/>
              <w:right w:val="single" w:sz="4" w:space="0" w:color="auto"/>
            </w:tcBorders>
            <w:shd w:val="clear" w:color="auto" w:fill="auto"/>
            <w:noWrap/>
            <w:vAlign w:val="center"/>
          </w:tcPr>
          <w:p w14:paraId="71BCABD8" w14:textId="77777777" w:rsidR="008B18AE" w:rsidRPr="00BF3529" w:rsidRDefault="00AF15EA" w:rsidP="00BF3529">
            <w:pPr>
              <w:spacing w:after="0" w:line="240" w:lineRule="auto"/>
              <w:jc w:val="center"/>
              <w:rPr>
                <w:rFonts w:ascii="Times New Roman" w:eastAsia="Times New Roman" w:hAnsi="Times New Roman" w:cs="Times New Roman"/>
                <w:lang w:eastAsia="ru-RU"/>
              </w:rPr>
            </w:pPr>
            <w:r w:rsidRPr="00AF15EA">
              <w:rPr>
                <w:rFonts w:ascii="Times New Roman" w:eastAsia="Times New Roman" w:hAnsi="Times New Roman" w:cs="Times New Roman"/>
                <w:lang w:eastAsia="ru-RU"/>
              </w:rPr>
              <w:t>1,1</w:t>
            </w:r>
          </w:p>
        </w:tc>
        <w:tc>
          <w:tcPr>
            <w:tcW w:w="287" w:type="pct"/>
            <w:tcBorders>
              <w:top w:val="nil"/>
              <w:left w:val="nil"/>
              <w:bottom w:val="single" w:sz="4" w:space="0" w:color="auto"/>
              <w:right w:val="single" w:sz="4" w:space="0" w:color="auto"/>
            </w:tcBorders>
            <w:shd w:val="clear" w:color="auto" w:fill="auto"/>
            <w:noWrap/>
            <w:vAlign w:val="center"/>
          </w:tcPr>
          <w:p w14:paraId="6E196D7C"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2,1</w:t>
            </w:r>
          </w:p>
        </w:tc>
        <w:tc>
          <w:tcPr>
            <w:tcW w:w="287" w:type="pct"/>
            <w:tcBorders>
              <w:top w:val="nil"/>
              <w:left w:val="nil"/>
              <w:bottom w:val="single" w:sz="4" w:space="0" w:color="auto"/>
              <w:right w:val="single" w:sz="4" w:space="0" w:color="auto"/>
            </w:tcBorders>
            <w:shd w:val="clear" w:color="auto" w:fill="auto"/>
            <w:noWrap/>
            <w:vAlign w:val="center"/>
          </w:tcPr>
          <w:p w14:paraId="608A1D2A"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25,6</w:t>
            </w:r>
          </w:p>
        </w:tc>
        <w:tc>
          <w:tcPr>
            <w:tcW w:w="287" w:type="pct"/>
            <w:tcBorders>
              <w:top w:val="nil"/>
              <w:left w:val="nil"/>
              <w:bottom w:val="single" w:sz="4" w:space="0" w:color="auto"/>
              <w:right w:val="single" w:sz="4" w:space="0" w:color="auto"/>
            </w:tcBorders>
            <w:shd w:val="clear" w:color="auto" w:fill="auto"/>
            <w:noWrap/>
            <w:vAlign w:val="center"/>
          </w:tcPr>
          <w:p w14:paraId="2D8DBC7C"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27,1</w:t>
            </w:r>
          </w:p>
        </w:tc>
        <w:tc>
          <w:tcPr>
            <w:tcW w:w="287" w:type="pct"/>
            <w:tcBorders>
              <w:top w:val="nil"/>
              <w:left w:val="nil"/>
              <w:bottom w:val="single" w:sz="4" w:space="0" w:color="auto"/>
              <w:right w:val="single" w:sz="4" w:space="0" w:color="auto"/>
            </w:tcBorders>
            <w:shd w:val="clear" w:color="000000" w:fill="FFFFFF"/>
            <w:noWrap/>
            <w:vAlign w:val="center"/>
          </w:tcPr>
          <w:p w14:paraId="3184ADED"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56,8</w:t>
            </w:r>
          </w:p>
        </w:tc>
        <w:tc>
          <w:tcPr>
            <w:tcW w:w="287" w:type="pct"/>
            <w:tcBorders>
              <w:top w:val="nil"/>
              <w:left w:val="nil"/>
              <w:bottom w:val="single" w:sz="4" w:space="0" w:color="auto"/>
              <w:right w:val="single" w:sz="4" w:space="0" w:color="auto"/>
            </w:tcBorders>
            <w:shd w:val="clear" w:color="000000" w:fill="FFFFFF"/>
            <w:noWrap/>
            <w:vAlign w:val="center"/>
          </w:tcPr>
          <w:p w14:paraId="4A111E83"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55,1</w:t>
            </w:r>
          </w:p>
        </w:tc>
        <w:tc>
          <w:tcPr>
            <w:tcW w:w="287" w:type="pct"/>
            <w:tcBorders>
              <w:top w:val="nil"/>
              <w:left w:val="nil"/>
              <w:bottom w:val="single" w:sz="4" w:space="0" w:color="auto"/>
              <w:right w:val="single" w:sz="4" w:space="0" w:color="auto"/>
            </w:tcBorders>
            <w:shd w:val="clear" w:color="000000" w:fill="FFFFFF"/>
            <w:noWrap/>
            <w:vAlign w:val="center"/>
          </w:tcPr>
          <w:p w14:paraId="0DCC5106"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16,5</w:t>
            </w:r>
          </w:p>
        </w:tc>
        <w:tc>
          <w:tcPr>
            <w:tcW w:w="287" w:type="pct"/>
            <w:tcBorders>
              <w:top w:val="nil"/>
              <w:left w:val="nil"/>
              <w:bottom w:val="single" w:sz="4" w:space="0" w:color="auto"/>
              <w:right w:val="single" w:sz="4" w:space="0" w:color="auto"/>
            </w:tcBorders>
            <w:shd w:val="clear" w:color="auto" w:fill="auto"/>
            <w:noWrap/>
            <w:vAlign w:val="center"/>
          </w:tcPr>
          <w:p w14:paraId="724D06F4"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15,7</w:t>
            </w:r>
          </w:p>
        </w:tc>
        <w:tc>
          <w:tcPr>
            <w:tcW w:w="286" w:type="pct"/>
            <w:tcBorders>
              <w:top w:val="nil"/>
              <w:left w:val="nil"/>
              <w:bottom w:val="single" w:sz="4" w:space="0" w:color="auto"/>
              <w:right w:val="single" w:sz="4" w:space="0" w:color="auto"/>
            </w:tcBorders>
            <w:shd w:val="clear" w:color="auto" w:fill="auto"/>
            <w:noWrap/>
            <w:vAlign w:val="center"/>
          </w:tcPr>
          <w:p w14:paraId="1010AC30"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98,9</w:t>
            </w:r>
          </w:p>
        </w:tc>
        <w:tc>
          <w:tcPr>
            <w:tcW w:w="287" w:type="pct"/>
            <w:tcBorders>
              <w:top w:val="nil"/>
              <w:left w:val="nil"/>
              <w:bottom w:val="single" w:sz="4" w:space="0" w:color="auto"/>
              <w:right w:val="single" w:sz="4" w:space="0" w:color="auto"/>
            </w:tcBorders>
            <w:shd w:val="clear" w:color="auto" w:fill="auto"/>
            <w:noWrap/>
            <w:vAlign w:val="center"/>
          </w:tcPr>
          <w:p w14:paraId="6AAA767E"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97,9</w:t>
            </w:r>
          </w:p>
        </w:tc>
        <w:tc>
          <w:tcPr>
            <w:tcW w:w="284" w:type="pct"/>
            <w:tcBorders>
              <w:top w:val="nil"/>
              <w:left w:val="nil"/>
              <w:bottom w:val="single" w:sz="4" w:space="0" w:color="auto"/>
              <w:right w:val="single" w:sz="4" w:space="0" w:color="auto"/>
            </w:tcBorders>
            <w:shd w:val="clear" w:color="auto" w:fill="auto"/>
            <w:noWrap/>
            <w:vAlign w:val="center"/>
          </w:tcPr>
          <w:p w14:paraId="28909D70"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73,3</w:t>
            </w:r>
          </w:p>
        </w:tc>
        <w:tc>
          <w:tcPr>
            <w:tcW w:w="284" w:type="pct"/>
            <w:tcBorders>
              <w:top w:val="nil"/>
              <w:left w:val="nil"/>
              <w:bottom w:val="single" w:sz="4" w:space="0" w:color="auto"/>
              <w:right w:val="single" w:sz="4" w:space="0" w:color="auto"/>
            </w:tcBorders>
            <w:shd w:val="clear" w:color="auto" w:fill="auto"/>
            <w:noWrap/>
            <w:vAlign w:val="center"/>
          </w:tcPr>
          <w:p w14:paraId="4EF4871C"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70,8</w:t>
            </w:r>
          </w:p>
        </w:tc>
      </w:tr>
      <w:tr w:rsidR="00BF3529" w:rsidRPr="00280541" w14:paraId="785ACAB0" w14:textId="77777777" w:rsidTr="00BF3529">
        <w:trPr>
          <w:trHeight w:val="283"/>
        </w:trPr>
        <w:tc>
          <w:tcPr>
            <w:tcW w:w="5000" w:type="pct"/>
            <w:gridSpan w:val="15"/>
            <w:tcBorders>
              <w:top w:val="nil"/>
              <w:left w:val="single" w:sz="4" w:space="0" w:color="auto"/>
              <w:bottom w:val="single" w:sz="4" w:space="0" w:color="auto"/>
              <w:right w:val="single" w:sz="4" w:space="0" w:color="auto"/>
            </w:tcBorders>
            <w:shd w:val="clear" w:color="auto" w:fill="DFDFDF" w:themeFill="background2" w:themeFillShade="E6"/>
            <w:noWrap/>
            <w:vAlign w:val="center"/>
          </w:tcPr>
          <w:p w14:paraId="399DDE02" w14:textId="77777777" w:rsidR="00BF3529" w:rsidRPr="00BF3529" w:rsidRDefault="000F4CD8" w:rsidP="00BF3529">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 класс</w:t>
            </w:r>
          </w:p>
        </w:tc>
      </w:tr>
      <w:tr w:rsidR="00BF07CA" w:rsidRPr="00280541" w14:paraId="0F54BCF2" w14:textId="77777777" w:rsidTr="00A1461F">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4E1ECB95" w14:textId="77777777" w:rsidR="00BF07CA" w:rsidRPr="00280541" w:rsidRDefault="00BF07CA" w:rsidP="00BF07CA">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74E088" w14:textId="77777777" w:rsidR="00BF07CA" w:rsidRPr="00BF07CA" w:rsidRDefault="00BF07CA" w:rsidP="00D90FB3">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4D68D3C" w14:textId="77777777" w:rsidR="00BF07CA" w:rsidRPr="00BF07CA"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11479</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5F509BF" w14:textId="77777777" w:rsidR="00BF07CA" w:rsidRPr="00BF07CA"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8,9</w:t>
            </w:r>
          </w:p>
        </w:tc>
        <w:tc>
          <w:tcPr>
            <w:tcW w:w="287" w:type="pct"/>
            <w:tcBorders>
              <w:top w:val="nil"/>
              <w:left w:val="nil"/>
              <w:bottom w:val="single" w:sz="4" w:space="0" w:color="auto"/>
              <w:right w:val="single" w:sz="4" w:space="0" w:color="auto"/>
            </w:tcBorders>
            <w:shd w:val="clear" w:color="auto" w:fill="auto"/>
            <w:noWrap/>
            <w:vAlign w:val="center"/>
          </w:tcPr>
          <w:p w14:paraId="44839AC9" w14:textId="77777777" w:rsidR="00BF07CA" w:rsidRPr="00BF3529" w:rsidRDefault="00BF07CA" w:rsidP="00BF07CA">
            <w:pPr>
              <w:spacing w:after="0" w:line="240" w:lineRule="auto"/>
              <w:jc w:val="center"/>
              <w:rPr>
                <w:rFonts w:ascii="Times New Roman" w:eastAsia="Times New Roman" w:hAnsi="Times New Roman" w:cs="Times New Roman"/>
                <w:lang w:val="en-US" w:eastAsia="ru-RU"/>
              </w:rPr>
            </w:pPr>
            <w:r w:rsidRPr="00BF07CA">
              <w:rPr>
                <w:rFonts w:ascii="Times New Roman" w:eastAsia="Times New Roman" w:hAnsi="Times New Roman" w:cs="Times New Roman"/>
                <w:lang w:val="en-US" w:eastAsia="ru-RU"/>
              </w:rPr>
              <w:t>13,3</w:t>
            </w:r>
          </w:p>
        </w:tc>
        <w:tc>
          <w:tcPr>
            <w:tcW w:w="287" w:type="pct"/>
            <w:tcBorders>
              <w:top w:val="nil"/>
              <w:left w:val="nil"/>
              <w:bottom w:val="single" w:sz="4" w:space="0" w:color="auto"/>
              <w:right w:val="single" w:sz="4" w:space="0" w:color="auto"/>
            </w:tcBorders>
            <w:shd w:val="clear" w:color="auto" w:fill="auto"/>
            <w:noWrap/>
            <w:vAlign w:val="center"/>
          </w:tcPr>
          <w:p w14:paraId="07D5E5EB"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40,8</w:t>
            </w:r>
          </w:p>
        </w:tc>
        <w:tc>
          <w:tcPr>
            <w:tcW w:w="287" w:type="pct"/>
            <w:tcBorders>
              <w:top w:val="nil"/>
              <w:left w:val="nil"/>
              <w:bottom w:val="single" w:sz="4" w:space="0" w:color="auto"/>
              <w:right w:val="single" w:sz="4" w:space="0" w:color="auto"/>
            </w:tcBorders>
            <w:shd w:val="clear" w:color="auto" w:fill="auto"/>
            <w:noWrap/>
            <w:vAlign w:val="center"/>
          </w:tcPr>
          <w:p w14:paraId="33E21421"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40,1</w:t>
            </w:r>
          </w:p>
        </w:tc>
        <w:tc>
          <w:tcPr>
            <w:tcW w:w="287" w:type="pct"/>
            <w:tcBorders>
              <w:top w:val="nil"/>
              <w:left w:val="nil"/>
              <w:bottom w:val="single" w:sz="4" w:space="0" w:color="auto"/>
              <w:right w:val="single" w:sz="4" w:space="0" w:color="auto"/>
            </w:tcBorders>
            <w:shd w:val="clear" w:color="000000" w:fill="FFFFFF"/>
            <w:noWrap/>
            <w:vAlign w:val="center"/>
          </w:tcPr>
          <w:p w14:paraId="032B12D4"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36,7</w:t>
            </w:r>
          </w:p>
        </w:tc>
        <w:tc>
          <w:tcPr>
            <w:tcW w:w="287" w:type="pct"/>
            <w:tcBorders>
              <w:top w:val="nil"/>
              <w:left w:val="nil"/>
              <w:bottom w:val="single" w:sz="4" w:space="0" w:color="auto"/>
              <w:right w:val="single" w:sz="4" w:space="0" w:color="auto"/>
            </w:tcBorders>
            <w:shd w:val="clear" w:color="000000" w:fill="FFFFFF"/>
            <w:noWrap/>
            <w:vAlign w:val="center"/>
          </w:tcPr>
          <w:p w14:paraId="267E0484"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34,5</w:t>
            </w:r>
          </w:p>
        </w:tc>
        <w:tc>
          <w:tcPr>
            <w:tcW w:w="287" w:type="pct"/>
            <w:tcBorders>
              <w:top w:val="nil"/>
              <w:left w:val="nil"/>
              <w:bottom w:val="single" w:sz="4" w:space="0" w:color="auto"/>
              <w:right w:val="single" w:sz="4" w:space="0" w:color="auto"/>
            </w:tcBorders>
            <w:shd w:val="clear" w:color="000000" w:fill="FFFFFF"/>
            <w:noWrap/>
            <w:vAlign w:val="center"/>
          </w:tcPr>
          <w:p w14:paraId="4B8009F5"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13,7</w:t>
            </w:r>
          </w:p>
        </w:tc>
        <w:tc>
          <w:tcPr>
            <w:tcW w:w="287" w:type="pct"/>
            <w:tcBorders>
              <w:top w:val="nil"/>
              <w:left w:val="nil"/>
              <w:bottom w:val="single" w:sz="4" w:space="0" w:color="auto"/>
              <w:right w:val="single" w:sz="4" w:space="0" w:color="auto"/>
            </w:tcBorders>
            <w:shd w:val="clear" w:color="auto" w:fill="auto"/>
            <w:noWrap/>
            <w:vAlign w:val="center"/>
          </w:tcPr>
          <w:p w14:paraId="0A0AC9DC"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12,2</w:t>
            </w:r>
          </w:p>
        </w:tc>
        <w:tc>
          <w:tcPr>
            <w:tcW w:w="286" w:type="pct"/>
            <w:tcBorders>
              <w:top w:val="nil"/>
              <w:left w:val="nil"/>
              <w:bottom w:val="single" w:sz="4" w:space="0" w:color="auto"/>
              <w:right w:val="single" w:sz="4" w:space="0" w:color="auto"/>
            </w:tcBorders>
            <w:shd w:val="clear" w:color="auto" w:fill="auto"/>
            <w:noWrap/>
            <w:vAlign w:val="center"/>
          </w:tcPr>
          <w:p w14:paraId="5AEEA5D5" w14:textId="77777777" w:rsidR="00BF07CA" w:rsidRPr="00BF07CA" w:rsidRDefault="00BF07CA"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91</w:t>
            </w:r>
            <w:r>
              <w:rPr>
                <w:rFonts w:ascii="Times New Roman" w:eastAsia="Times New Roman" w:hAnsi="Times New Roman" w:cs="Times New Roman"/>
                <w:lang w:eastAsia="ru-RU"/>
              </w:rPr>
              <w:t>,1</w:t>
            </w:r>
          </w:p>
        </w:tc>
        <w:tc>
          <w:tcPr>
            <w:tcW w:w="287" w:type="pct"/>
            <w:tcBorders>
              <w:top w:val="nil"/>
              <w:left w:val="nil"/>
              <w:bottom w:val="single" w:sz="4" w:space="0" w:color="auto"/>
              <w:right w:val="single" w:sz="4" w:space="0" w:color="auto"/>
            </w:tcBorders>
            <w:shd w:val="clear" w:color="auto" w:fill="auto"/>
            <w:noWrap/>
            <w:vAlign w:val="center"/>
          </w:tcPr>
          <w:p w14:paraId="105CBCF7"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86,7</w:t>
            </w:r>
          </w:p>
        </w:tc>
        <w:tc>
          <w:tcPr>
            <w:tcW w:w="284" w:type="pct"/>
            <w:tcBorders>
              <w:top w:val="nil"/>
              <w:left w:val="nil"/>
              <w:bottom w:val="single" w:sz="4" w:space="0" w:color="auto"/>
              <w:right w:val="single" w:sz="4" w:space="0" w:color="auto"/>
            </w:tcBorders>
            <w:shd w:val="clear" w:color="auto" w:fill="auto"/>
            <w:noWrap/>
            <w:vAlign w:val="center"/>
          </w:tcPr>
          <w:p w14:paraId="50CA0860"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w:t>
            </w:r>
          </w:p>
        </w:tc>
        <w:tc>
          <w:tcPr>
            <w:tcW w:w="284" w:type="pct"/>
            <w:tcBorders>
              <w:top w:val="nil"/>
              <w:left w:val="nil"/>
              <w:bottom w:val="single" w:sz="4" w:space="0" w:color="auto"/>
              <w:right w:val="single" w:sz="4" w:space="0" w:color="auto"/>
            </w:tcBorders>
            <w:shd w:val="clear" w:color="auto" w:fill="auto"/>
            <w:noWrap/>
            <w:vAlign w:val="center"/>
          </w:tcPr>
          <w:p w14:paraId="71B03100"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46,7</w:t>
            </w:r>
          </w:p>
        </w:tc>
      </w:tr>
      <w:tr w:rsidR="00F22BB2" w:rsidRPr="00280541" w14:paraId="34D2EB6E"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40E151C7"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0B0C2C" w14:textId="77777777" w:rsidR="00F22BB2" w:rsidRPr="00F22BB2" w:rsidRDefault="00F22BB2" w:rsidP="00D90FB3">
            <w:pPr>
              <w:spacing w:after="0" w:line="240" w:lineRule="auto"/>
              <w:jc w:val="center"/>
              <w:rPr>
                <w:rFonts w:ascii="Times New Roman" w:eastAsia="Times New Roman" w:hAnsi="Times New Roman" w:cs="Times New Roman"/>
                <w:lang w:eastAsia="ru-RU"/>
              </w:rPr>
            </w:pPr>
            <w:r w:rsidRPr="00F22BB2">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05DEB567" w14:textId="77777777" w:rsidR="00F22BB2" w:rsidRPr="00F22BB2" w:rsidRDefault="00F22BB2" w:rsidP="00F22BB2">
            <w:pPr>
              <w:spacing w:after="0" w:line="240" w:lineRule="auto"/>
              <w:jc w:val="center"/>
              <w:rPr>
                <w:rFonts w:ascii="Times New Roman" w:eastAsia="Times New Roman" w:hAnsi="Times New Roman" w:cs="Times New Roman"/>
                <w:lang w:eastAsia="ru-RU"/>
              </w:rPr>
            </w:pPr>
            <w:r w:rsidRPr="00F22BB2">
              <w:rPr>
                <w:rFonts w:ascii="Times New Roman" w:eastAsia="Times New Roman" w:hAnsi="Times New Roman" w:cs="Times New Roman"/>
                <w:lang w:eastAsia="ru-RU"/>
              </w:rPr>
              <w:t>11717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BE1D37C" w14:textId="77777777" w:rsidR="00F22BB2" w:rsidRPr="00F22BB2" w:rsidRDefault="00F22BB2" w:rsidP="00F22BB2">
            <w:pPr>
              <w:spacing w:after="0" w:line="240" w:lineRule="auto"/>
              <w:jc w:val="center"/>
              <w:rPr>
                <w:rFonts w:ascii="Times New Roman" w:eastAsia="Times New Roman" w:hAnsi="Times New Roman" w:cs="Times New Roman"/>
                <w:lang w:eastAsia="ru-RU"/>
              </w:rPr>
            </w:pPr>
            <w:r w:rsidRPr="00F22BB2">
              <w:rPr>
                <w:rFonts w:ascii="Times New Roman" w:eastAsia="Times New Roman" w:hAnsi="Times New Roman" w:cs="Times New Roman"/>
                <w:lang w:eastAsia="ru-RU"/>
              </w:rPr>
              <w:t>7,7</w:t>
            </w:r>
          </w:p>
        </w:tc>
        <w:tc>
          <w:tcPr>
            <w:tcW w:w="287" w:type="pct"/>
            <w:tcBorders>
              <w:top w:val="nil"/>
              <w:left w:val="nil"/>
              <w:bottom w:val="single" w:sz="4" w:space="0" w:color="auto"/>
              <w:right w:val="single" w:sz="4" w:space="0" w:color="auto"/>
            </w:tcBorders>
            <w:shd w:val="clear" w:color="auto" w:fill="auto"/>
            <w:noWrap/>
            <w:vAlign w:val="center"/>
          </w:tcPr>
          <w:p w14:paraId="317B1630"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11,8</w:t>
            </w:r>
          </w:p>
        </w:tc>
        <w:tc>
          <w:tcPr>
            <w:tcW w:w="287" w:type="pct"/>
            <w:tcBorders>
              <w:top w:val="nil"/>
              <w:left w:val="nil"/>
              <w:bottom w:val="single" w:sz="4" w:space="0" w:color="auto"/>
              <w:right w:val="single" w:sz="4" w:space="0" w:color="auto"/>
            </w:tcBorders>
            <w:shd w:val="clear" w:color="auto" w:fill="auto"/>
            <w:noWrap/>
            <w:vAlign w:val="center"/>
          </w:tcPr>
          <w:p w14:paraId="5A0EF69E"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38,4</w:t>
            </w:r>
          </w:p>
        </w:tc>
        <w:tc>
          <w:tcPr>
            <w:tcW w:w="287" w:type="pct"/>
            <w:tcBorders>
              <w:top w:val="nil"/>
              <w:left w:val="nil"/>
              <w:bottom w:val="single" w:sz="4" w:space="0" w:color="auto"/>
              <w:right w:val="single" w:sz="4" w:space="0" w:color="auto"/>
            </w:tcBorders>
            <w:shd w:val="clear" w:color="auto" w:fill="auto"/>
            <w:noWrap/>
            <w:vAlign w:val="center"/>
          </w:tcPr>
          <w:p w14:paraId="0B17FAAC"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38,0</w:t>
            </w:r>
          </w:p>
        </w:tc>
        <w:tc>
          <w:tcPr>
            <w:tcW w:w="287" w:type="pct"/>
            <w:tcBorders>
              <w:top w:val="nil"/>
              <w:left w:val="nil"/>
              <w:bottom w:val="single" w:sz="4" w:space="0" w:color="auto"/>
              <w:right w:val="single" w:sz="4" w:space="0" w:color="auto"/>
            </w:tcBorders>
            <w:shd w:val="clear" w:color="000000" w:fill="FFFFFF"/>
            <w:noWrap/>
            <w:vAlign w:val="center"/>
          </w:tcPr>
          <w:p w14:paraId="31F841D9"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36,6</w:t>
            </w:r>
          </w:p>
        </w:tc>
        <w:tc>
          <w:tcPr>
            <w:tcW w:w="287" w:type="pct"/>
            <w:tcBorders>
              <w:top w:val="nil"/>
              <w:left w:val="nil"/>
              <w:bottom w:val="single" w:sz="4" w:space="0" w:color="auto"/>
              <w:right w:val="single" w:sz="4" w:space="0" w:color="auto"/>
            </w:tcBorders>
            <w:shd w:val="clear" w:color="000000" w:fill="FFFFFF"/>
            <w:noWrap/>
            <w:vAlign w:val="center"/>
          </w:tcPr>
          <w:p w14:paraId="1C02DF80"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33,9</w:t>
            </w:r>
          </w:p>
        </w:tc>
        <w:tc>
          <w:tcPr>
            <w:tcW w:w="287" w:type="pct"/>
            <w:tcBorders>
              <w:top w:val="nil"/>
              <w:left w:val="nil"/>
              <w:bottom w:val="single" w:sz="4" w:space="0" w:color="auto"/>
              <w:right w:val="single" w:sz="4" w:space="0" w:color="auto"/>
            </w:tcBorders>
            <w:shd w:val="clear" w:color="000000" w:fill="FFFFFF"/>
            <w:noWrap/>
            <w:vAlign w:val="center"/>
          </w:tcPr>
          <w:p w14:paraId="3544F7C9"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17,3</w:t>
            </w:r>
          </w:p>
        </w:tc>
        <w:tc>
          <w:tcPr>
            <w:tcW w:w="287" w:type="pct"/>
            <w:tcBorders>
              <w:top w:val="nil"/>
              <w:left w:val="nil"/>
              <w:bottom w:val="single" w:sz="4" w:space="0" w:color="auto"/>
              <w:right w:val="single" w:sz="4" w:space="0" w:color="auto"/>
            </w:tcBorders>
            <w:shd w:val="clear" w:color="auto" w:fill="auto"/>
            <w:noWrap/>
            <w:vAlign w:val="center"/>
          </w:tcPr>
          <w:p w14:paraId="31E29C08"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16,2</w:t>
            </w:r>
          </w:p>
        </w:tc>
        <w:tc>
          <w:tcPr>
            <w:tcW w:w="286" w:type="pct"/>
            <w:tcBorders>
              <w:top w:val="nil"/>
              <w:left w:val="nil"/>
              <w:bottom w:val="single" w:sz="4" w:space="0" w:color="auto"/>
              <w:right w:val="single" w:sz="4" w:space="0" w:color="auto"/>
            </w:tcBorders>
            <w:shd w:val="clear" w:color="auto" w:fill="auto"/>
            <w:noWrap/>
            <w:vAlign w:val="center"/>
          </w:tcPr>
          <w:p w14:paraId="5D88B9B8"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92,3</w:t>
            </w:r>
          </w:p>
        </w:tc>
        <w:tc>
          <w:tcPr>
            <w:tcW w:w="287" w:type="pct"/>
            <w:tcBorders>
              <w:top w:val="nil"/>
              <w:left w:val="nil"/>
              <w:bottom w:val="single" w:sz="4" w:space="0" w:color="auto"/>
              <w:right w:val="single" w:sz="4" w:space="0" w:color="auto"/>
            </w:tcBorders>
            <w:shd w:val="clear" w:color="auto" w:fill="auto"/>
            <w:noWrap/>
            <w:vAlign w:val="center"/>
          </w:tcPr>
          <w:p w14:paraId="6149A760"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88,2</w:t>
            </w:r>
          </w:p>
        </w:tc>
        <w:tc>
          <w:tcPr>
            <w:tcW w:w="284" w:type="pct"/>
            <w:tcBorders>
              <w:top w:val="nil"/>
              <w:left w:val="nil"/>
              <w:bottom w:val="single" w:sz="4" w:space="0" w:color="auto"/>
              <w:right w:val="single" w:sz="4" w:space="0" w:color="auto"/>
            </w:tcBorders>
            <w:shd w:val="clear" w:color="auto" w:fill="auto"/>
            <w:noWrap/>
            <w:vAlign w:val="center"/>
          </w:tcPr>
          <w:p w14:paraId="61A6FE6A"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53,9</w:t>
            </w:r>
          </w:p>
        </w:tc>
        <w:tc>
          <w:tcPr>
            <w:tcW w:w="284" w:type="pct"/>
            <w:tcBorders>
              <w:top w:val="nil"/>
              <w:left w:val="nil"/>
              <w:bottom w:val="single" w:sz="4" w:space="0" w:color="auto"/>
              <w:right w:val="single" w:sz="4" w:space="0" w:color="auto"/>
            </w:tcBorders>
            <w:shd w:val="clear" w:color="auto" w:fill="auto"/>
            <w:noWrap/>
            <w:vAlign w:val="center"/>
          </w:tcPr>
          <w:p w14:paraId="5E7B21F7"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50,1</w:t>
            </w:r>
          </w:p>
        </w:tc>
      </w:tr>
      <w:tr w:rsidR="00F22BB2" w:rsidRPr="00280541" w14:paraId="5E81C12C" w14:textId="77777777" w:rsidTr="00A50820">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1A9EA79D"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9104E8" w14:textId="77777777" w:rsidR="00F22BB2" w:rsidRPr="00731731" w:rsidRDefault="00F22BB2" w:rsidP="00D90FB3">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D760E12" w14:textId="77777777" w:rsidR="00F22BB2" w:rsidRPr="00731731"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11540</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506C7EB" w14:textId="77777777" w:rsidR="00F22BB2" w:rsidRPr="00731731"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5,5</w:t>
            </w:r>
          </w:p>
        </w:tc>
        <w:tc>
          <w:tcPr>
            <w:tcW w:w="287" w:type="pct"/>
            <w:tcBorders>
              <w:top w:val="nil"/>
              <w:left w:val="nil"/>
              <w:bottom w:val="single" w:sz="4" w:space="0" w:color="auto"/>
              <w:right w:val="single" w:sz="4" w:space="0" w:color="auto"/>
            </w:tcBorders>
            <w:shd w:val="clear" w:color="auto" w:fill="auto"/>
            <w:noWrap/>
            <w:vAlign w:val="center"/>
          </w:tcPr>
          <w:p w14:paraId="6030541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9,8</w:t>
            </w:r>
          </w:p>
        </w:tc>
        <w:tc>
          <w:tcPr>
            <w:tcW w:w="287" w:type="pct"/>
            <w:tcBorders>
              <w:top w:val="nil"/>
              <w:left w:val="nil"/>
              <w:bottom w:val="single" w:sz="4" w:space="0" w:color="auto"/>
              <w:right w:val="single" w:sz="4" w:space="0" w:color="auto"/>
            </w:tcBorders>
            <w:shd w:val="clear" w:color="auto" w:fill="auto"/>
            <w:noWrap/>
            <w:vAlign w:val="center"/>
          </w:tcPr>
          <w:p w14:paraId="3917E34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38,9</w:t>
            </w:r>
          </w:p>
        </w:tc>
        <w:tc>
          <w:tcPr>
            <w:tcW w:w="287" w:type="pct"/>
            <w:tcBorders>
              <w:top w:val="nil"/>
              <w:left w:val="nil"/>
              <w:bottom w:val="single" w:sz="4" w:space="0" w:color="auto"/>
              <w:right w:val="single" w:sz="4" w:space="0" w:color="auto"/>
            </w:tcBorders>
            <w:shd w:val="clear" w:color="auto" w:fill="auto"/>
            <w:noWrap/>
            <w:vAlign w:val="center"/>
          </w:tcPr>
          <w:p w14:paraId="64762514"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41,5</w:t>
            </w:r>
          </w:p>
        </w:tc>
        <w:tc>
          <w:tcPr>
            <w:tcW w:w="287" w:type="pct"/>
            <w:tcBorders>
              <w:top w:val="nil"/>
              <w:left w:val="nil"/>
              <w:bottom w:val="single" w:sz="4" w:space="0" w:color="auto"/>
              <w:right w:val="single" w:sz="4" w:space="0" w:color="auto"/>
            </w:tcBorders>
            <w:shd w:val="clear" w:color="000000" w:fill="FFFFFF"/>
            <w:noWrap/>
            <w:vAlign w:val="center"/>
          </w:tcPr>
          <w:p w14:paraId="237962C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42,0</w:t>
            </w:r>
          </w:p>
        </w:tc>
        <w:tc>
          <w:tcPr>
            <w:tcW w:w="287" w:type="pct"/>
            <w:tcBorders>
              <w:top w:val="nil"/>
              <w:left w:val="nil"/>
              <w:bottom w:val="single" w:sz="4" w:space="0" w:color="auto"/>
              <w:right w:val="single" w:sz="4" w:space="0" w:color="auto"/>
            </w:tcBorders>
            <w:shd w:val="clear" w:color="000000" w:fill="FFFFFF"/>
            <w:noWrap/>
            <w:vAlign w:val="center"/>
          </w:tcPr>
          <w:p w14:paraId="02CE74F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38,5</w:t>
            </w:r>
          </w:p>
        </w:tc>
        <w:tc>
          <w:tcPr>
            <w:tcW w:w="287" w:type="pct"/>
            <w:tcBorders>
              <w:top w:val="nil"/>
              <w:left w:val="nil"/>
              <w:bottom w:val="single" w:sz="4" w:space="0" w:color="auto"/>
              <w:right w:val="single" w:sz="4" w:space="0" w:color="auto"/>
            </w:tcBorders>
            <w:shd w:val="clear" w:color="000000" w:fill="FFFFFF"/>
            <w:noWrap/>
            <w:vAlign w:val="center"/>
          </w:tcPr>
          <w:p w14:paraId="4568C11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13,7</w:t>
            </w:r>
          </w:p>
        </w:tc>
        <w:tc>
          <w:tcPr>
            <w:tcW w:w="287" w:type="pct"/>
            <w:tcBorders>
              <w:top w:val="nil"/>
              <w:left w:val="nil"/>
              <w:bottom w:val="single" w:sz="4" w:space="0" w:color="auto"/>
              <w:right w:val="single" w:sz="4" w:space="0" w:color="auto"/>
            </w:tcBorders>
            <w:shd w:val="clear" w:color="auto" w:fill="auto"/>
            <w:noWrap/>
            <w:vAlign w:val="center"/>
          </w:tcPr>
          <w:p w14:paraId="5EC4D8D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10,2</w:t>
            </w:r>
          </w:p>
        </w:tc>
        <w:tc>
          <w:tcPr>
            <w:tcW w:w="286" w:type="pct"/>
            <w:tcBorders>
              <w:top w:val="nil"/>
              <w:left w:val="nil"/>
              <w:bottom w:val="single" w:sz="4" w:space="0" w:color="auto"/>
              <w:right w:val="single" w:sz="4" w:space="0" w:color="auto"/>
            </w:tcBorders>
            <w:shd w:val="clear" w:color="auto" w:fill="auto"/>
            <w:noWrap/>
            <w:vAlign w:val="center"/>
          </w:tcPr>
          <w:p w14:paraId="40BF8B2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94,5</w:t>
            </w:r>
          </w:p>
        </w:tc>
        <w:tc>
          <w:tcPr>
            <w:tcW w:w="287" w:type="pct"/>
            <w:tcBorders>
              <w:top w:val="nil"/>
              <w:left w:val="nil"/>
              <w:bottom w:val="single" w:sz="4" w:space="0" w:color="auto"/>
              <w:right w:val="single" w:sz="4" w:space="0" w:color="auto"/>
            </w:tcBorders>
            <w:shd w:val="clear" w:color="auto" w:fill="auto"/>
            <w:noWrap/>
            <w:vAlign w:val="center"/>
          </w:tcPr>
          <w:p w14:paraId="0F49D88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90,2</w:t>
            </w:r>
          </w:p>
        </w:tc>
        <w:tc>
          <w:tcPr>
            <w:tcW w:w="284" w:type="pct"/>
            <w:tcBorders>
              <w:top w:val="nil"/>
              <w:left w:val="nil"/>
              <w:bottom w:val="single" w:sz="4" w:space="0" w:color="auto"/>
              <w:right w:val="single" w:sz="4" w:space="0" w:color="auto"/>
            </w:tcBorders>
            <w:shd w:val="clear" w:color="auto" w:fill="auto"/>
            <w:noWrap/>
            <w:vAlign w:val="center"/>
          </w:tcPr>
          <w:p w14:paraId="1F04242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55,7</w:t>
            </w:r>
          </w:p>
        </w:tc>
        <w:tc>
          <w:tcPr>
            <w:tcW w:w="284" w:type="pct"/>
            <w:tcBorders>
              <w:top w:val="nil"/>
              <w:left w:val="nil"/>
              <w:bottom w:val="single" w:sz="4" w:space="0" w:color="auto"/>
              <w:right w:val="single" w:sz="4" w:space="0" w:color="auto"/>
            </w:tcBorders>
            <w:shd w:val="clear" w:color="auto" w:fill="auto"/>
            <w:noWrap/>
            <w:vAlign w:val="center"/>
          </w:tcPr>
          <w:p w14:paraId="7CEB0091"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48,7</w:t>
            </w:r>
          </w:p>
        </w:tc>
      </w:tr>
      <w:tr w:rsidR="00F22BB2" w:rsidRPr="00280541" w14:paraId="4EA28B7D"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32DC909F"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A50338" w14:textId="77777777" w:rsidR="00F22BB2" w:rsidRPr="00473AAF" w:rsidRDefault="00F22BB2" w:rsidP="00D90FB3">
            <w:pPr>
              <w:spacing w:after="0" w:line="240" w:lineRule="auto"/>
              <w:jc w:val="center"/>
              <w:rPr>
                <w:rFonts w:ascii="Times New Roman" w:eastAsia="Times New Roman" w:hAnsi="Times New Roman" w:cs="Times New Roman"/>
                <w:lang w:eastAsia="ru-RU"/>
              </w:rPr>
            </w:pPr>
            <w:r w:rsidRPr="00473AAF">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F7964EC" w14:textId="77777777" w:rsidR="00F22BB2" w:rsidRPr="00473AAF" w:rsidRDefault="00F22BB2" w:rsidP="00F22BB2">
            <w:pPr>
              <w:spacing w:after="0" w:line="240" w:lineRule="auto"/>
              <w:jc w:val="center"/>
              <w:rPr>
                <w:rFonts w:ascii="Times New Roman" w:eastAsia="Times New Roman" w:hAnsi="Times New Roman" w:cs="Times New Roman"/>
                <w:lang w:eastAsia="ru-RU"/>
              </w:rPr>
            </w:pPr>
            <w:r w:rsidRPr="00473AAF">
              <w:rPr>
                <w:rFonts w:ascii="Times New Roman" w:eastAsia="Times New Roman" w:hAnsi="Times New Roman" w:cs="Times New Roman"/>
                <w:lang w:eastAsia="ru-RU"/>
              </w:rPr>
              <w:t>11704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F216297" w14:textId="77777777" w:rsidR="00F22BB2" w:rsidRPr="00473AAF" w:rsidRDefault="00F22BB2" w:rsidP="00F22BB2">
            <w:pPr>
              <w:spacing w:after="0" w:line="240" w:lineRule="auto"/>
              <w:jc w:val="center"/>
              <w:rPr>
                <w:rFonts w:ascii="Times New Roman" w:eastAsia="Times New Roman" w:hAnsi="Times New Roman" w:cs="Times New Roman"/>
                <w:lang w:eastAsia="ru-RU"/>
              </w:rPr>
            </w:pPr>
            <w:r w:rsidRPr="00473AAF">
              <w:rPr>
                <w:rFonts w:ascii="Times New Roman" w:eastAsia="Times New Roman" w:hAnsi="Times New Roman" w:cs="Times New Roman"/>
                <w:lang w:eastAsia="ru-RU"/>
              </w:rPr>
              <w:t>4,1</w:t>
            </w:r>
          </w:p>
        </w:tc>
        <w:tc>
          <w:tcPr>
            <w:tcW w:w="287" w:type="pct"/>
            <w:tcBorders>
              <w:top w:val="nil"/>
              <w:left w:val="nil"/>
              <w:bottom w:val="single" w:sz="4" w:space="0" w:color="auto"/>
              <w:right w:val="single" w:sz="4" w:space="0" w:color="auto"/>
            </w:tcBorders>
            <w:shd w:val="clear" w:color="auto" w:fill="auto"/>
            <w:noWrap/>
            <w:vAlign w:val="center"/>
          </w:tcPr>
          <w:p w14:paraId="0ECFFED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7,8</w:t>
            </w:r>
          </w:p>
        </w:tc>
        <w:tc>
          <w:tcPr>
            <w:tcW w:w="287" w:type="pct"/>
            <w:tcBorders>
              <w:top w:val="nil"/>
              <w:left w:val="nil"/>
              <w:bottom w:val="single" w:sz="4" w:space="0" w:color="auto"/>
              <w:right w:val="single" w:sz="4" w:space="0" w:color="auto"/>
            </w:tcBorders>
            <w:shd w:val="clear" w:color="auto" w:fill="auto"/>
            <w:noWrap/>
            <w:vAlign w:val="center"/>
          </w:tcPr>
          <w:p w14:paraId="5C6F6819"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36,5</w:t>
            </w:r>
          </w:p>
        </w:tc>
        <w:tc>
          <w:tcPr>
            <w:tcW w:w="287" w:type="pct"/>
            <w:tcBorders>
              <w:top w:val="nil"/>
              <w:left w:val="nil"/>
              <w:bottom w:val="single" w:sz="4" w:space="0" w:color="auto"/>
              <w:right w:val="single" w:sz="4" w:space="0" w:color="auto"/>
            </w:tcBorders>
            <w:shd w:val="clear" w:color="auto" w:fill="auto"/>
            <w:noWrap/>
            <w:vAlign w:val="center"/>
          </w:tcPr>
          <w:p w14:paraId="38F96E8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39,9</w:t>
            </w:r>
          </w:p>
        </w:tc>
        <w:tc>
          <w:tcPr>
            <w:tcW w:w="287" w:type="pct"/>
            <w:tcBorders>
              <w:top w:val="nil"/>
              <w:left w:val="nil"/>
              <w:bottom w:val="single" w:sz="4" w:space="0" w:color="auto"/>
              <w:right w:val="single" w:sz="4" w:space="0" w:color="auto"/>
            </w:tcBorders>
            <w:shd w:val="clear" w:color="000000" w:fill="FFFFFF"/>
            <w:noWrap/>
            <w:vAlign w:val="center"/>
          </w:tcPr>
          <w:p w14:paraId="541337D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40,8</w:t>
            </w:r>
          </w:p>
        </w:tc>
        <w:tc>
          <w:tcPr>
            <w:tcW w:w="287" w:type="pct"/>
            <w:tcBorders>
              <w:top w:val="nil"/>
              <w:left w:val="nil"/>
              <w:bottom w:val="single" w:sz="4" w:space="0" w:color="auto"/>
              <w:right w:val="single" w:sz="4" w:space="0" w:color="auto"/>
            </w:tcBorders>
            <w:shd w:val="clear" w:color="000000" w:fill="FFFFFF"/>
            <w:noWrap/>
            <w:vAlign w:val="center"/>
          </w:tcPr>
          <w:p w14:paraId="00532A4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38,4</w:t>
            </w:r>
          </w:p>
        </w:tc>
        <w:tc>
          <w:tcPr>
            <w:tcW w:w="287" w:type="pct"/>
            <w:tcBorders>
              <w:top w:val="nil"/>
              <w:left w:val="nil"/>
              <w:bottom w:val="single" w:sz="4" w:space="0" w:color="auto"/>
              <w:right w:val="single" w:sz="4" w:space="0" w:color="auto"/>
            </w:tcBorders>
            <w:shd w:val="clear" w:color="000000" w:fill="FFFFFF"/>
            <w:noWrap/>
            <w:vAlign w:val="center"/>
          </w:tcPr>
          <w:p w14:paraId="1189851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18,7</w:t>
            </w:r>
          </w:p>
        </w:tc>
        <w:tc>
          <w:tcPr>
            <w:tcW w:w="287" w:type="pct"/>
            <w:tcBorders>
              <w:top w:val="nil"/>
              <w:left w:val="nil"/>
              <w:bottom w:val="single" w:sz="4" w:space="0" w:color="auto"/>
              <w:right w:val="single" w:sz="4" w:space="0" w:color="auto"/>
            </w:tcBorders>
            <w:shd w:val="clear" w:color="auto" w:fill="auto"/>
            <w:noWrap/>
            <w:vAlign w:val="center"/>
          </w:tcPr>
          <w:p w14:paraId="63C4808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14,1</w:t>
            </w:r>
          </w:p>
        </w:tc>
        <w:tc>
          <w:tcPr>
            <w:tcW w:w="286" w:type="pct"/>
            <w:tcBorders>
              <w:top w:val="nil"/>
              <w:left w:val="nil"/>
              <w:bottom w:val="single" w:sz="4" w:space="0" w:color="auto"/>
              <w:right w:val="single" w:sz="4" w:space="0" w:color="auto"/>
            </w:tcBorders>
            <w:shd w:val="clear" w:color="auto" w:fill="auto"/>
            <w:noWrap/>
            <w:vAlign w:val="center"/>
          </w:tcPr>
          <w:p w14:paraId="04839ED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w:t>
            </w:r>
          </w:p>
        </w:tc>
        <w:tc>
          <w:tcPr>
            <w:tcW w:w="287" w:type="pct"/>
            <w:tcBorders>
              <w:top w:val="nil"/>
              <w:left w:val="nil"/>
              <w:bottom w:val="single" w:sz="4" w:space="0" w:color="auto"/>
              <w:right w:val="single" w:sz="4" w:space="0" w:color="auto"/>
            </w:tcBorders>
            <w:shd w:val="clear" w:color="auto" w:fill="auto"/>
            <w:noWrap/>
            <w:vAlign w:val="center"/>
          </w:tcPr>
          <w:p w14:paraId="48710AA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92,2</w:t>
            </w:r>
          </w:p>
        </w:tc>
        <w:tc>
          <w:tcPr>
            <w:tcW w:w="284" w:type="pct"/>
            <w:tcBorders>
              <w:top w:val="nil"/>
              <w:left w:val="nil"/>
              <w:bottom w:val="single" w:sz="4" w:space="0" w:color="auto"/>
              <w:right w:val="single" w:sz="4" w:space="0" w:color="auto"/>
            </w:tcBorders>
            <w:shd w:val="clear" w:color="auto" w:fill="auto"/>
            <w:noWrap/>
            <w:vAlign w:val="center"/>
          </w:tcPr>
          <w:p w14:paraId="33B16D46"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59,5</w:t>
            </w:r>
          </w:p>
        </w:tc>
        <w:tc>
          <w:tcPr>
            <w:tcW w:w="284" w:type="pct"/>
            <w:tcBorders>
              <w:top w:val="nil"/>
              <w:left w:val="nil"/>
              <w:bottom w:val="single" w:sz="4" w:space="0" w:color="auto"/>
              <w:right w:val="single" w:sz="4" w:space="0" w:color="auto"/>
            </w:tcBorders>
            <w:shd w:val="clear" w:color="auto" w:fill="auto"/>
            <w:noWrap/>
            <w:vAlign w:val="center"/>
          </w:tcPr>
          <w:p w14:paraId="38B9E56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52,5</w:t>
            </w:r>
          </w:p>
        </w:tc>
      </w:tr>
      <w:tr w:rsidR="00F22BB2" w:rsidRPr="00280541" w14:paraId="1C2A678D" w14:textId="77777777" w:rsidTr="00014CFA">
        <w:trPr>
          <w:trHeight w:val="283"/>
        </w:trPr>
        <w:tc>
          <w:tcPr>
            <w:tcW w:w="5000" w:type="pct"/>
            <w:gridSpan w:val="15"/>
            <w:tcBorders>
              <w:top w:val="nil"/>
              <w:left w:val="single" w:sz="4" w:space="0" w:color="auto"/>
              <w:bottom w:val="single" w:sz="4" w:space="0" w:color="auto"/>
              <w:right w:val="single" w:sz="4" w:space="0" w:color="000000"/>
            </w:tcBorders>
            <w:shd w:val="clear" w:color="000000" w:fill="D8D8D8"/>
            <w:noWrap/>
            <w:vAlign w:val="center"/>
          </w:tcPr>
          <w:p w14:paraId="4CCE29E7" w14:textId="77777777" w:rsidR="00F22BB2" w:rsidRPr="000F4CD8" w:rsidRDefault="00F22BB2" w:rsidP="00F22BB2">
            <w:pPr>
              <w:spacing w:after="0" w:line="240" w:lineRule="auto"/>
              <w:rPr>
                <w:rFonts w:ascii="Times New Roman" w:eastAsia="Times New Roman" w:hAnsi="Times New Roman" w:cs="Times New Roman"/>
                <w:b/>
                <w:lang w:eastAsia="ru-RU"/>
              </w:rPr>
            </w:pPr>
            <w:r w:rsidRPr="000F4CD8">
              <w:rPr>
                <w:rFonts w:ascii="Times New Roman" w:eastAsia="Times New Roman" w:hAnsi="Times New Roman" w:cs="Times New Roman"/>
                <w:b/>
                <w:lang w:eastAsia="ru-RU"/>
              </w:rPr>
              <w:t>6 класс</w:t>
            </w:r>
          </w:p>
        </w:tc>
      </w:tr>
      <w:tr w:rsidR="00F22BB2" w:rsidRPr="00280541" w14:paraId="797C7C6F"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21D33D87"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nil"/>
              <w:left w:val="nil"/>
              <w:bottom w:val="single" w:sz="4" w:space="0" w:color="auto"/>
              <w:right w:val="single" w:sz="4" w:space="0" w:color="auto"/>
            </w:tcBorders>
            <w:shd w:val="clear" w:color="000000" w:fill="FFFFFF"/>
            <w:noWrap/>
            <w:vAlign w:val="center"/>
          </w:tcPr>
          <w:p w14:paraId="3FEC2B73" w14:textId="77777777" w:rsidR="00F22BB2" w:rsidRPr="00BF3529" w:rsidRDefault="00F22BB2" w:rsidP="00D90FB3">
            <w:pPr>
              <w:spacing w:after="0" w:line="240" w:lineRule="auto"/>
              <w:jc w:val="center"/>
              <w:rPr>
                <w:rFonts w:ascii="Times New Roman" w:eastAsia="Times New Roman" w:hAnsi="Times New Roman" w:cs="Times New Roman"/>
                <w:lang w:eastAsia="ru-RU"/>
              </w:rPr>
            </w:pPr>
            <w:r w:rsidRPr="000F4CD8">
              <w:rPr>
                <w:rFonts w:ascii="Times New Roman" w:eastAsia="Times New Roman" w:hAnsi="Times New Roman" w:cs="Times New Roman"/>
                <w:lang w:eastAsia="ru-RU"/>
              </w:rPr>
              <w:t>4</w:t>
            </w:r>
            <w:r w:rsidR="00D90FB3">
              <w:rPr>
                <w:rFonts w:ascii="Times New Roman" w:eastAsia="Times New Roman" w:hAnsi="Times New Roman" w:cs="Times New Roman"/>
                <w:lang w:eastAsia="ru-RU"/>
              </w:rPr>
              <w:t>10</w:t>
            </w:r>
          </w:p>
        </w:tc>
        <w:tc>
          <w:tcPr>
            <w:tcW w:w="264" w:type="pct"/>
            <w:tcBorders>
              <w:top w:val="nil"/>
              <w:left w:val="nil"/>
              <w:bottom w:val="single" w:sz="4" w:space="0" w:color="auto"/>
              <w:right w:val="single" w:sz="4" w:space="0" w:color="auto"/>
            </w:tcBorders>
            <w:shd w:val="clear" w:color="auto" w:fill="auto"/>
            <w:noWrap/>
            <w:vAlign w:val="center"/>
          </w:tcPr>
          <w:p w14:paraId="624BB896"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0F4CD8">
              <w:rPr>
                <w:rFonts w:ascii="Times New Roman" w:eastAsia="Times New Roman" w:hAnsi="Times New Roman" w:cs="Times New Roman"/>
                <w:lang w:eastAsia="ru-RU"/>
              </w:rPr>
              <w:t>11596</w:t>
            </w:r>
          </w:p>
        </w:tc>
        <w:tc>
          <w:tcPr>
            <w:tcW w:w="287" w:type="pct"/>
            <w:tcBorders>
              <w:top w:val="nil"/>
              <w:left w:val="nil"/>
              <w:bottom w:val="single" w:sz="4" w:space="0" w:color="auto"/>
              <w:right w:val="single" w:sz="4" w:space="0" w:color="auto"/>
            </w:tcBorders>
            <w:shd w:val="clear" w:color="auto" w:fill="auto"/>
            <w:noWrap/>
            <w:vAlign w:val="center"/>
          </w:tcPr>
          <w:p w14:paraId="0DF53C3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12,0</w:t>
            </w:r>
          </w:p>
        </w:tc>
        <w:tc>
          <w:tcPr>
            <w:tcW w:w="287" w:type="pct"/>
            <w:tcBorders>
              <w:top w:val="nil"/>
              <w:left w:val="nil"/>
              <w:bottom w:val="single" w:sz="4" w:space="0" w:color="auto"/>
              <w:right w:val="single" w:sz="4" w:space="0" w:color="auto"/>
            </w:tcBorders>
            <w:shd w:val="clear" w:color="auto" w:fill="auto"/>
            <w:noWrap/>
            <w:vAlign w:val="center"/>
          </w:tcPr>
          <w:p w14:paraId="1413EF23"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16,4</w:t>
            </w:r>
          </w:p>
        </w:tc>
        <w:tc>
          <w:tcPr>
            <w:tcW w:w="287" w:type="pct"/>
            <w:tcBorders>
              <w:top w:val="nil"/>
              <w:left w:val="nil"/>
              <w:bottom w:val="single" w:sz="4" w:space="0" w:color="auto"/>
              <w:right w:val="single" w:sz="4" w:space="0" w:color="auto"/>
            </w:tcBorders>
            <w:shd w:val="clear" w:color="auto" w:fill="auto"/>
            <w:noWrap/>
            <w:vAlign w:val="center"/>
          </w:tcPr>
          <w:p w14:paraId="5BC9CD6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42,7</w:t>
            </w:r>
          </w:p>
        </w:tc>
        <w:tc>
          <w:tcPr>
            <w:tcW w:w="287" w:type="pct"/>
            <w:tcBorders>
              <w:top w:val="nil"/>
              <w:left w:val="nil"/>
              <w:bottom w:val="single" w:sz="4" w:space="0" w:color="auto"/>
              <w:right w:val="single" w:sz="4" w:space="0" w:color="auto"/>
            </w:tcBorders>
            <w:shd w:val="clear" w:color="auto" w:fill="auto"/>
            <w:noWrap/>
            <w:vAlign w:val="center"/>
          </w:tcPr>
          <w:p w14:paraId="67DAEC3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41,8</w:t>
            </w:r>
          </w:p>
        </w:tc>
        <w:tc>
          <w:tcPr>
            <w:tcW w:w="287" w:type="pct"/>
            <w:tcBorders>
              <w:top w:val="nil"/>
              <w:left w:val="nil"/>
              <w:bottom w:val="single" w:sz="4" w:space="0" w:color="auto"/>
              <w:right w:val="single" w:sz="4" w:space="0" w:color="auto"/>
            </w:tcBorders>
            <w:shd w:val="clear" w:color="000000" w:fill="FFFFFF"/>
            <w:noWrap/>
            <w:vAlign w:val="center"/>
          </w:tcPr>
          <w:p w14:paraId="54A60D5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36,2</w:t>
            </w:r>
          </w:p>
        </w:tc>
        <w:tc>
          <w:tcPr>
            <w:tcW w:w="287" w:type="pct"/>
            <w:tcBorders>
              <w:top w:val="nil"/>
              <w:left w:val="nil"/>
              <w:bottom w:val="single" w:sz="4" w:space="0" w:color="auto"/>
              <w:right w:val="single" w:sz="4" w:space="0" w:color="auto"/>
            </w:tcBorders>
            <w:shd w:val="clear" w:color="000000" w:fill="FFFFFF"/>
            <w:noWrap/>
            <w:vAlign w:val="center"/>
          </w:tcPr>
          <w:p w14:paraId="0159D3D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33,4</w:t>
            </w:r>
          </w:p>
        </w:tc>
        <w:tc>
          <w:tcPr>
            <w:tcW w:w="287" w:type="pct"/>
            <w:tcBorders>
              <w:top w:val="nil"/>
              <w:left w:val="nil"/>
              <w:bottom w:val="single" w:sz="4" w:space="0" w:color="auto"/>
              <w:right w:val="single" w:sz="4" w:space="0" w:color="auto"/>
            </w:tcBorders>
            <w:shd w:val="clear" w:color="000000" w:fill="FFFFFF"/>
            <w:noWrap/>
            <w:vAlign w:val="center"/>
          </w:tcPr>
          <w:p w14:paraId="6E218D4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9,2</w:t>
            </w:r>
          </w:p>
        </w:tc>
        <w:tc>
          <w:tcPr>
            <w:tcW w:w="287" w:type="pct"/>
            <w:tcBorders>
              <w:top w:val="nil"/>
              <w:left w:val="nil"/>
              <w:bottom w:val="single" w:sz="4" w:space="0" w:color="auto"/>
              <w:right w:val="single" w:sz="4" w:space="0" w:color="auto"/>
            </w:tcBorders>
            <w:shd w:val="clear" w:color="auto" w:fill="auto"/>
            <w:noWrap/>
            <w:vAlign w:val="center"/>
          </w:tcPr>
          <w:p w14:paraId="18363F1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8,4</w:t>
            </w:r>
          </w:p>
        </w:tc>
        <w:tc>
          <w:tcPr>
            <w:tcW w:w="286" w:type="pct"/>
            <w:tcBorders>
              <w:top w:val="nil"/>
              <w:left w:val="nil"/>
              <w:bottom w:val="single" w:sz="4" w:space="0" w:color="auto"/>
              <w:right w:val="single" w:sz="4" w:space="0" w:color="auto"/>
            </w:tcBorders>
            <w:shd w:val="clear" w:color="auto" w:fill="auto"/>
            <w:noWrap/>
            <w:vAlign w:val="center"/>
          </w:tcPr>
          <w:p w14:paraId="741EB68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88,0</w:t>
            </w:r>
          </w:p>
        </w:tc>
        <w:tc>
          <w:tcPr>
            <w:tcW w:w="287" w:type="pct"/>
            <w:tcBorders>
              <w:top w:val="nil"/>
              <w:left w:val="nil"/>
              <w:bottom w:val="single" w:sz="4" w:space="0" w:color="auto"/>
              <w:right w:val="single" w:sz="4" w:space="0" w:color="auto"/>
            </w:tcBorders>
            <w:shd w:val="clear" w:color="auto" w:fill="auto"/>
            <w:noWrap/>
            <w:vAlign w:val="center"/>
          </w:tcPr>
          <w:p w14:paraId="594E730D"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83,6</w:t>
            </w:r>
          </w:p>
        </w:tc>
        <w:tc>
          <w:tcPr>
            <w:tcW w:w="284" w:type="pct"/>
            <w:tcBorders>
              <w:top w:val="nil"/>
              <w:left w:val="nil"/>
              <w:bottom w:val="single" w:sz="4" w:space="0" w:color="auto"/>
              <w:right w:val="single" w:sz="4" w:space="0" w:color="auto"/>
            </w:tcBorders>
            <w:shd w:val="clear" w:color="auto" w:fill="auto"/>
            <w:noWrap/>
            <w:vAlign w:val="center"/>
          </w:tcPr>
          <w:p w14:paraId="31A0912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45,4</w:t>
            </w:r>
          </w:p>
        </w:tc>
        <w:tc>
          <w:tcPr>
            <w:tcW w:w="284" w:type="pct"/>
            <w:tcBorders>
              <w:top w:val="nil"/>
              <w:left w:val="nil"/>
              <w:bottom w:val="single" w:sz="4" w:space="0" w:color="auto"/>
              <w:right w:val="single" w:sz="4" w:space="0" w:color="auto"/>
            </w:tcBorders>
            <w:shd w:val="clear" w:color="auto" w:fill="auto"/>
            <w:noWrap/>
            <w:vAlign w:val="center"/>
          </w:tcPr>
          <w:p w14:paraId="77EDD11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41,8</w:t>
            </w:r>
          </w:p>
        </w:tc>
      </w:tr>
      <w:tr w:rsidR="00F22BB2" w:rsidRPr="00280541" w14:paraId="487C5827"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37BE9700"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nil"/>
              <w:left w:val="nil"/>
              <w:bottom w:val="single" w:sz="4" w:space="0" w:color="auto"/>
              <w:right w:val="single" w:sz="4" w:space="0" w:color="auto"/>
            </w:tcBorders>
            <w:shd w:val="clear" w:color="000000" w:fill="FFFFFF"/>
            <w:noWrap/>
            <w:vAlign w:val="center"/>
          </w:tcPr>
          <w:p w14:paraId="25B3AB66" w14:textId="77777777" w:rsidR="00F22BB2" w:rsidRPr="00BF3529" w:rsidRDefault="00F22BB2" w:rsidP="00D90FB3">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4</w:t>
            </w:r>
            <w:r w:rsidR="00D90FB3">
              <w:rPr>
                <w:rFonts w:ascii="Times New Roman" w:eastAsia="Times New Roman" w:hAnsi="Times New Roman" w:cs="Times New Roman"/>
                <w:lang w:eastAsia="ru-RU"/>
              </w:rPr>
              <w:t>10</w:t>
            </w:r>
          </w:p>
        </w:tc>
        <w:tc>
          <w:tcPr>
            <w:tcW w:w="264" w:type="pct"/>
            <w:tcBorders>
              <w:top w:val="nil"/>
              <w:left w:val="nil"/>
              <w:bottom w:val="single" w:sz="4" w:space="0" w:color="auto"/>
              <w:right w:val="single" w:sz="4" w:space="0" w:color="auto"/>
            </w:tcBorders>
            <w:shd w:val="clear" w:color="auto" w:fill="auto"/>
            <w:noWrap/>
            <w:vAlign w:val="center"/>
          </w:tcPr>
          <w:p w14:paraId="78C33E1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11533</w:t>
            </w:r>
          </w:p>
        </w:tc>
        <w:tc>
          <w:tcPr>
            <w:tcW w:w="287" w:type="pct"/>
            <w:tcBorders>
              <w:top w:val="nil"/>
              <w:left w:val="nil"/>
              <w:bottom w:val="single" w:sz="4" w:space="0" w:color="auto"/>
              <w:right w:val="single" w:sz="4" w:space="0" w:color="auto"/>
            </w:tcBorders>
            <w:shd w:val="clear" w:color="auto" w:fill="auto"/>
            <w:noWrap/>
            <w:vAlign w:val="center"/>
          </w:tcPr>
          <w:p w14:paraId="7531267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7,9</w:t>
            </w:r>
          </w:p>
        </w:tc>
        <w:tc>
          <w:tcPr>
            <w:tcW w:w="287" w:type="pct"/>
            <w:tcBorders>
              <w:top w:val="nil"/>
              <w:left w:val="nil"/>
              <w:bottom w:val="single" w:sz="4" w:space="0" w:color="auto"/>
              <w:right w:val="single" w:sz="4" w:space="0" w:color="auto"/>
            </w:tcBorders>
            <w:shd w:val="clear" w:color="auto" w:fill="auto"/>
            <w:noWrap/>
            <w:vAlign w:val="center"/>
          </w:tcPr>
          <w:p w14:paraId="799D4253"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13,4</w:t>
            </w:r>
          </w:p>
        </w:tc>
        <w:tc>
          <w:tcPr>
            <w:tcW w:w="287" w:type="pct"/>
            <w:tcBorders>
              <w:top w:val="nil"/>
              <w:left w:val="nil"/>
              <w:bottom w:val="single" w:sz="4" w:space="0" w:color="auto"/>
              <w:right w:val="single" w:sz="4" w:space="0" w:color="auto"/>
            </w:tcBorders>
            <w:shd w:val="clear" w:color="auto" w:fill="auto"/>
            <w:noWrap/>
            <w:vAlign w:val="center"/>
          </w:tcPr>
          <w:p w14:paraId="210652A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52,8</w:t>
            </w:r>
          </w:p>
        </w:tc>
        <w:tc>
          <w:tcPr>
            <w:tcW w:w="287" w:type="pct"/>
            <w:tcBorders>
              <w:top w:val="nil"/>
              <w:left w:val="nil"/>
              <w:bottom w:val="single" w:sz="4" w:space="0" w:color="auto"/>
              <w:right w:val="single" w:sz="4" w:space="0" w:color="auto"/>
            </w:tcBorders>
            <w:shd w:val="clear" w:color="auto" w:fill="auto"/>
            <w:noWrap/>
            <w:vAlign w:val="center"/>
          </w:tcPr>
          <w:p w14:paraId="0A9E9FAD"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49,7</w:t>
            </w:r>
          </w:p>
        </w:tc>
        <w:tc>
          <w:tcPr>
            <w:tcW w:w="287" w:type="pct"/>
            <w:tcBorders>
              <w:top w:val="nil"/>
              <w:left w:val="nil"/>
              <w:bottom w:val="single" w:sz="4" w:space="0" w:color="auto"/>
              <w:right w:val="single" w:sz="4" w:space="0" w:color="auto"/>
            </w:tcBorders>
            <w:shd w:val="clear" w:color="000000" w:fill="FFFFFF"/>
            <w:noWrap/>
            <w:vAlign w:val="center"/>
          </w:tcPr>
          <w:p w14:paraId="026067C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33,2</w:t>
            </w:r>
          </w:p>
        </w:tc>
        <w:tc>
          <w:tcPr>
            <w:tcW w:w="287" w:type="pct"/>
            <w:tcBorders>
              <w:top w:val="nil"/>
              <w:left w:val="nil"/>
              <w:bottom w:val="single" w:sz="4" w:space="0" w:color="auto"/>
              <w:right w:val="single" w:sz="4" w:space="0" w:color="auto"/>
            </w:tcBorders>
            <w:shd w:val="clear" w:color="000000" w:fill="FFFFFF"/>
            <w:noWrap/>
            <w:vAlign w:val="center"/>
          </w:tcPr>
          <w:p w14:paraId="4778D13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31,3</w:t>
            </w:r>
          </w:p>
        </w:tc>
        <w:tc>
          <w:tcPr>
            <w:tcW w:w="287" w:type="pct"/>
            <w:tcBorders>
              <w:top w:val="nil"/>
              <w:left w:val="nil"/>
              <w:bottom w:val="single" w:sz="4" w:space="0" w:color="auto"/>
              <w:right w:val="single" w:sz="4" w:space="0" w:color="auto"/>
            </w:tcBorders>
            <w:shd w:val="clear" w:color="000000" w:fill="FFFFFF"/>
            <w:noWrap/>
            <w:vAlign w:val="center"/>
          </w:tcPr>
          <w:p w14:paraId="00FE3799"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6,1</w:t>
            </w:r>
          </w:p>
        </w:tc>
        <w:tc>
          <w:tcPr>
            <w:tcW w:w="287" w:type="pct"/>
            <w:tcBorders>
              <w:top w:val="nil"/>
              <w:left w:val="nil"/>
              <w:bottom w:val="single" w:sz="4" w:space="0" w:color="auto"/>
              <w:right w:val="single" w:sz="4" w:space="0" w:color="auto"/>
            </w:tcBorders>
            <w:shd w:val="clear" w:color="auto" w:fill="auto"/>
            <w:noWrap/>
            <w:vAlign w:val="center"/>
          </w:tcPr>
          <w:p w14:paraId="33A7973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5,7</w:t>
            </w:r>
          </w:p>
        </w:tc>
        <w:tc>
          <w:tcPr>
            <w:tcW w:w="286" w:type="pct"/>
            <w:tcBorders>
              <w:top w:val="nil"/>
              <w:left w:val="nil"/>
              <w:bottom w:val="single" w:sz="4" w:space="0" w:color="auto"/>
              <w:right w:val="single" w:sz="4" w:space="0" w:color="auto"/>
            </w:tcBorders>
            <w:shd w:val="clear" w:color="auto" w:fill="auto"/>
            <w:noWrap/>
            <w:vAlign w:val="center"/>
          </w:tcPr>
          <w:p w14:paraId="3F5FE58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92,1</w:t>
            </w:r>
          </w:p>
        </w:tc>
        <w:tc>
          <w:tcPr>
            <w:tcW w:w="287" w:type="pct"/>
            <w:tcBorders>
              <w:top w:val="nil"/>
              <w:left w:val="nil"/>
              <w:bottom w:val="single" w:sz="4" w:space="0" w:color="auto"/>
              <w:right w:val="single" w:sz="4" w:space="0" w:color="auto"/>
            </w:tcBorders>
            <w:shd w:val="clear" w:color="auto" w:fill="auto"/>
            <w:noWrap/>
            <w:vAlign w:val="center"/>
          </w:tcPr>
          <w:p w14:paraId="5CF5504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86,6</w:t>
            </w:r>
          </w:p>
        </w:tc>
        <w:tc>
          <w:tcPr>
            <w:tcW w:w="284" w:type="pct"/>
            <w:tcBorders>
              <w:top w:val="nil"/>
              <w:left w:val="nil"/>
              <w:bottom w:val="single" w:sz="4" w:space="0" w:color="auto"/>
              <w:right w:val="single" w:sz="4" w:space="0" w:color="auto"/>
            </w:tcBorders>
            <w:shd w:val="clear" w:color="auto" w:fill="auto"/>
            <w:noWrap/>
            <w:vAlign w:val="center"/>
          </w:tcPr>
          <w:p w14:paraId="4A14DED3"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39,3</w:t>
            </w:r>
          </w:p>
        </w:tc>
        <w:tc>
          <w:tcPr>
            <w:tcW w:w="284" w:type="pct"/>
            <w:tcBorders>
              <w:top w:val="nil"/>
              <w:left w:val="nil"/>
              <w:bottom w:val="single" w:sz="4" w:space="0" w:color="auto"/>
              <w:right w:val="single" w:sz="4" w:space="0" w:color="auto"/>
            </w:tcBorders>
            <w:shd w:val="clear" w:color="auto" w:fill="auto"/>
            <w:noWrap/>
            <w:vAlign w:val="center"/>
          </w:tcPr>
          <w:p w14:paraId="1DB51F3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37,0</w:t>
            </w:r>
          </w:p>
        </w:tc>
      </w:tr>
      <w:tr w:rsidR="00F22BB2" w:rsidRPr="00280541" w14:paraId="26573E70" w14:textId="77777777" w:rsidTr="009A7DC3">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654EA6B5"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w:t>
            </w:r>
            <w:r w:rsidR="00573D99">
              <w:rPr>
                <w:rFonts w:ascii="Times New Roman" w:eastAsia="Times New Roman" w:hAnsi="Times New Roman" w:cs="Times New Roman"/>
                <w:lang w:eastAsia="ru-RU"/>
              </w:rPr>
              <w:t xml:space="preserve"> (линейная)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55E6617" w14:textId="77777777" w:rsidR="00F22BB2" w:rsidRPr="00C47773"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125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617F4F41" w14:textId="77777777" w:rsidR="00F22BB2" w:rsidRPr="00C47773"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2444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C1054B7" w14:textId="77777777" w:rsidR="00F22BB2" w:rsidRPr="00C47773"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6,7</w:t>
            </w:r>
          </w:p>
        </w:tc>
        <w:tc>
          <w:tcPr>
            <w:tcW w:w="287" w:type="pct"/>
            <w:tcBorders>
              <w:top w:val="nil"/>
              <w:left w:val="nil"/>
              <w:bottom w:val="single" w:sz="4" w:space="0" w:color="auto"/>
              <w:right w:val="single" w:sz="4" w:space="0" w:color="auto"/>
            </w:tcBorders>
            <w:shd w:val="clear" w:color="auto" w:fill="auto"/>
            <w:noWrap/>
            <w:vAlign w:val="center"/>
          </w:tcPr>
          <w:p w14:paraId="498EE41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11,3</w:t>
            </w:r>
          </w:p>
        </w:tc>
        <w:tc>
          <w:tcPr>
            <w:tcW w:w="287" w:type="pct"/>
            <w:tcBorders>
              <w:top w:val="nil"/>
              <w:left w:val="nil"/>
              <w:bottom w:val="single" w:sz="4" w:space="0" w:color="auto"/>
              <w:right w:val="single" w:sz="4" w:space="0" w:color="auto"/>
            </w:tcBorders>
            <w:shd w:val="clear" w:color="auto" w:fill="auto"/>
            <w:noWrap/>
            <w:vAlign w:val="center"/>
          </w:tcPr>
          <w:p w14:paraId="09D1510D"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44,1</w:t>
            </w:r>
          </w:p>
        </w:tc>
        <w:tc>
          <w:tcPr>
            <w:tcW w:w="287" w:type="pct"/>
            <w:tcBorders>
              <w:top w:val="nil"/>
              <w:left w:val="nil"/>
              <w:bottom w:val="single" w:sz="4" w:space="0" w:color="auto"/>
              <w:right w:val="single" w:sz="4" w:space="0" w:color="auto"/>
            </w:tcBorders>
            <w:shd w:val="clear" w:color="auto" w:fill="auto"/>
            <w:noWrap/>
            <w:vAlign w:val="center"/>
          </w:tcPr>
          <w:p w14:paraId="3E1F1B84"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44,6</w:t>
            </w:r>
          </w:p>
        </w:tc>
        <w:tc>
          <w:tcPr>
            <w:tcW w:w="287" w:type="pct"/>
            <w:tcBorders>
              <w:top w:val="nil"/>
              <w:left w:val="nil"/>
              <w:bottom w:val="single" w:sz="4" w:space="0" w:color="auto"/>
              <w:right w:val="single" w:sz="4" w:space="0" w:color="auto"/>
            </w:tcBorders>
            <w:shd w:val="clear" w:color="000000" w:fill="FFFFFF"/>
            <w:noWrap/>
            <w:vAlign w:val="center"/>
          </w:tcPr>
          <w:p w14:paraId="4A6F6ED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36,8</w:t>
            </w:r>
          </w:p>
        </w:tc>
        <w:tc>
          <w:tcPr>
            <w:tcW w:w="287" w:type="pct"/>
            <w:tcBorders>
              <w:top w:val="nil"/>
              <w:left w:val="nil"/>
              <w:bottom w:val="single" w:sz="4" w:space="0" w:color="auto"/>
              <w:right w:val="single" w:sz="4" w:space="0" w:color="auto"/>
            </w:tcBorders>
            <w:shd w:val="clear" w:color="000000" w:fill="FFFFFF"/>
            <w:noWrap/>
            <w:vAlign w:val="center"/>
          </w:tcPr>
          <w:p w14:paraId="2FFC30C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35,4</w:t>
            </w:r>
          </w:p>
        </w:tc>
        <w:tc>
          <w:tcPr>
            <w:tcW w:w="287" w:type="pct"/>
            <w:tcBorders>
              <w:top w:val="nil"/>
              <w:left w:val="nil"/>
              <w:bottom w:val="single" w:sz="4" w:space="0" w:color="auto"/>
              <w:right w:val="single" w:sz="4" w:space="0" w:color="auto"/>
            </w:tcBorders>
            <w:shd w:val="clear" w:color="000000" w:fill="FFFFFF"/>
            <w:noWrap/>
            <w:vAlign w:val="center"/>
          </w:tcPr>
          <w:p w14:paraId="78E83A1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12,4</w:t>
            </w:r>
          </w:p>
        </w:tc>
        <w:tc>
          <w:tcPr>
            <w:tcW w:w="287" w:type="pct"/>
            <w:tcBorders>
              <w:top w:val="nil"/>
              <w:left w:val="nil"/>
              <w:bottom w:val="single" w:sz="4" w:space="0" w:color="auto"/>
              <w:right w:val="single" w:sz="4" w:space="0" w:color="auto"/>
            </w:tcBorders>
            <w:shd w:val="clear" w:color="auto" w:fill="auto"/>
            <w:noWrap/>
            <w:vAlign w:val="center"/>
          </w:tcPr>
          <w:p w14:paraId="0009E24C"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8,8</w:t>
            </w:r>
          </w:p>
        </w:tc>
        <w:tc>
          <w:tcPr>
            <w:tcW w:w="286" w:type="pct"/>
            <w:tcBorders>
              <w:top w:val="nil"/>
              <w:left w:val="nil"/>
              <w:bottom w:val="single" w:sz="4" w:space="0" w:color="auto"/>
              <w:right w:val="single" w:sz="4" w:space="0" w:color="auto"/>
            </w:tcBorders>
            <w:shd w:val="clear" w:color="auto" w:fill="auto"/>
            <w:noWrap/>
            <w:vAlign w:val="center"/>
          </w:tcPr>
          <w:p w14:paraId="163B31FD"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93,3</w:t>
            </w:r>
          </w:p>
        </w:tc>
        <w:tc>
          <w:tcPr>
            <w:tcW w:w="287" w:type="pct"/>
            <w:tcBorders>
              <w:top w:val="nil"/>
              <w:left w:val="nil"/>
              <w:bottom w:val="single" w:sz="4" w:space="0" w:color="auto"/>
              <w:right w:val="single" w:sz="4" w:space="0" w:color="auto"/>
            </w:tcBorders>
            <w:shd w:val="clear" w:color="auto" w:fill="auto"/>
            <w:noWrap/>
            <w:vAlign w:val="center"/>
          </w:tcPr>
          <w:p w14:paraId="77F9691C"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88,7</w:t>
            </w:r>
          </w:p>
        </w:tc>
        <w:tc>
          <w:tcPr>
            <w:tcW w:w="284" w:type="pct"/>
            <w:tcBorders>
              <w:top w:val="nil"/>
              <w:left w:val="nil"/>
              <w:bottom w:val="single" w:sz="4" w:space="0" w:color="auto"/>
              <w:right w:val="single" w:sz="4" w:space="0" w:color="auto"/>
            </w:tcBorders>
            <w:shd w:val="clear" w:color="auto" w:fill="auto"/>
            <w:noWrap/>
            <w:vAlign w:val="center"/>
          </w:tcPr>
          <w:p w14:paraId="3642597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49,2</w:t>
            </w:r>
          </w:p>
        </w:tc>
        <w:tc>
          <w:tcPr>
            <w:tcW w:w="284" w:type="pct"/>
            <w:tcBorders>
              <w:top w:val="nil"/>
              <w:left w:val="nil"/>
              <w:bottom w:val="single" w:sz="4" w:space="0" w:color="auto"/>
              <w:right w:val="single" w:sz="4" w:space="0" w:color="auto"/>
            </w:tcBorders>
            <w:shd w:val="clear" w:color="auto" w:fill="auto"/>
            <w:noWrap/>
            <w:vAlign w:val="center"/>
          </w:tcPr>
          <w:p w14:paraId="2A70040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w:t>
            </w:r>
          </w:p>
        </w:tc>
      </w:tr>
      <w:tr w:rsidR="00F22BB2" w:rsidRPr="00280541" w14:paraId="070A49C3" w14:textId="77777777" w:rsidTr="00713463">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tcPr>
          <w:p w14:paraId="7C030382" w14:textId="77777777" w:rsidR="00F22BB2" w:rsidRPr="00280541" w:rsidRDefault="00F22BB2" w:rsidP="00F22BB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Биология (</w:t>
            </w:r>
            <w:r w:rsidR="00573D99">
              <w:rPr>
                <w:rFonts w:ascii="Times New Roman" w:eastAsia="Times New Roman" w:hAnsi="Times New Roman" w:cs="Times New Roman"/>
                <w:lang w:eastAsia="ru-RU"/>
              </w:rPr>
              <w:t>концентрическая</w:t>
            </w:r>
            <w:r>
              <w:rPr>
                <w:rFonts w:ascii="Times New Roman" w:eastAsia="Times New Roman" w:hAnsi="Times New Roman" w:cs="Times New Roman"/>
                <w:lang w:eastAsia="ru-RU"/>
              </w:rPr>
              <w:t>)</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AA949B" w14:textId="77777777" w:rsidR="00F22BB2" w:rsidRPr="009979F3"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173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D13B3E3" w14:textId="77777777" w:rsidR="00F22BB2" w:rsidRPr="009979F3"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3499</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7E8BA13" w14:textId="77777777" w:rsidR="00F22BB2" w:rsidRPr="009979F3"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8,8</w:t>
            </w:r>
          </w:p>
        </w:tc>
        <w:tc>
          <w:tcPr>
            <w:tcW w:w="287" w:type="pct"/>
            <w:tcBorders>
              <w:top w:val="nil"/>
              <w:left w:val="nil"/>
              <w:bottom w:val="single" w:sz="4" w:space="0" w:color="auto"/>
              <w:right w:val="single" w:sz="4" w:space="0" w:color="auto"/>
            </w:tcBorders>
            <w:shd w:val="clear" w:color="auto" w:fill="auto"/>
            <w:noWrap/>
            <w:vAlign w:val="center"/>
          </w:tcPr>
          <w:p w14:paraId="56371DA1" w14:textId="77777777" w:rsidR="00F22BB2" w:rsidRPr="00713463"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13,0</w:t>
            </w:r>
          </w:p>
        </w:tc>
        <w:tc>
          <w:tcPr>
            <w:tcW w:w="287" w:type="pct"/>
            <w:tcBorders>
              <w:top w:val="nil"/>
              <w:left w:val="nil"/>
              <w:bottom w:val="single" w:sz="4" w:space="0" w:color="auto"/>
              <w:right w:val="single" w:sz="4" w:space="0" w:color="auto"/>
            </w:tcBorders>
            <w:shd w:val="clear" w:color="auto" w:fill="auto"/>
            <w:noWrap/>
            <w:vAlign w:val="center"/>
          </w:tcPr>
          <w:p w14:paraId="1B788235"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44,0</w:t>
            </w:r>
          </w:p>
        </w:tc>
        <w:tc>
          <w:tcPr>
            <w:tcW w:w="287" w:type="pct"/>
            <w:tcBorders>
              <w:top w:val="nil"/>
              <w:left w:val="nil"/>
              <w:bottom w:val="single" w:sz="4" w:space="0" w:color="auto"/>
              <w:right w:val="single" w:sz="4" w:space="0" w:color="auto"/>
            </w:tcBorders>
            <w:shd w:val="clear" w:color="auto" w:fill="auto"/>
            <w:noWrap/>
            <w:vAlign w:val="center"/>
          </w:tcPr>
          <w:p w14:paraId="7927E120"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45,0</w:t>
            </w:r>
          </w:p>
        </w:tc>
        <w:tc>
          <w:tcPr>
            <w:tcW w:w="287" w:type="pct"/>
            <w:tcBorders>
              <w:top w:val="nil"/>
              <w:left w:val="nil"/>
              <w:bottom w:val="single" w:sz="4" w:space="0" w:color="auto"/>
              <w:right w:val="single" w:sz="4" w:space="0" w:color="auto"/>
            </w:tcBorders>
            <w:shd w:val="clear" w:color="000000" w:fill="FFFFFF"/>
            <w:noWrap/>
            <w:vAlign w:val="center"/>
          </w:tcPr>
          <w:p w14:paraId="09F47978"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34,5</w:t>
            </w:r>
          </w:p>
        </w:tc>
        <w:tc>
          <w:tcPr>
            <w:tcW w:w="287" w:type="pct"/>
            <w:tcBorders>
              <w:top w:val="nil"/>
              <w:left w:val="nil"/>
              <w:bottom w:val="single" w:sz="4" w:space="0" w:color="auto"/>
              <w:right w:val="single" w:sz="4" w:space="0" w:color="auto"/>
            </w:tcBorders>
            <w:shd w:val="clear" w:color="000000" w:fill="FFFFFF"/>
            <w:noWrap/>
            <w:vAlign w:val="center"/>
          </w:tcPr>
          <w:p w14:paraId="02E4B95A"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33,9</w:t>
            </w:r>
          </w:p>
        </w:tc>
        <w:tc>
          <w:tcPr>
            <w:tcW w:w="287" w:type="pct"/>
            <w:tcBorders>
              <w:top w:val="nil"/>
              <w:left w:val="nil"/>
              <w:bottom w:val="single" w:sz="4" w:space="0" w:color="auto"/>
              <w:right w:val="single" w:sz="4" w:space="0" w:color="auto"/>
            </w:tcBorders>
            <w:shd w:val="clear" w:color="000000" w:fill="FFFFFF"/>
            <w:noWrap/>
            <w:vAlign w:val="center"/>
          </w:tcPr>
          <w:p w14:paraId="1BA7737C"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12,8</w:t>
            </w:r>
          </w:p>
        </w:tc>
        <w:tc>
          <w:tcPr>
            <w:tcW w:w="287" w:type="pct"/>
            <w:tcBorders>
              <w:top w:val="nil"/>
              <w:left w:val="nil"/>
              <w:bottom w:val="single" w:sz="4" w:space="0" w:color="auto"/>
              <w:right w:val="single" w:sz="4" w:space="0" w:color="auto"/>
            </w:tcBorders>
            <w:shd w:val="clear" w:color="auto" w:fill="auto"/>
            <w:noWrap/>
            <w:vAlign w:val="center"/>
          </w:tcPr>
          <w:p w14:paraId="020621F6"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8,2</w:t>
            </w:r>
          </w:p>
        </w:tc>
        <w:tc>
          <w:tcPr>
            <w:tcW w:w="286" w:type="pct"/>
            <w:tcBorders>
              <w:top w:val="nil"/>
              <w:left w:val="nil"/>
              <w:bottom w:val="single" w:sz="4" w:space="0" w:color="auto"/>
              <w:right w:val="single" w:sz="4" w:space="0" w:color="auto"/>
            </w:tcBorders>
            <w:shd w:val="clear" w:color="auto" w:fill="auto"/>
            <w:noWrap/>
            <w:vAlign w:val="center"/>
          </w:tcPr>
          <w:p w14:paraId="4051908A" w14:textId="77777777" w:rsidR="00F22BB2"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91,2</w:t>
            </w:r>
          </w:p>
        </w:tc>
        <w:tc>
          <w:tcPr>
            <w:tcW w:w="287" w:type="pct"/>
            <w:tcBorders>
              <w:top w:val="nil"/>
              <w:left w:val="nil"/>
              <w:bottom w:val="single" w:sz="4" w:space="0" w:color="auto"/>
              <w:right w:val="single" w:sz="4" w:space="0" w:color="auto"/>
            </w:tcBorders>
            <w:shd w:val="clear" w:color="auto" w:fill="auto"/>
            <w:noWrap/>
            <w:vAlign w:val="center"/>
          </w:tcPr>
          <w:p w14:paraId="1422E47D" w14:textId="77777777" w:rsidR="00F22BB2"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87,0</w:t>
            </w:r>
          </w:p>
        </w:tc>
        <w:tc>
          <w:tcPr>
            <w:tcW w:w="284" w:type="pct"/>
            <w:tcBorders>
              <w:top w:val="nil"/>
              <w:left w:val="nil"/>
              <w:bottom w:val="single" w:sz="4" w:space="0" w:color="auto"/>
              <w:right w:val="single" w:sz="4" w:space="0" w:color="auto"/>
            </w:tcBorders>
            <w:shd w:val="clear" w:color="auto" w:fill="auto"/>
            <w:noWrap/>
            <w:vAlign w:val="center"/>
          </w:tcPr>
          <w:p w14:paraId="19A45E89" w14:textId="77777777" w:rsidR="00F22BB2"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47,3</w:t>
            </w:r>
          </w:p>
        </w:tc>
        <w:tc>
          <w:tcPr>
            <w:tcW w:w="284" w:type="pct"/>
            <w:tcBorders>
              <w:top w:val="nil"/>
              <w:left w:val="nil"/>
              <w:bottom w:val="single" w:sz="4" w:space="0" w:color="auto"/>
              <w:right w:val="single" w:sz="4" w:space="0" w:color="auto"/>
            </w:tcBorders>
            <w:shd w:val="clear" w:color="auto" w:fill="auto"/>
            <w:noWrap/>
            <w:vAlign w:val="center"/>
          </w:tcPr>
          <w:p w14:paraId="51CB806A" w14:textId="77777777" w:rsidR="00F22BB2"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42,1</w:t>
            </w:r>
          </w:p>
        </w:tc>
      </w:tr>
      <w:tr w:rsidR="00F22BB2" w:rsidRPr="00280541" w14:paraId="48E2F63C" w14:textId="77777777" w:rsidTr="00713463">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30BC7CDB"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0EAE2E" w14:textId="77777777" w:rsidR="00F22BB2" w:rsidRPr="00713463" w:rsidRDefault="00F22BB2" w:rsidP="00F22BB2">
            <w:pPr>
              <w:spacing w:after="0" w:line="240" w:lineRule="auto"/>
              <w:jc w:val="center"/>
              <w:rPr>
                <w:rFonts w:ascii="Times New Roman" w:eastAsia="Times New Roman" w:hAnsi="Times New Roman" w:cs="Times New Roman"/>
                <w:lang w:eastAsia="ru-RU"/>
              </w:rPr>
            </w:pPr>
            <w:r w:rsidRPr="00713463">
              <w:rPr>
                <w:rFonts w:ascii="Times New Roman" w:eastAsia="Times New Roman" w:hAnsi="Times New Roman" w:cs="Times New Roman"/>
                <w:lang w:eastAsia="ru-RU"/>
              </w:rPr>
              <w:t>288</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03D05A3" w14:textId="77777777" w:rsidR="00F22BB2" w:rsidRPr="00713463" w:rsidRDefault="00F22BB2" w:rsidP="00F22BB2">
            <w:pPr>
              <w:spacing w:after="0" w:line="240" w:lineRule="auto"/>
              <w:jc w:val="center"/>
              <w:rPr>
                <w:rFonts w:ascii="Times New Roman" w:eastAsia="Times New Roman" w:hAnsi="Times New Roman" w:cs="Times New Roman"/>
                <w:lang w:eastAsia="ru-RU"/>
              </w:rPr>
            </w:pPr>
            <w:r w:rsidRPr="00713463">
              <w:rPr>
                <w:rFonts w:ascii="Times New Roman" w:eastAsia="Times New Roman" w:hAnsi="Times New Roman" w:cs="Times New Roman"/>
                <w:lang w:eastAsia="ru-RU"/>
              </w:rPr>
              <w:t>5711</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00DF969" w14:textId="77777777" w:rsidR="00F22BB2" w:rsidRPr="00713463" w:rsidRDefault="00F22BB2" w:rsidP="00F22BB2">
            <w:pPr>
              <w:spacing w:after="0" w:line="240" w:lineRule="auto"/>
              <w:jc w:val="center"/>
              <w:rPr>
                <w:rFonts w:ascii="Times New Roman" w:eastAsia="Times New Roman" w:hAnsi="Times New Roman" w:cs="Times New Roman"/>
                <w:lang w:eastAsia="ru-RU"/>
              </w:rPr>
            </w:pPr>
            <w:r w:rsidRPr="00713463">
              <w:rPr>
                <w:rFonts w:ascii="Times New Roman" w:eastAsia="Times New Roman" w:hAnsi="Times New Roman" w:cs="Times New Roman"/>
                <w:lang w:eastAsia="ru-RU"/>
              </w:rPr>
              <w:t>3,2</w:t>
            </w:r>
          </w:p>
        </w:tc>
        <w:tc>
          <w:tcPr>
            <w:tcW w:w="287" w:type="pct"/>
            <w:tcBorders>
              <w:top w:val="nil"/>
              <w:left w:val="nil"/>
              <w:bottom w:val="single" w:sz="4" w:space="0" w:color="auto"/>
              <w:right w:val="single" w:sz="4" w:space="0" w:color="auto"/>
            </w:tcBorders>
            <w:shd w:val="clear" w:color="auto" w:fill="auto"/>
            <w:noWrap/>
            <w:vAlign w:val="center"/>
          </w:tcPr>
          <w:p w14:paraId="2325F7A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13463">
              <w:rPr>
                <w:rFonts w:ascii="Times New Roman" w:eastAsia="Times New Roman" w:hAnsi="Times New Roman" w:cs="Times New Roman"/>
                <w:lang w:eastAsia="ru-RU"/>
              </w:rPr>
              <w:t>6,3</w:t>
            </w:r>
          </w:p>
        </w:tc>
        <w:tc>
          <w:tcPr>
            <w:tcW w:w="287" w:type="pct"/>
            <w:tcBorders>
              <w:top w:val="nil"/>
              <w:left w:val="nil"/>
              <w:bottom w:val="single" w:sz="4" w:space="0" w:color="auto"/>
              <w:right w:val="single" w:sz="4" w:space="0" w:color="auto"/>
            </w:tcBorders>
            <w:shd w:val="clear" w:color="auto" w:fill="auto"/>
            <w:noWrap/>
            <w:vAlign w:val="center"/>
          </w:tcPr>
          <w:p w14:paraId="029A989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41,7</w:t>
            </w:r>
          </w:p>
        </w:tc>
        <w:tc>
          <w:tcPr>
            <w:tcW w:w="287" w:type="pct"/>
            <w:tcBorders>
              <w:top w:val="nil"/>
              <w:left w:val="nil"/>
              <w:bottom w:val="single" w:sz="4" w:space="0" w:color="auto"/>
              <w:right w:val="single" w:sz="4" w:space="0" w:color="auto"/>
            </w:tcBorders>
            <w:shd w:val="clear" w:color="auto" w:fill="auto"/>
            <w:noWrap/>
            <w:vAlign w:val="center"/>
          </w:tcPr>
          <w:p w14:paraId="7FDC80F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46,8</w:t>
            </w:r>
          </w:p>
        </w:tc>
        <w:tc>
          <w:tcPr>
            <w:tcW w:w="287" w:type="pct"/>
            <w:tcBorders>
              <w:top w:val="nil"/>
              <w:left w:val="nil"/>
              <w:bottom w:val="single" w:sz="4" w:space="0" w:color="auto"/>
              <w:right w:val="single" w:sz="4" w:space="0" w:color="auto"/>
            </w:tcBorders>
            <w:shd w:val="clear" w:color="000000" w:fill="FFFFFF"/>
            <w:noWrap/>
            <w:vAlign w:val="center"/>
          </w:tcPr>
          <w:p w14:paraId="494B7E36"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39,7</w:t>
            </w:r>
          </w:p>
        </w:tc>
        <w:tc>
          <w:tcPr>
            <w:tcW w:w="287" w:type="pct"/>
            <w:tcBorders>
              <w:top w:val="nil"/>
              <w:left w:val="nil"/>
              <w:bottom w:val="single" w:sz="4" w:space="0" w:color="auto"/>
              <w:right w:val="single" w:sz="4" w:space="0" w:color="auto"/>
            </w:tcBorders>
            <w:shd w:val="clear" w:color="000000" w:fill="FFFFFF"/>
            <w:noWrap/>
            <w:vAlign w:val="center"/>
          </w:tcPr>
          <w:p w14:paraId="7035B44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36,2</w:t>
            </w:r>
          </w:p>
        </w:tc>
        <w:tc>
          <w:tcPr>
            <w:tcW w:w="287" w:type="pct"/>
            <w:tcBorders>
              <w:top w:val="nil"/>
              <w:left w:val="nil"/>
              <w:bottom w:val="single" w:sz="4" w:space="0" w:color="auto"/>
              <w:right w:val="single" w:sz="4" w:space="0" w:color="auto"/>
            </w:tcBorders>
            <w:shd w:val="clear" w:color="000000" w:fill="FFFFFF"/>
            <w:noWrap/>
            <w:vAlign w:val="center"/>
          </w:tcPr>
          <w:p w14:paraId="57531A9B"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15,4</w:t>
            </w:r>
          </w:p>
        </w:tc>
        <w:tc>
          <w:tcPr>
            <w:tcW w:w="287" w:type="pct"/>
            <w:tcBorders>
              <w:top w:val="nil"/>
              <w:left w:val="nil"/>
              <w:bottom w:val="single" w:sz="4" w:space="0" w:color="auto"/>
              <w:right w:val="single" w:sz="4" w:space="0" w:color="auto"/>
            </w:tcBorders>
            <w:shd w:val="clear" w:color="auto" w:fill="auto"/>
            <w:noWrap/>
            <w:vAlign w:val="center"/>
          </w:tcPr>
          <w:p w14:paraId="2A30995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10,8</w:t>
            </w:r>
          </w:p>
        </w:tc>
        <w:tc>
          <w:tcPr>
            <w:tcW w:w="286" w:type="pct"/>
            <w:tcBorders>
              <w:top w:val="nil"/>
              <w:left w:val="nil"/>
              <w:bottom w:val="single" w:sz="4" w:space="0" w:color="auto"/>
              <w:right w:val="single" w:sz="4" w:space="0" w:color="auto"/>
            </w:tcBorders>
            <w:shd w:val="clear" w:color="auto" w:fill="auto"/>
            <w:noWrap/>
            <w:vAlign w:val="center"/>
          </w:tcPr>
          <w:p w14:paraId="2577105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287" w:type="pct"/>
            <w:tcBorders>
              <w:top w:val="nil"/>
              <w:left w:val="nil"/>
              <w:bottom w:val="single" w:sz="4" w:space="0" w:color="auto"/>
              <w:right w:val="single" w:sz="4" w:space="0" w:color="auto"/>
            </w:tcBorders>
            <w:shd w:val="clear" w:color="auto" w:fill="auto"/>
            <w:noWrap/>
            <w:vAlign w:val="center"/>
          </w:tcPr>
          <w:p w14:paraId="63BBD2B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93,7</w:t>
            </w:r>
          </w:p>
        </w:tc>
        <w:tc>
          <w:tcPr>
            <w:tcW w:w="284" w:type="pct"/>
            <w:tcBorders>
              <w:top w:val="nil"/>
              <w:left w:val="nil"/>
              <w:bottom w:val="single" w:sz="4" w:space="0" w:color="auto"/>
              <w:right w:val="single" w:sz="4" w:space="0" w:color="auto"/>
            </w:tcBorders>
            <w:shd w:val="clear" w:color="auto" w:fill="auto"/>
            <w:noWrap/>
            <w:vAlign w:val="center"/>
          </w:tcPr>
          <w:p w14:paraId="378FBE4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55,1</w:t>
            </w:r>
          </w:p>
        </w:tc>
        <w:tc>
          <w:tcPr>
            <w:tcW w:w="284" w:type="pct"/>
            <w:tcBorders>
              <w:top w:val="nil"/>
              <w:left w:val="nil"/>
              <w:bottom w:val="single" w:sz="4" w:space="0" w:color="auto"/>
              <w:right w:val="single" w:sz="4" w:space="0" w:color="auto"/>
            </w:tcBorders>
            <w:shd w:val="clear" w:color="auto" w:fill="auto"/>
            <w:noWrap/>
            <w:vAlign w:val="center"/>
          </w:tcPr>
          <w:p w14:paraId="20827C3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47,0</w:t>
            </w:r>
          </w:p>
        </w:tc>
      </w:tr>
      <w:tr w:rsidR="00F22BB2" w:rsidRPr="00280541" w14:paraId="0B93B869" w14:textId="77777777" w:rsidTr="005730FC">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tcPr>
          <w:p w14:paraId="460D297F"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FDD4D7" w14:textId="77777777" w:rsidR="00F22BB2" w:rsidRPr="00192D0A" w:rsidRDefault="00F22BB2" w:rsidP="00F22BB2">
            <w:pPr>
              <w:spacing w:after="0" w:line="240" w:lineRule="auto"/>
              <w:jc w:val="center"/>
              <w:rPr>
                <w:rFonts w:ascii="Times New Roman" w:eastAsia="Times New Roman" w:hAnsi="Times New Roman" w:cs="Times New Roman"/>
                <w:lang w:eastAsia="ru-RU"/>
              </w:rPr>
            </w:pPr>
            <w:r w:rsidRPr="00192D0A">
              <w:rPr>
                <w:rFonts w:ascii="Times New Roman" w:eastAsia="Times New Roman" w:hAnsi="Times New Roman" w:cs="Times New Roman"/>
                <w:lang w:eastAsia="ru-RU"/>
              </w:rPr>
              <w:t>273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01DAFE92" w14:textId="77777777" w:rsidR="00F22BB2" w:rsidRPr="00192D0A" w:rsidRDefault="00F22BB2" w:rsidP="00F22BB2">
            <w:pPr>
              <w:spacing w:after="0" w:line="240" w:lineRule="auto"/>
              <w:jc w:val="center"/>
              <w:rPr>
                <w:rFonts w:ascii="Times New Roman" w:eastAsia="Times New Roman" w:hAnsi="Times New Roman" w:cs="Times New Roman"/>
                <w:lang w:eastAsia="ru-RU"/>
              </w:rPr>
            </w:pPr>
            <w:r w:rsidRPr="00192D0A">
              <w:rPr>
                <w:rFonts w:ascii="Times New Roman" w:eastAsia="Times New Roman" w:hAnsi="Times New Roman" w:cs="Times New Roman"/>
                <w:lang w:eastAsia="ru-RU"/>
              </w:rPr>
              <w:t>5964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964DEF0" w14:textId="77777777" w:rsidR="00F22BB2" w:rsidRPr="00192D0A" w:rsidRDefault="00F22BB2" w:rsidP="00F22BB2">
            <w:pPr>
              <w:spacing w:after="0" w:line="240" w:lineRule="auto"/>
              <w:jc w:val="center"/>
              <w:rPr>
                <w:rFonts w:ascii="Times New Roman" w:eastAsia="Times New Roman" w:hAnsi="Times New Roman" w:cs="Times New Roman"/>
                <w:lang w:eastAsia="ru-RU"/>
              </w:rPr>
            </w:pPr>
            <w:r w:rsidRPr="00192D0A">
              <w:rPr>
                <w:rFonts w:ascii="Times New Roman" w:eastAsia="Times New Roman" w:hAnsi="Times New Roman" w:cs="Times New Roman"/>
                <w:lang w:eastAsia="ru-RU"/>
              </w:rPr>
              <w:t>2,4</w:t>
            </w:r>
          </w:p>
        </w:tc>
        <w:tc>
          <w:tcPr>
            <w:tcW w:w="287" w:type="pct"/>
            <w:tcBorders>
              <w:top w:val="nil"/>
              <w:left w:val="nil"/>
              <w:bottom w:val="single" w:sz="4" w:space="0" w:color="auto"/>
              <w:right w:val="single" w:sz="4" w:space="0" w:color="auto"/>
            </w:tcBorders>
            <w:shd w:val="clear" w:color="auto" w:fill="auto"/>
            <w:noWrap/>
            <w:vAlign w:val="center"/>
          </w:tcPr>
          <w:p w14:paraId="3DC97AF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4,4</w:t>
            </w:r>
          </w:p>
        </w:tc>
        <w:tc>
          <w:tcPr>
            <w:tcW w:w="287" w:type="pct"/>
            <w:tcBorders>
              <w:top w:val="nil"/>
              <w:left w:val="nil"/>
              <w:bottom w:val="single" w:sz="4" w:space="0" w:color="auto"/>
              <w:right w:val="single" w:sz="4" w:space="0" w:color="auto"/>
            </w:tcBorders>
            <w:shd w:val="clear" w:color="auto" w:fill="auto"/>
            <w:noWrap/>
            <w:vAlign w:val="center"/>
          </w:tcPr>
          <w:p w14:paraId="7580445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38,9</w:t>
            </w:r>
          </w:p>
        </w:tc>
        <w:tc>
          <w:tcPr>
            <w:tcW w:w="287" w:type="pct"/>
            <w:tcBorders>
              <w:top w:val="nil"/>
              <w:left w:val="nil"/>
              <w:bottom w:val="single" w:sz="4" w:space="0" w:color="auto"/>
              <w:right w:val="single" w:sz="4" w:space="0" w:color="auto"/>
            </w:tcBorders>
            <w:shd w:val="clear" w:color="auto" w:fill="auto"/>
            <w:noWrap/>
            <w:vAlign w:val="center"/>
          </w:tcPr>
          <w:p w14:paraId="54CB27FB"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41,6</w:t>
            </w:r>
          </w:p>
        </w:tc>
        <w:tc>
          <w:tcPr>
            <w:tcW w:w="287" w:type="pct"/>
            <w:tcBorders>
              <w:top w:val="nil"/>
              <w:left w:val="nil"/>
              <w:bottom w:val="single" w:sz="4" w:space="0" w:color="auto"/>
              <w:right w:val="single" w:sz="4" w:space="0" w:color="auto"/>
            </w:tcBorders>
            <w:shd w:val="clear" w:color="000000" w:fill="FFFFFF"/>
            <w:noWrap/>
            <w:vAlign w:val="center"/>
          </w:tcPr>
          <w:p w14:paraId="10C9A89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46,5</w:t>
            </w:r>
          </w:p>
        </w:tc>
        <w:tc>
          <w:tcPr>
            <w:tcW w:w="287" w:type="pct"/>
            <w:tcBorders>
              <w:top w:val="nil"/>
              <w:left w:val="nil"/>
              <w:bottom w:val="single" w:sz="4" w:space="0" w:color="auto"/>
              <w:right w:val="single" w:sz="4" w:space="0" w:color="auto"/>
            </w:tcBorders>
            <w:shd w:val="clear" w:color="000000" w:fill="FFFFFF"/>
            <w:noWrap/>
            <w:vAlign w:val="center"/>
          </w:tcPr>
          <w:p w14:paraId="23568679"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43,6</w:t>
            </w:r>
          </w:p>
        </w:tc>
        <w:tc>
          <w:tcPr>
            <w:tcW w:w="287" w:type="pct"/>
            <w:tcBorders>
              <w:top w:val="nil"/>
              <w:left w:val="nil"/>
              <w:bottom w:val="single" w:sz="4" w:space="0" w:color="auto"/>
              <w:right w:val="single" w:sz="4" w:space="0" w:color="auto"/>
            </w:tcBorders>
            <w:shd w:val="clear" w:color="000000" w:fill="FFFFFF"/>
            <w:noWrap/>
            <w:vAlign w:val="center"/>
          </w:tcPr>
          <w:p w14:paraId="497197F6"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12,2</w:t>
            </w:r>
          </w:p>
        </w:tc>
        <w:tc>
          <w:tcPr>
            <w:tcW w:w="287" w:type="pct"/>
            <w:tcBorders>
              <w:top w:val="nil"/>
              <w:left w:val="nil"/>
              <w:bottom w:val="single" w:sz="4" w:space="0" w:color="auto"/>
              <w:right w:val="single" w:sz="4" w:space="0" w:color="auto"/>
            </w:tcBorders>
            <w:shd w:val="clear" w:color="auto" w:fill="auto"/>
            <w:noWrap/>
            <w:vAlign w:val="center"/>
          </w:tcPr>
          <w:p w14:paraId="25DFA79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10,5</w:t>
            </w:r>
          </w:p>
        </w:tc>
        <w:tc>
          <w:tcPr>
            <w:tcW w:w="286" w:type="pct"/>
            <w:tcBorders>
              <w:top w:val="nil"/>
              <w:left w:val="nil"/>
              <w:bottom w:val="single" w:sz="4" w:space="0" w:color="auto"/>
              <w:right w:val="single" w:sz="4" w:space="0" w:color="auto"/>
            </w:tcBorders>
            <w:shd w:val="clear" w:color="auto" w:fill="auto"/>
            <w:noWrap/>
            <w:vAlign w:val="center"/>
          </w:tcPr>
          <w:p w14:paraId="102C081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97,6</w:t>
            </w:r>
          </w:p>
        </w:tc>
        <w:tc>
          <w:tcPr>
            <w:tcW w:w="287" w:type="pct"/>
            <w:tcBorders>
              <w:top w:val="nil"/>
              <w:left w:val="nil"/>
              <w:bottom w:val="single" w:sz="4" w:space="0" w:color="auto"/>
              <w:right w:val="single" w:sz="4" w:space="0" w:color="auto"/>
            </w:tcBorders>
            <w:shd w:val="clear" w:color="auto" w:fill="auto"/>
            <w:noWrap/>
            <w:vAlign w:val="center"/>
          </w:tcPr>
          <w:p w14:paraId="043E5C5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95,6</w:t>
            </w:r>
          </w:p>
        </w:tc>
        <w:tc>
          <w:tcPr>
            <w:tcW w:w="284" w:type="pct"/>
            <w:tcBorders>
              <w:top w:val="nil"/>
              <w:left w:val="nil"/>
              <w:bottom w:val="single" w:sz="4" w:space="0" w:color="auto"/>
              <w:right w:val="single" w:sz="4" w:space="0" w:color="auto"/>
            </w:tcBorders>
            <w:shd w:val="clear" w:color="auto" w:fill="auto"/>
            <w:noWrap/>
            <w:vAlign w:val="center"/>
          </w:tcPr>
          <w:p w14:paraId="6768C86C"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58,7</w:t>
            </w:r>
          </w:p>
        </w:tc>
        <w:tc>
          <w:tcPr>
            <w:tcW w:w="284" w:type="pct"/>
            <w:tcBorders>
              <w:top w:val="nil"/>
              <w:left w:val="nil"/>
              <w:bottom w:val="single" w:sz="4" w:space="0" w:color="auto"/>
              <w:right w:val="single" w:sz="4" w:space="0" w:color="auto"/>
            </w:tcBorders>
            <w:shd w:val="clear" w:color="auto" w:fill="auto"/>
            <w:noWrap/>
            <w:vAlign w:val="center"/>
          </w:tcPr>
          <w:p w14:paraId="39DDC32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54,1</w:t>
            </w:r>
          </w:p>
        </w:tc>
      </w:tr>
      <w:tr w:rsidR="00F22BB2" w:rsidRPr="00280541" w14:paraId="3315616C" w14:textId="77777777" w:rsidTr="005730FC">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tcPr>
          <w:p w14:paraId="3D164B71"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5909D7" w14:textId="77777777" w:rsidR="00F22BB2" w:rsidRPr="001B7A6F" w:rsidRDefault="00F22BB2" w:rsidP="00F22BB2">
            <w:pPr>
              <w:spacing w:after="0" w:line="240" w:lineRule="auto"/>
              <w:jc w:val="center"/>
              <w:rPr>
                <w:rFonts w:ascii="Times New Roman" w:eastAsia="Times New Roman" w:hAnsi="Times New Roman" w:cs="Times New Roman"/>
                <w:lang w:eastAsia="ru-RU"/>
              </w:rPr>
            </w:pPr>
            <w:r w:rsidRPr="001B7A6F">
              <w:rPr>
                <w:rFonts w:ascii="Times New Roman" w:eastAsia="Times New Roman" w:hAnsi="Times New Roman" w:cs="Times New Roman"/>
                <w:lang w:eastAsia="ru-RU"/>
              </w:rPr>
              <w:t>273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1DB4423" w14:textId="77777777" w:rsidR="00F22BB2" w:rsidRPr="001B7A6F" w:rsidRDefault="00F22BB2" w:rsidP="00F22BB2">
            <w:pPr>
              <w:spacing w:after="0" w:line="240" w:lineRule="auto"/>
              <w:jc w:val="center"/>
              <w:rPr>
                <w:rFonts w:ascii="Times New Roman" w:eastAsia="Times New Roman" w:hAnsi="Times New Roman" w:cs="Times New Roman"/>
                <w:lang w:eastAsia="ru-RU"/>
              </w:rPr>
            </w:pPr>
            <w:r w:rsidRPr="001B7A6F">
              <w:rPr>
                <w:rFonts w:ascii="Times New Roman" w:eastAsia="Times New Roman" w:hAnsi="Times New Roman" w:cs="Times New Roman"/>
                <w:lang w:eastAsia="ru-RU"/>
              </w:rPr>
              <w:t>5873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3D1D40D" w14:textId="77777777" w:rsidR="00F22BB2" w:rsidRPr="001B7A6F" w:rsidRDefault="00F22BB2" w:rsidP="00F22BB2">
            <w:pPr>
              <w:spacing w:after="0" w:line="240" w:lineRule="auto"/>
              <w:jc w:val="center"/>
              <w:rPr>
                <w:rFonts w:ascii="Times New Roman" w:eastAsia="Times New Roman" w:hAnsi="Times New Roman" w:cs="Times New Roman"/>
                <w:lang w:eastAsia="ru-RU"/>
              </w:rPr>
            </w:pPr>
            <w:r w:rsidRPr="001B7A6F">
              <w:rPr>
                <w:rFonts w:ascii="Times New Roman" w:eastAsia="Times New Roman" w:hAnsi="Times New Roman" w:cs="Times New Roman"/>
                <w:lang w:eastAsia="ru-RU"/>
              </w:rPr>
              <w:t>4,1</w:t>
            </w:r>
          </w:p>
        </w:tc>
        <w:tc>
          <w:tcPr>
            <w:tcW w:w="287" w:type="pct"/>
            <w:tcBorders>
              <w:top w:val="nil"/>
              <w:left w:val="nil"/>
              <w:bottom w:val="single" w:sz="4" w:space="0" w:color="auto"/>
              <w:right w:val="single" w:sz="4" w:space="0" w:color="auto"/>
            </w:tcBorders>
            <w:shd w:val="clear" w:color="auto" w:fill="auto"/>
            <w:noWrap/>
            <w:vAlign w:val="center"/>
          </w:tcPr>
          <w:p w14:paraId="73C0A853"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7,9</w:t>
            </w:r>
          </w:p>
        </w:tc>
        <w:tc>
          <w:tcPr>
            <w:tcW w:w="287" w:type="pct"/>
            <w:tcBorders>
              <w:top w:val="nil"/>
              <w:left w:val="nil"/>
              <w:bottom w:val="single" w:sz="4" w:space="0" w:color="auto"/>
              <w:right w:val="single" w:sz="4" w:space="0" w:color="auto"/>
            </w:tcBorders>
            <w:shd w:val="clear" w:color="auto" w:fill="auto"/>
            <w:noWrap/>
            <w:vAlign w:val="center"/>
          </w:tcPr>
          <w:p w14:paraId="41065B6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39,5</w:t>
            </w:r>
          </w:p>
        </w:tc>
        <w:tc>
          <w:tcPr>
            <w:tcW w:w="287" w:type="pct"/>
            <w:tcBorders>
              <w:top w:val="nil"/>
              <w:left w:val="nil"/>
              <w:bottom w:val="single" w:sz="4" w:space="0" w:color="auto"/>
              <w:right w:val="single" w:sz="4" w:space="0" w:color="auto"/>
            </w:tcBorders>
            <w:shd w:val="clear" w:color="auto" w:fill="auto"/>
            <w:noWrap/>
            <w:vAlign w:val="center"/>
          </w:tcPr>
          <w:p w14:paraId="2BEE7EB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42,8</w:t>
            </w:r>
          </w:p>
        </w:tc>
        <w:tc>
          <w:tcPr>
            <w:tcW w:w="287" w:type="pct"/>
            <w:tcBorders>
              <w:top w:val="nil"/>
              <w:left w:val="nil"/>
              <w:bottom w:val="single" w:sz="4" w:space="0" w:color="auto"/>
              <w:right w:val="single" w:sz="4" w:space="0" w:color="auto"/>
            </w:tcBorders>
            <w:shd w:val="clear" w:color="000000" w:fill="FFFFFF"/>
            <w:noWrap/>
            <w:vAlign w:val="center"/>
          </w:tcPr>
          <w:p w14:paraId="7780716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38,7</w:t>
            </w:r>
          </w:p>
        </w:tc>
        <w:tc>
          <w:tcPr>
            <w:tcW w:w="287" w:type="pct"/>
            <w:tcBorders>
              <w:top w:val="nil"/>
              <w:left w:val="nil"/>
              <w:bottom w:val="single" w:sz="4" w:space="0" w:color="auto"/>
              <w:right w:val="single" w:sz="4" w:space="0" w:color="auto"/>
            </w:tcBorders>
            <w:shd w:val="clear" w:color="000000" w:fill="FFFFFF"/>
            <w:noWrap/>
            <w:vAlign w:val="center"/>
          </w:tcPr>
          <w:p w14:paraId="158B2901"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37,5</w:t>
            </w:r>
          </w:p>
        </w:tc>
        <w:tc>
          <w:tcPr>
            <w:tcW w:w="287" w:type="pct"/>
            <w:tcBorders>
              <w:top w:val="nil"/>
              <w:left w:val="nil"/>
              <w:bottom w:val="single" w:sz="4" w:space="0" w:color="auto"/>
              <w:right w:val="single" w:sz="4" w:space="0" w:color="auto"/>
            </w:tcBorders>
            <w:shd w:val="clear" w:color="000000" w:fill="FFFFFF"/>
            <w:noWrap/>
            <w:vAlign w:val="center"/>
          </w:tcPr>
          <w:p w14:paraId="16B0C1D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17,7</w:t>
            </w:r>
          </w:p>
        </w:tc>
        <w:tc>
          <w:tcPr>
            <w:tcW w:w="287" w:type="pct"/>
            <w:tcBorders>
              <w:top w:val="nil"/>
              <w:left w:val="nil"/>
              <w:bottom w:val="single" w:sz="4" w:space="0" w:color="auto"/>
              <w:right w:val="single" w:sz="4" w:space="0" w:color="auto"/>
            </w:tcBorders>
            <w:shd w:val="clear" w:color="auto" w:fill="auto"/>
            <w:noWrap/>
            <w:vAlign w:val="center"/>
          </w:tcPr>
          <w:p w14:paraId="16090A9B"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11,8</w:t>
            </w:r>
          </w:p>
        </w:tc>
        <w:tc>
          <w:tcPr>
            <w:tcW w:w="286" w:type="pct"/>
            <w:tcBorders>
              <w:top w:val="nil"/>
              <w:left w:val="nil"/>
              <w:bottom w:val="single" w:sz="4" w:space="0" w:color="auto"/>
              <w:right w:val="single" w:sz="4" w:space="0" w:color="auto"/>
            </w:tcBorders>
            <w:shd w:val="clear" w:color="auto" w:fill="auto"/>
            <w:noWrap/>
            <w:vAlign w:val="center"/>
          </w:tcPr>
          <w:p w14:paraId="73E8AA4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w:t>
            </w:r>
          </w:p>
        </w:tc>
        <w:tc>
          <w:tcPr>
            <w:tcW w:w="287" w:type="pct"/>
            <w:tcBorders>
              <w:top w:val="nil"/>
              <w:left w:val="nil"/>
              <w:bottom w:val="single" w:sz="4" w:space="0" w:color="auto"/>
              <w:right w:val="single" w:sz="4" w:space="0" w:color="auto"/>
            </w:tcBorders>
            <w:shd w:val="clear" w:color="auto" w:fill="auto"/>
            <w:noWrap/>
            <w:vAlign w:val="center"/>
          </w:tcPr>
          <w:p w14:paraId="3FDA75E9"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92,1</w:t>
            </w:r>
          </w:p>
        </w:tc>
        <w:tc>
          <w:tcPr>
            <w:tcW w:w="284" w:type="pct"/>
            <w:tcBorders>
              <w:top w:val="nil"/>
              <w:left w:val="nil"/>
              <w:bottom w:val="single" w:sz="4" w:space="0" w:color="auto"/>
              <w:right w:val="single" w:sz="4" w:space="0" w:color="auto"/>
            </w:tcBorders>
            <w:shd w:val="clear" w:color="auto" w:fill="auto"/>
            <w:noWrap/>
            <w:vAlign w:val="center"/>
          </w:tcPr>
          <w:p w14:paraId="3AEA43FC"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56,4</w:t>
            </w:r>
          </w:p>
        </w:tc>
        <w:tc>
          <w:tcPr>
            <w:tcW w:w="284" w:type="pct"/>
            <w:tcBorders>
              <w:top w:val="nil"/>
              <w:left w:val="nil"/>
              <w:bottom w:val="single" w:sz="4" w:space="0" w:color="auto"/>
              <w:right w:val="single" w:sz="4" w:space="0" w:color="auto"/>
            </w:tcBorders>
            <w:shd w:val="clear" w:color="auto" w:fill="auto"/>
            <w:noWrap/>
            <w:vAlign w:val="center"/>
          </w:tcPr>
          <w:p w14:paraId="483EFA4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49,3</w:t>
            </w:r>
          </w:p>
        </w:tc>
      </w:tr>
      <w:tr w:rsidR="00F22BB2" w:rsidRPr="00280541" w14:paraId="047B198E" w14:textId="77777777" w:rsidTr="00014CFA">
        <w:trPr>
          <w:trHeight w:val="283"/>
        </w:trPr>
        <w:tc>
          <w:tcPr>
            <w:tcW w:w="5000" w:type="pct"/>
            <w:gridSpan w:val="15"/>
            <w:tcBorders>
              <w:top w:val="nil"/>
              <w:left w:val="single" w:sz="4" w:space="0" w:color="auto"/>
              <w:bottom w:val="single" w:sz="4" w:space="0" w:color="auto"/>
              <w:right w:val="single" w:sz="4" w:space="0" w:color="000000"/>
            </w:tcBorders>
            <w:shd w:val="clear" w:color="000000" w:fill="D8D8D8"/>
            <w:noWrap/>
            <w:vAlign w:val="center"/>
          </w:tcPr>
          <w:p w14:paraId="564732F7" w14:textId="77777777" w:rsidR="00F22BB2" w:rsidRPr="000F4CD8" w:rsidRDefault="00F22BB2" w:rsidP="00F22BB2">
            <w:pPr>
              <w:spacing w:after="0" w:line="240" w:lineRule="auto"/>
              <w:rPr>
                <w:rFonts w:ascii="Times New Roman" w:eastAsia="Times New Roman" w:hAnsi="Times New Roman" w:cs="Times New Roman"/>
                <w:b/>
                <w:lang w:eastAsia="ru-RU"/>
              </w:rPr>
            </w:pPr>
            <w:r w:rsidRPr="000F4CD8">
              <w:rPr>
                <w:rFonts w:ascii="Times New Roman" w:eastAsia="Times New Roman" w:hAnsi="Times New Roman" w:cs="Times New Roman"/>
                <w:b/>
                <w:lang w:eastAsia="ru-RU"/>
              </w:rPr>
              <w:t>7 класс</w:t>
            </w:r>
          </w:p>
        </w:tc>
      </w:tr>
      <w:tr w:rsidR="00F22BB2" w:rsidRPr="00280541" w14:paraId="4ED95C3A" w14:textId="77777777" w:rsidTr="000D321D">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1901EAD"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F58E45" w14:textId="77777777" w:rsidR="00F22BB2" w:rsidRPr="000D321D" w:rsidRDefault="00F22BB2" w:rsidP="00D90FB3">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4</w:t>
            </w:r>
            <w:r w:rsidR="00D90FB3">
              <w:rPr>
                <w:rFonts w:ascii="Times New Roman" w:eastAsia="Times New Roman" w:hAnsi="Times New Roman" w:cs="Times New Roman"/>
                <w:lang w:eastAsia="ru-RU"/>
              </w:rPr>
              <w:t>11</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75FA21E" w14:textId="77777777" w:rsidR="00F22BB2" w:rsidRPr="000D321D"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11074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ADB2EF4" w14:textId="77777777" w:rsidR="00F22BB2" w:rsidRPr="000D321D"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11,6</w:t>
            </w:r>
          </w:p>
        </w:tc>
        <w:tc>
          <w:tcPr>
            <w:tcW w:w="287" w:type="pct"/>
            <w:tcBorders>
              <w:top w:val="nil"/>
              <w:left w:val="nil"/>
              <w:bottom w:val="single" w:sz="4" w:space="0" w:color="auto"/>
              <w:right w:val="single" w:sz="4" w:space="0" w:color="auto"/>
            </w:tcBorders>
            <w:shd w:val="clear" w:color="auto" w:fill="auto"/>
            <w:noWrap/>
            <w:vAlign w:val="center"/>
          </w:tcPr>
          <w:p w14:paraId="75A524E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16,3</w:t>
            </w:r>
          </w:p>
        </w:tc>
        <w:tc>
          <w:tcPr>
            <w:tcW w:w="287" w:type="pct"/>
            <w:tcBorders>
              <w:top w:val="nil"/>
              <w:left w:val="nil"/>
              <w:bottom w:val="single" w:sz="4" w:space="0" w:color="auto"/>
              <w:right w:val="single" w:sz="4" w:space="0" w:color="auto"/>
            </w:tcBorders>
            <w:shd w:val="clear" w:color="auto" w:fill="auto"/>
            <w:noWrap/>
            <w:vAlign w:val="center"/>
          </w:tcPr>
          <w:p w14:paraId="5B8578E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48,3</w:t>
            </w:r>
          </w:p>
        </w:tc>
        <w:tc>
          <w:tcPr>
            <w:tcW w:w="287" w:type="pct"/>
            <w:tcBorders>
              <w:top w:val="nil"/>
              <w:left w:val="nil"/>
              <w:bottom w:val="single" w:sz="4" w:space="0" w:color="auto"/>
              <w:right w:val="single" w:sz="4" w:space="0" w:color="auto"/>
            </w:tcBorders>
            <w:shd w:val="clear" w:color="auto" w:fill="auto"/>
            <w:noWrap/>
            <w:vAlign w:val="center"/>
          </w:tcPr>
          <w:p w14:paraId="2A7B03D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46,0</w:t>
            </w:r>
          </w:p>
        </w:tc>
        <w:tc>
          <w:tcPr>
            <w:tcW w:w="287" w:type="pct"/>
            <w:tcBorders>
              <w:top w:val="nil"/>
              <w:left w:val="nil"/>
              <w:bottom w:val="single" w:sz="4" w:space="0" w:color="auto"/>
              <w:right w:val="single" w:sz="4" w:space="0" w:color="auto"/>
            </w:tcBorders>
            <w:shd w:val="clear" w:color="000000" w:fill="FFFFFF"/>
            <w:noWrap/>
            <w:vAlign w:val="center"/>
          </w:tcPr>
          <w:p w14:paraId="4C4E259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33,1</w:t>
            </w:r>
          </w:p>
        </w:tc>
        <w:tc>
          <w:tcPr>
            <w:tcW w:w="287" w:type="pct"/>
            <w:tcBorders>
              <w:top w:val="nil"/>
              <w:left w:val="nil"/>
              <w:bottom w:val="single" w:sz="4" w:space="0" w:color="auto"/>
              <w:right w:val="single" w:sz="4" w:space="0" w:color="auto"/>
            </w:tcBorders>
            <w:shd w:val="clear" w:color="000000" w:fill="FFFFFF"/>
            <w:noWrap/>
            <w:vAlign w:val="center"/>
          </w:tcPr>
          <w:p w14:paraId="6D05FD2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31,5</w:t>
            </w:r>
          </w:p>
        </w:tc>
        <w:tc>
          <w:tcPr>
            <w:tcW w:w="287" w:type="pct"/>
            <w:tcBorders>
              <w:top w:val="nil"/>
              <w:left w:val="nil"/>
              <w:bottom w:val="single" w:sz="4" w:space="0" w:color="auto"/>
              <w:right w:val="single" w:sz="4" w:space="0" w:color="auto"/>
            </w:tcBorders>
            <w:shd w:val="clear" w:color="000000" w:fill="FFFFFF"/>
            <w:noWrap/>
            <w:vAlign w:val="center"/>
          </w:tcPr>
          <w:p w14:paraId="19CEC54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7,1</w:t>
            </w:r>
          </w:p>
        </w:tc>
        <w:tc>
          <w:tcPr>
            <w:tcW w:w="287" w:type="pct"/>
            <w:tcBorders>
              <w:top w:val="nil"/>
              <w:left w:val="nil"/>
              <w:bottom w:val="single" w:sz="4" w:space="0" w:color="auto"/>
              <w:right w:val="single" w:sz="4" w:space="0" w:color="auto"/>
            </w:tcBorders>
            <w:shd w:val="clear" w:color="auto" w:fill="auto"/>
            <w:noWrap/>
            <w:vAlign w:val="center"/>
          </w:tcPr>
          <w:p w14:paraId="2C73CA8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6,2</w:t>
            </w:r>
          </w:p>
        </w:tc>
        <w:tc>
          <w:tcPr>
            <w:tcW w:w="286" w:type="pct"/>
            <w:tcBorders>
              <w:top w:val="nil"/>
              <w:left w:val="nil"/>
              <w:bottom w:val="single" w:sz="4" w:space="0" w:color="auto"/>
              <w:right w:val="single" w:sz="4" w:space="0" w:color="auto"/>
            </w:tcBorders>
            <w:shd w:val="clear" w:color="auto" w:fill="auto"/>
            <w:noWrap/>
            <w:vAlign w:val="center"/>
          </w:tcPr>
          <w:p w14:paraId="712E6A2C"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88,4</w:t>
            </w:r>
          </w:p>
        </w:tc>
        <w:tc>
          <w:tcPr>
            <w:tcW w:w="287" w:type="pct"/>
            <w:tcBorders>
              <w:top w:val="nil"/>
              <w:left w:val="nil"/>
              <w:bottom w:val="single" w:sz="4" w:space="0" w:color="auto"/>
              <w:right w:val="single" w:sz="4" w:space="0" w:color="auto"/>
            </w:tcBorders>
            <w:shd w:val="clear" w:color="auto" w:fill="auto"/>
            <w:noWrap/>
            <w:vAlign w:val="center"/>
          </w:tcPr>
          <w:p w14:paraId="1CAC09DB"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83,7</w:t>
            </w:r>
          </w:p>
        </w:tc>
        <w:tc>
          <w:tcPr>
            <w:tcW w:w="284" w:type="pct"/>
            <w:tcBorders>
              <w:top w:val="nil"/>
              <w:left w:val="nil"/>
              <w:bottom w:val="single" w:sz="4" w:space="0" w:color="auto"/>
              <w:right w:val="single" w:sz="4" w:space="0" w:color="auto"/>
            </w:tcBorders>
            <w:shd w:val="clear" w:color="auto" w:fill="auto"/>
            <w:noWrap/>
            <w:vAlign w:val="center"/>
          </w:tcPr>
          <w:p w14:paraId="0F02D16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40,2</w:t>
            </w:r>
          </w:p>
        </w:tc>
        <w:tc>
          <w:tcPr>
            <w:tcW w:w="284" w:type="pct"/>
            <w:tcBorders>
              <w:top w:val="nil"/>
              <w:left w:val="nil"/>
              <w:bottom w:val="single" w:sz="4" w:space="0" w:color="auto"/>
              <w:right w:val="single" w:sz="4" w:space="0" w:color="auto"/>
            </w:tcBorders>
            <w:shd w:val="clear" w:color="auto" w:fill="auto"/>
            <w:noWrap/>
            <w:vAlign w:val="center"/>
          </w:tcPr>
          <w:p w14:paraId="7A274044"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37,7</w:t>
            </w:r>
          </w:p>
        </w:tc>
      </w:tr>
      <w:tr w:rsidR="00F22BB2" w:rsidRPr="00280541" w14:paraId="5F1ADAB0"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3B3E9BA"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1A3114" w14:textId="77777777" w:rsidR="00F22BB2" w:rsidRPr="002C3124" w:rsidRDefault="00F22BB2" w:rsidP="00D90FB3">
            <w:pPr>
              <w:spacing w:after="0" w:line="240" w:lineRule="auto"/>
              <w:jc w:val="center"/>
              <w:rPr>
                <w:rFonts w:ascii="Times New Roman" w:eastAsia="Times New Roman" w:hAnsi="Times New Roman" w:cs="Times New Roman"/>
                <w:lang w:eastAsia="ru-RU"/>
              </w:rPr>
            </w:pPr>
            <w:r w:rsidRPr="002C3124">
              <w:rPr>
                <w:rFonts w:ascii="Times New Roman" w:eastAsia="Times New Roman" w:hAnsi="Times New Roman" w:cs="Times New Roman"/>
                <w:lang w:eastAsia="ru-RU"/>
              </w:rPr>
              <w:t>41</w:t>
            </w:r>
            <w:r w:rsidR="00D90FB3">
              <w:rPr>
                <w:rFonts w:ascii="Times New Roman" w:eastAsia="Times New Roman" w:hAnsi="Times New Roman" w:cs="Times New Roman"/>
                <w:lang w:eastAsia="ru-RU"/>
              </w:rPr>
              <w:t>1</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0FD9A210" w14:textId="77777777" w:rsidR="00F22BB2" w:rsidRPr="002C3124" w:rsidRDefault="00F22BB2" w:rsidP="00F22BB2">
            <w:pPr>
              <w:spacing w:after="0" w:line="240" w:lineRule="auto"/>
              <w:jc w:val="center"/>
              <w:rPr>
                <w:rFonts w:ascii="Times New Roman" w:eastAsia="Times New Roman" w:hAnsi="Times New Roman" w:cs="Times New Roman"/>
                <w:lang w:eastAsia="ru-RU"/>
              </w:rPr>
            </w:pPr>
            <w:r w:rsidRPr="002C3124">
              <w:rPr>
                <w:rFonts w:ascii="Times New Roman" w:eastAsia="Times New Roman" w:hAnsi="Times New Roman" w:cs="Times New Roman"/>
                <w:lang w:eastAsia="ru-RU"/>
              </w:rPr>
              <w:t>11177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B2AF277" w14:textId="77777777" w:rsidR="00F22BB2" w:rsidRPr="002C3124" w:rsidRDefault="00F22BB2" w:rsidP="00F22BB2">
            <w:pPr>
              <w:spacing w:after="0" w:line="240" w:lineRule="auto"/>
              <w:jc w:val="center"/>
              <w:rPr>
                <w:rFonts w:ascii="Times New Roman" w:eastAsia="Times New Roman" w:hAnsi="Times New Roman" w:cs="Times New Roman"/>
                <w:lang w:eastAsia="ru-RU"/>
              </w:rPr>
            </w:pPr>
            <w:r w:rsidRPr="002C3124">
              <w:rPr>
                <w:rFonts w:ascii="Times New Roman" w:eastAsia="Times New Roman" w:hAnsi="Times New Roman" w:cs="Times New Roman"/>
                <w:lang w:eastAsia="ru-RU"/>
              </w:rPr>
              <w:t>6,5</w:t>
            </w:r>
          </w:p>
        </w:tc>
        <w:tc>
          <w:tcPr>
            <w:tcW w:w="287" w:type="pct"/>
            <w:tcBorders>
              <w:top w:val="nil"/>
              <w:left w:val="nil"/>
              <w:bottom w:val="single" w:sz="4" w:space="0" w:color="auto"/>
              <w:right w:val="single" w:sz="4" w:space="0" w:color="auto"/>
            </w:tcBorders>
            <w:shd w:val="clear" w:color="auto" w:fill="auto"/>
            <w:noWrap/>
            <w:vAlign w:val="center"/>
          </w:tcPr>
          <w:p w14:paraId="29A490FB"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11,5</w:t>
            </w:r>
          </w:p>
        </w:tc>
        <w:tc>
          <w:tcPr>
            <w:tcW w:w="287" w:type="pct"/>
            <w:tcBorders>
              <w:top w:val="nil"/>
              <w:left w:val="nil"/>
              <w:bottom w:val="single" w:sz="4" w:space="0" w:color="auto"/>
              <w:right w:val="single" w:sz="4" w:space="0" w:color="auto"/>
            </w:tcBorders>
            <w:shd w:val="clear" w:color="auto" w:fill="auto"/>
            <w:noWrap/>
            <w:vAlign w:val="center"/>
          </w:tcPr>
          <w:p w14:paraId="295AA72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53,2</w:t>
            </w:r>
          </w:p>
        </w:tc>
        <w:tc>
          <w:tcPr>
            <w:tcW w:w="287" w:type="pct"/>
            <w:tcBorders>
              <w:top w:val="nil"/>
              <w:left w:val="nil"/>
              <w:bottom w:val="single" w:sz="4" w:space="0" w:color="auto"/>
              <w:right w:val="single" w:sz="4" w:space="0" w:color="auto"/>
            </w:tcBorders>
            <w:shd w:val="clear" w:color="auto" w:fill="auto"/>
            <w:noWrap/>
            <w:vAlign w:val="center"/>
          </w:tcPr>
          <w:p w14:paraId="15CC59D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51,2</w:t>
            </w:r>
          </w:p>
        </w:tc>
        <w:tc>
          <w:tcPr>
            <w:tcW w:w="287" w:type="pct"/>
            <w:tcBorders>
              <w:top w:val="nil"/>
              <w:left w:val="nil"/>
              <w:bottom w:val="single" w:sz="4" w:space="0" w:color="auto"/>
              <w:right w:val="single" w:sz="4" w:space="0" w:color="auto"/>
            </w:tcBorders>
            <w:shd w:val="clear" w:color="000000" w:fill="FFFFFF"/>
            <w:noWrap/>
            <w:vAlign w:val="center"/>
          </w:tcPr>
          <w:p w14:paraId="5B9E730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31,1</w:t>
            </w:r>
          </w:p>
        </w:tc>
        <w:tc>
          <w:tcPr>
            <w:tcW w:w="287" w:type="pct"/>
            <w:tcBorders>
              <w:top w:val="nil"/>
              <w:left w:val="nil"/>
              <w:bottom w:val="single" w:sz="4" w:space="0" w:color="auto"/>
              <w:right w:val="single" w:sz="4" w:space="0" w:color="auto"/>
            </w:tcBorders>
            <w:shd w:val="clear" w:color="000000" w:fill="FFFFFF"/>
            <w:noWrap/>
            <w:vAlign w:val="center"/>
          </w:tcPr>
          <w:p w14:paraId="68B0A88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29,6</w:t>
            </w:r>
          </w:p>
        </w:tc>
        <w:tc>
          <w:tcPr>
            <w:tcW w:w="287" w:type="pct"/>
            <w:tcBorders>
              <w:top w:val="nil"/>
              <w:left w:val="nil"/>
              <w:bottom w:val="single" w:sz="4" w:space="0" w:color="auto"/>
              <w:right w:val="single" w:sz="4" w:space="0" w:color="auto"/>
            </w:tcBorders>
            <w:shd w:val="clear" w:color="000000" w:fill="FFFFFF"/>
            <w:noWrap/>
            <w:vAlign w:val="center"/>
          </w:tcPr>
          <w:p w14:paraId="5C3EA8C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9,2</w:t>
            </w:r>
          </w:p>
        </w:tc>
        <w:tc>
          <w:tcPr>
            <w:tcW w:w="287" w:type="pct"/>
            <w:tcBorders>
              <w:top w:val="nil"/>
              <w:left w:val="nil"/>
              <w:bottom w:val="single" w:sz="4" w:space="0" w:color="auto"/>
              <w:right w:val="single" w:sz="4" w:space="0" w:color="auto"/>
            </w:tcBorders>
            <w:shd w:val="clear" w:color="auto" w:fill="auto"/>
            <w:noWrap/>
            <w:vAlign w:val="center"/>
          </w:tcPr>
          <w:p w14:paraId="6ADD8A5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7,8</w:t>
            </w:r>
          </w:p>
        </w:tc>
        <w:tc>
          <w:tcPr>
            <w:tcW w:w="286" w:type="pct"/>
            <w:tcBorders>
              <w:top w:val="nil"/>
              <w:left w:val="nil"/>
              <w:bottom w:val="single" w:sz="4" w:space="0" w:color="auto"/>
              <w:right w:val="single" w:sz="4" w:space="0" w:color="auto"/>
            </w:tcBorders>
            <w:shd w:val="clear" w:color="auto" w:fill="auto"/>
            <w:noWrap/>
            <w:vAlign w:val="center"/>
          </w:tcPr>
          <w:p w14:paraId="5010563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93,5</w:t>
            </w:r>
          </w:p>
        </w:tc>
        <w:tc>
          <w:tcPr>
            <w:tcW w:w="287" w:type="pct"/>
            <w:tcBorders>
              <w:top w:val="nil"/>
              <w:left w:val="nil"/>
              <w:bottom w:val="single" w:sz="4" w:space="0" w:color="auto"/>
              <w:right w:val="single" w:sz="4" w:space="0" w:color="auto"/>
            </w:tcBorders>
            <w:shd w:val="clear" w:color="auto" w:fill="auto"/>
            <w:noWrap/>
            <w:vAlign w:val="center"/>
          </w:tcPr>
          <w:p w14:paraId="1DC74695"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88,5</w:t>
            </w:r>
          </w:p>
        </w:tc>
        <w:tc>
          <w:tcPr>
            <w:tcW w:w="284" w:type="pct"/>
            <w:tcBorders>
              <w:top w:val="nil"/>
              <w:left w:val="nil"/>
              <w:bottom w:val="single" w:sz="4" w:space="0" w:color="auto"/>
              <w:right w:val="single" w:sz="4" w:space="0" w:color="auto"/>
            </w:tcBorders>
            <w:shd w:val="clear" w:color="auto" w:fill="auto"/>
            <w:noWrap/>
            <w:vAlign w:val="center"/>
          </w:tcPr>
          <w:p w14:paraId="00EB7F2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40,3</w:t>
            </w:r>
          </w:p>
        </w:tc>
        <w:tc>
          <w:tcPr>
            <w:tcW w:w="284" w:type="pct"/>
            <w:tcBorders>
              <w:top w:val="nil"/>
              <w:left w:val="nil"/>
              <w:bottom w:val="single" w:sz="4" w:space="0" w:color="auto"/>
              <w:right w:val="single" w:sz="4" w:space="0" w:color="auto"/>
            </w:tcBorders>
            <w:shd w:val="clear" w:color="auto" w:fill="auto"/>
            <w:noWrap/>
            <w:vAlign w:val="center"/>
          </w:tcPr>
          <w:p w14:paraId="65789C8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37,4</w:t>
            </w:r>
          </w:p>
        </w:tc>
      </w:tr>
      <w:tr w:rsidR="00541827" w:rsidRPr="00280541" w14:paraId="4A9C2BC3"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244474D8" w14:textId="77777777" w:rsidR="00541827" w:rsidRPr="00280541" w:rsidRDefault="00541827" w:rsidP="00981E01">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 (</w:t>
            </w:r>
            <w:r>
              <w:rPr>
                <w:rFonts w:ascii="Times New Roman" w:eastAsia="Times New Roman" w:hAnsi="Times New Roman" w:cs="Times New Roman"/>
                <w:lang w:eastAsia="ru-RU"/>
              </w:rPr>
              <w:t>линейная</w:t>
            </w:r>
            <w:r w:rsidRPr="00280541">
              <w:rPr>
                <w:rFonts w:ascii="Times New Roman" w:eastAsia="Times New Roman" w:hAnsi="Times New Roman" w:cs="Times New Roman"/>
                <w:lang w:eastAsia="ru-RU"/>
              </w:rPr>
              <w:t>)</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435350" w14:textId="77777777" w:rsidR="00541827" w:rsidRPr="00A968D1" w:rsidRDefault="00541827" w:rsidP="00981E01">
            <w:pPr>
              <w:spacing w:after="0" w:line="240" w:lineRule="auto"/>
              <w:jc w:val="center"/>
              <w:rPr>
                <w:rFonts w:ascii="Times New Roman" w:eastAsia="Times New Roman" w:hAnsi="Times New Roman" w:cs="Times New Roman"/>
                <w:lang w:eastAsia="ru-RU"/>
              </w:rPr>
            </w:pPr>
            <w:r w:rsidRPr="00A968D1">
              <w:rPr>
                <w:rFonts w:ascii="Times New Roman" w:eastAsia="Times New Roman" w:hAnsi="Times New Roman" w:cs="Times New Roman"/>
                <w:lang w:eastAsia="ru-RU"/>
              </w:rPr>
              <w:t>151</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EE023E4" w14:textId="77777777" w:rsidR="00541827" w:rsidRPr="00A968D1" w:rsidRDefault="00541827" w:rsidP="00981E01">
            <w:pPr>
              <w:spacing w:after="0" w:line="240" w:lineRule="auto"/>
              <w:jc w:val="center"/>
              <w:rPr>
                <w:rFonts w:ascii="Times New Roman" w:eastAsia="Times New Roman" w:hAnsi="Times New Roman" w:cs="Times New Roman"/>
                <w:lang w:eastAsia="ru-RU"/>
              </w:rPr>
            </w:pPr>
            <w:r w:rsidRPr="00A968D1">
              <w:rPr>
                <w:rFonts w:ascii="Times New Roman" w:eastAsia="Times New Roman" w:hAnsi="Times New Roman" w:cs="Times New Roman"/>
                <w:lang w:eastAsia="ru-RU"/>
              </w:rPr>
              <w:t>2639</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7CDB72C" w14:textId="77777777" w:rsidR="00541827" w:rsidRPr="00A968D1" w:rsidRDefault="00541827" w:rsidP="00981E01">
            <w:pPr>
              <w:spacing w:after="0" w:line="240" w:lineRule="auto"/>
              <w:jc w:val="center"/>
              <w:rPr>
                <w:rFonts w:ascii="Times New Roman" w:eastAsia="Times New Roman" w:hAnsi="Times New Roman" w:cs="Times New Roman"/>
                <w:lang w:eastAsia="ru-RU"/>
              </w:rPr>
            </w:pPr>
            <w:r w:rsidRPr="00A968D1">
              <w:rPr>
                <w:rFonts w:ascii="Times New Roman" w:eastAsia="Times New Roman" w:hAnsi="Times New Roman" w:cs="Times New Roman"/>
                <w:lang w:eastAsia="ru-RU"/>
              </w:rPr>
              <w:t>5,0</w:t>
            </w:r>
          </w:p>
        </w:tc>
        <w:tc>
          <w:tcPr>
            <w:tcW w:w="287" w:type="pct"/>
            <w:tcBorders>
              <w:top w:val="nil"/>
              <w:left w:val="nil"/>
              <w:bottom w:val="single" w:sz="4" w:space="0" w:color="auto"/>
              <w:right w:val="single" w:sz="4" w:space="0" w:color="auto"/>
            </w:tcBorders>
            <w:shd w:val="clear" w:color="auto" w:fill="auto"/>
            <w:noWrap/>
            <w:vAlign w:val="center"/>
          </w:tcPr>
          <w:p w14:paraId="69F8E88D"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10,1</w:t>
            </w:r>
          </w:p>
        </w:tc>
        <w:tc>
          <w:tcPr>
            <w:tcW w:w="287" w:type="pct"/>
            <w:tcBorders>
              <w:top w:val="nil"/>
              <w:left w:val="nil"/>
              <w:bottom w:val="single" w:sz="4" w:space="0" w:color="auto"/>
              <w:right w:val="single" w:sz="4" w:space="0" w:color="auto"/>
            </w:tcBorders>
            <w:shd w:val="clear" w:color="auto" w:fill="auto"/>
            <w:noWrap/>
            <w:vAlign w:val="center"/>
          </w:tcPr>
          <w:p w14:paraId="0CFE53B3"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43,3</w:t>
            </w:r>
          </w:p>
        </w:tc>
        <w:tc>
          <w:tcPr>
            <w:tcW w:w="287" w:type="pct"/>
            <w:tcBorders>
              <w:top w:val="nil"/>
              <w:left w:val="nil"/>
              <w:bottom w:val="single" w:sz="4" w:space="0" w:color="auto"/>
              <w:right w:val="single" w:sz="4" w:space="0" w:color="auto"/>
            </w:tcBorders>
            <w:shd w:val="clear" w:color="auto" w:fill="auto"/>
            <w:noWrap/>
            <w:vAlign w:val="center"/>
          </w:tcPr>
          <w:p w14:paraId="13DDB1C7"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45,7</w:t>
            </w:r>
          </w:p>
        </w:tc>
        <w:tc>
          <w:tcPr>
            <w:tcW w:w="287" w:type="pct"/>
            <w:tcBorders>
              <w:top w:val="nil"/>
              <w:left w:val="nil"/>
              <w:bottom w:val="single" w:sz="4" w:space="0" w:color="auto"/>
              <w:right w:val="single" w:sz="4" w:space="0" w:color="auto"/>
            </w:tcBorders>
            <w:shd w:val="clear" w:color="000000" w:fill="FFFFFF"/>
            <w:noWrap/>
            <w:vAlign w:val="center"/>
          </w:tcPr>
          <w:p w14:paraId="3AF9D82A"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37,7</w:t>
            </w:r>
          </w:p>
        </w:tc>
        <w:tc>
          <w:tcPr>
            <w:tcW w:w="287" w:type="pct"/>
            <w:tcBorders>
              <w:top w:val="nil"/>
              <w:left w:val="nil"/>
              <w:bottom w:val="single" w:sz="4" w:space="0" w:color="auto"/>
              <w:right w:val="single" w:sz="4" w:space="0" w:color="auto"/>
            </w:tcBorders>
            <w:shd w:val="clear" w:color="000000" w:fill="FFFFFF"/>
            <w:noWrap/>
            <w:vAlign w:val="center"/>
          </w:tcPr>
          <w:p w14:paraId="1DE697EE"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33,7</w:t>
            </w:r>
          </w:p>
        </w:tc>
        <w:tc>
          <w:tcPr>
            <w:tcW w:w="287" w:type="pct"/>
            <w:tcBorders>
              <w:top w:val="nil"/>
              <w:left w:val="nil"/>
              <w:bottom w:val="single" w:sz="4" w:space="0" w:color="auto"/>
              <w:right w:val="single" w:sz="4" w:space="0" w:color="auto"/>
            </w:tcBorders>
            <w:shd w:val="clear" w:color="000000" w:fill="FFFFFF"/>
            <w:noWrap/>
            <w:vAlign w:val="center"/>
          </w:tcPr>
          <w:p w14:paraId="325F42AE"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14,0</w:t>
            </w:r>
          </w:p>
        </w:tc>
        <w:tc>
          <w:tcPr>
            <w:tcW w:w="287" w:type="pct"/>
            <w:tcBorders>
              <w:top w:val="nil"/>
              <w:left w:val="nil"/>
              <w:bottom w:val="single" w:sz="4" w:space="0" w:color="auto"/>
              <w:right w:val="single" w:sz="4" w:space="0" w:color="auto"/>
            </w:tcBorders>
            <w:shd w:val="clear" w:color="auto" w:fill="auto"/>
            <w:noWrap/>
            <w:vAlign w:val="center"/>
          </w:tcPr>
          <w:p w14:paraId="0B8DD00D"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10,5</w:t>
            </w:r>
          </w:p>
        </w:tc>
        <w:tc>
          <w:tcPr>
            <w:tcW w:w="286" w:type="pct"/>
            <w:tcBorders>
              <w:top w:val="nil"/>
              <w:left w:val="nil"/>
              <w:bottom w:val="single" w:sz="4" w:space="0" w:color="auto"/>
              <w:right w:val="single" w:sz="4" w:space="0" w:color="auto"/>
            </w:tcBorders>
            <w:shd w:val="clear" w:color="auto" w:fill="auto"/>
            <w:noWrap/>
            <w:vAlign w:val="center"/>
          </w:tcPr>
          <w:p w14:paraId="5A733719"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95,0</w:t>
            </w:r>
          </w:p>
        </w:tc>
        <w:tc>
          <w:tcPr>
            <w:tcW w:w="287" w:type="pct"/>
            <w:tcBorders>
              <w:top w:val="nil"/>
              <w:left w:val="nil"/>
              <w:bottom w:val="single" w:sz="4" w:space="0" w:color="auto"/>
              <w:right w:val="single" w:sz="4" w:space="0" w:color="auto"/>
            </w:tcBorders>
            <w:shd w:val="clear" w:color="auto" w:fill="auto"/>
            <w:noWrap/>
            <w:vAlign w:val="center"/>
          </w:tcPr>
          <w:p w14:paraId="111592A7"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89,9</w:t>
            </w:r>
          </w:p>
        </w:tc>
        <w:tc>
          <w:tcPr>
            <w:tcW w:w="284" w:type="pct"/>
            <w:tcBorders>
              <w:top w:val="nil"/>
              <w:left w:val="nil"/>
              <w:bottom w:val="single" w:sz="4" w:space="0" w:color="auto"/>
              <w:right w:val="single" w:sz="4" w:space="0" w:color="auto"/>
            </w:tcBorders>
            <w:shd w:val="clear" w:color="auto" w:fill="auto"/>
            <w:noWrap/>
            <w:vAlign w:val="center"/>
          </w:tcPr>
          <w:p w14:paraId="03A7B89C"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51,7</w:t>
            </w:r>
          </w:p>
        </w:tc>
        <w:tc>
          <w:tcPr>
            <w:tcW w:w="284" w:type="pct"/>
            <w:tcBorders>
              <w:top w:val="nil"/>
              <w:left w:val="nil"/>
              <w:bottom w:val="single" w:sz="4" w:space="0" w:color="auto"/>
              <w:right w:val="single" w:sz="4" w:space="0" w:color="auto"/>
            </w:tcBorders>
            <w:shd w:val="clear" w:color="auto" w:fill="auto"/>
            <w:noWrap/>
            <w:vAlign w:val="center"/>
          </w:tcPr>
          <w:p w14:paraId="5461E507"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w:t>
            </w:r>
          </w:p>
        </w:tc>
      </w:tr>
      <w:tr w:rsidR="00F22BB2" w:rsidRPr="00280541" w14:paraId="415E4832" w14:textId="77777777" w:rsidTr="0035367E">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6447B918"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 (</w:t>
            </w:r>
            <w:r w:rsidR="00541827">
              <w:rPr>
                <w:rFonts w:ascii="Times New Roman" w:eastAsia="Times New Roman" w:hAnsi="Times New Roman" w:cs="Times New Roman"/>
                <w:lang w:eastAsia="ru-RU"/>
              </w:rPr>
              <w:t>концентрическая</w:t>
            </w:r>
            <w:r w:rsidRPr="00280541">
              <w:rPr>
                <w:rFonts w:ascii="Times New Roman" w:eastAsia="Times New Roman" w:hAnsi="Times New Roman" w:cs="Times New Roman"/>
                <w:lang w:eastAsia="ru-RU"/>
              </w:rPr>
              <w:t>)</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94C515" w14:textId="77777777" w:rsidR="00F22BB2" w:rsidRPr="007163F6"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75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C5977AB" w14:textId="77777777" w:rsidR="00F22BB2" w:rsidRPr="007163F6"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1227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F50A813" w14:textId="77777777" w:rsidR="00F22BB2" w:rsidRPr="007163F6"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3,9</w:t>
            </w:r>
          </w:p>
        </w:tc>
        <w:tc>
          <w:tcPr>
            <w:tcW w:w="287" w:type="pct"/>
            <w:tcBorders>
              <w:top w:val="nil"/>
              <w:left w:val="nil"/>
              <w:bottom w:val="single" w:sz="4" w:space="0" w:color="auto"/>
              <w:right w:val="single" w:sz="4" w:space="0" w:color="auto"/>
            </w:tcBorders>
            <w:shd w:val="clear" w:color="auto" w:fill="auto"/>
            <w:noWrap/>
            <w:vAlign w:val="center"/>
          </w:tcPr>
          <w:p w14:paraId="444CA948"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8,9</w:t>
            </w:r>
          </w:p>
        </w:tc>
        <w:tc>
          <w:tcPr>
            <w:tcW w:w="287" w:type="pct"/>
            <w:tcBorders>
              <w:top w:val="nil"/>
              <w:left w:val="nil"/>
              <w:bottom w:val="single" w:sz="4" w:space="0" w:color="auto"/>
              <w:right w:val="single" w:sz="4" w:space="0" w:color="auto"/>
            </w:tcBorders>
            <w:shd w:val="clear" w:color="auto" w:fill="auto"/>
            <w:noWrap/>
            <w:vAlign w:val="center"/>
          </w:tcPr>
          <w:p w14:paraId="4C071AD4"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52,2</w:t>
            </w:r>
          </w:p>
        </w:tc>
        <w:tc>
          <w:tcPr>
            <w:tcW w:w="287" w:type="pct"/>
            <w:tcBorders>
              <w:top w:val="nil"/>
              <w:left w:val="nil"/>
              <w:bottom w:val="single" w:sz="4" w:space="0" w:color="auto"/>
              <w:right w:val="single" w:sz="4" w:space="0" w:color="auto"/>
            </w:tcBorders>
            <w:shd w:val="clear" w:color="auto" w:fill="auto"/>
            <w:noWrap/>
            <w:vAlign w:val="center"/>
          </w:tcPr>
          <w:p w14:paraId="479D1187"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50,4</w:t>
            </w:r>
          </w:p>
        </w:tc>
        <w:tc>
          <w:tcPr>
            <w:tcW w:w="287" w:type="pct"/>
            <w:tcBorders>
              <w:top w:val="nil"/>
              <w:left w:val="nil"/>
              <w:bottom w:val="single" w:sz="4" w:space="0" w:color="auto"/>
              <w:right w:val="single" w:sz="4" w:space="0" w:color="auto"/>
            </w:tcBorders>
            <w:shd w:val="clear" w:color="000000" w:fill="FFFFFF"/>
            <w:noWrap/>
            <w:vAlign w:val="center"/>
          </w:tcPr>
          <w:p w14:paraId="6FB6521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35,5</w:t>
            </w:r>
          </w:p>
        </w:tc>
        <w:tc>
          <w:tcPr>
            <w:tcW w:w="287" w:type="pct"/>
            <w:tcBorders>
              <w:top w:val="nil"/>
              <w:left w:val="nil"/>
              <w:bottom w:val="single" w:sz="4" w:space="0" w:color="auto"/>
              <w:right w:val="single" w:sz="4" w:space="0" w:color="auto"/>
            </w:tcBorders>
            <w:shd w:val="clear" w:color="000000" w:fill="FFFFFF"/>
            <w:noWrap/>
            <w:vAlign w:val="center"/>
          </w:tcPr>
          <w:p w14:paraId="407730D7"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33,6</w:t>
            </w:r>
          </w:p>
        </w:tc>
        <w:tc>
          <w:tcPr>
            <w:tcW w:w="287" w:type="pct"/>
            <w:tcBorders>
              <w:top w:val="nil"/>
              <w:left w:val="nil"/>
              <w:bottom w:val="single" w:sz="4" w:space="0" w:color="auto"/>
              <w:right w:val="single" w:sz="4" w:space="0" w:color="auto"/>
            </w:tcBorders>
            <w:shd w:val="clear" w:color="000000" w:fill="FFFFFF"/>
            <w:noWrap/>
            <w:vAlign w:val="center"/>
          </w:tcPr>
          <w:p w14:paraId="379979D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8,5</w:t>
            </w:r>
          </w:p>
        </w:tc>
        <w:tc>
          <w:tcPr>
            <w:tcW w:w="287" w:type="pct"/>
            <w:tcBorders>
              <w:top w:val="nil"/>
              <w:left w:val="nil"/>
              <w:bottom w:val="single" w:sz="4" w:space="0" w:color="auto"/>
              <w:right w:val="single" w:sz="4" w:space="0" w:color="auto"/>
            </w:tcBorders>
            <w:shd w:val="clear" w:color="auto" w:fill="auto"/>
            <w:noWrap/>
            <w:vAlign w:val="center"/>
          </w:tcPr>
          <w:p w14:paraId="15E4808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7,2</w:t>
            </w:r>
          </w:p>
        </w:tc>
        <w:tc>
          <w:tcPr>
            <w:tcW w:w="286" w:type="pct"/>
            <w:tcBorders>
              <w:top w:val="nil"/>
              <w:left w:val="nil"/>
              <w:bottom w:val="single" w:sz="4" w:space="0" w:color="auto"/>
              <w:right w:val="single" w:sz="4" w:space="0" w:color="auto"/>
            </w:tcBorders>
            <w:shd w:val="clear" w:color="auto" w:fill="auto"/>
            <w:noWrap/>
            <w:vAlign w:val="center"/>
          </w:tcPr>
          <w:p w14:paraId="7A2491B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96,1</w:t>
            </w:r>
          </w:p>
        </w:tc>
        <w:tc>
          <w:tcPr>
            <w:tcW w:w="287" w:type="pct"/>
            <w:tcBorders>
              <w:top w:val="nil"/>
              <w:left w:val="nil"/>
              <w:bottom w:val="single" w:sz="4" w:space="0" w:color="auto"/>
              <w:right w:val="single" w:sz="4" w:space="0" w:color="auto"/>
            </w:tcBorders>
            <w:shd w:val="clear" w:color="auto" w:fill="auto"/>
            <w:noWrap/>
            <w:vAlign w:val="center"/>
          </w:tcPr>
          <w:p w14:paraId="67F5FF6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91,1</w:t>
            </w:r>
          </w:p>
        </w:tc>
        <w:tc>
          <w:tcPr>
            <w:tcW w:w="284" w:type="pct"/>
            <w:tcBorders>
              <w:top w:val="nil"/>
              <w:left w:val="nil"/>
              <w:bottom w:val="single" w:sz="4" w:space="0" w:color="auto"/>
              <w:right w:val="single" w:sz="4" w:space="0" w:color="auto"/>
            </w:tcBorders>
            <w:shd w:val="clear" w:color="auto" w:fill="auto"/>
            <w:noWrap/>
            <w:vAlign w:val="center"/>
          </w:tcPr>
          <w:p w14:paraId="6354E76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44,0</w:t>
            </w:r>
          </w:p>
        </w:tc>
        <w:tc>
          <w:tcPr>
            <w:tcW w:w="284" w:type="pct"/>
            <w:tcBorders>
              <w:top w:val="nil"/>
              <w:left w:val="nil"/>
              <w:bottom w:val="single" w:sz="4" w:space="0" w:color="auto"/>
              <w:right w:val="single" w:sz="4" w:space="0" w:color="auto"/>
            </w:tcBorders>
            <w:shd w:val="clear" w:color="auto" w:fill="auto"/>
            <w:noWrap/>
            <w:vAlign w:val="center"/>
          </w:tcPr>
          <w:p w14:paraId="4B3EC02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40,8</w:t>
            </w:r>
          </w:p>
        </w:tc>
      </w:tr>
      <w:tr w:rsidR="00F22BB2" w:rsidRPr="00280541" w14:paraId="3F3FD19F" w14:textId="77777777" w:rsidTr="00B94EEA">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9049090"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2ABB75" w14:textId="77777777" w:rsidR="00F22BB2" w:rsidRPr="00EE21AB" w:rsidRDefault="00F22BB2" w:rsidP="00F22BB2">
            <w:pPr>
              <w:spacing w:after="0" w:line="240" w:lineRule="auto"/>
              <w:jc w:val="center"/>
              <w:rPr>
                <w:rFonts w:ascii="Times New Roman" w:eastAsia="Times New Roman" w:hAnsi="Times New Roman" w:cs="Times New Roman"/>
                <w:lang w:eastAsia="ru-RU"/>
              </w:rPr>
            </w:pPr>
            <w:r w:rsidRPr="00EE21AB">
              <w:rPr>
                <w:rFonts w:ascii="Times New Roman" w:eastAsia="Times New Roman" w:hAnsi="Times New Roman" w:cs="Times New Roman"/>
                <w:lang w:eastAsia="ru-RU"/>
              </w:rPr>
              <w:t>297</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566347F" w14:textId="77777777" w:rsidR="00F22BB2" w:rsidRPr="00EE21AB" w:rsidRDefault="00F22BB2" w:rsidP="00F22BB2">
            <w:pPr>
              <w:spacing w:after="0" w:line="240" w:lineRule="auto"/>
              <w:jc w:val="center"/>
              <w:rPr>
                <w:rFonts w:ascii="Times New Roman" w:eastAsia="Times New Roman" w:hAnsi="Times New Roman" w:cs="Times New Roman"/>
                <w:lang w:eastAsia="ru-RU"/>
              </w:rPr>
            </w:pPr>
            <w:r w:rsidRPr="00EE21AB">
              <w:rPr>
                <w:rFonts w:ascii="Times New Roman" w:eastAsia="Times New Roman" w:hAnsi="Times New Roman" w:cs="Times New Roman"/>
                <w:lang w:eastAsia="ru-RU"/>
              </w:rPr>
              <w:t>5727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7CF8C06D" w14:textId="77777777" w:rsidR="00F22BB2" w:rsidRPr="00EE21AB" w:rsidRDefault="00F22BB2" w:rsidP="00F22BB2">
            <w:pPr>
              <w:spacing w:after="0" w:line="240" w:lineRule="auto"/>
              <w:jc w:val="center"/>
              <w:rPr>
                <w:rFonts w:ascii="Times New Roman" w:eastAsia="Times New Roman" w:hAnsi="Times New Roman" w:cs="Times New Roman"/>
                <w:lang w:eastAsia="ru-RU"/>
              </w:rPr>
            </w:pPr>
            <w:r w:rsidRPr="00EE21AB">
              <w:rPr>
                <w:rFonts w:ascii="Times New Roman" w:eastAsia="Times New Roman" w:hAnsi="Times New Roman" w:cs="Times New Roman"/>
                <w:lang w:eastAsia="ru-RU"/>
              </w:rPr>
              <w:t>3,2</w:t>
            </w:r>
          </w:p>
        </w:tc>
        <w:tc>
          <w:tcPr>
            <w:tcW w:w="287" w:type="pct"/>
            <w:tcBorders>
              <w:top w:val="nil"/>
              <w:left w:val="nil"/>
              <w:bottom w:val="single" w:sz="4" w:space="0" w:color="auto"/>
              <w:right w:val="single" w:sz="4" w:space="0" w:color="auto"/>
            </w:tcBorders>
            <w:shd w:val="clear" w:color="auto" w:fill="auto"/>
            <w:noWrap/>
            <w:vAlign w:val="center"/>
          </w:tcPr>
          <w:p w14:paraId="6DFB230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7,3</w:t>
            </w:r>
          </w:p>
        </w:tc>
        <w:tc>
          <w:tcPr>
            <w:tcW w:w="287" w:type="pct"/>
            <w:tcBorders>
              <w:top w:val="nil"/>
              <w:left w:val="nil"/>
              <w:bottom w:val="single" w:sz="4" w:space="0" w:color="auto"/>
              <w:right w:val="single" w:sz="4" w:space="0" w:color="auto"/>
            </w:tcBorders>
            <w:shd w:val="clear" w:color="auto" w:fill="auto"/>
            <w:noWrap/>
            <w:vAlign w:val="center"/>
          </w:tcPr>
          <w:p w14:paraId="567CF44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39,7</w:t>
            </w:r>
          </w:p>
        </w:tc>
        <w:tc>
          <w:tcPr>
            <w:tcW w:w="287" w:type="pct"/>
            <w:tcBorders>
              <w:top w:val="nil"/>
              <w:left w:val="nil"/>
              <w:bottom w:val="single" w:sz="4" w:space="0" w:color="auto"/>
              <w:right w:val="single" w:sz="4" w:space="0" w:color="auto"/>
            </w:tcBorders>
            <w:shd w:val="clear" w:color="auto" w:fill="auto"/>
            <w:noWrap/>
            <w:vAlign w:val="center"/>
          </w:tcPr>
          <w:p w14:paraId="12B33A8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42,9</w:t>
            </w:r>
          </w:p>
        </w:tc>
        <w:tc>
          <w:tcPr>
            <w:tcW w:w="287" w:type="pct"/>
            <w:tcBorders>
              <w:top w:val="nil"/>
              <w:left w:val="nil"/>
              <w:bottom w:val="single" w:sz="4" w:space="0" w:color="auto"/>
              <w:right w:val="single" w:sz="4" w:space="0" w:color="auto"/>
            </w:tcBorders>
            <w:shd w:val="clear" w:color="000000" w:fill="FFFFFF"/>
            <w:noWrap/>
            <w:vAlign w:val="center"/>
          </w:tcPr>
          <w:p w14:paraId="00DA245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40,5</w:t>
            </w:r>
          </w:p>
        </w:tc>
        <w:tc>
          <w:tcPr>
            <w:tcW w:w="287" w:type="pct"/>
            <w:tcBorders>
              <w:top w:val="nil"/>
              <w:left w:val="nil"/>
              <w:bottom w:val="single" w:sz="4" w:space="0" w:color="auto"/>
              <w:right w:val="single" w:sz="4" w:space="0" w:color="auto"/>
            </w:tcBorders>
            <w:shd w:val="clear" w:color="000000" w:fill="FFFFFF"/>
            <w:noWrap/>
            <w:vAlign w:val="center"/>
          </w:tcPr>
          <w:p w14:paraId="4BB1E843"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36,7</w:t>
            </w:r>
          </w:p>
        </w:tc>
        <w:tc>
          <w:tcPr>
            <w:tcW w:w="287" w:type="pct"/>
            <w:tcBorders>
              <w:top w:val="nil"/>
              <w:left w:val="nil"/>
              <w:bottom w:val="single" w:sz="4" w:space="0" w:color="auto"/>
              <w:right w:val="single" w:sz="4" w:space="0" w:color="auto"/>
            </w:tcBorders>
            <w:shd w:val="clear" w:color="000000" w:fill="FFFFFF"/>
            <w:noWrap/>
            <w:vAlign w:val="center"/>
          </w:tcPr>
          <w:p w14:paraId="0328427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16,6</w:t>
            </w:r>
          </w:p>
        </w:tc>
        <w:tc>
          <w:tcPr>
            <w:tcW w:w="287" w:type="pct"/>
            <w:tcBorders>
              <w:top w:val="nil"/>
              <w:left w:val="nil"/>
              <w:bottom w:val="single" w:sz="4" w:space="0" w:color="auto"/>
              <w:right w:val="single" w:sz="4" w:space="0" w:color="auto"/>
            </w:tcBorders>
            <w:shd w:val="clear" w:color="auto" w:fill="auto"/>
            <w:noWrap/>
            <w:vAlign w:val="center"/>
          </w:tcPr>
          <w:p w14:paraId="3A89777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13,1</w:t>
            </w:r>
          </w:p>
        </w:tc>
        <w:tc>
          <w:tcPr>
            <w:tcW w:w="286" w:type="pct"/>
            <w:tcBorders>
              <w:top w:val="nil"/>
              <w:left w:val="nil"/>
              <w:bottom w:val="single" w:sz="4" w:space="0" w:color="auto"/>
              <w:right w:val="single" w:sz="4" w:space="0" w:color="auto"/>
            </w:tcBorders>
            <w:shd w:val="clear" w:color="auto" w:fill="auto"/>
            <w:noWrap/>
            <w:vAlign w:val="center"/>
          </w:tcPr>
          <w:p w14:paraId="46B7D8BC"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287" w:type="pct"/>
            <w:tcBorders>
              <w:top w:val="nil"/>
              <w:left w:val="nil"/>
              <w:bottom w:val="single" w:sz="4" w:space="0" w:color="auto"/>
              <w:right w:val="single" w:sz="4" w:space="0" w:color="auto"/>
            </w:tcBorders>
            <w:shd w:val="clear" w:color="auto" w:fill="auto"/>
            <w:noWrap/>
            <w:vAlign w:val="center"/>
          </w:tcPr>
          <w:p w14:paraId="160274F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92,7</w:t>
            </w:r>
          </w:p>
        </w:tc>
        <w:tc>
          <w:tcPr>
            <w:tcW w:w="284" w:type="pct"/>
            <w:tcBorders>
              <w:top w:val="nil"/>
              <w:left w:val="nil"/>
              <w:bottom w:val="single" w:sz="4" w:space="0" w:color="auto"/>
              <w:right w:val="single" w:sz="4" w:space="0" w:color="auto"/>
            </w:tcBorders>
            <w:shd w:val="clear" w:color="auto" w:fill="auto"/>
            <w:noWrap/>
            <w:vAlign w:val="center"/>
          </w:tcPr>
          <w:p w14:paraId="774F2629"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57,1</w:t>
            </w:r>
          </w:p>
        </w:tc>
        <w:tc>
          <w:tcPr>
            <w:tcW w:w="284" w:type="pct"/>
            <w:tcBorders>
              <w:top w:val="nil"/>
              <w:left w:val="nil"/>
              <w:bottom w:val="single" w:sz="4" w:space="0" w:color="auto"/>
              <w:right w:val="single" w:sz="4" w:space="0" w:color="auto"/>
            </w:tcBorders>
            <w:shd w:val="clear" w:color="auto" w:fill="auto"/>
            <w:noWrap/>
            <w:vAlign w:val="center"/>
          </w:tcPr>
          <w:p w14:paraId="3277F6B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49,8</w:t>
            </w:r>
          </w:p>
        </w:tc>
      </w:tr>
      <w:tr w:rsidR="00F22BB2" w:rsidRPr="00280541" w14:paraId="5AC310ED"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E599B21"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A0F6B7" w14:textId="77777777" w:rsidR="00F22BB2" w:rsidRPr="00702BCE"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266</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0258706" w14:textId="77777777" w:rsidR="00F22BB2" w:rsidRPr="00702BCE"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5363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AB9C207" w14:textId="77777777" w:rsidR="00F22BB2" w:rsidRPr="00702BCE"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7,</w:t>
            </w:r>
            <w:r>
              <w:rPr>
                <w:rFonts w:ascii="Times New Roman" w:eastAsia="Times New Roman" w:hAnsi="Times New Roman" w:cs="Times New Roman"/>
                <w:lang w:eastAsia="ru-RU"/>
              </w:rPr>
              <w:t>6</w:t>
            </w:r>
          </w:p>
        </w:tc>
        <w:tc>
          <w:tcPr>
            <w:tcW w:w="287" w:type="pct"/>
            <w:tcBorders>
              <w:top w:val="nil"/>
              <w:left w:val="nil"/>
              <w:bottom w:val="single" w:sz="4" w:space="0" w:color="auto"/>
              <w:right w:val="single" w:sz="4" w:space="0" w:color="auto"/>
            </w:tcBorders>
            <w:shd w:val="clear" w:color="auto" w:fill="auto"/>
            <w:noWrap/>
            <w:vAlign w:val="center"/>
          </w:tcPr>
          <w:p w14:paraId="2355600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11,8</w:t>
            </w:r>
          </w:p>
        </w:tc>
        <w:tc>
          <w:tcPr>
            <w:tcW w:w="287" w:type="pct"/>
            <w:tcBorders>
              <w:top w:val="nil"/>
              <w:left w:val="nil"/>
              <w:bottom w:val="single" w:sz="4" w:space="0" w:color="auto"/>
              <w:right w:val="single" w:sz="4" w:space="0" w:color="auto"/>
            </w:tcBorders>
            <w:shd w:val="clear" w:color="auto" w:fill="auto"/>
            <w:noWrap/>
            <w:vAlign w:val="center"/>
          </w:tcPr>
          <w:p w14:paraId="1D5101EC"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41,6</w:t>
            </w:r>
          </w:p>
        </w:tc>
        <w:tc>
          <w:tcPr>
            <w:tcW w:w="287" w:type="pct"/>
            <w:tcBorders>
              <w:top w:val="nil"/>
              <w:left w:val="nil"/>
              <w:bottom w:val="single" w:sz="4" w:space="0" w:color="auto"/>
              <w:right w:val="single" w:sz="4" w:space="0" w:color="auto"/>
            </w:tcBorders>
            <w:shd w:val="clear" w:color="auto" w:fill="auto"/>
            <w:noWrap/>
            <w:vAlign w:val="center"/>
          </w:tcPr>
          <w:p w14:paraId="47C3825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43,9</w:t>
            </w:r>
          </w:p>
        </w:tc>
        <w:tc>
          <w:tcPr>
            <w:tcW w:w="287" w:type="pct"/>
            <w:tcBorders>
              <w:top w:val="nil"/>
              <w:left w:val="nil"/>
              <w:bottom w:val="single" w:sz="4" w:space="0" w:color="auto"/>
              <w:right w:val="single" w:sz="4" w:space="0" w:color="auto"/>
            </w:tcBorders>
            <w:shd w:val="clear" w:color="000000" w:fill="FFFFFF"/>
            <w:noWrap/>
            <w:vAlign w:val="center"/>
          </w:tcPr>
          <w:p w14:paraId="326D1C8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39,5</w:t>
            </w:r>
          </w:p>
        </w:tc>
        <w:tc>
          <w:tcPr>
            <w:tcW w:w="287" w:type="pct"/>
            <w:tcBorders>
              <w:top w:val="nil"/>
              <w:left w:val="nil"/>
              <w:bottom w:val="single" w:sz="4" w:space="0" w:color="auto"/>
              <w:right w:val="single" w:sz="4" w:space="0" w:color="auto"/>
            </w:tcBorders>
            <w:shd w:val="clear" w:color="000000" w:fill="FFFFFF"/>
            <w:noWrap/>
            <w:vAlign w:val="center"/>
          </w:tcPr>
          <w:p w14:paraId="1EEB37D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35,6</w:t>
            </w:r>
          </w:p>
        </w:tc>
        <w:tc>
          <w:tcPr>
            <w:tcW w:w="287" w:type="pct"/>
            <w:tcBorders>
              <w:top w:val="nil"/>
              <w:left w:val="nil"/>
              <w:bottom w:val="single" w:sz="4" w:space="0" w:color="auto"/>
              <w:right w:val="single" w:sz="4" w:space="0" w:color="auto"/>
            </w:tcBorders>
            <w:shd w:val="clear" w:color="000000" w:fill="FFFFFF"/>
            <w:noWrap/>
            <w:vAlign w:val="center"/>
          </w:tcPr>
          <w:p w14:paraId="40CAD933"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11,4</w:t>
            </w:r>
          </w:p>
        </w:tc>
        <w:tc>
          <w:tcPr>
            <w:tcW w:w="287" w:type="pct"/>
            <w:tcBorders>
              <w:top w:val="nil"/>
              <w:left w:val="nil"/>
              <w:bottom w:val="single" w:sz="4" w:space="0" w:color="auto"/>
              <w:right w:val="single" w:sz="4" w:space="0" w:color="auto"/>
            </w:tcBorders>
            <w:shd w:val="clear" w:color="auto" w:fill="auto"/>
            <w:noWrap/>
            <w:vAlign w:val="center"/>
          </w:tcPr>
          <w:p w14:paraId="40FB510B"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8,7</w:t>
            </w:r>
          </w:p>
        </w:tc>
        <w:tc>
          <w:tcPr>
            <w:tcW w:w="286" w:type="pct"/>
            <w:tcBorders>
              <w:top w:val="nil"/>
              <w:left w:val="nil"/>
              <w:bottom w:val="single" w:sz="4" w:space="0" w:color="auto"/>
              <w:right w:val="single" w:sz="4" w:space="0" w:color="auto"/>
            </w:tcBorders>
            <w:shd w:val="clear" w:color="auto" w:fill="auto"/>
            <w:noWrap/>
            <w:vAlign w:val="center"/>
          </w:tcPr>
          <w:p w14:paraId="0460F2D5"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92,4</w:t>
            </w:r>
          </w:p>
        </w:tc>
        <w:tc>
          <w:tcPr>
            <w:tcW w:w="287" w:type="pct"/>
            <w:tcBorders>
              <w:top w:val="nil"/>
              <w:left w:val="nil"/>
              <w:bottom w:val="single" w:sz="4" w:space="0" w:color="auto"/>
              <w:right w:val="single" w:sz="4" w:space="0" w:color="auto"/>
            </w:tcBorders>
            <w:shd w:val="clear" w:color="auto" w:fill="auto"/>
            <w:noWrap/>
            <w:vAlign w:val="center"/>
          </w:tcPr>
          <w:p w14:paraId="1650951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88,2</w:t>
            </w:r>
          </w:p>
        </w:tc>
        <w:tc>
          <w:tcPr>
            <w:tcW w:w="284" w:type="pct"/>
            <w:tcBorders>
              <w:top w:val="nil"/>
              <w:left w:val="nil"/>
              <w:bottom w:val="single" w:sz="4" w:space="0" w:color="auto"/>
              <w:right w:val="single" w:sz="4" w:space="0" w:color="auto"/>
            </w:tcBorders>
            <w:shd w:val="clear" w:color="auto" w:fill="auto"/>
            <w:noWrap/>
            <w:vAlign w:val="center"/>
          </w:tcPr>
          <w:p w14:paraId="2C739627"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50,9</w:t>
            </w:r>
          </w:p>
        </w:tc>
        <w:tc>
          <w:tcPr>
            <w:tcW w:w="284" w:type="pct"/>
            <w:tcBorders>
              <w:top w:val="nil"/>
              <w:left w:val="nil"/>
              <w:bottom w:val="single" w:sz="4" w:space="0" w:color="auto"/>
              <w:right w:val="single" w:sz="4" w:space="0" w:color="auto"/>
            </w:tcBorders>
            <w:shd w:val="clear" w:color="auto" w:fill="auto"/>
            <w:noWrap/>
            <w:vAlign w:val="center"/>
          </w:tcPr>
          <w:p w14:paraId="69541C0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44,3</w:t>
            </w:r>
          </w:p>
        </w:tc>
      </w:tr>
      <w:tr w:rsidR="00F22BB2" w:rsidRPr="00280541" w14:paraId="3A4CF9AA" w14:textId="77777777" w:rsidTr="00B23587">
        <w:trPr>
          <w:trHeight w:val="482"/>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D47A4"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lastRenderedPageBreak/>
              <w:t>Предмет/Класс</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621580" w14:textId="77777777" w:rsidR="00F22BB2" w:rsidRPr="00280541" w:rsidRDefault="00F22BB2" w:rsidP="00F22BB2">
            <w:pPr>
              <w:spacing w:after="0" w:line="240" w:lineRule="auto"/>
              <w:ind w:left="-117" w:right="-119"/>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Кол-во ОО</w:t>
            </w:r>
          </w:p>
        </w:tc>
        <w:tc>
          <w:tcPr>
            <w:tcW w:w="2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DFAECF" w14:textId="77777777" w:rsidR="00F22BB2" w:rsidRPr="00280541" w:rsidRDefault="00F22BB2" w:rsidP="00F22BB2">
            <w:pPr>
              <w:spacing w:after="0" w:line="240" w:lineRule="auto"/>
              <w:ind w:left="-127" w:right="-115"/>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Кол-во уч-ков (чел.)</w:t>
            </w:r>
          </w:p>
        </w:tc>
        <w:tc>
          <w:tcPr>
            <w:tcW w:w="2296"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544216D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Распределение по отметкам (%)</w:t>
            </w:r>
          </w:p>
        </w:tc>
        <w:tc>
          <w:tcPr>
            <w:tcW w:w="57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72EF34" w14:textId="77777777" w:rsidR="00F22BB2" w:rsidRPr="00280541" w:rsidRDefault="00F22BB2" w:rsidP="00F22BB2">
            <w:pPr>
              <w:spacing w:after="0" w:line="240" w:lineRule="auto"/>
              <w:ind w:left="-112" w:right="-11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обучающихся, достигших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базового уровня подготовки, %</w:t>
            </w:r>
          </w:p>
        </w:tc>
        <w:tc>
          <w:tcPr>
            <w:tcW w:w="5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4F611B"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участников, получивших </w:t>
            </w:r>
            <w:r>
              <w:rPr>
                <w:rFonts w:ascii="Times New Roman" w:eastAsia="Times New Roman" w:hAnsi="Times New Roman" w:cs="Times New Roman"/>
                <w:lang w:eastAsia="ru-RU"/>
              </w:rPr>
              <w:br/>
              <w:t>«</w:t>
            </w:r>
            <w:r w:rsidRPr="00280541">
              <w:rPr>
                <w:rFonts w:ascii="Times New Roman" w:eastAsia="Times New Roman" w:hAnsi="Times New Roman" w:cs="Times New Roman"/>
                <w:lang w:eastAsia="ru-RU"/>
              </w:rPr>
              <w:t>4 и 5</w:t>
            </w: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 %</w:t>
            </w:r>
          </w:p>
        </w:tc>
      </w:tr>
      <w:tr w:rsidR="00F22BB2" w:rsidRPr="00280541" w14:paraId="32B6C8B3" w14:textId="77777777" w:rsidTr="00B23587">
        <w:trPr>
          <w:trHeight w:val="20"/>
        </w:trPr>
        <w:tc>
          <w:tcPr>
            <w:tcW w:w="1075" w:type="pct"/>
            <w:vMerge/>
            <w:tcBorders>
              <w:top w:val="nil"/>
              <w:left w:val="single" w:sz="4" w:space="0" w:color="auto"/>
              <w:bottom w:val="single" w:sz="4" w:space="0" w:color="auto"/>
              <w:right w:val="single" w:sz="4" w:space="0" w:color="auto"/>
            </w:tcBorders>
            <w:vAlign w:val="center"/>
            <w:hideMark/>
          </w:tcPr>
          <w:p w14:paraId="3612B2B9"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065F2406"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0AF5B23B"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0EC32FD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2</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710E291C"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3</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474BFC4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4</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4918FE7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5</w:t>
            </w:r>
            <w:r>
              <w:rPr>
                <w:rFonts w:ascii="Times New Roman" w:eastAsia="Times New Roman" w:hAnsi="Times New Roman" w:cs="Times New Roman"/>
                <w:lang w:eastAsia="ru-RU"/>
              </w:rPr>
              <w:t>»</w:t>
            </w:r>
          </w:p>
        </w:tc>
        <w:tc>
          <w:tcPr>
            <w:tcW w:w="573" w:type="pct"/>
            <w:gridSpan w:val="2"/>
            <w:vMerge/>
            <w:tcBorders>
              <w:top w:val="single" w:sz="4" w:space="0" w:color="auto"/>
              <w:left w:val="single" w:sz="4" w:space="0" w:color="auto"/>
              <w:bottom w:val="single" w:sz="4" w:space="0" w:color="auto"/>
              <w:right w:val="single" w:sz="4" w:space="0" w:color="auto"/>
            </w:tcBorders>
            <w:vAlign w:val="center"/>
            <w:hideMark/>
          </w:tcPr>
          <w:p w14:paraId="5EE5EAB3"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568" w:type="pct"/>
            <w:gridSpan w:val="2"/>
            <w:vMerge/>
            <w:tcBorders>
              <w:top w:val="single" w:sz="4" w:space="0" w:color="auto"/>
              <w:left w:val="single" w:sz="4" w:space="0" w:color="auto"/>
              <w:bottom w:val="single" w:sz="4" w:space="0" w:color="auto"/>
              <w:right w:val="single" w:sz="4" w:space="0" w:color="auto"/>
            </w:tcBorders>
            <w:vAlign w:val="center"/>
            <w:hideMark/>
          </w:tcPr>
          <w:p w14:paraId="3569B0F7" w14:textId="77777777" w:rsidR="00F22BB2" w:rsidRPr="00280541" w:rsidRDefault="00F22BB2" w:rsidP="00F22BB2">
            <w:pPr>
              <w:spacing w:after="0" w:line="240" w:lineRule="auto"/>
              <w:rPr>
                <w:rFonts w:ascii="Times New Roman" w:eastAsia="Times New Roman" w:hAnsi="Times New Roman" w:cs="Times New Roman"/>
                <w:lang w:eastAsia="ru-RU"/>
              </w:rPr>
            </w:pPr>
          </w:p>
        </w:tc>
      </w:tr>
      <w:tr w:rsidR="00F22BB2" w:rsidRPr="00280541" w14:paraId="1BAE1F73" w14:textId="77777777" w:rsidTr="00B23587">
        <w:trPr>
          <w:trHeight w:val="20"/>
        </w:trPr>
        <w:tc>
          <w:tcPr>
            <w:tcW w:w="1075" w:type="pct"/>
            <w:vMerge/>
            <w:tcBorders>
              <w:top w:val="nil"/>
              <w:left w:val="single" w:sz="4" w:space="0" w:color="auto"/>
              <w:bottom w:val="single" w:sz="4" w:space="0" w:color="auto"/>
              <w:right w:val="single" w:sz="4" w:space="0" w:color="auto"/>
            </w:tcBorders>
            <w:vAlign w:val="center"/>
            <w:hideMark/>
          </w:tcPr>
          <w:p w14:paraId="293E541E"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572DDB9D"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154EF246"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87" w:type="pct"/>
            <w:tcBorders>
              <w:top w:val="nil"/>
              <w:left w:val="nil"/>
              <w:bottom w:val="single" w:sz="4" w:space="0" w:color="auto"/>
              <w:right w:val="single" w:sz="4" w:space="0" w:color="auto"/>
            </w:tcBorders>
            <w:shd w:val="clear" w:color="auto" w:fill="auto"/>
            <w:noWrap/>
            <w:vAlign w:val="center"/>
            <w:hideMark/>
          </w:tcPr>
          <w:p w14:paraId="10B131E9"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auto" w:fill="auto"/>
            <w:noWrap/>
            <w:vAlign w:val="center"/>
            <w:hideMark/>
          </w:tcPr>
          <w:p w14:paraId="78D4803F"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auto" w:fill="auto"/>
            <w:noWrap/>
            <w:vAlign w:val="center"/>
            <w:hideMark/>
          </w:tcPr>
          <w:p w14:paraId="0B48F178"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auto" w:fill="auto"/>
            <w:noWrap/>
            <w:vAlign w:val="center"/>
            <w:hideMark/>
          </w:tcPr>
          <w:p w14:paraId="08643062"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06A0E464"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000000" w:fill="FFFFFF"/>
            <w:noWrap/>
            <w:vAlign w:val="center"/>
            <w:hideMark/>
          </w:tcPr>
          <w:p w14:paraId="65667A10"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27659852"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auto" w:fill="auto"/>
            <w:noWrap/>
            <w:vAlign w:val="center"/>
            <w:hideMark/>
          </w:tcPr>
          <w:p w14:paraId="7F9159D4"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6" w:type="pct"/>
            <w:tcBorders>
              <w:top w:val="nil"/>
              <w:left w:val="nil"/>
              <w:bottom w:val="single" w:sz="4" w:space="0" w:color="auto"/>
              <w:right w:val="single" w:sz="4" w:space="0" w:color="auto"/>
            </w:tcBorders>
            <w:shd w:val="clear" w:color="auto" w:fill="auto"/>
            <w:noWrap/>
            <w:vAlign w:val="center"/>
            <w:hideMark/>
          </w:tcPr>
          <w:p w14:paraId="06300445" w14:textId="77777777" w:rsidR="00F22BB2" w:rsidRPr="00280541" w:rsidRDefault="00F22BB2" w:rsidP="00F22BB2">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7" w:type="pct"/>
            <w:tcBorders>
              <w:top w:val="nil"/>
              <w:left w:val="nil"/>
              <w:bottom w:val="single" w:sz="4" w:space="0" w:color="auto"/>
              <w:right w:val="single" w:sz="4" w:space="0" w:color="auto"/>
            </w:tcBorders>
            <w:shd w:val="clear" w:color="auto" w:fill="auto"/>
            <w:noWrap/>
            <w:vAlign w:val="center"/>
            <w:hideMark/>
          </w:tcPr>
          <w:p w14:paraId="7B206E0E" w14:textId="77777777" w:rsidR="00F22BB2" w:rsidRPr="00280541" w:rsidRDefault="00F22BB2" w:rsidP="00F22BB2">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4" w:type="pct"/>
            <w:tcBorders>
              <w:top w:val="nil"/>
              <w:left w:val="nil"/>
              <w:bottom w:val="single" w:sz="4" w:space="0" w:color="auto"/>
              <w:right w:val="single" w:sz="4" w:space="0" w:color="auto"/>
            </w:tcBorders>
            <w:shd w:val="clear" w:color="auto" w:fill="auto"/>
            <w:noWrap/>
            <w:vAlign w:val="center"/>
            <w:hideMark/>
          </w:tcPr>
          <w:p w14:paraId="262B089F" w14:textId="77777777" w:rsidR="00F22BB2" w:rsidRPr="00280541" w:rsidRDefault="00F22BB2" w:rsidP="00F22BB2">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Тв.обл.</w:t>
            </w:r>
          </w:p>
        </w:tc>
        <w:tc>
          <w:tcPr>
            <w:tcW w:w="284" w:type="pct"/>
            <w:tcBorders>
              <w:top w:val="nil"/>
              <w:left w:val="nil"/>
              <w:bottom w:val="single" w:sz="4" w:space="0" w:color="auto"/>
              <w:right w:val="single" w:sz="4" w:space="0" w:color="auto"/>
            </w:tcBorders>
            <w:shd w:val="clear" w:color="auto" w:fill="auto"/>
            <w:noWrap/>
            <w:vAlign w:val="center"/>
            <w:hideMark/>
          </w:tcPr>
          <w:p w14:paraId="5BF68737" w14:textId="77777777" w:rsidR="00F22BB2" w:rsidRPr="00280541" w:rsidRDefault="00F22BB2" w:rsidP="00F22BB2">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r>
      <w:tr w:rsidR="00F22BB2" w:rsidRPr="00280541" w14:paraId="539050AD" w14:textId="77777777" w:rsidTr="00B23587">
        <w:trPr>
          <w:trHeight w:val="283"/>
        </w:trPr>
        <w:tc>
          <w:tcPr>
            <w:tcW w:w="5000" w:type="pct"/>
            <w:gridSpan w:val="15"/>
            <w:tcBorders>
              <w:top w:val="nil"/>
              <w:left w:val="single" w:sz="4" w:space="0" w:color="auto"/>
              <w:bottom w:val="single" w:sz="4" w:space="0" w:color="auto"/>
              <w:right w:val="single" w:sz="4" w:space="0" w:color="auto"/>
            </w:tcBorders>
            <w:shd w:val="clear" w:color="000000" w:fill="D8D8D8"/>
            <w:noWrap/>
            <w:vAlign w:val="center"/>
            <w:hideMark/>
          </w:tcPr>
          <w:p w14:paraId="01F949C9" w14:textId="77777777" w:rsidR="00F22BB2" w:rsidRPr="00BF3529" w:rsidRDefault="00F22BB2" w:rsidP="00F22BB2">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r w:rsidRPr="00280541">
              <w:rPr>
                <w:rFonts w:ascii="Times New Roman" w:eastAsia="Times New Roman" w:hAnsi="Times New Roman" w:cs="Times New Roman"/>
                <w:b/>
                <w:bCs/>
                <w:lang w:eastAsia="ru-RU"/>
              </w:rPr>
              <w:t xml:space="preserve"> класс</w:t>
            </w:r>
          </w:p>
        </w:tc>
      </w:tr>
      <w:tr w:rsidR="00F22BB2" w:rsidRPr="00280541" w14:paraId="45BC1E8D" w14:textId="77777777" w:rsidTr="000A4101">
        <w:trPr>
          <w:trHeight w:val="283"/>
        </w:trPr>
        <w:tc>
          <w:tcPr>
            <w:tcW w:w="10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E094"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7B758B" w14:textId="77777777" w:rsidR="00F22BB2" w:rsidRPr="00620B43"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220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5591EEE" w14:textId="77777777" w:rsidR="00F22BB2" w:rsidRPr="00620B43"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3887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704443C" w14:textId="77777777" w:rsidR="00F22BB2" w:rsidRPr="00620B43"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7,0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29BA9F58"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11,9</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77FBBD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52,6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A575018"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53,4</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02A8B31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33,4</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CEC25E5"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28,7</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2A768B2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7,0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20C604A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6,0</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67AE5E0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275B069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88,1</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6A17CD74"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40,4</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2E31C0B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34,7</w:t>
            </w:r>
          </w:p>
        </w:tc>
      </w:tr>
      <w:tr w:rsidR="00F22BB2" w:rsidRPr="00280541" w14:paraId="27DE2D77"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5CECE5C8"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Физика</w:t>
            </w:r>
          </w:p>
        </w:tc>
        <w:tc>
          <w:tcPr>
            <w:tcW w:w="224" w:type="pct"/>
            <w:tcBorders>
              <w:top w:val="nil"/>
              <w:left w:val="nil"/>
              <w:bottom w:val="single" w:sz="4" w:space="0" w:color="auto"/>
              <w:right w:val="single" w:sz="4" w:space="0" w:color="auto"/>
            </w:tcBorders>
            <w:shd w:val="clear" w:color="auto" w:fill="auto"/>
            <w:noWrap/>
            <w:vAlign w:val="center"/>
          </w:tcPr>
          <w:p w14:paraId="07380C57"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199</w:t>
            </w:r>
          </w:p>
        </w:tc>
        <w:tc>
          <w:tcPr>
            <w:tcW w:w="264" w:type="pct"/>
            <w:tcBorders>
              <w:top w:val="nil"/>
              <w:left w:val="nil"/>
              <w:bottom w:val="single" w:sz="4" w:space="0" w:color="auto"/>
              <w:right w:val="single" w:sz="4" w:space="0" w:color="auto"/>
            </w:tcBorders>
            <w:shd w:val="clear" w:color="auto" w:fill="auto"/>
            <w:noWrap/>
            <w:vAlign w:val="center"/>
          </w:tcPr>
          <w:p w14:paraId="0C3E218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3525</w:t>
            </w:r>
          </w:p>
        </w:tc>
        <w:tc>
          <w:tcPr>
            <w:tcW w:w="287" w:type="pct"/>
            <w:tcBorders>
              <w:top w:val="nil"/>
              <w:left w:val="nil"/>
              <w:bottom w:val="single" w:sz="4" w:space="0" w:color="auto"/>
              <w:right w:val="single" w:sz="4" w:space="0" w:color="auto"/>
            </w:tcBorders>
            <w:shd w:val="clear" w:color="auto" w:fill="auto"/>
            <w:noWrap/>
            <w:vAlign w:val="center"/>
          </w:tcPr>
          <w:p w14:paraId="4699DDB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4,5</w:t>
            </w:r>
          </w:p>
        </w:tc>
        <w:tc>
          <w:tcPr>
            <w:tcW w:w="287" w:type="pct"/>
            <w:tcBorders>
              <w:top w:val="nil"/>
              <w:left w:val="nil"/>
              <w:bottom w:val="single" w:sz="4" w:space="0" w:color="auto"/>
              <w:right w:val="single" w:sz="4" w:space="0" w:color="auto"/>
            </w:tcBorders>
            <w:shd w:val="clear" w:color="auto" w:fill="auto"/>
            <w:noWrap/>
            <w:vAlign w:val="center"/>
          </w:tcPr>
          <w:p w14:paraId="17DA7D03"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10,7</w:t>
            </w:r>
          </w:p>
        </w:tc>
        <w:tc>
          <w:tcPr>
            <w:tcW w:w="287" w:type="pct"/>
            <w:tcBorders>
              <w:top w:val="nil"/>
              <w:left w:val="nil"/>
              <w:bottom w:val="single" w:sz="4" w:space="0" w:color="auto"/>
              <w:right w:val="single" w:sz="4" w:space="0" w:color="auto"/>
            </w:tcBorders>
            <w:shd w:val="clear" w:color="auto" w:fill="auto"/>
            <w:noWrap/>
            <w:vAlign w:val="center"/>
          </w:tcPr>
          <w:p w14:paraId="33FA87E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44,3</w:t>
            </w:r>
          </w:p>
        </w:tc>
        <w:tc>
          <w:tcPr>
            <w:tcW w:w="287" w:type="pct"/>
            <w:tcBorders>
              <w:top w:val="nil"/>
              <w:left w:val="nil"/>
              <w:bottom w:val="single" w:sz="4" w:space="0" w:color="auto"/>
              <w:right w:val="single" w:sz="4" w:space="0" w:color="auto"/>
            </w:tcBorders>
            <w:shd w:val="clear" w:color="auto" w:fill="auto"/>
            <w:noWrap/>
            <w:vAlign w:val="center"/>
          </w:tcPr>
          <w:p w14:paraId="2D3D4C8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45,9</w:t>
            </w:r>
          </w:p>
        </w:tc>
        <w:tc>
          <w:tcPr>
            <w:tcW w:w="287" w:type="pct"/>
            <w:tcBorders>
              <w:top w:val="nil"/>
              <w:left w:val="nil"/>
              <w:bottom w:val="single" w:sz="4" w:space="0" w:color="auto"/>
              <w:right w:val="single" w:sz="4" w:space="0" w:color="auto"/>
            </w:tcBorders>
            <w:shd w:val="clear" w:color="000000" w:fill="FFFFFF"/>
            <w:noWrap/>
            <w:vAlign w:val="center"/>
          </w:tcPr>
          <w:p w14:paraId="23AE21E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38,8</w:t>
            </w:r>
          </w:p>
        </w:tc>
        <w:tc>
          <w:tcPr>
            <w:tcW w:w="287" w:type="pct"/>
            <w:tcBorders>
              <w:top w:val="nil"/>
              <w:left w:val="nil"/>
              <w:bottom w:val="single" w:sz="4" w:space="0" w:color="auto"/>
              <w:right w:val="single" w:sz="4" w:space="0" w:color="auto"/>
            </w:tcBorders>
            <w:shd w:val="clear" w:color="000000" w:fill="FFFFFF"/>
            <w:noWrap/>
            <w:vAlign w:val="center"/>
          </w:tcPr>
          <w:p w14:paraId="6A565CB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33,0</w:t>
            </w:r>
          </w:p>
        </w:tc>
        <w:tc>
          <w:tcPr>
            <w:tcW w:w="287" w:type="pct"/>
            <w:tcBorders>
              <w:top w:val="nil"/>
              <w:left w:val="nil"/>
              <w:bottom w:val="single" w:sz="4" w:space="0" w:color="auto"/>
              <w:right w:val="single" w:sz="4" w:space="0" w:color="auto"/>
            </w:tcBorders>
            <w:shd w:val="clear" w:color="000000" w:fill="FFFFFF"/>
            <w:noWrap/>
            <w:vAlign w:val="center"/>
          </w:tcPr>
          <w:p w14:paraId="0E310B7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12,5</w:t>
            </w:r>
          </w:p>
        </w:tc>
        <w:tc>
          <w:tcPr>
            <w:tcW w:w="287" w:type="pct"/>
            <w:tcBorders>
              <w:top w:val="nil"/>
              <w:left w:val="nil"/>
              <w:bottom w:val="single" w:sz="4" w:space="0" w:color="auto"/>
              <w:right w:val="single" w:sz="4" w:space="0" w:color="auto"/>
            </w:tcBorders>
            <w:shd w:val="clear" w:color="auto" w:fill="auto"/>
            <w:noWrap/>
            <w:vAlign w:val="center"/>
          </w:tcPr>
          <w:p w14:paraId="0A90B1C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10,5</w:t>
            </w:r>
          </w:p>
        </w:tc>
        <w:tc>
          <w:tcPr>
            <w:tcW w:w="286" w:type="pct"/>
            <w:tcBorders>
              <w:top w:val="nil"/>
              <w:left w:val="nil"/>
              <w:bottom w:val="single" w:sz="4" w:space="0" w:color="auto"/>
              <w:right w:val="single" w:sz="4" w:space="0" w:color="auto"/>
            </w:tcBorders>
            <w:shd w:val="clear" w:color="auto" w:fill="auto"/>
            <w:noWrap/>
            <w:vAlign w:val="center"/>
          </w:tcPr>
          <w:p w14:paraId="6C014DA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95,5</w:t>
            </w:r>
          </w:p>
        </w:tc>
        <w:tc>
          <w:tcPr>
            <w:tcW w:w="287" w:type="pct"/>
            <w:tcBorders>
              <w:top w:val="nil"/>
              <w:left w:val="nil"/>
              <w:bottom w:val="single" w:sz="4" w:space="0" w:color="auto"/>
              <w:right w:val="single" w:sz="4" w:space="0" w:color="auto"/>
            </w:tcBorders>
            <w:shd w:val="clear" w:color="auto" w:fill="auto"/>
            <w:noWrap/>
            <w:vAlign w:val="center"/>
          </w:tcPr>
          <w:p w14:paraId="090CCD2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89,3</w:t>
            </w:r>
          </w:p>
        </w:tc>
        <w:tc>
          <w:tcPr>
            <w:tcW w:w="284" w:type="pct"/>
            <w:tcBorders>
              <w:top w:val="nil"/>
              <w:left w:val="nil"/>
              <w:bottom w:val="single" w:sz="4" w:space="0" w:color="auto"/>
              <w:right w:val="single" w:sz="4" w:space="0" w:color="auto"/>
            </w:tcBorders>
            <w:shd w:val="clear" w:color="auto" w:fill="auto"/>
            <w:noWrap/>
            <w:vAlign w:val="center"/>
          </w:tcPr>
          <w:p w14:paraId="4B26D763"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51,3</w:t>
            </w:r>
          </w:p>
        </w:tc>
        <w:tc>
          <w:tcPr>
            <w:tcW w:w="284" w:type="pct"/>
            <w:tcBorders>
              <w:top w:val="nil"/>
              <w:left w:val="nil"/>
              <w:bottom w:val="single" w:sz="4" w:space="0" w:color="auto"/>
              <w:right w:val="single" w:sz="4" w:space="0" w:color="auto"/>
            </w:tcBorders>
            <w:shd w:val="clear" w:color="auto" w:fill="auto"/>
            <w:noWrap/>
            <w:vAlign w:val="center"/>
          </w:tcPr>
          <w:p w14:paraId="2C21CDB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43,5</w:t>
            </w:r>
          </w:p>
        </w:tc>
      </w:tr>
      <w:tr w:rsidR="00B61AA0" w:rsidRPr="00280541" w14:paraId="61AA8058"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1183005B"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Английский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B15987" w14:textId="77777777" w:rsidR="00B61AA0" w:rsidRPr="00B61AA0" w:rsidRDefault="00B61AA0" w:rsidP="00B61AA0">
            <w:pPr>
              <w:spacing w:after="0" w:line="240" w:lineRule="auto"/>
              <w:jc w:val="center"/>
              <w:rPr>
                <w:rFonts w:ascii="Times New Roman" w:eastAsia="Times New Roman" w:hAnsi="Times New Roman" w:cs="Times New Roman"/>
                <w:lang w:eastAsia="ru-RU"/>
              </w:rPr>
            </w:pPr>
            <w:r w:rsidRPr="00B61AA0">
              <w:rPr>
                <w:rFonts w:ascii="Times New Roman" w:eastAsia="Times New Roman" w:hAnsi="Times New Roman" w:cs="Times New Roman"/>
                <w:lang w:eastAsia="ru-RU"/>
              </w:rPr>
              <w:t>300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53C49244" w14:textId="77777777" w:rsidR="00B61AA0" w:rsidRPr="00B61AA0" w:rsidRDefault="00B61AA0" w:rsidP="00B61AA0">
            <w:pPr>
              <w:spacing w:after="0" w:line="240" w:lineRule="auto"/>
              <w:jc w:val="center"/>
              <w:rPr>
                <w:rFonts w:ascii="Times New Roman" w:eastAsia="Times New Roman" w:hAnsi="Times New Roman" w:cs="Times New Roman"/>
                <w:lang w:eastAsia="ru-RU"/>
              </w:rPr>
            </w:pPr>
            <w:r w:rsidRPr="00B61AA0">
              <w:rPr>
                <w:rFonts w:ascii="Times New Roman" w:eastAsia="Times New Roman" w:hAnsi="Times New Roman" w:cs="Times New Roman"/>
                <w:lang w:eastAsia="ru-RU"/>
              </w:rPr>
              <w:t>9186</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72C2F11" w14:textId="77777777" w:rsidR="00B61AA0" w:rsidRPr="00B61AA0" w:rsidRDefault="00B61AA0" w:rsidP="00B61AA0">
            <w:pPr>
              <w:spacing w:after="0" w:line="240" w:lineRule="auto"/>
              <w:jc w:val="center"/>
              <w:rPr>
                <w:rFonts w:ascii="Times New Roman" w:eastAsia="Times New Roman" w:hAnsi="Times New Roman" w:cs="Times New Roman"/>
                <w:lang w:eastAsia="ru-RU"/>
              </w:rPr>
            </w:pPr>
            <w:r w:rsidRPr="00B61AA0">
              <w:rPr>
                <w:rFonts w:ascii="Times New Roman" w:eastAsia="Times New Roman" w:hAnsi="Times New Roman" w:cs="Times New Roman"/>
                <w:lang w:eastAsia="ru-RU"/>
              </w:rPr>
              <w:t>12,0</w:t>
            </w:r>
          </w:p>
        </w:tc>
        <w:tc>
          <w:tcPr>
            <w:tcW w:w="287" w:type="pct"/>
            <w:tcBorders>
              <w:top w:val="nil"/>
              <w:left w:val="nil"/>
              <w:bottom w:val="single" w:sz="4" w:space="0" w:color="auto"/>
              <w:right w:val="single" w:sz="4" w:space="0" w:color="auto"/>
            </w:tcBorders>
            <w:shd w:val="clear" w:color="auto" w:fill="auto"/>
            <w:noWrap/>
            <w:vAlign w:val="center"/>
          </w:tcPr>
          <w:p w14:paraId="35167C63"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18,5</w:t>
            </w:r>
          </w:p>
        </w:tc>
        <w:tc>
          <w:tcPr>
            <w:tcW w:w="287" w:type="pct"/>
            <w:tcBorders>
              <w:top w:val="nil"/>
              <w:left w:val="nil"/>
              <w:bottom w:val="single" w:sz="4" w:space="0" w:color="auto"/>
              <w:right w:val="single" w:sz="4" w:space="0" w:color="auto"/>
            </w:tcBorders>
            <w:shd w:val="clear" w:color="auto" w:fill="auto"/>
            <w:noWrap/>
            <w:vAlign w:val="center"/>
          </w:tcPr>
          <w:p w14:paraId="3AAEBA4E"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46,9</w:t>
            </w:r>
          </w:p>
        </w:tc>
        <w:tc>
          <w:tcPr>
            <w:tcW w:w="287" w:type="pct"/>
            <w:tcBorders>
              <w:top w:val="nil"/>
              <w:left w:val="nil"/>
              <w:bottom w:val="single" w:sz="4" w:space="0" w:color="auto"/>
              <w:right w:val="single" w:sz="4" w:space="0" w:color="auto"/>
            </w:tcBorders>
            <w:shd w:val="clear" w:color="auto" w:fill="auto"/>
            <w:noWrap/>
            <w:vAlign w:val="center"/>
          </w:tcPr>
          <w:p w14:paraId="5C2E2218"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44,8</w:t>
            </w:r>
          </w:p>
        </w:tc>
        <w:tc>
          <w:tcPr>
            <w:tcW w:w="287" w:type="pct"/>
            <w:tcBorders>
              <w:top w:val="nil"/>
              <w:left w:val="nil"/>
              <w:bottom w:val="single" w:sz="4" w:space="0" w:color="auto"/>
              <w:right w:val="single" w:sz="4" w:space="0" w:color="auto"/>
            </w:tcBorders>
            <w:shd w:val="clear" w:color="000000" w:fill="FFFFFF"/>
            <w:noWrap/>
            <w:vAlign w:val="center"/>
          </w:tcPr>
          <w:p w14:paraId="70DED1CD"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31,1</w:t>
            </w:r>
          </w:p>
        </w:tc>
        <w:tc>
          <w:tcPr>
            <w:tcW w:w="287" w:type="pct"/>
            <w:tcBorders>
              <w:top w:val="nil"/>
              <w:left w:val="nil"/>
              <w:bottom w:val="single" w:sz="4" w:space="0" w:color="auto"/>
              <w:right w:val="single" w:sz="4" w:space="0" w:color="auto"/>
            </w:tcBorders>
            <w:shd w:val="clear" w:color="000000" w:fill="FFFFFF"/>
            <w:noWrap/>
            <w:vAlign w:val="center"/>
          </w:tcPr>
          <w:p w14:paraId="2F239292"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28,0</w:t>
            </w:r>
          </w:p>
        </w:tc>
        <w:tc>
          <w:tcPr>
            <w:tcW w:w="287" w:type="pct"/>
            <w:tcBorders>
              <w:top w:val="nil"/>
              <w:left w:val="nil"/>
              <w:bottom w:val="single" w:sz="4" w:space="0" w:color="auto"/>
              <w:right w:val="single" w:sz="4" w:space="0" w:color="auto"/>
            </w:tcBorders>
            <w:shd w:val="clear" w:color="000000" w:fill="FFFFFF"/>
            <w:noWrap/>
            <w:vAlign w:val="center"/>
          </w:tcPr>
          <w:p w14:paraId="02BAB080"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10,0</w:t>
            </w:r>
          </w:p>
        </w:tc>
        <w:tc>
          <w:tcPr>
            <w:tcW w:w="287" w:type="pct"/>
            <w:tcBorders>
              <w:top w:val="nil"/>
              <w:left w:val="nil"/>
              <w:bottom w:val="single" w:sz="4" w:space="0" w:color="auto"/>
              <w:right w:val="single" w:sz="4" w:space="0" w:color="auto"/>
            </w:tcBorders>
            <w:shd w:val="clear" w:color="auto" w:fill="auto"/>
            <w:noWrap/>
            <w:vAlign w:val="center"/>
          </w:tcPr>
          <w:p w14:paraId="4F11E096"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8,7</w:t>
            </w:r>
          </w:p>
        </w:tc>
        <w:tc>
          <w:tcPr>
            <w:tcW w:w="286" w:type="pct"/>
            <w:tcBorders>
              <w:top w:val="nil"/>
              <w:left w:val="nil"/>
              <w:bottom w:val="single" w:sz="4" w:space="0" w:color="auto"/>
              <w:right w:val="single" w:sz="4" w:space="0" w:color="auto"/>
            </w:tcBorders>
            <w:shd w:val="clear" w:color="auto" w:fill="auto"/>
            <w:noWrap/>
            <w:vAlign w:val="center"/>
          </w:tcPr>
          <w:p w14:paraId="7BE1BC46"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88,0</w:t>
            </w:r>
          </w:p>
        </w:tc>
        <w:tc>
          <w:tcPr>
            <w:tcW w:w="287" w:type="pct"/>
            <w:tcBorders>
              <w:top w:val="nil"/>
              <w:left w:val="nil"/>
              <w:bottom w:val="single" w:sz="4" w:space="0" w:color="auto"/>
              <w:right w:val="single" w:sz="4" w:space="0" w:color="auto"/>
            </w:tcBorders>
            <w:shd w:val="clear" w:color="auto" w:fill="auto"/>
            <w:noWrap/>
            <w:vAlign w:val="center"/>
          </w:tcPr>
          <w:p w14:paraId="1E00BBD9"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81,5</w:t>
            </w:r>
          </w:p>
        </w:tc>
        <w:tc>
          <w:tcPr>
            <w:tcW w:w="284" w:type="pct"/>
            <w:tcBorders>
              <w:top w:val="nil"/>
              <w:left w:val="nil"/>
              <w:bottom w:val="single" w:sz="4" w:space="0" w:color="auto"/>
              <w:right w:val="single" w:sz="4" w:space="0" w:color="auto"/>
            </w:tcBorders>
            <w:shd w:val="clear" w:color="auto" w:fill="auto"/>
            <w:noWrap/>
            <w:vAlign w:val="center"/>
          </w:tcPr>
          <w:p w14:paraId="1D333566"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41,1</w:t>
            </w:r>
          </w:p>
        </w:tc>
        <w:tc>
          <w:tcPr>
            <w:tcW w:w="284" w:type="pct"/>
            <w:tcBorders>
              <w:top w:val="nil"/>
              <w:left w:val="nil"/>
              <w:bottom w:val="single" w:sz="4" w:space="0" w:color="auto"/>
              <w:right w:val="single" w:sz="4" w:space="0" w:color="auto"/>
            </w:tcBorders>
            <w:shd w:val="clear" w:color="auto" w:fill="auto"/>
            <w:noWrap/>
            <w:vAlign w:val="center"/>
          </w:tcPr>
          <w:p w14:paraId="50943B0F"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36,7</w:t>
            </w:r>
          </w:p>
        </w:tc>
      </w:tr>
      <w:tr w:rsidR="00B61AA0" w:rsidRPr="00280541" w14:paraId="7668CCC6"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650A9E43"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Немецкий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665890" w14:textId="77777777" w:rsidR="00B61AA0" w:rsidRPr="00E01B58"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175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68607F8D" w14:textId="77777777" w:rsidR="00B61AA0" w:rsidRPr="00E01B58"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1263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90A2BFF" w14:textId="77777777" w:rsidR="00B61AA0" w:rsidRPr="00E01B58"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11,3</w:t>
            </w:r>
          </w:p>
        </w:tc>
        <w:tc>
          <w:tcPr>
            <w:tcW w:w="287" w:type="pct"/>
            <w:tcBorders>
              <w:top w:val="nil"/>
              <w:left w:val="nil"/>
              <w:bottom w:val="single" w:sz="4" w:space="0" w:color="auto"/>
              <w:right w:val="single" w:sz="4" w:space="0" w:color="auto"/>
            </w:tcBorders>
            <w:shd w:val="clear" w:color="auto" w:fill="auto"/>
            <w:noWrap/>
            <w:vAlign w:val="center"/>
          </w:tcPr>
          <w:p w14:paraId="7646C56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16,6</w:t>
            </w:r>
          </w:p>
        </w:tc>
        <w:tc>
          <w:tcPr>
            <w:tcW w:w="287" w:type="pct"/>
            <w:tcBorders>
              <w:top w:val="nil"/>
              <w:left w:val="nil"/>
              <w:bottom w:val="single" w:sz="4" w:space="0" w:color="auto"/>
              <w:right w:val="single" w:sz="4" w:space="0" w:color="auto"/>
            </w:tcBorders>
            <w:shd w:val="clear" w:color="auto" w:fill="auto"/>
            <w:noWrap/>
            <w:vAlign w:val="center"/>
          </w:tcPr>
          <w:p w14:paraId="1410E71A"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50,0</w:t>
            </w:r>
          </w:p>
        </w:tc>
        <w:tc>
          <w:tcPr>
            <w:tcW w:w="287" w:type="pct"/>
            <w:tcBorders>
              <w:top w:val="nil"/>
              <w:left w:val="nil"/>
              <w:bottom w:val="single" w:sz="4" w:space="0" w:color="auto"/>
              <w:right w:val="single" w:sz="4" w:space="0" w:color="auto"/>
            </w:tcBorders>
            <w:shd w:val="clear" w:color="auto" w:fill="auto"/>
            <w:noWrap/>
            <w:vAlign w:val="center"/>
          </w:tcPr>
          <w:p w14:paraId="677E97B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49,7</w:t>
            </w:r>
          </w:p>
        </w:tc>
        <w:tc>
          <w:tcPr>
            <w:tcW w:w="287" w:type="pct"/>
            <w:tcBorders>
              <w:top w:val="nil"/>
              <w:left w:val="nil"/>
              <w:bottom w:val="single" w:sz="4" w:space="0" w:color="auto"/>
              <w:right w:val="single" w:sz="4" w:space="0" w:color="auto"/>
            </w:tcBorders>
            <w:shd w:val="clear" w:color="000000" w:fill="FFFFFF"/>
            <w:noWrap/>
            <w:vAlign w:val="center"/>
          </w:tcPr>
          <w:p w14:paraId="7E8EA44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32,2</w:t>
            </w:r>
          </w:p>
        </w:tc>
        <w:tc>
          <w:tcPr>
            <w:tcW w:w="287" w:type="pct"/>
            <w:tcBorders>
              <w:top w:val="nil"/>
              <w:left w:val="nil"/>
              <w:bottom w:val="single" w:sz="4" w:space="0" w:color="auto"/>
              <w:right w:val="single" w:sz="4" w:space="0" w:color="auto"/>
            </w:tcBorders>
            <w:shd w:val="clear" w:color="000000" w:fill="FFFFFF"/>
            <w:noWrap/>
            <w:vAlign w:val="center"/>
          </w:tcPr>
          <w:p w14:paraId="4140904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28,0</w:t>
            </w:r>
          </w:p>
        </w:tc>
        <w:tc>
          <w:tcPr>
            <w:tcW w:w="287" w:type="pct"/>
            <w:tcBorders>
              <w:top w:val="nil"/>
              <w:left w:val="nil"/>
              <w:bottom w:val="single" w:sz="4" w:space="0" w:color="auto"/>
              <w:right w:val="single" w:sz="4" w:space="0" w:color="auto"/>
            </w:tcBorders>
            <w:shd w:val="clear" w:color="000000" w:fill="FFFFFF"/>
            <w:noWrap/>
            <w:vAlign w:val="center"/>
          </w:tcPr>
          <w:p w14:paraId="64ECE4D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6,5</w:t>
            </w:r>
          </w:p>
        </w:tc>
        <w:tc>
          <w:tcPr>
            <w:tcW w:w="287" w:type="pct"/>
            <w:tcBorders>
              <w:top w:val="nil"/>
              <w:left w:val="nil"/>
              <w:bottom w:val="single" w:sz="4" w:space="0" w:color="auto"/>
              <w:right w:val="single" w:sz="4" w:space="0" w:color="auto"/>
            </w:tcBorders>
            <w:shd w:val="clear" w:color="auto" w:fill="auto"/>
            <w:noWrap/>
            <w:vAlign w:val="center"/>
          </w:tcPr>
          <w:p w14:paraId="6F12EFA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5,7</w:t>
            </w:r>
          </w:p>
        </w:tc>
        <w:tc>
          <w:tcPr>
            <w:tcW w:w="286" w:type="pct"/>
            <w:tcBorders>
              <w:top w:val="nil"/>
              <w:left w:val="nil"/>
              <w:bottom w:val="single" w:sz="4" w:space="0" w:color="auto"/>
              <w:right w:val="single" w:sz="4" w:space="0" w:color="auto"/>
            </w:tcBorders>
            <w:shd w:val="clear" w:color="auto" w:fill="auto"/>
            <w:noWrap/>
            <w:vAlign w:val="center"/>
          </w:tcPr>
          <w:p w14:paraId="4480CFA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88,7</w:t>
            </w:r>
          </w:p>
        </w:tc>
        <w:tc>
          <w:tcPr>
            <w:tcW w:w="287" w:type="pct"/>
            <w:tcBorders>
              <w:top w:val="nil"/>
              <w:left w:val="nil"/>
              <w:bottom w:val="single" w:sz="4" w:space="0" w:color="auto"/>
              <w:right w:val="single" w:sz="4" w:space="0" w:color="auto"/>
            </w:tcBorders>
            <w:shd w:val="clear" w:color="auto" w:fill="auto"/>
            <w:noWrap/>
            <w:vAlign w:val="center"/>
          </w:tcPr>
          <w:p w14:paraId="1CAC235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83,4</w:t>
            </w:r>
          </w:p>
        </w:tc>
        <w:tc>
          <w:tcPr>
            <w:tcW w:w="284" w:type="pct"/>
            <w:tcBorders>
              <w:top w:val="nil"/>
              <w:left w:val="nil"/>
              <w:bottom w:val="single" w:sz="4" w:space="0" w:color="auto"/>
              <w:right w:val="single" w:sz="4" w:space="0" w:color="auto"/>
            </w:tcBorders>
            <w:shd w:val="clear" w:color="auto" w:fill="auto"/>
            <w:noWrap/>
            <w:vAlign w:val="center"/>
          </w:tcPr>
          <w:p w14:paraId="12D4DEB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38,7</w:t>
            </w:r>
          </w:p>
        </w:tc>
        <w:tc>
          <w:tcPr>
            <w:tcW w:w="284" w:type="pct"/>
            <w:tcBorders>
              <w:top w:val="nil"/>
              <w:left w:val="nil"/>
              <w:bottom w:val="single" w:sz="4" w:space="0" w:color="auto"/>
              <w:right w:val="single" w:sz="4" w:space="0" w:color="auto"/>
            </w:tcBorders>
            <w:shd w:val="clear" w:color="auto" w:fill="auto"/>
            <w:noWrap/>
            <w:vAlign w:val="center"/>
          </w:tcPr>
          <w:p w14:paraId="0B708346"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33,7</w:t>
            </w:r>
          </w:p>
        </w:tc>
      </w:tr>
      <w:tr w:rsidR="00B61AA0" w:rsidRPr="00280541" w14:paraId="5AF0EC1C"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2D84B88C"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Французский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A8ACFF" w14:textId="77777777" w:rsidR="00B61AA0" w:rsidRPr="005A342D"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6</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D01A02E" w14:textId="77777777" w:rsidR="00B61AA0" w:rsidRPr="005A342D"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102</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26AF3FB" w14:textId="77777777" w:rsidR="00B61AA0" w:rsidRPr="005A342D"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5,9</w:t>
            </w:r>
          </w:p>
        </w:tc>
        <w:tc>
          <w:tcPr>
            <w:tcW w:w="287" w:type="pct"/>
            <w:tcBorders>
              <w:top w:val="nil"/>
              <w:left w:val="nil"/>
              <w:bottom w:val="single" w:sz="4" w:space="0" w:color="auto"/>
              <w:right w:val="single" w:sz="4" w:space="0" w:color="auto"/>
            </w:tcBorders>
            <w:shd w:val="clear" w:color="auto" w:fill="auto"/>
            <w:noWrap/>
            <w:vAlign w:val="center"/>
          </w:tcPr>
          <w:p w14:paraId="1C1EB3F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15,2</w:t>
            </w:r>
          </w:p>
        </w:tc>
        <w:tc>
          <w:tcPr>
            <w:tcW w:w="287" w:type="pct"/>
            <w:tcBorders>
              <w:top w:val="nil"/>
              <w:left w:val="nil"/>
              <w:bottom w:val="single" w:sz="4" w:space="0" w:color="auto"/>
              <w:right w:val="single" w:sz="4" w:space="0" w:color="auto"/>
            </w:tcBorders>
            <w:shd w:val="clear" w:color="auto" w:fill="auto"/>
            <w:noWrap/>
            <w:vAlign w:val="center"/>
          </w:tcPr>
          <w:p w14:paraId="60EB8F2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60,8</w:t>
            </w:r>
          </w:p>
        </w:tc>
        <w:tc>
          <w:tcPr>
            <w:tcW w:w="287" w:type="pct"/>
            <w:tcBorders>
              <w:top w:val="nil"/>
              <w:left w:val="nil"/>
              <w:bottom w:val="single" w:sz="4" w:space="0" w:color="auto"/>
              <w:right w:val="single" w:sz="4" w:space="0" w:color="auto"/>
            </w:tcBorders>
            <w:shd w:val="clear" w:color="auto" w:fill="auto"/>
            <w:noWrap/>
            <w:vAlign w:val="center"/>
          </w:tcPr>
          <w:p w14:paraId="47E0C03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47,0</w:t>
            </w:r>
          </w:p>
        </w:tc>
        <w:tc>
          <w:tcPr>
            <w:tcW w:w="287" w:type="pct"/>
            <w:tcBorders>
              <w:top w:val="nil"/>
              <w:left w:val="nil"/>
              <w:bottom w:val="single" w:sz="4" w:space="0" w:color="auto"/>
              <w:right w:val="single" w:sz="4" w:space="0" w:color="auto"/>
            </w:tcBorders>
            <w:shd w:val="clear" w:color="000000" w:fill="FFFFFF"/>
            <w:noWrap/>
            <w:vAlign w:val="center"/>
          </w:tcPr>
          <w:p w14:paraId="143BA68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31,4</w:t>
            </w:r>
          </w:p>
        </w:tc>
        <w:tc>
          <w:tcPr>
            <w:tcW w:w="287" w:type="pct"/>
            <w:tcBorders>
              <w:top w:val="nil"/>
              <w:left w:val="nil"/>
              <w:bottom w:val="single" w:sz="4" w:space="0" w:color="auto"/>
              <w:right w:val="single" w:sz="4" w:space="0" w:color="auto"/>
            </w:tcBorders>
            <w:shd w:val="clear" w:color="000000" w:fill="FFFFFF"/>
            <w:noWrap/>
            <w:vAlign w:val="center"/>
          </w:tcPr>
          <w:p w14:paraId="4F712026"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29,5</w:t>
            </w:r>
          </w:p>
        </w:tc>
        <w:tc>
          <w:tcPr>
            <w:tcW w:w="287" w:type="pct"/>
            <w:tcBorders>
              <w:top w:val="nil"/>
              <w:left w:val="nil"/>
              <w:bottom w:val="single" w:sz="4" w:space="0" w:color="auto"/>
              <w:right w:val="single" w:sz="4" w:space="0" w:color="auto"/>
            </w:tcBorders>
            <w:shd w:val="clear" w:color="000000" w:fill="FFFFFF"/>
            <w:noWrap/>
            <w:vAlign w:val="center"/>
          </w:tcPr>
          <w:p w14:paraId="41EB431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2,0</w:t>
            </w:r>
          </w:p>
        </w:tc>
        <w:tc>
          <w:tcPr>
            <w:tcW w:w="287" w:type="pct"/>
            <w:tcBorders>
              <w:top w:val="nil"/>
              <w:left w:val="nil"/>
              <w:bottom w:val="single" w:sz="4" w:space="0" w:color="auto"/>
              <w:right w:val="single" w:sz="4" w:space="0" w:color="auto"/>
            </w:tcBorders>
            <w:shd w:val="clear" w:color="auto" w:fill="auto"/>
            <w:noWrap/>
            <w:vAlign w:val="center"/>
          </w:tcPr>
          <w:p w14:paraId="7979E222"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8,3</w:t>
            </w:r>
          </w:p>
        </w:tc>
        <w:tc>
          <w:tcPr>
            <w:tcW w:w="286" w:type="pct"/>
            <w:tcBorders>
              <w:top w:val="nil"/>
              <w:left w:val="nil"/>
              <w:bottom w:val="single" w:sz="4" w:space="0" w:color="auto"/>
              <w:right w:val="single" w:sz="4" w:space="0" w:color="auto"/>
            </w:tcBorders>
            <w:shd w:val="clear" w:color="auto" w:fill="auto"/>
            <w:noWrap/>
            <w:vAlign w:val="center"/>
          </w:tcPr>
          <w:p w14:paraId="53E51A3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94,1</w:t>
            </w:r>
          </w:p>
        </w:tc>
        <w:tc>
          <w:tcPr>
            <w:tcW w:w="287" w:type="pct"/>
            <w:tcBorders>
              <w:top w:val="nil"/>
              <w:left w:val="nil"/>
              <w:bottom w:val="single" w:sz="4" w:space="0" w:color="auto"/>
              <w:right w:val="single" w:sz="4" w:space="0" w:color="auto"/>
            </w:tcBorders>
            <w:shd w:val="clear" w:color="auto" w:fill="auto"/>
            <w:noWrap/>
            <w:vAlign w:val="center"/>
          </w:tcPr>
          <w:p w14:paraId="172B0D7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84,8</w:t>
            </w:r>
          </w:p>
        </w:tc>
        <w:tc>
          <w:tcPr>
            <w:tcW w:w="284" w:type="pct"/>
            <w:tcBorders>
              <w:top w:val="nil"/>
              <w:left w:val="nil"/>
              <w:bottom w:val="single" w:sz="4" w:space="0" w:color="auto"/>
              <w:right w:val="single" w:sz="4" w:space="0" w:color="auto"/>
            </w:tcBorders>
            <w:shd w:val="clear" w:color="auto" w:fill="auto"/>
            <w:noWrap/>
            <w:vAlign w:val="center"/>
          </w:tcPr>
          <w:p w14:paraId="69AF65A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33,4</w:t>
            </w:r>
          </w:p>
        </w:tc>
        <w:tc>
          <w:tcPr>
            <w:tcW w:w="284" w:type="pct"/>
            <w:tcBorders>
              <w:top w:val="nil"/>
              <w:left w:val="nil"/>
              <w:bottom w:val="single" w:sz="4" w:space="0" w:color="auto"/>
              <w:right w:val="single" w:sz="4" w:space="0" w:color="auto"/>
            </w:tcBorders>
            <w:shd w:val="clear" w:color="auto" w:fill="auto"/>
            <w:noWrap/>
            <w:vAlign w:val="center"/>
          </w:tcPr>
          <w:p w14:paraId="08DB2A42"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37,8</w:t>
            </w:r>
          </w:p>
        </w:tc>
      </w:tr>
      <w:tr w:rsidR="00B61AA0" w:rsidRPr="00280541" w14:paraId="5182EBBA" w14:textId="77777777" w:rsidTr="00014CFA">
        <w:trPr>
          <w:trHeight w:val="283"/>
        </w:trPr>
        <w:tc>
          <w:tcPr>
            <w:tcW w:w="5000" w:type="pct"/>
            <w:gridSpan w:val="15"/>
            <w:tcBorders>
              <w:top w:val="single" w:sz="4" w:space="0" w:color="auto"/>
              <w:left w:val="single" w:sz="4" w:space="0" w:color="auto"/>
              <w:bottom w:val="single" w:sz="4" w:space="0" w:color="auto"/>
              <w:right w:val="single" w:sz="4" w:space="0" w:color="000000"/>
            </w:tcBorders>
            <w:shd w:val="clear" w:color="000000" w:fill="D8D8D8"/>
            <w:noWrap/>
            <w:vAlign w:val="center"/>
          </w:tcPr>
          <w:p w14:paraId="679EC89C" w14:textId="77777777" w:rsidR="00B61AA0" w:rsidRPr="000F4CD8" w:rsidRDefault="00B61AA0" w:rsidP="00B61AA0">
            <w:pPr>
              <w:spacing w:after="0" w:line="240" w:lineRule="auto"/>
              <w:rPr>
                <w:rFonts w:ascii="Times New Roman" w:eastAsia="Times New Roman" w:hAnsi="Times New Roman" w:cs="Times New Roman"/>
                <w:b/>
                <w:lang w:eastAsia="ru-RU"/>
              </w:rPr>
            </w:pPr>
            <w:r w:rsidRPr="000F4CD8">
              <w:rPr>
                <w:rFonts w:ascii="Times New Roman" w:eastAsia="Times New Roman" w:hAnsi="Times New Roman" w:cs="Times New Roman"/>
                <w:b/>
                <w:lang w:eastAsia="ru-RU"/>
              </w:rPr>
              <w:t>8 класс</w:t>
            </w:r>
          </w:p>
        </w:tc>
      </w:tr>
      <w:tr w:rsidR="00B61AA0" w:rsidRPr="00280541" w14:paraId="784F2C4D"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69A1D5B"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64FD49" w14:textId="77777777" w:rsidR="00B61AA0" w:rsidRPr="002C760B" w:rsidRDefault="00B61AA0" w:rsidP="00D90FB3">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41</w:t>
            </w:r>
            <w:r w:rsidR="00D90FB3">
              <w:rPr>
                <w:rFonts w:ascii="Times New Roman" w:eastAsia="Times New Roman" w:hAnsi="Times New Roman" w:cs="Times New Roman"/>
                <w:lang w:eastAsia="ru-RU"/>
              </w:rPr>
              <w:t>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A55891A" w14:textId="77777777" w:rsidR="00B61AA0" w:rsidRPr="002C760B"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10180</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E796B08" w14:textId="77777777" w:rsidR="00B61AA0" w:rsidRPr="002C760B"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12,9</w:t>
            </w:r>
          </w:p>
        </w:tc>
        <w:tc>
          <w:tcPr>
            <w:tcW w:w="287" w:type="pct"/>
            <w:tcBorders>
              <w:top w:val="nil"/>
              <w:left w:val="nil"/>
              <w:bottom w:val="single" w:sz="4" w:space="0" w:color="auto"/>
              <w:right w:val="single" w:sz="4" w:space="0" w:color="auto"/>
            </w:tcBorders>
            <w:shd w:val="clear" w:color="auto" w:fill="auto"/>
            <w:noWrap/>
            <w:vAlign w:val="center"/>
          </w:tcPr>
          <w:p w14:paraId="730C0D46"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18,4</w:t>
            </w:r>
          </w:p>
        </w:tc>
        <w:tc>
          <w:tcPr>
            <w:tcW w:w="287" w:type="pct"/>
            <w:tcBorders>
              <w:top w:val="nil"/>
              <w:left w:val="nil"/>
              <w:bottom w:val="single" w:sz="4" w:space="0" w:color="auto"/>
              <w:right w:val="single" w:sz="4" w:space="0" w:color="auto"/>
            </w:tcBorders>
            <w:shd w:val="clear" w:color="auto" w:fill="auto"/>
            <w:noWrap/>
            <w:vAlign w:val="center"/>
          </w:tcPr>
          <w:p w14:paraId="3066263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39,9</w:t>
            </w:r>
          </w:p>
        </w:tc>
        <w:tc>
          <w:tcPr>
            <w:tcW w:w="287" w:type="pct"/>
            <w:tcBorders>
              <w:top w:val="nil"/>
              <w:left w:val="nil"/>
              <w:bottom w:val="single" w:sz="4" w:space="0" w:color="auto"/>
              <w:right w:val="single" w:sz="4" w:space="0" w:color="auto"/>
            </w:tcBorders>
            <w:shd w:val="clear" w:color="auto" w:fill="auto"/>
            <w:noWrap/>
            <w:vAlign w:val="center"/>
          </w:tcPr>
          <w:p w14:paraId="59D532D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37,6</w:t>
            </w:r>
          </w:p>
        </w:tc>
        <w:tc>
          <w:tcPr>
            <w:tcW w:w="287" w:type="pct"/>
            <w:tcBorders>
              <w:top w:val="nil"/>
              <w:left w:val="nil"/>
              <w:bottom w:val="single" w:sz="4" w:space="0" w:color="auto"/>
              <w:right w:val="single" w:sz="4" w:space="0" w:color="auto"/>
            </w:tcBorders>
            <w:shd w:val="clear" w:color="000000" w:fill="FFFFFF"/>
            <w:noWrap/>
            <w:vAlign w:val="center"/>
          </w:tcPr>
          <w:p w14:paraId="630C760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38,5</w:t>
            </w:r>
          </w:p>
        </w:tc>
        <w:tc>
          <w:tcPr>
            <w:tcW w:w="287" w:type="pct"/>
            <w:tcBorders>
              <w:top w:val="nil"/>
              <w:left w:val="nil"/>
              <w:bottom w:val="single" w:sz="4" w:space="0" w:color="auto"/>
              <w:right w:val="single" w:sz="4" w:space="0" w:color="auto"/>
            </w:tcBorders>
            <w:shd w:val="clear" w:color="000000" w:fill="FFFFFF"/>
            <w:noWrap/>
            <w:vAlign w:val="center"/>
          </w:tcPr>
          <w:p w14:paraId="7018405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36,7</w:t>
            </w:r>
          </w:p>
        </w:tc>
        <w:tc>
          <w:tcPr>
            <w:tcW w:w="287" w:type="pct"/>
            <w:tcBorders>
              <w:top w:val="nil"/>
              <w:left w:val="nil"/>
              <w:bottom w:val="single" w:sz="4" w:space="0" w:color="auto"/>
              <w:right w:val="single" w:sz="4" w:space="0" w:color="auto"/>
            </w:tcBorders>
            <w:shd w:val="clear" w:color="000000" w:fill="FFFFFF"/>
            <w:noWrap/>
            <w:vAlign w:val="center"/>
          </w:tcPr>
          <w:p w14:paraId="6D69D92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8,7</w:t>
            </w:r>
          </w:p>
        </w:tc>
        <w:tc>
          <w:tcPr>
            <w:tcW w:w="287" w:type="pct"/>
            <w:tcBorders>
              <w:top w:val="nil"/>
              <w:left w:val="nil"/>
              <w:bottom w:val="single" w:sz="4" w:space="0" w:color="auto"/>
              <w:right w:val="single" w:sz="4" w:space="0" w:color="auto"/>
            </w:tcBorders>
            <w:shd w:val="clear" w:color="auto" w:fill="auto"/>
            <w:noWrap/>
            <w:vAlign w:val="center"/>
          </w:tcPr>
          <w:p w14:paraId="10BC447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7,3</w:t>
            </w:r>
          </w:p>
        </w:tc>
        <w:tc>
          <w:tcPr>
            <w:tcW w:w="286" w:type="pct"/>
            <w:tcBorders>
              <w:top w:val="nil"/>
              <w:left w:val="nil"/>
              <w:bottom w:val="single" w:sz="4" w:space="0" w:color="auto"/>
              <w:right w:val="single" w:sz="4" w:space="0" w:color="auto"/>
            </w:tcBorders>
            <w:shd w:val="clear" w:color="auto" w:fill="auto"/>
            <w:noWrap/>
            <w:vAlign w:val="center"/>
          </w:tcPr>
          <w:p w14:paraId="219B9C5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87,1</w:t>
            </w:r>
          </w:p>
        </w:tc>
        <w:tc>
          <w:tcPr>
            <w:tcW w:w="287" w:type="pct"/>
            <w:tcBorders>
              <w:top w:val="nil"/>
              <w:left w:val="nil"/>
              <w:bottom w:val="single" w:sz="4" w:space="0" w:color="auto"/>
              <w:right w:val="single" w:sz="4" w:space="0" w:color="auto"/>
            </w:tcBorders>
            <w:shd w:val="clear" w:color="auto" w:fill="auto"/>
            <w:noWrap/>
            <w:vAlign w:val="center"/>
          </w:tcPr>
          <w:p w14:paraId="69C8986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81,6</w:t>
            </w:r>
          </w:p>
        </w:tc>
        <w:tc>
          <w:tcPr>
            <w:tcW w:w="284" w:type="pct"/>
            <w:tcBorders>
              <w:top w:val="nil"/>
              <w:left w:val="nil"/>
              <w:bottom w:val="single" w:sz="4" w:space="0" w:color="auto"/>
              <w:right w:val="single" w:sz="4" w:space="0" w:color="auto"/>
            </w:tcBorders>
            <w:shd w:val="clear" w:color="auto" w:fill="auto"/>
            <w:noWrap/>
            <w:vAlign w:val="center"/>
          </w:tcPr>
          <w:p w14:paraId="4F8BA47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47,2</w:t>
            </w:r>
          </w:p>
        </w:tc>
        <w:tc>
          <w:tcPr>
            <w:tcW w:w="284" w:type="pct"/>
            <w:tcBorders>
              <w:top w:val="nil"/>
              <w:left w:val="nil"/>
              <w:bottom w:val="single" w:sz="4" w:space="0" w:color="auto"/>
              <w:right w:val="single" w:sz="4" w:space="0" w:color="auto"/>
            </w:tcBorders>
            <w:shd w:val="clear" w:color="auto" w:fill="auto"/>
            <w:noWrap/>
            <w:vAlign w:val="center"/>
          </w:tcPr>
          <w:p w14:paraId="3B3195D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44,0</w:t>
            </w:r>
          </w:p>
        </w:tc>
      </w:tr>
      <w:tr w:rsidR="00B61AA0" w:rsidRPr="00280541" w14:paraId="1DCACDF2" w14:textId="77777777" w:rsidTr="00C85EF2">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0639131"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C5CB28" w14:textId="77777777" w:rsidR="00B61AA0" w:rsidRPr="00AF546B" w:rsidRDefault="00B61AA0" w:rsidP="00D90FB3">
            <w:pPr>
              <w:spacing w:after="0" w:line="240" w:lineRule="auto"/>
              <w:jc w:val="center"/>
              <w:rPr>
                <w:rFonts w:ascii="Times New Roman" w:eastAsia="Times New Roman" w:hAnsi="Times New Roman" w:cs="Times New Roman"/>
                <w:lang w:eastAsia="ru-RU"/>
              </w:rPr>
            </w:pPr>
            <w:r w:rsidRPr="00AF546B">
              <w:rPr>
                <w:rFonts w:ascii="Times New Roman" w:eastAsia="Times New Roman" w:hAnsi="Times New Roman" w:cs="Times New Roman"/>
                <w:lang w:eastAsia="ru-RU"/>
              </w:rPr>
              <w:t>41</w:t>
            </w:r>
            <w:r w:rsidR="00D90FB3">
              <w:rPr>
                <w:rFonts w:ascii="Times New Roman" w:eastAsia="Times New Roman" w:hAnsi="Times New Roman" w:cs="Times New Roman"/>
                <w:lang w:eastAsia="ru-RU"/>
              </w:rPr>
              <w:t>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D0FACDF" w14:textId="77777777" w:rsidR="00B61AA0" w:rsidRPr="00AF546B" w:rsidRDefault="00B61AA0" w:rsidP="00B61AA0">
            <w:pPr>
              <w:spacing w:after="0" w:line="240" w:lineRule="auto"/>
              <w:jc w:val="center"/>
              <w:rPr>
                <w:rFonts w:ascii="Times New Roman" w:eastAsia="Times New Roman" w:hAnsi="Times New Roman" w:cs="Times New Roman"/>
                <w:lang w:eastAsia="ru-RU"/>
              </w:rPr>
            </w:pPr>
            <w:r w:rsidRPr="00AF546B">
              <w:rPr>
                <w:rFonts w:ascii="Times New Roman" w:eastAsia="Times New Roman" w:hAnsi="Times New Roman" w:cs="Times New Roman"/>
                <w:lang w:eastAsia="ru-RU"/>
              </w:rPr>
              <w:t>10296</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D67E411" w14:textId="77777777" w:rsidR="00B61AA0" w:rsidRPr="00AF546B" w:rsidRDefault="00B61AA0" w:rsidP="00B61AA0">
            <w:pPr>
              <w:spacing w:after="0" w:line="240" w:lineRule="auto"/>
              <w:jc w:val="center"/>
              <w:rPr>
                <w:rFonts w:ascii="Times New Roman" w:eastAsia="Times New Roman" w:hAnsi="Times New Roman" w:cs="Times New Roman"/>
                <w:lang w:eastAsia="ru-RU"/>
              </w:rPr>
            </w:pPr>
            <w:r w:rsidRPr="00AF546B">
              <w:rPr>
                <w:rFonts w:ascii="Times New Roman" w:eastAsia="Times New Roman" w:hAnsi="Times New Roman" w:cs="Times New Roman"/>
                <w:lang w:eastAsia="ru-RU"/>
              </w:rPr>
              <w:t>6,7</w:t>
            </w:r>
          </w:p>
        </w:tc>
        <w:tc>
          <w:tcPr>
            <w:tcW w:w="287" w:type="pct"/>
            <w:tcBorders>
              <w:top w:val="nil"/>
              <w:left w:val="nil"/>
              <w:bottom w:val="single" w:sz="4" w:space="0" w:color="auto"/>
              <w:right w:val="single" w:sz="4" w:space="0" w:color="auto"/>
            </w:tcBorders>
            <w:shd w:val="clear" w:color="auto" w:fill="auto"/>
            <w:noWrap/>
            <w:vAlign w:val="center"/>
          </w:tcPr>
          <w:p w14:paraId="75A5402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11,7</w:t>
            </w:r>
          </w:p>
        </w:tc>
        <w:tc>
          <w:tcPr>
            <w:tcW w:w="287" w:type="pct"/>
            <w:tcBorders>
              <w:top w:val="nil"/>
              <w:left w:val="nil"/>
              <w:bottom w:val="single" w:sz="4" w:space="0" w:color="auto"/>
              <w:right w:val="single" w:sz="4" w:space="0" w:color="auto"/>
            </w:tcBorders>
            <w:shd w:val="clear" w:color="auto" w:fill="auto"/>
            <w:noWrap/>
            <w:vAlign w:val="center"/>
          </w:tcPr>
          <w:p w14:paraId="5F9B328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61,5</w:t>
            </w:r>
          </w:p>
        </w:tc>
        <w:tc>
          <w:tcPr>
            <w:tcW w:w="287" w:type="pct"/>
            <w:tcBorders>
              <w:top w:val="nil"/>
              <w:left w:val="nil"/>
              <w:bottom w:val="single" w:sz="4" w:space="0" w:color="auto"/>
              <w:right w:val="single" w:sz="4" w:space="0" w:color="auto"/>
            </w:tcBorders>
            <w:shd w:val="clear" w:color="auto" w:fill="auto"/>
            <w:noWrap/>
            <w:vAlign w:val="center"/>
          </w:tcPr>
          <w:p w14:paraId="5FEDF90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58,5</w:t>
            </w:r>
          </w:p>
        </w:tc>
        <w:tc>
          <w:tcPr>
            <w:tcW w:w="287" w:type="pct"/>
            <w:tcBorders>
              <w:top w:val="nil"/>
              <w:left w:val="nil"/>
              <w:bottom w:val="single" w:sz="4" w:space="0" w:color="auto"/>
              <w:right w:val="single" w:sz="4" w:space="0" w:color="auto"/>
            </w:tcBorders>
            <w:shd w:val="clear" w:color="000000" w:fill="FFFFFF"/>
            <w:noWrap/>
            <w:vAlign w:val="center"/>
          </w:tcPr>
          <w:p w14:paraId="47782E4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28,8</w:t>
            </w:r>
          </w:p>
        </w:tc>
        <w:tc>
          <w:tcPr>
            <w:tcW w:w="287" w:type="pct"/>
            <w:tcBorders>
              <w:top w:val="nil"/>
              <w:left w:val="nil"/>
              <w:bottom w:val="single" w:sz="4" w:space="0" w:color="auto"/>
              <w:right w:val="single" w:sz="4" w:space="0" w:color="auto"/>
            </w:tcBorders>
            <w:shd w:val="clear" w:color="000000" w:fill="FFFFFF"/>
            <w:noWrap/>
            <w:vAlign w:val="center"/>
          </w:tcPr>
          <w:p w14:paraId="6895443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26,9</w:t>
            </w:r>
          </w:p>
        </w:tc>
        <w:tc>
          <w:tcPr>
            <w:tcW w:w="287" w:type="pct"/>
            <w:tcBorders>
              <w:top w:val="nil"/>
              <w:left w:val="nil"/>
              <w:bottom w:val="single" w:sz="4" w:space="0" w:color="auto"/>
              <w:right w:val="single" w:sz="4" w:space="0" w:color="auto"/>
            </w:tcBorders>
            <w:shd w:val="clear" w:color="000000" w:fill="FFFFFF"/>
            <w:noWrap/>
            <w:vAlign w:val="center"/>
          </w:tcPr>
          <w:p w14:paraId="4167090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3,1</w:t>
            </w:r>
          </w:p>
        </w:tc>
        <w:tc>
          <w:tcPr>
            <w:tcW w:w="287" w:type="pct"/>
            <w:tcBorders>
              <w:top w:val="nil"/>
              <w:left w:val="nil"/>
              <w:bottom w:val="single" w:sz="4" w:space="0" w:color="auto"/>
              <w:right w:val="single" w:sz="4" w:space="0" w:color="auto"/>
            </w:tcBorders>
            <w:shd w:val="clear" w:color="auto" w:fill="auto"/>
            <w:noWrap/>
            <w:vAlign w:val="center"/>
          </w:tcPr>
          <w:p w14:paraId="28D27F4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3,0</w:t>
            </w:r>
          </w:p>
        </w:tc>
        <w:tc>
          <w:tcPr>
            <w:tcW w:w="286" w:type="pct"/>
            <w:tcBorders>
              <w:top w:val="nil"/>
              <w:left w:val="nil"/>
              <w:bottom w:val="single" w:sz="4" w:space="0" w:color="auto"/>
              <w:right w:val="single" w:sz="4" w:space="0" w:color="auto"/>
            </w:tcBorders>
            <w:shd w:val="clear" w:color="auto" w:fill="auto"/>
            <w:noWrap/>
            <w:vAlign w:val="center"/>
          </w:tcPr>
          <w:p w14:paraId="2E6A8F6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93,3</w:t>
            </w:r>
          </w:p>
        </w:tc>
        <w:tc>
          <w:tcPr>
            <w:tcW w:w="287" w:type="pct"/>
            <w:tcBorders>
              <w:top w:val="nil"/>
              <w:left w:val="nil"/>
              <w:bottom w:val="single" w:sz="4" w:space="0" w:color="auto"/>
              <w:right w:val="single" w:sz="4" w:space="0" w:color="auto"/>
            </w:tcBorders>
            <w:shd w:val="clear" w:color="auto" w:fill="auto"/>
            <w:noWrap/>
            <w:vAlign w:val="center"/>
          </w:tcPr>
          <w:p w14:paraId="490D3C5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88,3</w:t>
            </w:r>
          </w:p>
        </w:tc>
        <w:tc>
          <w:tcPr>
            <w:tcW w:w="284" w:type="pct"/>
            <w:tcBorders>
              <w:top w:val="nil"/>
              <w:left w:val="nil"/>
              <w:bottom w:val="single" w:sz="4" w:space="0" w:color="auto"/>
              <w:right w:val="single" w:sz="4" w:space="0" w:color="auto"/>
            </w:tcBorders>
            <w:shd w:val="clear" w:color="auto" w:fill="auto"/>
            <w:noWrap/>
            <w:vAlign w:val="center"/>
          </w:tcPr>
          <w:p w14:paraId="1BD1879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31,9</w:t>
            </w:r>
          </w:p>
        </w:tc>
        <w:tc>
          <w:tcPr>
            <w:tcW w:w="284" w:type="pct"/>
            <w:tcBorders>
              <w:top w:val="nil"/>
              <w:left w:val="nil"/>
              <w:bottom w:val="single" w:sz="4" w:space="0" w:color="auto"/>
              <w:right w:val="single" w:sz="4" w:space="0" w:color="auto"/>
            </w:tcBorders>
            <w:shd w:val="clear" w:color="auto" w:fill="auto"/>
            <w:noWrap/>
            <w:vAlign w:val="center"/>
          </w:tcPr>
          <w:p w14:paraId="504C64F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29,9</w:t>
            </w:r>
          </w:p>
        </w:tc>
      </w:tr>
      <w:tr w:rsidR="00CF6757" w:rsidRPr="00280541" w14:paraId="209FD3F9"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084B91D0" w14:textId="77777777" w:rsidR="00CF6757" w:rsidRPr="00280541" w:rsidRDefault="00CF6757" w:rsidP="00981E01">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 (</w:t>
            </w:r>
            <w:r>
              <w:rPr>
                <w:rFonts w:ascii="Times New Roman" w:eastAsia="Times New Roman" w:hAnsi="Times New Roman" w:cs="Times New Roman"/>
                <w:lang w:eastAsia="ru-RU"/>
              </w:rPr>
              <w:t>линейная</w:t>
            </w:r>
            <w:r w:rsidRPr="00280541">
              <w:rPr>
                <w:rFonts w:ascii="Times New Roman" w:eastAsia="Times New Roman" w:hAnsi="Times New Roman" w:cs="Times New Roman"/>
                <w:lang w:eastAsia="ru-RU"/>
              </w:rPr>
              <w:t>)</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258452" w14:textId="77777777" w:rsidR="00CF6757" w:rsidRPr="00AC380B" w:rsidRDefault="00CF6757" w:rsidP="00981E01">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59</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8521A9F" w14:textId="77777777" w:rsidR="00CF6757" w:rsidRPr="00AC380B" w:rsidRDefault="00CF6757" w:rsidP="00981E01">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910</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0D447FE" w14:textId="77777777" w:rsidR="00CF6757" w:rsidRPr="00AC380B" w:rsidRDefault="00CF6757" w:rsidP="00981E01">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2,1</w:t>
            </w:r>
          </w:p>
        </w:tc>
        <w:tc>
          <w:tcPr>
            <w:tcW w:w="287" w:type="pct"/>
            <w:tcBorders>
              <w:top w:val="nil"/>
              <w:left w:val="nil"/>
              <w:bottom w:val="single" w:sz="4" w:space="0" w:color="auto"/>
              <w:right w:val="single" w:sz="4" w:space="0" w:color="auto"/>
            </w:tcBorders>
            <w:shd w:val="clear" w:color="auto" w:fill="auto"/>
            <w:noWrap/>
            <w:vAlign w:val="center"/>
          </w:tcPr>
          <w:p w14:paraId="6ADA830F"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8,0</w:t>
            </w:r>
          </w:p>
        </w:tc>
        <w:tc>
          <w:tcPr>
            <w:tcW w:w="287" w:type="pct"/>
            <w:tcBorders>
              <w:top w:val="nil"/>
              <w:left w:val="nil"/>
              <w:bottom w:val="single" w:sz="4" w:space="0" w:color="auto"/>
              <w:right w:val="single" w:sz="4" w:space="0" w:color="auto"/>
            </w:tcBorders>
            <w:shd w:val="clear" w:color="auto" w:fill="auto"/>
            <w:noWrap/>
            <w:vAlign w:val="center"/>
          </w:tcPr>
          <w:p w14:paraId="5BE2C199"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45,9</w:t>
            </w:r>
          </w:p>
        </w:tc>
        <w:tc>
          <w:tcPr>
            <w:tcW w:w="287" w:type="pct"/>
            <w:tcBorders>
              <w:top w:val="nil"/>
              <w:left w:val="nil"/>
              <w:bottom w:val="single" w:sz="4" w:space="0" w:color="auto"/>
              <w:right w:val="single" w:sz="4" w:space="0" w:color="auto"/>
            </w:tcBorders>
            <w:shd w:val="clear" w:color="auto" w:fill="auto"/>
            <w:noWrap/>
            <w:vAlign w:val="center"/>
          </w:tcPr>
          <w:p w14:paraId="2529E639"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47,9</w:t>
            </w:r>
          </w:p>
        </w:tc>
        <w:tc>
          <w:tcPr>
            <w:tcW w:w="287" w:type="pct"/>
            <w:tcBorders>
              <w:top w:val="nil"/>
              <w:left w:val="nil"/>
              <w:bottom w:val="single" w:sz="4" w:space="0" w:color="auto"/>
              <w:right w:val="single" w:sz="4" w:space="0" w:color="auto"/>
            </w:tcBorders>
            <w:shd w:val="clear" w:color="000000" w:fill="FFFFFF"/>
            <w:noWrap/>
            <w:vAlign w:val="center"/>
          </w:tcPr>
          <w:p w14:paraId="5371D1CD"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39,7</w:t>
            </w:r>
          </w:p>
        </w:tc>
        <w:tc>
          <w:tcPr>
            <w:tcW w:w="287" w:type="pct"/>
            <w:tcBorders>
              <w:top w:val="nil"/>
              <w:left w:val="nil"/>
              <w:bottom w:val="single" w:sz="4" w:space="0" w:color="auto"/>
              <w:right w:val="single" w:sz="4" w:space="0" w:color="auto"/>
            </w:tcBorders>
            <w:shd w:val="clear" w:color="000000" w:fill="FFFFFF"/>
            <w:noWrap/>
            <w:vAlign w:val="center"/>
          </w:tcPr>
          <w:p w14:paraId="508A8F0C"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35,6</w:t>
            </w:r>
          </w:p>
        </w:tc>
        <w:tc>
          <w:tcPr>
            <w:tcW w:w="287" w:type="pct"/>
            <w:tcBorders>
              <w:top w:val="nil"/>
              <w:left w:val="nil"/>
              <w:bottom w:val="single" w:sz="4" w:space="0" w:color="auto"/>
              <w:right w:val="single" w:sz="4" w:space="0" w:color="auto"/>
            </w:tcBorders>
            <w:shd w:val="clear" w:color="000000" w:fill="FFFFFF"/>
            <w:noWrap/>
            <w:vAlign w:val="center"/>
          </w:tcPr>
          <w:p w14:paraId="6E9E9693"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12,3</w:t>
            </w:r>
          </w:p>
        </w:tc>
        <w:tc>
          <w:tcPr>
            <w:tcW w:w="287" w:type="pct"/>
            <w:tcBorders>
              <w:top w:val="nil"/>
              <w:left w:val="nil"/>
              <w:bottom w:val="single" w:sz="4" w:space="0" w:color="auto"/>
              <w:right w:val="single" w:sz="4" w:space="0" w:color="auto"/>
            </w:tcBorders>
            <w:shd w:val="clear" w:color="auto" w:fill="auto"/>
            <w:noWrap/>
            <w:vAlign w:val="center"/>
          </w:tcPr>
          <w:p w14:paraId="55036FBA"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8,5</w:t>
            </w:r>
          </w:p>
        </w:tc>
        <w:tc>
          <w:tcPr>
            <w:tcW w:w="286" w:type="pct"/>
            <w:tcBorders>
              <w:top w:val="nil"/>
              <w:left w:val="nil"/>
              <w:bottom w:val="single" w:sz="4" w:space="0" w:color="auto"/>
              <w:right w:val="single" w:sz="4" w:space="0" w:color="auto"/>
            </w:tcBorders>
            <w:shd w:val="clear" w:color="auto" w:fill="auto"/>
            <w:noWrap/>
            <w:vAlign w:val="center"/>
          </w:tcPr>
          <w:p w14:paraId="7FE202D1"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97,9</w:t>
            </w:r>
          </w:p>
        </w:tc>
        <w:tc>
          <w:tcPr>
            <w:tcW w:w="287" w:type="pct"/>
            <w:tcBorders>
              <w:top w:val="nil"/>
              <w:left w:val="nil"/>
              <w:bottom w:val="single" w:sz="4" w:space="0" w:color="auto"/>
              <w:right w:val="single" w:sz="4" w:space="0" w:color="auto"/>
            </w:tcBorders>
            <w:shd w:val="clear" w:color="auto" w:fill="auto"/>
            <w:noWrap/>
            <w:vAlign w:val="center"/>
          </w:tcPr>
          <w:p w14:paraId="1C92FA5F"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92,0</w:t>
            </w:r>
          </w:p>
        </w:tc>
        <w:tc>
          <w:tcPr>
            <w:tcW w:w="284" w:type="pct"/>
            <w:tcBorders>
              <w:top w:val="nil"/>
              <w:left w:val="nil"/>
              <w:bottom w:val="single" w:sz="4" w:space="0" w:color="auto"/>
              <w:right w:val="single" w:sz="4" w:space="0" w:color="auto"/>
            </w:tcBorders>
            <w:shd w:val="clear" w:color="auto" w:fill="auto"/>
            <w:noWrap/>
            <w:vAlign w:val="center"/>
          </w:tcPr>
          <w:p w14:paraId="4D9BDE76"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52,0</w:t>
            </w:r>
          </w:p>
        </w:tc>
        <w:tc>
          <w:tcPr>
            <w:tcW w:w="284" w:type="pct"/>
            <w:tcBorders>
              <w:top w:val="nil"/>
              <w:left w:val="nil"/>
              <w:bottom w:val="single" w:sz="4" w:space="0" w:color="auto"/>
              <w:right w:val="single" w:sz="4" w:space="0" w:color="auto"/>
            </w:tcBorders>
            <w:shd w:val="clear" w:color="auto" w:fill="auto"/>
            <w:noWrap/>
            <w:vAlign w:val="center"/>
          </w:tcPr>
          <w:p w14:paraId="6FB22770"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44,1</w:t>
            </w:r>
          </w:p>
        </w:tc>
      </w:tr>
      <w:tr w:rsidR="00B61AA0" w:rsidRPr="00280541" w14:paraId="0680B596" w14:textId="77777777" w:rsidTr="0035367E">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E93BAAB"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 (</w:t>
            </w:r>
            <w:r w:rsidR="00CF6757">
              <w:rPr>
                <w:rFonts w:ascii="Times New Roman" w:eastAsia="Times New Roman" w:hAnsi="Times New Roman" w:cs="Times New Roman"/>
                <w:lang w:eastAsia="ru-RU"/>
              </w:rPr>
              <w:t>концентрическая</w:t>
            </w:r>
            <w:r w:rsidRPr="00280541">
              <w:rPr>
                <w:rFonts w:ascii="Times New Roman" w:eastAsia="Times New Roman" w:hAnsi="Times New Roman" w:cs="Times New Roman"/>
                <w:lang w:eastAsia="ru-RU"/>
              </w:rPr>
              <w:t xml:space="preserve">) </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6D0956" w14:textId="77777777" w:rsidR="00B61AA0" w:rsidRPr="00AC380B"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145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60C1291" w14:textId="77777777" w:rsidR="00B61AA0" w:rsidRPr="00AC380B"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2648</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83114EC" w14:textId="77777777" w:rsidR="00B61AA0" w:rsidRPr="00AC380B"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2,6</w:t>
            </w:r>
          </w:p>
        </w:tc>
        <w:tc>
          <w:tcPr>
            <w:tcW w:w="287" w:type="pct"/>
            <w:tcBorders>
              <w:top w:val="nil"/>
              <w:left w:val="nil"/>
              <w:bottom w:val="single" w:sz="4" w:space="0" w:color="auto"/>
              <w:right w:val="single" w:sz="4" w:space="0" w:color="auto"/>
            </w:tcBorders>
            <w:shd w:val="clear" w:color="auto" w:fill="auto"/>
            <w:noWrap/>
            <w:vAlign w:val="center"/>
          </w:tcPr>
          <w:p w14:paraId="3DFC902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6,6</w:t>
            </w:r>
          </w:p>
        </w:tc>
        <w:tc>
          <w:tcPr>
            <w:tcW w:w="287" w:type="pct"/>
            <w:tcBorders>
              <w:top w:val="nil"/>
              <w:left w:val="nil"/>
              <w:bottom w:val="single" w:sz="4" w:space="0" w:color="auto"/>
              <w:right w:val="single" w:sz="4" w:space="0" w:color="auto"/>
            </w:tcBorders>
            <w:shd w:val="clear" w:color="auto" w:fill="auto"/>
            <w:noWrap/>
            <w:vAlign w:val="center"/>
          </w:tcPr>
          <w:p w14:paraId="1D34048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46,2</w:t>
            </w:r>
          </w:p>
        </w:tc>
        <w:tc>
          <w:tcPr>
            <w:tcW w:w="287" w:type="pct"/>
            <w:tcBorders>
              <w:top w:val="nil"/>
              <w:left w:val="nil"/>
              <w:bottom w:val="single" w:sz="4" w:space="0" w:color="auto"/>
              <w:right w:val="single" w:sz="4" w:space="0" w:color="auto"/>
            </w:tcBorders>
            <w:shd w:val="clear" w:color="auto" w:fill="auto"/>
            <w:noWrap/>
            <w:vAlign w:val="center"/>
          </w:tcPr>
          <w:p w14:paraId="6F9DDA3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51,9</w:t>
            </w:r>
          </w:p>
        </w:tc>
        <w:tc>
          <w:tcPr>
            <w:tcW w:w="287" w:type="pct"/>
            <w:tcBorders>
              <w:top w:val="nil"/>
              <w:left w:val="nil"/>
              <w:bottom w:val="single" w:sz="4" w:space="0" w:color="auto"/>
              <w:right w:val="single" w:sz="4" w:space="0" w:color="auto"/>
            </w:tcBorders>
            <w:shd w:val="clear" w:color="000000" w:fill="FFFFFF"/>
            <w:noWrap/>
            <w:vAlign w:val="center"/>
          </w:tcPr>
          <w:p w14:paraId="15C9A53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41,2</w:t>
            </w:r>
          </w:p>
        </w:tc>
        <w:tc>
          <w:tcPr>
            <w:tcW w:w="287" w:type="pct"/>
            <w:tcBorders>
              <w:top w:val="nil"/>
              <w:left w:val="nil"/>
              <w:bottom w:val="single" w:sz="4" w:space="0" w:color="auto"/>
              <w:right w:val="single" w:sz="4" w:space="0" w:color="auto"/>
            </w:tcBorders>
            <w:shd w:val="clear" w:color="000000" w:fill="FFFFFF"/>
            <w:noWrap/>
            <w:vAlign w:val="center"/>
          </w:tcPr>
          <w:p w14:paraId="73D4B14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34,8</w:t>
            </w:r>
          </w:p>
        </w:tc>
        <w:tc>
          <w:tcPr>
            <w:tcW w:w="287" w:type="pct"/>
            <w:tcBorders>
              <w:top w:val="nil"/>
              <w:left w:val="nil"/>
              <w:bottom w:val="single" w:sz="4" w:space="0" w:color="auto"/>
              <w:right w:val="single" w:sz="4" w:space="0" w:color="auto"/>
            </w:tcBorders>
            <w:shd w:val="clear" w:color="000000" w:fill="FFFFFF"/>
            <w:noWrap/>
            <w:vAlign w:val="center"/>
          </w:tcPr>
          <w:p w14:paraId="41A10F3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10,0</w:t>
            </w:r>
          </w:p>
        </w:tc>
        <w:tc>
          <w:tcPr>
            <w:tcW w:w="287" w:type="pct"/>
            <w:tcBorders>
              <w:top w:val="nil"/>
              <w:left w:val="nil"/>
              <w:bottom w:val="single" w:sz="4" w:space="0" w:color="auto"/>
              <w:right w:val="single" w:sz="4" w:space="0" w:color="auto"/>
            </w:tcBorders>
            <w:shd w:val="clear" w:color="auto" w:fill="auto"/>
            <w:noWrap/>
            <w:vAlign w:val="center"/>
          </w:tcPr>
          <w:p w14:paraId="5AD25E1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6,7</w:t>
            </w:r>
          </w:p>
        </w:tc>
        <w:tc>
          <w:tcPr>
            <w:tcW w:w="286" w:type="pct"/>
            <w:tcBorders>
              <w:top w:val="nil"/>
              <w:left w:val="nil"/>
              <w:bottom w:val="single" w:sz="4" w:space="0" w:color="auto"/>
              <w:right w:val="single" w:sz="4" w:space="0" w:color="auto"/>
            </w:tcBorders>
            <w:shd w:val="clear" w:color="auto" w:fill="auto"/>
            <w:noWrap/>
            <w:vAlign w:val="center"/>
          </w:tcPr>
          <w:p w14:paraId="53717F4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97,4</w:t>
            </w:r>
          </w:p>
        </w:tc>
        <w:tc>
          <w:tcPr>
            <w:tcW w:w="287" w:type="pct"/>
            <w:tcBorders>
              <w:top w:val="nil"/>
              <w:left w:val="nil"/>
              <w:bottom w:val="single" w:sz="4" w:space="0" w:color="auto"/>
              <w:right w:val="single" w:sz="4" w:space="0" w:color="auto"/>
            </w:tcBorders>
            <w:shd w:val="clear" w:color="auto" w:fill="auto"/>
            <w:noWrap/>
            <w:vAlign w:val="center"/>
          </w:tcPr>
          <w:p w14:paraId="442C096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93,4</w:t>
            </w:r>
          </w:p>
        </w:tc>
        <w:tc>
          <w:tcPr>
            <w:tcW w:w="284" w:type="pct"/>
            <w:tcBorders>
              <w:top w:val="nil"/>
              <w:left w:val="nil"/>
              <w:bottom w:val="single" w:sz="4" w:space="0" w:color="auto"/>
              <w:right w:val="single" w:sz="4" w:space="0" w:color="auto"/>
            </w:tcBorders>
            <w:shd w:val="clear" w:color="auto" w:fill="auto"/>
            <w:noWrap/>
            <w:vAlign w:val="center"/>
          </w:tcPr>
          <w:p w14:paraId="68727D8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51,2</w:t>
            </w:r>
          </w:p>
        </w:tc>
        <w:tc>
          <w:tcPr>
            <w:tcW w:w="284" w:type="pct"/>
            <w:tcBorders>
              <w:top w:val="nil"/>
              <w:left w:val="nil"/>
              <w:bottom w:val="single" w:sz="4" w:space="0" w:color="auto"/>
              <w:right w:val="single" w:sz="4" w:space="0" w:color="auto"/>
            </w:tcBorders>
            <w:shd w:val="clear" w:color="auto" w:fill="auto"/>
            <w:noWrap/>
            <w:vAlign w:val="center"/>
          </w:tcPr>
          <w:p w14:paraId="0B458EB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41,5</w:t>
            </w:r>
          </w:p>
        </w:tc>
      </w:tr>
      <w:tr w:rsidR="00B61AA0" w:rsidRPr="00280541" w14:paraId="0FA5226B" w14:textId="77777777" w:rsidTr="00320494">
        <w:trPr>
          <w:trHeight w:val="283"/>
        </w:trPr>
        <w:tc>
          <w:tcPr>
            <w:tcW w:w="10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C2EA53"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A439C8" w14:textId="77777777" w:rsidR="00B61AA0" w:rsidRPr="00320494"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215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6949A05F" w14:textId="77777777" w:rsidR="00B61AA0" w:rsidRPr="00320494"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3417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89A39DF" w14:textId="77777777" w:rsidR="00B61AA0" w:rsidRPr="00320494"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2,8</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FAB064A"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7,0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F1D1C66"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42,6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AD754E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44,5</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1E06E8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40,0</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69FCA6E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37,3</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C9CBE4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14,6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443D282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11,1</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793B138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97,2</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6A68D8F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93,0</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53585B1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54,6</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7FAC4A2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48,5</w:t>
            </w:r>
          </w:p>
        </w:tc>
      </w:tr>
      <w:tr w:rsidR="00B61AA0" w:rsidRPr="00280541" w14:paraId="66F40E27" w14:textId="77777777" w:rsidTr="00916F0D">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D262688"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A10A12" w14:textId="77777777" w:rsidR="00B61AA0" w:rsidRPr="00BC5989" w:rsidRDefault="00B61AA0" w:rsidP="00B61AA0">
            <w:pPr>
              <w:spacing w:after="0" w:line="240" w:lineRule="auto"/>
              <w:jc w:val="center"/>
              <w:rPr>
                <w:rFonts w:ascii="Times New Roman" w:eastAsia="Times New Roman" w:hAnsi="Times New Roman" w:cs="Times New Roman"/>
                <w:lang w:eastAsia="ru-RU"/>
              </w:rPr>
            </w:pPr>
            <w:r w:rsidRPr="00BC5989">
              <w:rPr>
                <w:rFonts w:ascii="Times New Roman" w:eastAsia="Times New Roman" w:hAnsi="Times New Roman" w:cs="Times New Roman"/>
                <w:lang w:eastAsia="ru-RU"/>
              </w:rPr>
              <w:t>220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C0C2622" w14:textId="77777777" w:rsidR="00B61AA0" w:rsidRPr="00BC5989" w:rsidRDefault="00B61AA0" w:rsidP="00B61AA0">
            <w:pPr>
              <w:spacing w:after="0" w:line="240" w:lineRule="auto"/>
              <w:jc w:val="center"/>
              <w:rPr>
                <w:rFonts w:ascii="Times New Roman" w:eastAsia="Times New Roman" w:hAnsi="Times New Roman" w:cs="Times New Roman"/>
                <w:lang w:eastAsia="ru-RU"/>
              </w:rPr>
            </w:pPr>
            <w:r w:rsidRPr="00BC5989">
              <w:rPr>
                <w:rFonts w:ascii="Times New Roman" w:eastAsia="Times New Roman" w:hAnsi="Times New Roman" w:cs="Times New Roman"/>
                <w:lang w:eastAsia="ru-RU"/>
              </w:rPr>
              <w:t>3698</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791FDF22" w14:textId="77777777" w:rsidR="00B61AA0" w:rsidRPr="00BC5989" w:rsidRDefault="00B61AA0" w:rsidP="00B61AA0">
            <w:pPr>
              <w:spacing w:after="0" w:line="240" w:lineRule="auto"/>
              <w:jc w:val="center"/>
              <w:rPr>
                <w:rFonts w:ascii="Times New Roman" w:eastAsia="Times New Roman" w:hAnsi="Times New Roman" w:cs="Times New Roman"/>
                <w:lang w:eastAsia="ru-RU"/>
              </w:rPr>
            </w:pPr>
            <w:r w:rsidRPr="00BC5989">
              <w:rPr>
                <w:rFonts w:ascii="Times New Roman" w:eastAsia="Times New Roman" w:hAnsi="Times New Roman" w:cs="Times New Roman"/>
                <w:lang w:eastAsia="ru-RU"/>
              </w:rPr>
              <w:t>6,3</w:t>
            </w:r>
          </w:p>
        </w:tc>
        <w:tc>
          <w:tcPr>
            <w:tcW w:w="287" w:type="pct"/>
            <w:tcBorders>
              <w:top w:val="nil"/>
              <w:left w:val="nil"/>
              <w:bottom w:val="single" w:sz="4" w:space="0" w:color="auto"/>
              <w:right w:val="single" w:sz="4" w:space="0" w:color="auto"/>
            </w:tcBorders>
            <w:shd w:val="clear" w:color="auto" w:fill="auto"/>
            <w:noWrap/>
            <w:vAlign w:val="center"/>
          </w:tcPr>
          <w:p w14:paraId="56C0140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C5989">
              <w:rPr>
                <w:rFonts w:ascii="Times New Roman" w:eastAsia="Times New Roman" w:hAnsi="Times New Roman" w:cs="Times New Roman"/>
                <w:lang w:eastAsia="ru-RU"/>
              </w:rPr>
              <w:t>10,7</w:t>
            </w:r>
          </w:p>
        </w:tc>
        <w:tc>
          <w:tcPr>
            <w:tcW w:w="287" w:type="pct"/>
            <w:tcBorders>
              <w:top w:val="nil"/>
              <w:left w:val="nil"/>
              <w:bottom w:val="single" w:sz="4" w:space="0" w:color="auto"/>
              <w:right w:val="single" w:sz="4" w:space="0" w:color="auto"/>
            </w:tcBorders>
            <w:shd w:val="clear" w:color="auto" w:fill="auto"/>
            <w:noWrap/>
            <w:vAlign w:val="center"/>
          </w:tcPr>
          <w:p w14:paraId="21CE754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916F0D">
              <w:rPr>
                <w:rFonts w:ascii="Times New Roman" w:eastAsia="Times New Roman" w:hAnsi="Times New Roman" w:cs="Times New Roman"/>
                <w:lang w:eastAsia="ru-RU"/>
              </w:rPr>
              <w:t>47,8</w:t>
            </w:r>
          </w:p>
        </w:tc>
        <w:tc>
          <w:tcPr>
            <w:tcW w:w="287" w:type="pct"/>
            <w:tcBorders>
              <w:top w:val="nil"/>
              <w:left w:val="nil"/>
              <w:bottom w:val="single" w:sz="4" w:space="0" w:color="auto"/>
              <w:right w:val="single" w:sz="4" w:space="0" w:color="auto"/>
            </w:tcBorders>
            <w:shd w:val="clear" w:color="auto" w:fill="auto"/>
            <w:noWrap/>
            <w:vAlign w:val="center"/>
          </w:tcPr>
          <w:p w14:paraId="0875882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916F0D">
              <w:rPr>
                <w:rFonts w:ascii="Times New Roman" w:eastAsia="Times New Roman" w:hAnsi="Times New Roman" w:cs="Times New Roman"/>
                <w:lang w:eastAsia="ru-RU"/>
              </w:rPr>
              <w:t>48,4</w:t>
            </w:r>
          </w:p>
        </w:tc>
        <w:tc>
          <w:tcPr>
            <w:tcW w:w="287" w:type="pct"/>
            <w:tcBorders>
              <w:top w:val="nil"/>
              <w:left w:val="nil"/>
              <w:bottom w:val="single" w:sz="4" w:space="0" w:color="auto"/>
              <w:right w:val="single" w:sz="4" w:space="0" w:color="auto"/>
            </w:tcBorders>
            <w:shd w:val="clear" w:color="000000" w:fill="FFFFFF"/>
            <w:noWrap/>
            <w:vAlign w:val="center"/>
          </w:tcPr>
          <w:p w14:paraId="1FF5CAF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916F0D">
              <w:rPr>
                <w:rFonts w:ascii="Times New Roman" w:eastAsia="Times New Roman" w:hAnsi="Times New Roman" w:cs="Times New Roman"/>
                <w:lang w:eastAsia="ru-RU"/>
              </w:rPr>
              <w:t>34,0</w:t>
            </w:r>
          </w:p>
        </w:tc>
        <w:tc>
          <w:tcPr>
            <w:tcW w:w="287" w:type="pct"/>
            <w:tcBorders>
              <w:top w:val="nil"/>
              <w:left w:val="nil"/>
              <w:bottom w:val="single" w:sz="4" w:space="0" w:color="auto"/>
              <w:right w:val="single" w:sz="4" w:space="0" w:color="auto"/>
            </w:tcBorders>
            <w:shd w:val="clear" w:color="000000" w:fill="FFFFFF"/>
            <w:noWrap/>
            <w:vAlign w:val="center"/>
          </w:tcPr>
          <w:p w14:paraId="33791EE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916F0D">
              <w:rPr>
                <w:rFonts w:ascii="Times New Roman" w:eastAsia="Times New Roman" w:hAnsi="Times New Roman" w:cs="Times New Roman"/>
                <w:lang w:eastAsia="ru-RU"/>
              </w:rPr>
              <w:t>32,3</w:t>
            </w:r>
          </w:p>
        </w:tc>
        <w:tc>
          <w:tcPr>
            <w:tcW w:w="287" w:type="pct"/>
            <w:tcBorders>
              <w:top w:val="nil"/>
              <w:left w:val="nil"/>
              <w:bottom w:val="single" w:sz="4" w:space="0" w:color="auto"/>
              <w:right w:val="single" w:sz="4" w:space="0" w:color="auto"/>
            </w:tcBorders>
            <w:shd w:val="clear" w:color="000000" w:fill="FFFFFF"/>
            <w:noWrap/>
            <w:vAlign w:val="center"/>
          </w:tcPr>
          <w:p w14:paraId="48A4743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A6324">
              <w:rPr>
                <w:rFonts w:ascii="Times New Roman" w:eastAsia="Times New Roman" w:hAnsi="Times New Roman" w:cs="Times New Roman"/>
                <w:lang w:eastAsia="ru-RU"/>
              </w:rPr>
              <w:t>11,9</w:t>
            </w:r>
          </w:p>
        </w:tc>
        <w:tc>
          <w:tcPr>
            <w:tcW w:w="287" w:type="pct"/>
            <w:tcBorders>
              <w:top w:val="nil"/>
              <w:left w:val="nil"/>
              <w:bottom w:val="single" w:sz="4" w:space="0" w:color="auto"/>
              <w:right w:val="single" w:sz="4" w:space="0" w:color="auto"/>
            </w:tcBorders>
            <w:shd w:val="clear" w:color="auto" w:fill="auto"/>
            <w:noWrap/>
            <w:vAlign w:val="center"/>
          </w:tcPr>
          <w:p w14:paraId="680A4C92"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A6324">
              <w:rPr>
                <w:rFonts w:ascii="Times New Roman" w:eastAsia="Times New Roman" w:hAnsi="Times New Roman" w:cs="Times New Roman"/>
                <w:lang w:eastAsia="ru-RU"/>
              </w:rPr>
              <w:t>8,7</w:t>
            </w:r>
          </w:p>
        </w:tc>
        <w:tc>
          <w:tcPr>
            <w:tcW w:w="286" w:type="pct"/>
            <w:tcBorders>
              <w:top w:val="nil"/>
              <w:left w:val="nil"/>
              <w:bottom w:val="single" w:sz="4" w:space="0" w:color="auto"/>
              <w:right w:val="single" w:sz="4" w:space="0" w:color="auto"/>
            </w:tcBorders>
            <w:shd w:val="clear" w:color="auto" w:fill="auto"/>
            <w:noWrap/>
            <w:vAlign w:val="center"/>
          </w:tcPr>
          <w:p w14:paraId="6E2875E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93,7</w:t>
            </w:r>
          </w:p>
        </w:tc>
        <w:tc>
          <w:tcPr>
            <w:tcW w:w="287" w:type="pct"/>
            <w:tcBorders>
              <w:top w:val="nil"/>
              <w:left w:val="nil"/>
              <w:bottom w:val="single" w:sz="4" w:space="0" w:color="auto"/>
              <w:right w:val="single" w:sz="4" w:space="0" w:color="auto"/>
            </w:tcBorders>
            <w:shd w:val="clear" w:color="auto" w:fill="auto"/>
            <w:noWrap/>
            <w:vAlign w:val="center"/>
          </w:tcPr>
          <w:p w14:paraId="213FD1D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89,3</w:t>
            </w:r>
          </w:p>
        </w:tc>
        <w:tc>
          <w:tcPr>
            <w:tcW w:w="284" w:type="pct"/>
            <w:tcBorders>
              <w:top w:val="nil"/>
              <w:left w:val="nil"/>
              <w:bottom w:val="single" w:sz="4" w:space="0" w:color="auto"/>
              <w:right w:val="single" w:sz="4" w:space="0" w:color="auto"/>
            </w:tcBorders>
            <w:shd w:val="clear" w:color="auto" w:fill="auto"/>
            <w:noWrap/>
            <w:vAlign w:val="center"/>
          </w:tcPr>
          <w:p w14:paraId="28631F4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45,9</w:t>
            </w:r>
          </w:p>
        </w:tc>
        <w:tc>
          <w:tcPr>
            <w:tcW w:w="284" w:type="pct"/>
            <w:tcBorders>
              <w:top w:val="nil"/>
              <w:left w:val="nil"/>
              <w:bottom w:val="single" w:sz="4" w:space="0" w:color="auto"/>
              <w:right w:val="single" w:sz="4" w:space="0" w:color="auto"/>
            </w:tcBorders>
            <w:shd w:val="clear" w:color="auto" w:fill="auto"/>
            <w:noWrap/>
            <w:vAlign w:val="center"/>
          </w:tcPr>
          <w:p w14:paraId="7DB369F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w:t>
            </w:r>
          </w:p>
        </w:tc>
      </w:tr>
      <w:tr w:rsidR="00B61AA0" w:rsidRPr="00280541" w14:paraId="1D723DA5" w14:textId="77777777" w:rsidTr="00B820C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BCFD2A6"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D0F409" w14:textId="77777777" w:rsidR="00B61AA0" w:rsidRPr="007569A8" w:rsidRDefault="00B61AA0" w:rsidP="00B61AA0">
            <w:pPr>
              <w:spacing w:after="0" w:line="240" w:lineRule="auto"/>
              <w:jc w:val="center"/>
              <w:rPr>
                <w:rFonts w:ascii="Times New Roman" w:eastAsia="Times New Roman" w:hAnsi="Times New Roman" w:cs="Times New Roman"/>
                <w:lang w:eastAsia="ru-RU"/>
              </w:rPr>
            </w:pPr>
            <w:r w:rsidRPr="007569A8">
              <w:rPr>
                <w:rFonts w:ascii="Times New Roman" w:eastAsia="Times New Roman" w:hAnsi="Times New Roman" w:cs="Times New Roman"/>
                <w:lang w:eastAsia="ru-RU"/>
              </w:rPr>
              <w:t>210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12ECCEC" w14:textId="77777777" w:rsidR="00B61AA0" w:rsidRPr="007569A8" w:rsidRDefault="00B61AA0" w:rsidP="00B61AA0">
            <w:pPr>
              <w:spacing w:after="0" w:line="240" w:lineRule="auto"/>
              <w:jc w:val="center"/>
              <w:rPr>
                <w:rFonts w:ascii="Times New Roman" w:eastAsia="Times New Roman" w:hAnsi="Times New Roman" w:cs="Times New Roman"/>
                <w:lang w:eastAsia="ru-RU"/>
              </w:rPr>
            </w:pPr>
            <w:r w:rsidRPr="007569A8">
              <w:rPr>
                <w:rFonts w:ascii="Times New Roman" w:eastAsia="Times New Roman" w:hAnsi="Times New Roman" w:cs="Times New Roman"/>
                <w:lang w:eastAsia="ru-RU"/>
              </w:rPr>
              <w:t>3483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B78306F" w14:textId="77777777" w:rsidR="00B61AA0" w:rsidRPr="007569A8" w:rsidRDefault="00B61AA0" w:rsidP="00B61AA0">
            <w:pPr>
              <w:spacing w:after="0" w:line="240" w:lineRule="auto"/>
              <w:jc w:val="center"/>
              <w:rPr>
                <w:rFonts w:ascii="Times New Roman" w:eastAsia="Times New Roman" w:hAnsi="Times New Roman" w:cs="Times New Roman"/>
                <w:lang w:eastAsia="ru-RU"/>
              </w:rPr>
            </w:pPr>
            <w:r w:rsidRPr="007569A8">
              <w:rPr>
                <w:rFonts w:ascii="Times New Roman" w:eastAsia="Times New Roman" w:hAnsi="Times New Roman" w:cs="Times New Roman"/>
                <w:lang w:eastAsia="ru-RU"/>
              </w:rPr>
              <w:t>5,2</w:t>
            </w:r>
          </w:p>
        </w:tc>
        <w:tc>
          <w:tcPr>
            <w:tcW w:w="287" w:type="pct"/>
            <w:tcBorders>
              <w:top w:val="nil"/>
              <w:left w:val="nil"/>
              <w:bottom w:val="single" w:sz="4" w:space="0" w:color="auto"/>
              <w:right w:val="single" w:sz="4" w:space="0" w:color="auto"/>
            </w:tcBorders>
            <w:shd w:val="clear" w:color="auto" w:fill="auto"/>
            <w:noWrap/>
            <w:vAlign w:val="center"/>
          </w:tcPr>
          <w:p w14:paraId="6CE6DCBA"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7569A8">
              <w:rPr>
                <w:rFonts w:ascii="Times New Roman" w:eastAsia="Times New Roman" w:hAnsi="Times New Roman" w:cs="Times New Roman"/>
                <w:lang w:eastAsia="ru-RU"/>
              </w:rPr>
              <w:t>10,0</w:t>
            </w:r>
          </w:p>
        </w:tc>
        <w:tc>
          <w:tcPr>
            <w:tcW w:w="287" w:type="pct"/>
            <w:tcBorders>
              <w:top w:val="nil"/>
              <w:left w:val="nil"/>
              <w:bottom w:val="single" w:sz="4" w:space="0" w:color="auto"/>
              <w:right w:val="single" w:sz="4" w:space="0" w:color="auto"/>
            </w:tcBorders>
            <w:shd w:val="clear" w:color="auto" w:fill="auto"/>
            <w:noWrap/>
            <w:vAlign w:val="center"/>
          </w:tcPr>
          <w:p w14:paraId="6FAEB39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48,7</w:t>
            </w:r>
          </w:p>
        </w:tc>
        <w:tc>
          <w:tcPr>
            <w:tcW w:w="287" w:type="pct"/>
            <w:tcBorders>
              <w:top w:val="nil"/>
              <w:left w:val="nil"/>
              <w:bottom w:val="single" w:sz="4" w:space="0" w:color="auto"/>
              <w:right w:val="single" w:sz="4" w:space="0" w:color="auto"/>
            </w:tcBorders>
            <w:shd w:val="clear" w:color="auto" w:fill="auto"/>
            <w:noWrap/>
            <w:vAlign w:val="center"/>
          </w:tcPr>
          <w:p w14:paraId="1C2BC66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50,9</w:t>
            </w:r>
          </w:p>
        </w:tc>
        <w:tc>
          <w:tcPr>
            <w:tcW w:w="287" w:type="pct"/>
            <w:tcBorders>
              <w:top w:val="nil"/>
              <w:left w:val="nil"/>
              <w:bottom w:val="single" w:sz="4" w:space="0" w:color="auto"/>
              <w:right w:val="single" w:sz="4" w:space="0" w:color="auto"/>
            </w:tcBorders>
            <w:shd w:val="clear" w:color="000000" w:fill="FFFFFF"/>
            <w:noWrap/>
            <w:vAlign w:val="center"/>
          </w:tcPr>
          <w:p w14:paraId="56661EB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37,6</w:t>
            </w:r>
          </w:p>
        </w:tc>
        <w:tc>
          <w:tcPr>
            <w:tcW w:w="287" w:type="pct"/>
            <w:tcBorders>
              <w:top w:val="nil"/>
              <w:left w:val="nil"/>
              <w:bottom w:val="single" w:sz="4" w:space="0" w:color="auto"/>
              <w:right w:val="single" w:sz="4" w:space="0" w:color="auto"/>
            </w:tcBorders>
            <w:shd w:val="clear" w:color="000000" w:fill="FFFFFF"/>
            <w:noWrap/>
            <w:vAlign w:val="center"/>
          </w:tcPr>
          <w:p w14:paraId="26B594D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32,7</w:t>
            </w:r>
          </w:p>
        </w:tc>
        <w:tc>
          <w:tcPr>
            <w:tcW w:w="287" w:type="pct"/>
            <w:tcBorders>
              <w:top w:val="nil"/>
              <w:left w:val="nil"/>
              <w:bottom w:val="single" w:sz="4" w:space="0" w:color="auto"/>
              <w:right w:val="single" w:sz="4" w:space="0" w:color="auto"/>
            </w:tcBorders>
            <w:shd w:val="clear" w:color="000000" w:fill="FFFFFF"/>
            <w:noWrap/>
            <w:vAlign w:val="center"/>
          </w:tcPr>
          <w:p w14:paraId="1F1C030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8,6</w:t>
            </w:r>
          </w:p>
        </w:tc>
        <w:tc>
          <w:tcPr>
            <w:tcW w:w="287" w:type="pct"/>
            <w:tcBorders>
              <w:top w:val="nil"/>
              <w:left w:val="nil"/>
              <w:bottom w:val="single" w:sz="4" w:space="0" w:color="auto"/>
              <w:right w:val="single" w:sz="4" w:space="0" w:color="auto"/>
            </w:tcBorders>
            <w:shd w:val="clear" w:color="auto" w:fill="auto"/>
            <w:noWrap/>
            <w:vAlign w:val="center"/>
          </w:tcPr>
          <w:p w14:paraId="10ADE8B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6,5</w:t>
            </w:r>
          </w:p>
        </w:tc>
        <w:tc>
          <w:tcPr>
            <w:tcW w:w="286" w:type="pct"/>
            <w:tcBorders>
              <w:top w:val="nil"/>
              <w:left w:val="nil"/>
              <w:bottom w:val="single" w:sz="4" w:space="0" w:color="auto"/>
              <w:right w:val="single" w:sz="4" w:space="0" w:color="auto"/>
            </w:tcBorders>
            <w:shd w:val="clear" w:color="auto" w:fill="auto"/>
            <w:noWrap/>
            <w:vAlign w:val="center"/>
          </w:tcPr>
          <w:p w14:paraId="7AC6340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94,8</w:t>
            </w:r>
          </w:p>
        </w:tc>
        <w:tc>
          <w:tcPr>
            <w:tcW w:w="287" w:type="pct"/>
            <w:tcBorders>
              <w:top w:val="nil"/>
              <w:left w:val="nil"/>
              <w:bottom w:val="single" w:sz="4" w:space="0" w:color="auto"/>
              <w:right w:val="single" w:sz="4" w:space="0" w:color="auto"/>
            </w:tcBorders>
            <w:shd w:val="clear" w:color="auto" w:fill="auto"/>
            <w:noWrap/>
            <w:vAlign w:val="center"/>
          </w:tcPr>
          <w:p w14:paraId="20C8136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90,0</w:t>
            </w:r>
          </w:p>
        </w:tc>
        <w:tc>
          <w:tcPr>
            <w:tcW w:w="284" w:type="pct"/>
            <w:tcBorders>
              <w:top w:val="nil"/>
              <w:left w:val="nil"/>
              <w:bottom w:val="single" w:sz="4" w:space="0" w:color="auto"/>
              <w:right w:val="single" w:sz="4" w:space="0" w:color="auto"/>
            </w:tcBorders>
            <w:shd w:val="clear" w:color="auto" w:fill="auto"/>
            <w:noWrap/>
            <w:vAlign w:val="center"/>
          </w:tcPr>
          <w:p w14:paraId="369CCB8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46,2</w:t>
            </w:r>
          </w:p>
        </w:tc>
        <w:tc>
          <w:tcPr>
            <w:tcW w:w="284" w:type="pct"/>
            <w:tcBorders>
              <w:top w:val="nil"/>
              <w:left w:val="nil"/>
              <w:bottom w:val="single" w:sz="4" w:space="0" w:color="auto"/>
              <w:right w:val="single" w:sz="4" w:space="0" w:color="auto"/>
            </w:tcBorders>
            <w:shd w:val="clear" w:color="auto" w:fill="auto"/>
            <w:noWrap/>
            <w:vAlign w:val="center"/>
          </w:tcPr>
          <w:p w14:paraId="3839D37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39,2</w:t>
            </w:r>
          </w:p>
        </w:tc>
      </w:tr>
      <w:tr w:rsidR="00B61AA0" w:rsidRPr="00280541" w14:paraId="27EDB7ED"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42B3AC5F"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Физика</w:t>
            </w:r>
          </w:p>
        </w:tc>
        <w:tc>
          <w:tcPr>
            <w:tcW w:w="224" w:type="pct"/>
            <w:tcBorders>
              <w:top w:val="nil"/>
              <w:left w:val="nil"/>
              <w:bottom w:val="single" w:sz="4" w:space="0" w:color="auto"/>
              <w:right w:val="single" w:sz="4" w:space="0" w:color="auto"/>
            </w:tcBorders>
            <w:shd w:val="clear" w:color="auto" w:fill="auto"/>
            <w:noWrap/>
            <w:vAlign w:val="center"/>
          </w:tcPr>
          <w:p w14:paraId="01E892A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222</w:t>
            </w:r>
          </w:p>
        </w:tc>
        <w:tc>
          <w:tcPr>
            <w:tcW w:w="264" w:type="pct"/>
            <w:tcBorders>
              <w:top w:val="nil"/>
              <w:left w:val="nil"/>
              <w:bottom w:val="single" w:sz="4" w:space="0" w:color="auto"/>
              <w:right w:val="single" w:sz="4" w:space="0" w:color="auto"/>
            </w:tcBorders>
            <w:shd w:val="clear" w:color="auto" w:fill="auto"/>
            <w:noWrap/>
            <w:vAlign w:val="center"/>
          </w:tcPr>
          <w:p w14:paraId="524ED7D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3469</w:t>
            </w:r>
          </w:p>
        </w:tc>
        <w:tc>
          <w:tcPr>
            <w:tcW w:w="287" w:type="pct"/>
            <w:tcBorders>
              <w:top w:val="nil"/>
              <w:left w:val="nil"/>
              <w:bottom w:val="single" w:sz="4" w:space="0" w:color="auto"/>
              <w:right w:val="single" w:sz="4" w:space="0" w:color="auto"/>
            </w:tcBorders>
            <w:shd w:val="clear" w:color="auto" w:fill="auto"/>
            <w:noWrap/>
            <w:vAlign w:val="center"/>
          </w:tcPr>
          <w:p w14:paraId="35BB8F1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5,6</w:t>
            </w:r>
          </w:p>
        </w:tc>
        <w:tc>
          <w:tcPr>
            <w:tcW w:w="287" w:type="pct"/>
            <w:tcBorders>
              <w:top w:val="nil"/>
              <w:left w:val="nil"/>
              <w:bottom w:val="single" w:sz="4" w:space="0" w:color="auto"/>
              <w:right w:val="single" w:sz="4" w:space="0" w:color="auto"/>
            </w:tcBorders>
            <w:shd w:val="clear" w:color="auto" w:fill="auto"/>
            <w:noWrap/>
            <w:vAlign w:val="center"/>
          </w:tcPr>
          <w:p w14:paraId="776DBF2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10,9</w:t>
            </w:r>
          </w:p>
        </w:tc>
        <w:tc>
          <w:tcPr>
            <w:tcW w:w="287" w:type="pct"/>
            <w:tcBorders>
              <w:top w:val="nil"/>
              <w:left w:val="nil"/>
              <w:bottom w:val="single" w:sz="4" w:space="0" w:color="auto"/>
              <w:right w:val="single" w:sz="4" w:space="0" w:color="auto"/>
            </w:tcBorders>
            <w:shd w:val="clear" w:color="auto" w:fill="auto"/>
            <w:noWrap/>
            <w:vAlign w:val="center"/>
          </w:tcPr>
          <w:p w14:paraId="484BD5F2"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48,3</w:t>
            </w:r>
          </w:p>
        </w:tc>
        <w:tc>
          <w:tcPr>
            <w:tcW w:w="287" w:type="pct"/>
            <w:tcBorders>
              <w:top w:val="nil"/>
              <w:left w:val="nil"/>
              <w:bottom w:val="single" w:sz="4" w:space="0" w:color="auto"/>
              <w:right w:val="single" w:sz="4" w:space="0" w:color="auto"/>
            </w:tcBorders>
            <w:shd w:val="clear" w:color="auto" w:fill="auto"/>
            <w:noWrap/>
            <w:vAlign w:val="center"/>
          </w:tcPr>
          <w:p w14:paraId="205B928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47,0</w:t>
            </w:r>
          </w:p>
        </w:tc>
        <w:tc>
          <w:tcPr>
            <w:tcW w:w="287" w:type="pct"/>
            <w:tcBorders>
              <w:top w:val="nil"/>
              <w:left w:val="nil"/>
              <w:bottom w:val="single" w:sz="4" w:space="0" w:color="auto"/>
              <w:right w:val="single" w:sz="4" w:space="0" w:color="auto"/>
            </w:tcBorders>
            <w:shd w:val="clear" w:color="000000" w:fill="FFFFFF"/>
            <w:noWrap/>
            <w:vAlign w:val="center"/>
          </w:tcPr>
          <w:p w14:paraId="741161A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35,6</w:t>
            </w:r>
          </w:p>
        </w:tc>
        <w:tc>
          <w:tcPr>
            <w:tcW w:w="287" w:type="pct"/>
            <w:tcBorders>
              <w:top w:val="nil"/>
              <w:left w:val="nil"/>
              <w:bottom w:val="single" w:sz="4" w:space="0" w:color="auto"/>
              <w:right w:val="single" w:sz="4" w:space="0" w:color="auto"/>
            </w:tcBorders>
            <w:shd w:val="clear" w:color="000000" w:fill="FFFFFF"/>
            <w:noWrap/>
            <w:vAlign w:val="center"/>
          </w:tcPr>
          <w:p w14:paraId="59DBC28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32,8</w:t>
            </w:r>
          </w:p>
        </w:tc>
        <w:tc>
          <w:tcPr>
            <w:tcW w:w="287" w:type="pct"/>
            <w:tcBorders>
              <w:top w:val="nil"/>
              <w:left w:val="nil"/>
              <w:bottom w:val="single" w:sz="4" w:space="0" w:color="auto"/>
              <w:right w:val="single" w:sz="4" w:space="0" w:color="auto"/>
            </w:tcBorders>
            <w:shd w:val="clear" w:color="000000" w:fill="FFFFFF"/>
            <w:noWrap/>
            <w:vAlign w:val="center"/>
          </w:tcPr>
          <w:p w14:paraId="5EC332F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10,6</w:t>
            </w:r>
          </w:p>
        </w:tc>
        <w:tc>
          <w:tcPr>
            <w:tcW w:w="287" w:type="pct"/>
            <w:tcBorders>
              <w:top w:val="nil"/>
              <w:left w:val="nil"/>
              <w:bottom w:val="single" w:sz="4" w:space="0" w:color="auto"/>
              <w:right w:val="single" w:sz="4" w:space="0" w:color="auto"/>
            </w:tcBorders>
            <w:shd w:val="clear" w:color="auto" w:fill="auto"/>
            <w:noWrap/>
            <w:vAlign w:val="center"/>
          </w:tcPr>
          <w:p w14:paraId="01876A8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9,4</w:t>
            </w:r>
          </w:p>
        </w:tc>
        <w:tc>
          <w:tcPr>
            <w:tcW w:w="286" w:type="pct"/>
            <w:tcBorders>
              <w:top w:val="nil"/>
              <w:left w:val="nil"/>
              <w:bottom w:val="single" w:sz="4" w:space="0" w:color="auto"/>
              <w:right w:val="single" w:sz="4" w:space="0" w:color="auto"/>
            </w:tcBorders>
            <w:shd w:val="clear" w:color="auto" w:fill="auto"/>
            <w:noWrap/>
            <w:vAlign w:val="center"/>
          </w:tcPr>
          <w:p w14:paraId="430F72D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94,4</w:t>
            </w:r>
          </w:p>
        </w:tc>
        <w:tc>
          <w:tcPr>
            <w:tcW w:w="287" w:type="pct"/>
            <w:tcBorders>
              <w:top w:val="nil"/>
              <w:left w:val="nil"/>
              <w:bottom w:val="single" w:sz="4" w:space="0" w:color="auto"/>
              <w:right w:val="single" w:sz="4" w:space="0" w:color="auto"/>
            </w:tcBorders>
            <w:shd w:val="clear" w:color="auto" w:fill="auto"/>
            <w:noWrap/>
            <w:vAlign w:val="center"/>
          </w:tcPr>
          <w:p w14:paraId="42B6B21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89,1</w:t>
            </w:r>
          </w:p>
        </w:tc>
        <w:tc>
          <w:tcPr>
            <w:tcW w:w="284" w:type="pct"/>
            <w:tcBorders>
              <w:top w:val="nil"/>
              <w:left w:val="nil"/>
              <w:bottom w:val="single" w:sz="4" w:space="0" w:color="auto"/>
              <w:right w:val="single" w:sz="4" w:space="0" w:color="auto"/>
            </w:tcBorders>
            <w:shd w:val="clear" w:color="auto" w:fill="auto"/>
            <w:noWrap/>
            <w:vAlign w:val="center"/>
          </w:tcPr>
          <w:p w14:paraId="75DA58C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46,2</w:t>
            </w:r>
          </w:p>
        </w:tc>
        <w:tc>
          <w:tcPr>
            <w:tcW w:w="284" w:type="pct"/>
            <w:tcBorders>
              <w:top w:val="nil"/>
              <w:left w:val="nil"/>
              <w:bottom w:val="single" w:sz="4" w:space="0" w:color="auto"/>
              <w:right w:val="single" w:sz="4" w:space="0" w:color="auto"/>
            </w:tcBorders>
            <w:shd w:val="clear" w:color="auto" w:fill="auto"/>
            <w:noWrap/>
            <w:vAlign w:val="center"/>
          </w:tcPr>
          <w:p w14:paraId="548C5D8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42,2</w:t>
            </w:r>
          </w:p>
        </w:tc>
      </w:tr>
      <w:tr w:rsidR="00B61AA0" w:rsidRPr="00280541" w14:paraId="4D125AEC" w14:textId="77777777" w:rsidTr="00CD1BB9">
        <w:trPr>
          <w:trHeight w:val="283"/>
        </w:trPr>
        <w:tc>
          <w:tcPr>
            <w:tcW w:w="10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5C06F"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Химия</w:t>
            </w:r>
          </w:p>
        </w:tc>
        <w:tc>
          <w:tcPr>
            <w:tcW w:w="224" w:type="pct"/>
            <w:tcBorders>
              <w:top w:val="single" w:sz="4" w:space="0" w:color="auto"/>
              <w:left w:val="nil"/>
              <w:bottom w:val="single" w:sz="4" w:space="0" w:color="auto"/>
              <w:right w:val="single" w:sz="4" w:space="0" w:color="auto"/>
            </w:tcBorders>
            <w:shd w:val="clear" w:color="auto" w:fill="auto"/>
            <w:noWrap/>
            <w:vAlign w:val="center"/>
          </w:tcPr>
          <w:p w14:paraId="08A44B2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218</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21E3CF1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3477</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B8B85F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2,8</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29FE0F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6,0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A8694C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35,4</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1806C54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36,3</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56CA072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43,3</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F82753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39,9</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6AD84C7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18,6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06FB8BD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17,8</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7B30799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97,2</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0DB48DF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94,0</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62B5F72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61,9</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79D720C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57,7</w:t>
            </w:r>
          </w:p>
        </w:tc>
      </w:tr>
    </w:tbl>
    <w:p w14:paraId="5436F2B7" w14:textId="77777777" w:rsidR="00CD1BB9" w:rsidRDefault="00CD1BB9" w:rsidP="00CD1BB9">
      <w:pPr>
        <w:pStyle w:val="11"/>
        <w:shd w:val="clear" w:color="auto" w:fill="auto"/>
        <w:spacing w:after="0" w:line="276" w:lineRule="auto"/>
        <w:ind w:firstLine="567"/>
        <w:jc w:val="both"/>
        <w:rPr>
          <w:sz w:val="24"/>
          <w:szCs w:val="24"/>
          <w:lang w:eastAsia="ru-RU"/>
        </w:rPr>
      </w:pPr>
    </w:p>
    <w:p w14:paraId="5B0A2E4C" w14:textId="77777777" w:rsidR="00CD1BB9" w:rsidRDefault="00CD1BB9">
      <w:pPr>
        <w:rPr>
          <w:rFonts w:ascii="Times New Roman" w:eastAsia="Times New Roman" w:hAnsi="Times New Roman" w:cs="Times New Roman"/>
          <w:sz w:val="24"/>
          <w:szCs w:val="24"/>
          <w:lang w:eastAsia="ru-RU"/>
        </w:rPr>
      </w:pPr>
      <w:r>
        <w:rPr>
          <w:sz w:val="24"/>
          <w:szCs w:val="24"/>
          <w:lang w:eastAsia="ru-RU"/>
        </w:rPr>
        <w:br w:type="page"/>
      </w:r>
    </w:p>
    <w:p w14:paraId="309EEEF4" w14:textId="77777777" w:rsidR="008B18AE" w:rsidRPr="009E39D8" w:rsidRDefault="002E3F64" w:rsidP="009E39D8">
      <w:pPr>
        <w:pStyle w:val="af7"/>
        <w:rPr>
          <w:lang w:eastAsia="ru-RU"/>
        </w:rPr>
      </w:pPr>
      <w:r w:rsidRPr="009E39D8">
        <w:rPr>
          <w:lang w:eastAsia="ru-RU"/>
        </w:rPr>
        <w:lastRenderedPageBreak/>
        <w:t>Результаты ВПР в разрезе предметов и параллелей</w:t>
      </w:r>
      <w:r w:rsidR="00CA32B0" w:rsidRPr="009E39D8">
        <w:rPr>
          <w:lang w:eastAsia="ru-RU"/>
        </w:rPr>
        <w:t xml:space="preserve"> по показателям:</w:t>
      </w:r>
    </w:p>
    <w:p w14:paraId="5C41DC35" w14:textId="77777777" w:rsidR="00CA32B0" w:rsidRPr="00CD1BB9" w:rsidRDefault="00CA32B0" w:rsidP="00CD1BB9">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rPr>
      </w:pPr>
      <w:r w:rsidRPr="00CD1BB9">
        <w:rPr>
          <w:rFonts w:ascii="Times New Roman" w:hAnsi="Times New Roman" w:cs="Times New Roman"/>
          <w:sz w:val="24"/>
          <w:szCs w:val="24"/>
        </w:rPr>
        <w:t xml:space="preserve"> доля обучающихся, достигших базового уровня подготовки, %</w:t>
      </w:r>
    </w:p>
    <w:p w14:paraId="65A9C7BA" w14:textId="77777777" w:rsidR="00CA32B0" w:rsidRPr="00CD1BB9" w:rsidRDefault="00CA32B0" w:rsidP="00CD1BB9">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rPr>
      </w:pPr>
      <w:r w:rsidRPr="00CD1BB9">
        <w:rPr>
          <w:rFonts w:ascii="Times New Roman" w:hAnsi="Times New Roman" w:cs="Times New Roman"/>
          <w:sz w:val="24"/>
          <w:szCs w:val="24"/>
        </w:rPr>
        <w:t xml:space="preserve"> доля обучающихся, достигших высокого уровня подготовки, %</w:t>
      </w:r>
    </w:p>
    <w:p w14:paraId="3D6008AE" w14:textId="77777777" w:rsidR="008B18AE" w:rsidRPr="00280541" w:rsidRDefault="008B18AE" w:rsidP="00DD394B">
      <w:pPr>
        <w:spacing w:after="0"/>
        <w:jc w:val="right"/>
        <w:textAlignment w:val="top"/>
        <w:rPr>
          <w:rFonts w:ascii="Times New Roman" w:hAnsi="Times New Roman" w:cs="Times New Roman"/>
          <w:i/>
          <w:sz w:val="24"/>
          <w:szCs w:val="28"/>
        </w:rPr>
      </w:pPr>
      <w:r w:rsidRPr="00280541">
        <w:rPr>
          <w:rFonts w:ascii="Times New Roman" w:hAnsi="Times New Roman" w:cs="Times New Roman"/>
          <w:i/>
          <w:sz w:val="24"/>
          <w:szCs w:val="28"/>
        </w:rPr>
        <w:t>Таблица 2</w:t>
      </w:r>
    </w:p>
    <w:tbl>
      <w:tblPr>
        <w:tblW w:w="5000" w:type="pct"/>
        <w:jc w:val="center"/>
        <w:tblLook w:val="04A0" w:firstRow="1" w:lastRow="0" w:firstColumn="1" w:lastColumn="0" w:noHBand="0" w:noVBand="1"/>
      </w:tblPr>
      <w:tblGrid>
        <w:gridCol w:w="1980"/>
        <w:gridCol w:w="1258"/>
        <w:gridCol w:w="1258"/>
        <w:gridCol w:w="1258"/>
        <w:gridCol w:w="1258"/>
        <w:gridCol w:w="1258"/>
        <w:gridCol w:w="1258"/>
        <w:gridCol w:w="1258"/>
        <w:gridCol w:w="1258"/>
        <w:gridCol w:w="1258"/>
        <w:gridCol w:w="1258"/>
      </w:tblGrid>
      <w:tr w:rsidR="008B18AE" w:rsidRPr="00CE6DF8" w14:paraId="402D5195" w14:textId="77777777" w:rsidTr="00D573C1">
        <w:trPr>
          <w:trHeight w:val="340"/>
          <w:jc w:val="center"/>
        </w:trPr>
        <w:tc>
          <w:tcPr>
            <w:tcW w:w="6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39DA72" w14:textId="77777777" w:rsidR="008B18AE" w:rsidRPr="00CE6DF8" w:rsidRDefault="008B18AE" w:rsidP="008B18AE">
            <w:pPr>
              <w:spacing w:after="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Предмет</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4E7E1C15"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4</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57083535"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5</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70EE1B73"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6</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79A00BE0"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7</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0BF48F62"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8</w:t>
            </w:r>
            <w:r w:rsidR="008B18AE" w:rsidRPr="00CE6DF8">
              <w:rPr>
                <w:rFonts w:ascii="Times New Roman" w:eastAsia="Times New Roman" w:hAnsi="Times New Roman" w:cs="Times New Roman"/>
                <w:b/>
                <w:lang w:eastAsia="ru-RU"/>
              </w:rPr>
              <w:t xml:space="preserve"> класс</w:t>
            </w:r>
          </w:p>
        </w:tc>
      </w:tr>
      <w:tr w:rsidR="008B18AE" w:rsidRPr="00CE6DF8" w14:paraId="3177C61D" w14:textId="77777777" w:rsidTr="00D573C1">
        <w:trPr>
          <w:trHeight w:val="20"/>
          <w:jc w:val="center"/>
        </w:trPr>
        <w:tc>
          <w:tcPr>
            <w:tcW w:w="680" w:type="pct"/>
            <w:vMerge/>
            <w:tcBorders>
              <w:top w:val="single" w:sz="4" w:space="0" w:color="auto"/>
              <w:left w:val="single" w:sz="4" w:space="0" w:color="auto"/>
              <w:bottom w:val="single" w:sz="4" w:space="0" w:color="000000"/>
              <w:right w:val="single" w:sz="4" w:space="0" w:color="auto"/>
            </w:tcBorders>
            <w:vAlign w:val="center"/>
            <w:hideMark/>
          </w:tcPr>
          <w:p w14:paraId="259F96B3" w14:textId="77777777" w:rsidR="008B18AE" w:rsidRPr="00CE6DF8" w:rsidRDefault="008B18AE" w:rsidP="008B18AE">
            <w:pPr>
              <w:spacing w:after="0" w:line="240" w:lineRule="auto"/>
              <w:rPr>
                <w:rFonts w:ascii="Times New Roman" w:eastAsia="Times New Roman" w:hAnsi="Times New Roman" w:cs="Times New Roman"/>
                <w:sz w:val="18"/>
                <w:szCs w:val="18"/>
                <w:lang w:eastAsia="ru-RU"/>
              </w:rPr>
            </w:pPr>
          </w:p>
        </w:tc>
        <w:tc>
          <w:tcPr>
            <w:tcW w:w="432" w:type="pct"/>
            <w:tcBorders>
              <w:top w:val="nil"/>
              <w:left w:val="nil"/>
              <w:bottom w:val="single" w:sz="4" w:space="0" w:color="auto"/>
              <w:right w:val="single" w:sz="4" w:space="0" w:color="auto"/>
            </w:tcBorders>
            <w:shd w:val="clear" w:color="auto" w:fill="auto"/>
            <w:vAlign w:val="center"/>
            <w:hideMark/>
          </w:tcPr>
          <w:p w14:paraId="76651522"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1EE8BDD4"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61C726E2"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302BA723"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15B7A6EF"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418BE1A9"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2E5CEB22"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3DB54FEB"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6FC7B8AB"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5C047134"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r>
      <w:tr w:rsidR="004A53B1" w:rsidRPr="00CE6DF8" w14:paraId="7F053131"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5AF8016D" w14:textId="77777777" w:rsidR="004A53B1" w:rsidRPr="00CE6DF8" w:rsidRDefault="004A53B1" w:rsidP="002F2DDF">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Русский язык</w:t>
            </w:r>
          </w:p>
        </w:tc>
        <w:tc>
          <w:tcPr>
            <w:tcW w:w="432" w:type="pct"/>
            <w:tcBorders>
              <w:top w:val="nil"/>
              <w:left w:val="nil"/>
              <w:bottom w:val="single" w:sz="4" w:space="0" w:color="auto"/>
              <w:right w:val="single" w:sz="4" w:space="0" w:color="auto"/>
            </w:tcBorders>
            <w:shd w:val="clear" w:color="auto" w:fill="auto"/>
            <w:vAlign w:val="center"/>
          </w:tcPr>
          <w:p w14:paraId="775BA9F5" w14:textId="77777777" w:rsidR="004A53B1" w:rsidRPr="00CE6DF8" w:rsidRDefault="00AD3DDF"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2940368"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14,0</w:t>
            </w:r>
          </w:p>
        </w:tc>
        <w:tc>
          <w:tcPr>
            <w:tcW w:w="432" w:type="pct"/>
            <w:tcBorders>
              <w:top w:val="nil"/>
              <w:left w:val="nil"/>
              <w:bottom w:val="single" w:sz="4" w:space="0" w:color="auto"/>
              <w:right w:val="single" w:sz="4" w:space="0" w:color="auto"/>
            </w:tcBorders>
            <w:shd w:val="clear" w:color="auto" w:fill="auto"/>
            <w:vAlign w:val="center"/>
          </w:tcPr>
          <w:p w14:paraId="535379BB" w14:textId="77777777" w:rsidR="004A53B1" w:rsidRPr="00CE6DF8" w:rsidRDefault="00A1461F"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471E9AD"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13,7</w:t>
            </w:r>
          </w:p>
        </w:tc>
        <w:tc>
          <w:tcPr>
            <w:tcW w:w="432" w:type="pct"/>
            <w:tcBorders>
              <w:top w:val="nil"/>
              <w:left w:val="nil"/>
              <w:bottom w:val="single" w:sz="4" w:space="0" w:color="auto"/>
              <w:right w:val="single" w:sz="4" w:space="0" w:color="auto"/>
            </w:tcBorders>
            <w:shd w:val="clear" w:color="auto" w:fill="auto"/>
            <w:vAlign w:val="center"/>
          </w:tcPr>
          <w:p w14:paraId="611E7D85" w14:textId="77777777" w:rsidR="004A53B1" w:rsidRPr="00CE6DF8" w:rsidRDefault="00114E85"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88,0</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9C231D4"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w:t>
            </w:r>
          </w:p>
        </w:tc>
        <w:tc>
          <w:tcPr>
            <w:tcW w:w="432" w:type="pct"/>
            <w:tcBorders>
              <w:top w:val="nil"/>
              <w:left w:val="nil"/>
              <w:bottom w:val="single" w:sz="4" w:space="0" w:color="auto"/>
              <w:right w:val="single" w:sz="4" w:space="0" w:color="auto"/>
            </w:tcBorders>
            <w:shd w:val="clear" w:color="auto" w:fill="auto"/>
            <w:vAlign w:val="center"/>
          </w:tcPr>
          <w:p w14:paraId="59FE7C0A" w14:textId="77777777" w:rsidR="004A53B1" w:rsidRPr="00CE6DF8" w:rsidRDefault="000D321D"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2E9664D"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c>
          <w:tcPr>
            <w:tcW w:w="432" w:type="pct"/>
            <w:tcBorders>
              <w:top w:val="nil"/>
              <w:left w:val="nil"/>
              <w:bottom w:val="single" w:sz="4" w:space="0" w:color="auto"/>
              <w:right w:val="single" w:sz="4" w:space="0" w:color="auto"/>
            </w:tcBorders>
            <w:shd w:val="clear" w:color="auto" w:fill="auto"/>
            <w:vAlign w:val="center"/>
          </w:tcPr>
          <w:p w14:paraId="1F064335" w14:textId="77777777" w:rsidR="004A53B1" w:rsidRPr="00CE6DF8" w:rsidRDefault="004B2948"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E4D1AAD"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w:t>
            </w:r>
          </w:p>
        </w:tc>
      </w:tr>
      <w:tr w:rsidR="000F4EC6" w:rsidRPr="00CE6DF8" w14:paraId="72100203"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053D168C"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Математика</w:t>
            </w:r>
          </w:p>
        </w:tc>
        <w:tc>
          <w:tcPr>
            <w:tcW w:w="432" w:type="pct"/>
            <w:tcBorders>
              <w:top w:val="nil"/>
              <w:left w:val="nil"/>
              <w:bottom w:val="single" w:sz="4" w:space="0" w:color="auto"/>
              <w:right w:val="single" w:sz="4" w:space="0" w:color="auto"/>
            </w:tcBorders>
            <w:shd w:val="clear" w:color="auto" w:fill="auto"/>
            <w:vAlign w:val="center"/>
          </w:tcPr>
          <w:p w14:paraId="1396A226"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4D74281"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23,2</w:t>
            </w:r>
          </w:p>
        </w:tc>
        <w:tc>
          <w:tcPr>
            <w:tcW w:w="432" w:type="pct"/>
            <w:tcBorders>
              <w:top w:val="nil"/>
              <w:left w:val="nil"/>
              <w:bottom w:val="single" w:sz="4" w:space="0" w:color="auto"/>
              <w:right w:val="single" w:sz="4" w:space="0" w:color="auto"/>
            </w:tcBorders>
            <w:shd w:val="clear" w:color="auto" w:fill="auto"/>
            <w:vAlign w:val="center"/>
          </w:tcPr>
          <w:p w14:paraId="211F1945" w14:textId="77777777" w:rsidR="000F4EC6" w:rsidRPr="00CE6DF8" w:rsidRDefault="006A555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92,3</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1192DB4"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17,3</w:t>
            </w:r>
          </w:p>
        </w:tc>
        <w:tc>
          <w:tcPr>
            <w:tcW w:w="432" w:type="pct"/>
            <w:tcBorders>
              <w:top w:val="nil"/>
              <w:left w:val="nil"/>
              <w:bottom w:val="single" w:sz="4" w:space="0" w:color="auto"/>
              <w:right w:val="single" w:sz="4" w:space="0" w:color="auto"/>
            </w:tcBorders>
            <w:shd w:val="clear" w:color="auto" w:fill="auto"/>
            <w:vAlign w:val="center"/>
          </w:tcPr>
          <w:p w14:paraId="7DFB30B9"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8891D59"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w:t>
            </w:r>
          </w:p>
        </w:tc>
        <w:tc>
          <w:tcPr>
            <w:tcW w:w="432" w:type="pct"/>
            <w:tcBorders>
              <w:top w:val="nil"/>
              <w:left w:val="nil"/>
              <w:bottom w:val="single" w:sz="4" w:space="0" w:color="auto"/>
              <w:right w:val="single" w:sz="4" w:space="0" w:color="auto"/>
            </w:tcBorders>
            <w:shd w:val="clear" w:color="auto" w:fill="auto"/>
            <w:vAlign w:val="center"/>
          </w:tcPr>
          <w:p w14:paraId="2F37A7CA"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52CBCAA"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w:t>
            </w:r>
          </w:p>
        </w:tc>
        <w:tc>
          <w:tcPr>
            <w:tcW w:w="432" w:type="pct"/>
            <w:tcBorders>
              <w:top w:val="nil"/>
              <w:left w:val="nil"/>
              <w:bottom w:val="single" w:sz="4" w:space="0" w:color="auto"/>
              <w:right w:val="single" w:sz="4" w:space="0" w:color="auto"/>
            </w:tcBorders>
            <w:shd w:val="clear" w:color="auto" w:fill="auto"/>
            <w:vAlign w:val="center"/>
          </w:tcPr>
          <w:p w14:paraId="204E75CA" w14:textId="77777777" w:rsidR="000F4EC6" w:rsidRPr="00CE6DF8" w:rsidRDefault="00E67A71"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93,3</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D098A6A"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r>
      <w:tr w:rsidR="000F4EC6" w:rsidRPr="00CE6DF8" w14:paraId="00E24B81"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6B2A1084"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Окружающий мир</w:t>
            </w:r>
          </w:p>
        </w:tc>
        <w:tc>
          <w:tcPr>
            <w:tcW w:w="432" w:type="pct"/>
            <w:tcBorders>
              <w:top w:val="nil"/>
              <w:left w:val="nil"/>
              <w:bottom w:val="single" w:sz="4" w:space="0" w:color="auto"/>
              <w:right w:val="single" w:sz="4" w:space="0" w:color="auto"/>
            </w:tcBorders>
            <w:shd w:val="clear" w:color="auto" w:fill="auto"/>
            <w:vAlign w:val="center"/>
          </w:tcPr>
          <w:p w14:paraId="47C899A7"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5BB85B0"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w:t>
            </w:r>
          </w:p>
        </w:tc>
        <w:tc>
          <w:tcPr>
            <w:tcW w:w="432" w:type="pct"/>
            <w:tcBorders>
              <w:top w:val="nil"/>
              <w:left w:val="nil"/>
              <w:bottom w:val="single" w:sz="4" w:space="0" w:color="auto"/>
              <w:right w:val="single" w:sz="4" w:space="0" w:color="auto"/>
            </w:tcBorders>
            <w:shd w:val="clear" w:color="auto" w:fill="auto"/>
            <w:vAlign w:val="center"/>
          </w:tcPr>
          <w:p w14:paraId="3604B1F7"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D2C227A"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13382AD"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0291777"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03760A4C"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275C5D2"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B32FCAD"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E146E8F"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r>
      <w:tr w:rsidR="000F4EC6" w:rsidRPr="00CE6DF8" w14:paraId="2830497C"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04774864"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История</w:t>
            </w:r>
          </w:p>
        </w:tc>
        <w:tc>
          <w:tcPr>
            <w:tcW w:w="432" w:type="pct"/>
            <w:tcBorders>
              <w:top w:val="nil"/>
              <w:left w:val="nil"/>
              <w:bottom w:val="single" w:sz="4" w:space="0" w:color="auto"/>
              <w:right w:val="single" w:sz="4" w:space="0" w:color="auto"/>
            </w:tcBorders>
            <w:shd w:val="clear" w:color="auto" w:fill="auto"/>
            <w:vAlign w:val="center"/>
          </w:tcPr>
          <w:p w14:paraId="6F20E477"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BE9A126"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CD80965"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6ED3251"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18,7</w:t>
            </w:r>
          </w:p>
        </w:tc>
        <w:tc>
          <w:tcPr>
            <w:tcW w:w="432" w:type="pct"/>
            <w:tcBorders>
              <w:top w:val="nil"/>
              <w:left w:val="nil"/>
              <w:bottom w:val="single" w:sz="4" w:space="0" w:color="auto"/>
              <w:right w:val="single" w:sz="4" w:space="0" w:color="auto"/>
            </w:tcBorders>
            <w:shd w:val="clear" w:color="auto" w:fill="auto"/>
            <w:vAlign w:val="center"/>
          </w:tcPr>
          <w:p w14:paraId="04B04A56" w14:textId="77777777" w:rsidR="000F4EC6" w:rsidRPr="00CE6DF8" w:rsidRDefault="001A4B4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A2070EC"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15,4</w:t>
            </w:r>
          </w:p>
        </w:tc>
        <w:tc>
          <w:tcPr>
            <w:tcW w:w="432" w:type="pct"/>
            <w:tcBorders>
              <w:top w:val="nil"/>
              <w:left w:val="nil"/>
              <w:bottom w:val="single" w:sz="4" w:space="0" w:color="auto"/>
              <w:right w:val="single" w:sz="4" w:space="0" w:color="auto"/>
            </w:tcBorders>
            <w:shd w:val="clear" w:color="auto" w:fill="auto"/>
            <w:vAlign w:val="center"/>
          </w:tcPr>
          <w:p w14:paraId="499909F7" w14:textId="77777777" w:rsidR="000F4EC6" w:rsidRPr="00CE6DF8" w:rsidRDefault="00543C09"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F2028DE"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16,6</w:t>
            </w:r>
          </w:p>
        </w:tc>
        <w:tc>
          <w:tcPr>
            <w:tcW w:w="432" w:type="pct"/>
            <w:tcBorders>
              <w:top w:val="nil"/>
              <w:left w:val="nil"/>
              <w:bottom w:val="single" w:sz="4" w:space="0" w:color="auto"/>
              <w:right w:val="single" w:sz="4" w:space="0" w:color="auto"/>
            </w:tcBorders>
            <w:shd w:val="clear" w:color="auto" w:fill="auto"/>
            <w:vAlign w:val="center"/>
          </w:tcPr>
          <w:p w14:paraId="5FCC81D9" w14:textId="77777777" w:rsidR="000F4EC6" w:rsidRPr="00CE6DF8" w:rsidRDefault="00EE435B"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97,2</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39E3A53"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14,6</w:t>
            </w:r>
          </w:p>
        </w:tc>
      </w:tr>
      <w:tr w:rsidR="00E67A75" w:rsidRPr="00CE6DF8" w14:paraId="5011C736"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5F7FF0E3" w14:textId="77777777" w:rsidR="00E67A75" w:rsidRPr="00CE6DF8" w:rsidRDefault="00E67A75" w:rsidP="00E67A75">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Биология</w:t>
            </w:r>
          </w:p>
        </w:tc>
        <w:tc>
          <w:tcPr>
            <w:tcW w:w="432" w:type="pct"/>
            <w:tcBorders>
              <w:top w:val="nil"/>
              <w:left w:val="nil"/>
              <w:bottom w:val="single" w:sz="4" w:space="0" w:color="auto"/>
              <w:right w:val="single" w:sz="4" w:space="0" w:color="auto"/>
            </w:tcBorders>
            <w:shd w:val="clear" w:color="auto" w:fill="auto"/>
            <w:vAlign w:val="center"/>
          </w:tcPr>
          <w:p w14:paraId="4A49224F"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2B6157A"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E62CEEC"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FA91943" w14:textId="77777777" w:rsidR="00E67A75" w:rsidRPr="00CE6DF8" w:rsidRDefault="002B5C8E"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13,7</w:t>
            </w:r>
          </w:p>
        </w:tc>
        <w:tc>
          <w:tcPr>
            <w:tcW w:w="432" w:type="pct"/>
            <w:tcBorders>
              <w:top w:val="nil"/>
              <w:left w:val="nil"/>
              <w:bottom w:val="single" w:sz="4" w:space="0" w:color="auto"/>
              <w:right w:val="single" w:sz="4" w:space="0" w:color="auto"/>
            </w:tcBorders>
            <w:shd w:val="clear" w:color="auto" w:fill="auto"/>
            <w:vAlign w:val="center"/>
          </w:tcPr>
          <w:p w14:paraId="553AFDE6"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32B433C" w14:textId="77777777" w:rsidR="00E67A75" w:rsidRPr="00CE6DF8" w:rsidRDefault="002B5C8E"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12,6</w:t>
            </w:r>
          </w:p>
        </w:tc>
        <w:tc>
          <w:tcPr>
            <w:tcW w:w="432" w:type="pct"/>
            <w:tcBorders>
              <w:top w:val="nil"/>
              <w:left w:val="nil"/>
              <w:bottom w:val="single" w:sz="4" w:space="0" w:color="auto"/>
              <w:right w:val="single" w:sz="4" w:space="0" w:color="auto"/>
            </w:tcBorders>
            <w:shd w:val="clear" w:color="auto" w:fill="auto"/>
            <w:vAlign w:val="center"/>
          </w:tcPr>
          <w:p w14:paraId="3DBF371A" w14:textId="77777777" w:rsidR="00E67A75" w:rsidRPr="00CE6DF8" w:rsidRDefault="00D86ADF"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BB1C645" w14:textId="77777777" w:rsidR="00E67A75" w:rsidRPr="00CE6DF8" w:rsidRDefault="002B5C8E"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432" w:type="pct"/>
            <w:tcBorders>
              <w:top w:val="nil"/>
              <w:left w:val="nil"/>
              <w:bottom w:val="single" w:sz="4" w:space="0" w:color="auto"/>
              <w:right w:val="single" w:sz="4" w:space="0" w:color="auto"/>
            </w:tcBorders>
            <w:shd w:val="clear" w:color="auto" w:fill="auto"/>
            <w:vAlign w:val="center"/>
          </w:tcPr>
          <w:p w14:paraId="1E103F80" w14:textId="77777777" w:rsidR="00E67A75" w:rsidRPr="00CE6DF8" w:rsidRDefault="00214978"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060E3D8" w14:textId="77777777" w:rsidR="00E67A75" w:rsidRPr="00CE6DF8" w:rsidRDefault="002B5C8E"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r>
      <w:tr w:rsidR="000A4101" w:rsidRPr="00CE6DF8" w14:paraId="25F45E6A"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55143244"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География</w:t>
            </w:r>
          </w:p>
        </w:tc>
        <w:tc>
          <w:tcPr>
            <w:tcW w:w="432" w:type="pct"/>
            <w:tcBorders>
              <w:top w:val="nil"/>
              <w:left w:val="nil"/>
              <w:bottom w:val="single" w:sz="4" w:space="0" w:color="auto"/>
              <w:right w:val="single" w:sz="4" w:space="0" w:color="auto"/>
            </w:tcBorders>
            <w:shd w:val="clear" w:color="auto" w:fill="auto"/>
            <w:vAlign w:val="center"/>
          </w:tcPr>
          <w:p w14:paraId="02D937C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23D249B"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EB2364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5DA6A0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722C657"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C1FE72C"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12,2</w:t>
            </w:r>
          </w:p>
        </w:tc>
        <w:tc>
          <w:tcPr>
            <w:tcW w:w="432" w:type="pct"/>
            <w:tcBorders>
              <w:top w:val="nil"/>
              <w:left w:val="nil"/>
              <w:bottom w:val="single" w:sz="4" w:space="0" w:color="auto"/>
              <w:right w:val="single" w:sz="4" w:space="0" w:color="auto"/>
            </w:tcBorders>
            <w:shd w:val="clear" w:color="auto" w:fill="auto"/>
            <w:vAlign w:val="center"/>
          </w:tcPr>
          <w:p w14:paraId="1EF46E9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93,0</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2431DAD"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c>
          <w:tcPr>
            <w:tcW w:w="432" w:type="pct"/>
            <w:tcBorders>
              <w:top w:val="nil"/>
              <w:left w:val="nil"/>
              <w:bottom w:val="single" w:sz="4" w:space="0" w:color="auto"/>
              <w:right w:val="single" w:sz="4" w:space="0" w:color="auto"/>
            </w:tcBorders>
            <w:shd w:val="clear" w:color="auto" w:fill="auto"/>
            <w:vAlign w:val="center"/>
          </w:tcPr>
          <w:p w14:paraId="03D63DA2" w14:textId="77777777" w:rsidR="000A4101" w:rsidRPr="00CE6DF8" w:rsidRDefault="00F80CA7"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D0723C7"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w:t>
            </w:r>
          </w:p>
        </w:tc>
      </w:tr>
      <w:tr w:rsidR="000A4101" w:rsidRPr="00CE6DF8" w14:paraId="28A4EB0C"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2AD6C92C"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Обществознание</w:t>
            </w:r>
          </w:p>
        </w:tc>
        <w:tc>
          <w:tcPr>
            <w:tcW w:w="432" w:type="pct"/>
            <w:tcBorders>
              <w:top w:val="nil"/>
              <w:left w:val="nil"/>
              <w:bottom w:val="single" w:sz="4" w:space="0" w:color="auto"/>
              <w:right w:val="single" w:sz="4" w:space="0" w:color="auto"/>
            </w:tcBorders>
            <w:shd w:val="clear" w:color="auto" w:fill="auto"/>
            <w:vAlign w:val="center"/>
          </w:tcPr>
          <w:p w14:paraId="0CF06D76"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EA3FE7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466EB3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B5A3C61"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FCB0CE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BBB1EE8"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17,7</w:t>
            </w:r>
          </w:p>
        </w:tc>
        <w:tc>
          <w:tcPr>
            <w:tcW w:w="432" w:type="pct"/>
            <w:tcBorders>
              <w:top w:val="nil"/>
              <w:left w:val="nil"/>
              <w:bottom w:val="single" w:sz="4" w:space="0" w:color="auto"/>
              <w:right w:val="single" w:sz="4" w:space="0" w:color="auto"/>
            </w:tcBorders>
            <w:shd w:val="clear" w:color="auto" w:fill="auto"/>
            <w:vAlign w:val="center"/>
          </w:tcPr>
          <w:p w14:paraId="049DA970"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F79EA9B"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11,4</w:t>
            </w:r>
          </w:p>
        </w:tc>
        <w:tc>
          <w:tcPr>
            <w:tcW w:w="432" w:type="pct"/>
            <w:tcBorders>
              <w:top w:val="nil"/>
              <w:left w:val="nil"/>
              <w:bottom w:val="single" w:sz="4" w:space="0" w:color="auto"/>
              <w:right w:val="single" w:sz="4" w:space="0" w:color="auto"/>
            </w:tcBorders>
            <w:shd w:val="clear" w:color="auto" w:fill="auto"/>
            <w:vAlign w:val="center"/>
          </w:tcPr>
          <w:p w14:paraId="732A09A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93,7</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EC07713"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11,9</w:t>
            </w:r>
          </w:p>
        </w:tc>
      </w:tr>
      <w:tr w:rsidR="000A4101" w:rsidRPr="00CE6DF8" w14:paraId="504BA193"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59D9E85A"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Английский язык</w:t>
            </w:r>
          </w:p>
        </w:tc>
        <w:tc>
          <w:tcPr>
            <w:tcW w:w="432" w:type="pct"/>
            <w:tcBorders>
              <w:top w:val="nil"/>
              <w:left w:val="nil"/>
              <w:bottom w:val="single" w:sz="4" w:space="0" w:color="auto"/>
              <w:right w:val="single" w:sz="4" w:space="0" w:color="auto"/>
            </w:tcBorders>
            <w:shd w:val="clear" w:color="auto" w:fill="auto"/>
            <w:vAlign w:val="center"/>
          </w:tcPr>
          <w:p w14:paraId="17B398F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001090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2C38F8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3662D4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1E39A3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3A0FEC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625A4831" w14:textId="77777777" w:rsidR="000A4101" w:rsidRPr="00CE6DF8" w:rsidRDefault="00303900"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88,0</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C907956"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432" w:type="pct"/>
            <w:tcBorders>
              <w:top w:val="nil"/>
              <w:left w:val="nil"/>
              <w:bottom w:val="single" w:sz="4" w:space="0" w:color="auto"/>
              <w:right w:val="single" w:sz="4" w:space="0" w:color="auto"/>
            </w:tcBorders>
            <w:shd w:val="clear" w:color="auto" w:fill="auto"/>
            <w:vAlign w:val="center"/>
          </w:tcPr>
          <w:p w14:paraId="0D8BA38C"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10DFA64"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43BBA17D"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008256AE"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Немецкий язык</w:t>
            </w:r>
          </w:p>
        </w:tc>
        <w:tc>
          <w:tcPr>
            <w:tcW w:w="432" w:type="pct"/>
            <w:tcBorders>
              <w:top w:val="nil"/>
              <w:left w:val="nil"/>
              <w:bottom w:val="single" w:sz="4" w:space="0" w:color="auto"/>
              <w:right w:val="single" w:sz="4" w:space="0" w:color="auto"/>
            </w:tcBorders>
            <w:shd w:val="clear" w:color="auto" w:fill="auto"/>
            <w:vAlign w:val="center"/>
          </w:tcPr>
          <w:p w14:paraId="2343EF4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03E8A9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A57E9D4"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9B2753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6E46E37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0923AE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4EB9480" w14:textId="77777777" w:rsidR="000A4101" w:rsidRPr="00CE6DF8" w:rsidRDefault="005A342D"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88,7</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CACDCC0"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w:t>
            </w:r>
          </w:p>
        </w:tc>
        <w:tc>
          <w:tcPr>
            <w:tcW w:w="432" w:type="pct"/>
            <w:tcBorders>
              <w:top w:val="nil"/>
              <w:left w:val="nil"/>
              <w:bottom w:val="single" w:sz="4" w:space="0" w:color="auto"/>
              <w:right w:val="single" w:sz="4" w:space="0" w:color="auto"/>
            </w:tcBorders>
            <w:shd w:val="clear" w:color="auto" w:fill="auto"/>
            <w:vAlign w:val="center"/>
          </w:tcPr>
          <w:p w14:paraId="5E9D7B1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A888DF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7240B26B"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102F00F2"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Французский язык</w:t>
            </w:r>
          </w:p>
        </w:tc>
        <w:tc>
          <w:tcPr>
            <w:tcW w:w="432" w:type="pct"/>
            <w:tcBorders>
              <w:top w:val="nil"/>
              <w:left w:val="nil"/>
              <w:bottom w:val="single" w:sz="4" w:space="0" w:color="auto"/>
              <w:right w:val="single" w:sz="4" w:space="0" w:color="auto"/>
            </w:tcBorders>
            <w:shd w:val="clear" w:color="auto" w:fill="auto"/>
            <w:vAlign w:val="center"/>
          </w:tcPr>
          <w:p w14:paraId="7643F0CB"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779946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E3E3828"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3FD5E74"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1A1D4EC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164CCF6"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317E5F0" w14:textId="77777777" w:rsidR="000A4101" w:rsidRPr="00CE6DF8" w:rsidRDefault="005A342D"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6DD09AC"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432" w:type="pct"/>
            <w:tcBorders>
              <w:top w:val="nil"/>
              <w:left w:val="nil"/>
              <w:bottom w:val="single" w:sz="4" w:space="0" w:color="auto"/>
              <w:right w:val="single" w:sz="4" w:space="0" w:color="auto"/>
            </w:tcBorders>
            <w:shd w:val="clear" w:color="auto" w:fill="auto"/>
            <w:vAlign w:val="center"/>
          </w:tcPr>
          <w:p w14:paraId="68C8CB0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A218037"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2D156A69"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37099733"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Физика</w:t>
            </w:r>
          </w:p>
        </w:tc>
        <w:tc>
          <w:tcPr>
            <w:tcW w:w="432" w:type="pct"/>
            <w:tcBorders>
              <w:top w:val="nil"/>
              <w:left w:val="nil"/>
              <w:bottom w:val="single" w:sz="4" w:space="0" w:color="auto"/>
              <w:right w:val="single" w:sz="4" w:space="0" w:color="auto"/>
            </w:tcBorders>
            <w:shd w:val="clear" w:color="auto" w:fill="auto"/>
            <w:vAlign w:val="center"/>
          </w:tcPr>
          <w:p w14:paraId="05FA61C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1852E5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1D4F716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BBF813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CCD2FA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6A96870"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C1883E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38A0306"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12,5</w:t>
            </w:r>
          </w:p>
        </w:tc>
        <w:tc>
          <w:tcPr>
            <w:tcW w:w="432" w:type="pct"/>
            <w:tcBorders>
              <w:top w:val="nil"/>
              <w:left w:val="nil"/>
              <w:bottom w:val="single" w:sz="4" w:space="0" w:color="auto"/>
              <w:right w:val="single" w:sz="4" w:space="0" w:color="auto"/>
            </w:tcBorders>
            <w:shd w:val="clear" w:color="auto" w:fill="auto"/>
            <w:vAlign w:val="center"/>
          </w:tcPr>
          <w:p w14:paraId="50A2D48C"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1C0D0C2"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10,6</w:t>
            </w:r>
          </w:p>
        </w:tc>
      </w:tr>
      <w:tr w:rsidR="000A4101" w:rsidRPr="00CE6DF8" w14:paraId="7C857F0B"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29A00002"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Химия</w:t>
            </w:r>
          </w:p>
        </w:tc>
        <w:tc>
          <w:tcPr>
            <w:tcW w:w="432" w:type="pct"/>
            <w:tcBorders>
              <w:top w:val="nil"/>
              <w:left w:val="nil"/>
              <w:bottom w:val="single" w:sz="4" w:space="0" w:color="auto"/>
              <w:right w:val="single" w:sz="4" w:space="0" w:color="auto"/>
            </w:tcBorders>
            <w:shd w:val="clear" w:color="auto" w:fill="auto"/>
            <w:vAlign w:val="center"/>
          </w:tcPr>
          <w:p w14:paraId="7A2D199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F3C10B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E5A52B7"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A23F13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FEA012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F3A3EA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881990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ED97D8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8B0D2B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97,2</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291C028"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18,6</w:t>
            </w:r>
          </w:p>
        </w:tc>
      </w:tr>
    </w:tbl>
    <w:p w14:paraId="2867B1E6" w14:textId="77777777" w:rsidR="00D573C1" w:rsidRPr="00D573C1" w:rsidRDefault="00D573C1" w:rsidP="00D573C1">
      <w:pPr>
        <w:pStyle w:val="11"/>
        <w:shd w:val="clear" w:color="auto" w:fill="auto"/>
        <w:spacing w:after="0" w:line="276" w:lineRule="auto"/>
        <w:ind w:firstLine="567"/>
        <w:jc w:val="both"/>
        <w:rPr>
          <w:sz w:val="24"/>
          <w:szCs w:val="24"/>
          <w:lang w:eastAsia="ru-RU"/>
        </w:rPr>
      </w:pPr>
    </w:p>
    <w:p w14:paraId="2D20836C" w14:textId="77777777" w:rsidR="00D573C1" w:rsidRPr="00D573C1" w:rsidRDefault="00D573C1" w:rsidP="00D573C1">
      <w:pPr>
        <w:pStyle w:val="11"/>
        <w:shd w:val="clear" w:color="auto" w:fill="auto"/>
        <w:spacing w:after="0" w:line="276" w:lineRule="auto"/>
        <w:ind w:firstLine="567"/>
        <w:jc w:val="both"/>
        <w:rPr>
          <w:sz w:val="24"/>
          <w:szCs w:val="24"/>
          <w:lang w:eastAsia="ru-RU"/>
        </w:rPr>
        <w:sectPr w:rsidR="00D573C1" w:rsidRPr="00D573C1" w:rsidSect="00BF3529">
          <w:footerReference w:type="default" r:id="rId9"/>
          <w:pgSz w:w="16838" w:h="11906" w:orient="landscape" w:code="9"/>
          <w:pgMar w:top="1418" w:right="1134" w:bottom="851" w:left="1134" w:header="709" w:footer="709" w:gutter="0"/>
          <w:cols w:space="708"/>
          <w:docGrid w:linePitch="360"/>
        </w:sectPr>
      </w:pPr>
    </w:p>
    <w:p w14:paraId="535E88EB" w14:textId="77777777" w:rsidR="00626156" w:rsidRPr="00280541" w:rsidRDefault="009E39D8" w:rsidP="005E2B90">
      <w:pPr>
        <w:pStyle w:val="a7"/>
        <w:spacing w:after="240"/>
        <w:ind w:left="0"/>
        <w:jc w:val="center"/>
        <w:textAlignment w:val="top"/>
        <w:outlineLvl w:val="0"/>
        <w:rPr>
          <w:rFonts w:ascii="Times New Roman" w:hAnsi="Times New Roman" w:cs="Times New Roman"/>
          <w:b/>
          <w:sz w:val="28"/>
          <w:szCs w:val="28"/>
        </w:rPr>
      </w:pPr>
      <w:bookmarkStart w:id="6" w:name="_Toc59196843"/>
      <w:r>
        <w:rPr>
          <w:rFonts w:ascii="Times New Roman" w:hAnsi="Times New Roman" w:cs="Times New Roman"/>
          <w:b/>
          <w:sz w:val="28"/>
          <w:szCs w:val="28"/>
        </w:rPr>
        <w:lastRenderedPageBreak/>
        <w:t>3</w:t>
      </w:r>
      <w:r w:rsidR="005E2B90">
        <w:rPr>
          <w:rFonts w:ascii="Times New Roman" w:hAnsi="Times New Roman" w:cs="Times New Roman"/>
          <w:b/>
          <w:sz w:val="28"/>
          <w:szCs w:val="28"/>
        </w:rPr>
        <w:t>. </w:t>
      </w:r>
      <w:r w:rsidR="00626156" w:rsidRPr="00280541">
        <w:rPr>
          <w:rFonts w:ascii="Times New Roman" w:hAnsi="Times New Roman" w:cs="Times New Roman"/>
          <w:b/>
          <w:sz w:val="28"/>
          <w:szCs w:val="28"/>
        </w:rPr>
        <w:t xml:space="preserve">РЕЗУЛЬТАТЫ ВСЕРОССИЙСКИХ ПРОВЕРОЧНЫХ РАБОТ </w:t>
      </w:r>
      <w:r w:rsidR="00626156" w:rsidRPr="00280541">
        <w:rPr>
          <w:rFonts w:ascii="Times New Roman" w:hAnsi="Times New Roman" w:cs="Times New Roman"/>
          <w:b/>
          <w:sz w:val="28"/>
          <w:szCs w:val="28"/>
        </w:rPr>
        <w:br/>
        <w:t>В 4-Х КЛАССАХ</w:t>
      </w:r>
    </w:p>
    <w:p w14:paraId="6CB79289" w14:textId="77777777" w:rsidR="00626156" w:rsidRPr="00280541" w:rsidRDefault="00626156" w:rsidP="005E2B90">
      <w:pPr>
        <w:pStyle w:val="a7"/>
        <w:spacing w:before="240" w:after="240"/>
        <w:ind w:left="0"/>
        <w:textAlignment w:val="top"/>
        <w:outlineLvl w:val="1"/>
        <w:rPr>
          <w:rFonts w:ascii="Times New Roman" w:hAnsi="Times New Roman" w:cs="Times New Roman"/>
          <w:b/>
          <w:sz w:val="28"/>
          <w:szCs w:val="28"/>
        </w:rPr>
      </w:pPr>
      <w:r w:rsidRPr="00937E1D">
        <w:rPr>
          <w:rFonts w:ascii="Times New Roman" w:hAnsi="Times New Roman" w:cs="Times New Roman"/>
          <w:b/>
          <w:sz w:val="28"/>
          <w:szCs w:val="28"/>
        </w:rPr>
        <w:t>3.1</w:t>
      </w:r>
      <w:r w:rsidR="003B33F6" w:rsidRPr="00937E1D">
        <w:rPr>
          <w:rFonts w:ascii="Times New Roman" w:hAnsi="Times New Roman" w:cs="Times New Roman"/>
          <w:b/>
          <w:sz w:val="28"/>
          <w:szCs w:val="28"/>
        </w:rPr>
        <w:t>.</w:t>
      </w:r>
      <w:r w:rsidRPr="00937E1D">
        <w:rPr>
          <w:rFonts w:ascii="Times New Roman" w:hAnsi="Times New Roman" w:cs="Times New Roman"/>
          <w:b/>
          <w:sz w:val="28"/>
          <w:szCs w:val="28"/>
        </w:rPr>
        <w:t xml:space="preserve"> </w:t>
      </w:r>
      <w:r w:rsidR="001915AF" w:rsidRPr="00937E1D">
        <w:rPr>
          <w:rFonts w:ascii="Times New Roman" w:hAnsi="Times New Roman" w:cs="Times New Roman"/>
          <w:b/>
          <w:sz w:val="28"/>
          <w:szCs w:val="28"/>
        </w:rPr>
        <w:t>РУССКИЙ ЯЗЫК</w:t>
      </w:r>
    </w:p>
    <w:p w14:paraId="597D7293" w14:textId="77777777" w:rsidR="00626156" w:rsidRPr="0024593C" w:rsidRDefault="00626156" w:rsidP="003F55B5">
      <w:pPr>
        <w:pStyle w:val="af7"/>
      </w:pPr>
      <w:r w:rsidRPr="0024593C">
        <w:t>Распределение по отметкам в сравнении с РФ</w:t>
      </w:r>
      <w:r w:rsidR="005E2B90">
        <w:t xml:space="preserve"> (%)</w:t>
      </w:r>
    </w:p>
    <w:p w14:paraId="3CA16551" w14:textId="77777777" w:rsidR="00626156" w:rsidRPr="003F55B5" w:rsidRDefault="00626156" w:rsidP="003F55B5">
      <w:pPr>
        <w:pStyle w:val="af9"/>
      </w:pPr>
      <w:r w:rsidRPr="003F55B5">
        <w:t>Таблица</w:t>
      </w:r>
      <w:r w:rsidR="00554A8E" w:rsidRPr="003F55B5">
        <w:t xml:space="preserve"> </w:t>
      </w:r>
      <w:r w:rsidRPr="003F55B5">
        <w:t>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390"/>
        <w:gridCol w:w="1542"/>
        <w:gridCol w:w="1542"/>
        <w:gridCol w:w="1542"/>
        <w:gridCol w:w="1535"/>
      </w:tblGrid>
      <w:tr w:rsidR="005E2B90" w:rsidRPr="00280541" w14:paraId="1DF8F6A0" w14:textId="77777777" w:rsidTr="005E2B90">
        <w:trPr>
          <w:trHeight w:val="236"/>
          <w:jc w:val="center"/>
        </w:trPr>
        <w:tc>
          <w:tcPr>
            <w:tcW w:w="1083" w:type="pct"/>
            <w:vMerge w:val="restart"/>
            <w:vAlign w:val="center"/>
          </w:tcPr>
          <w:p w14:paraId="16B8AE31" w14:textId="77777777" w:rsidR="005E2B90" w:rsidRPr="00280541" w:rsidRDefault="005E2B90" w:rsidP="005E2B90">
            <w:pPr>
              <w:spacing w:before="60" w:after="60" w:line="240" w:lineRule="auto"/>
              <w:jc w:val="center"/>
              <w:rPr>
                <w:rFonts w:ascii="Times New Roman" w:hAnsi="Times New Roman" w:cs="Times New Roman"/>
              </w:rPr>
            </w:pPr>
          </w:p>
        </w:tc>
        <w:tc>
          <w:tcPr>
            <w:tcW w:w="721" w:type="pct"/>
            <w:vMerge w:val="restart"/>
            <w:vAlign w:val="center"/>
          </w:tcPr>
          <w:p w14:paraId="45FF5881"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 xml:space="preserve">Кол-во </w:t>
            </w:r>
            <w:r w:rsidRPr="003F1ECA">
              <w:rPr>
                <w:rFonts w:ascii="Times New Roman" w:hAnsi="Times New Roman" w:cs="Times New Roman"/>
                <w:b/>
              </w:rPr>
              <w:br/>
              <w:t>участников</w:t>
            </w:r>
          </w:p>
        </w:tc>
        <w:tc>
          <w:tcPr>
            <w:tcW w:w="800" w:type="pct"/>
            <w:vAlign w:val="center"/>
          </w:tcPr>
          <w:p w14:paraId="6FF32A5F"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«2»</w:t>
            </w:r>
          </w:p>
        </w:tc>
        <w:tc>
          <w:tcPr>
            <w:tcW w:w="800" w:type="pct"/>
            <w:vAlign w:val="center"/>
          </w:tcPr>
          <w:p w14:paraId="5EAD72B9"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«3»</w:t>
            </w:r>
          </w:p>
        </w:tc>
        <w:tc>
          <w:tcPr>
            <w:tcW w:w="800" w:type="pct"/>
            <w:vAlign w:val="center"/>
          </w:tcPr>
          <w:p w14:paraId="3F1718EB"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«4»</w:t>
            </w:r>
          </w:p>
        </w:tc>
        <w:tc>
          <w:tcPr>
            <w:tcW w:w="796" w:type="pct"/>
            <w:vAlign w:val="center"/>
          </w:tcPr>
          <w:p w14:paraId="7423D6EB"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«5»</w:t>
            </w:r>
          </w:p>
        </w:tc>
      </w:tr>
      <w:tr w:rsidR="005E2B90" w:rsidRPr="00280541" w14:paraId="0D94E48C" w14:textId="77777777" w:rsidTr="005E2B90">
        <w:trPr>
          <w:trHeight w:val="249"/>
          <w:jc w:val="center"/>
        </w:trPr>
        <w:tc>
          <w:tcPr>
            <w:tcW w:w="1083" w:type="pct"/>
            <w:vMerge/>
            <w:vAlign w:val="center"/>
          </w:tcPr>
          <w:p w14:paraId="731A1856" w14:textId="77777777" w:rsidR="005E2B90" w:rsidRPr="00280541" w:rsidRDefault="005E2B90" w:rsidP="005E2B90">
            <w:pPr>
              <w:spacing w:before="60" w:after="60" w:line="240" w:lineRule="auto"/>
              <w:jc w:val="center"/>
              <w:rPr>
                <w:rFonts w:ascii="Times New Roman" w:hAnsi="Times New Roman" w:cs="Times New Roman"/>
              </w:rPr>
            </w:pPr>
          </w:p>
        </w:tc>
        <w:tc>
          <w:tcPr>
            <w:tcW w:w="721" w:type="pct"/>
            <w:vMerge/>
            <w:vAlign w:val="center"/>
          </w:tcPr>
          <w:p w14:paraId="4B248EA2" w14:textId="77777777" w:rsidR="005E2B90" w:rsidRPr="003F1ECA" w:rsidRDefault="005E2B90" w:rsidP="005E2B90">
            <w:pPr>
              <w:spacing w:before="60" w:after="60" w:line="240" w:lineRule="auto"/>
              <w:jc w:val="center"/>
              <w:rPr>
                <w:rFonts w:ascii="Times New Roman" w:hAnsi="Times New Roman" w:cs="Times New Roman"/>
                <w:b/>
              </w:rPr>
            </w:pPr>
          </w:p>
        </w:tc>
        <w:tc>
          <w:tcPr>
            <w:tcW w:w="800" w:type="pct"/>
            <w:vAlign w:val="center"/>
          </w:tcPr>
          <w:p w14:paraId="5480AC33"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0–13 б.</w:t>
            </w:r>
          </w:p>
        </w:tc>
        <w:tc>
          <w:tcPr>
            <w:tcW w:w="800" w:type="pct"/>
            <w:vAlign w:val="center"/>
          </w:tcPr>
          <w:p w14:paraId="675B0813"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14–23 б.</w:t>
            </w:r>
          </w:p>
        </w:tc>
        <w:tc>
          <w:tcPr>
            <w:tcW w:w="800" w:type="pct"/>
            <w:vAlign w:val="center"/>
          </w:tcPr>
          <w:p w14:paraId="2A51C228"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24–32 б.</w:t>
            </w:r>
          </w:p>
        </w:tc>
        <w:tc>
          <w:tcPr>
            <w:tcW w:w="796" w:type="pct"/>
            <w:vAlign w:val="center"/>
          </w:tcPr>
          <w:p w14:paraId="1D9238AC"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33–38 б.</w:t>
            </w:r>
          </w:p>
        </w:tc>
      </w:tr>
      <w:tr w:rsidR="00FD4749" w:rsidRPr="00280541" w14:paraId="7C1FD583" w14:textId="77777777" w:rsidTr="00FD4749">
        <w:trPr>
          <w:trHeight w:val="278"/>
          <w:jc w:val="center"/>
        </w:trPr>
        <w:tc>
          <w:tcPr>
            <w:tcW w:w="1083" w:type="pct"/>
            <w:noWrap/>
            <w:vAlign w:val="center"/>
            <w:hideMark/>
          </w:tcPr>
          <w:p w14:paraId="24107BF8" w14:textId="77777777" w:rsidR="00FD4749" w:rsidRPr="00280541" w:rsidRDefault="00FD4749" w:rsidP="00FD474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7099E9"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11636</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25CD37B1"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6,4</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4CDE560B"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34,8</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0897CE8C"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44,8</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42DB8F93"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14,0</w:t>
            </w:r>
          </w:p>
        </w:tc>
      </w:tr>
      <w:tr w:rsidR="00FD4749" w:rsidRPr="00FD4749" w14:paraId="331D4E76" w14:textId="77777777" w:rsidTr="00FD4749">
        <w:trPr>
          <w:trHeight w:val="278"/>
          <w:jc w:val="center"/>
        </w:trPr>
        <w:tc>
          <w:tcPr>
            <w:tcW w:w="1083" w:type="pct"/>
            <w:noWrap/>
            <w:vAlign w:val="center"/>
          </w:tcPr>
          <w:p w14:paraId="6C4EFDFF"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РФ</w:t>
            </w:r>
          </w:p>
        </w:tc>
        <w:tc>
          <w:tcPr>
            <w:tcW w:w="72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72FFC5"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1383320</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2FCB0434"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8,6</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1A6D1E5A"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34,0</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673225E7"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43,5</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09E50C80"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13,8</w:t>
            </w:r>
          </w:p>
        </w:tc>
      </w:tr>
    </w:tbl>
    <w:p w14:paraId="0657D50B" w14:textId="77777777" w:rsidR="00626156" w:rsidRPr="00FD4749" w:rsidRDefault="00626156" w:rsidP="00FD4749">
      <w:pPr>
        <w:pStyle w:val="11"/>
        <w:shd w:val="clear" w:color="auto" w:fill="auto"/>
        <w:spacing w:after="0" w:line="276" w:lineRule="auto"/>
        <w:ind w:firstLine="567"/>
        <w:jc w:val="both"/>
        <w:rPr>
          <w:sz w:val="24"/>
          <w:szCs w:val="24"/>
          <w:lang w:eastAsia="ru-RU"/>
        </w:rPr>
      </w:pPr>
    </w:p>
    <w:p w14:paraId="7294C81B" w14:textId="77777777" w:rsidR="00FF7BE9" w:rsidRPr="003F1ECA" w:rsidRDefault="00FF7BE9" w:rsidP="003F1ECA">
      <w:pPr>
        <w:pStyle w:val="11"/>
        <w:shd w:val="clear" w:color="auto" w:fill="auto"/>
        <w:spacing w:after="0" w:line="276" w:lineRule="auto"/>
        <w:ind w:firstLine="567"/>
        <w:jc w:val="both"/>
        <w:rPr>
          <w:sz w:val="24"/>
          <w:szCs w:val="24"/>
          <w:lang w:eastAsia="ru-RU"/>
        </w:rPr>
      </w:pPr>
      <w:r w:rsidRPr="003F1ECA">
        <w:rPr>
          <w:sz w:val="24"/>
          <w:szCs w:val="24"/>
          <w:lang w:eastAsia="ru-RU"/>
        </w:rPr>
        <w:t xml:space="preserve">В </w:t>
      </w:r>
      <w:r w:rsidR="00495076" w:rsidRPr="00FD4749">
        <w:rPr>
          <w:sz w:val="24"/>
          <w:szCs w:val="24"/>
          <w:lang w:eastAsia="ru-RU"/>
        </w:rPr>
        <w:t>4</w:t>
      </w:r>
      <w:r w:rsidRPr="003F1ECA">
        <w:rPr>
          <w:sz w:val="24"/>
          <w:szCs w:val="24"/>
          <w:lang w:eastAsia="ru-RU"/>
        </w:rPr>
        <w:t xml:space="preserve">-классах из </w:t>
      </w:r>
      <w:r w:rsidR="00FD4749" w:rsidRPr="00FD4749">
        <w:rPr>
          <w:sz w:val="24"/>
          <w:szCs w:val="24"/>
          <w:lang w:eastAsia="ru-RU"/>
        </w:rPr>
        <w:t>40</w:t>
      </w:r>
      <w:r w:rsidR="007532B5">
        <w:rPr>
          <w:sz w:val="24"/>
          <w:szCs w:val="24"/>
          <w:lang w:eastAsia="ru-RU"/>
        </w:rPr>
        <w:t>3</w:t>
      </w:r>
      <w:r w:rsidRPr="003F1ECA">
        <w:rPr>
          <w:sz w:val="24"/>
          <w:szCs w:val="24"/>
          <w:lang w:eastAsia="ru-RU"/>
        </w:rPr>
        <w:t xml:space="preserve"> образовательных организаций-участниц ВПР</w:t>
      </w:r>
      <w:r w:rsidR="00B10D1C">
        <w:rPr>
          <w:sz w:val="24"/>
          <w:szCs w:val="24"/>
          <w:lang w:eastAsia="ru-RU"/>
        </w:rPr>
        <w:t>–</w:t>
      </w:r>
      <w:r w:rsidRPr="003F1ECA">
        <w:rPr>
          <w:sz w:val="24"/>
          <w:szCs w:val="24"/>
          <w:lang w:eastAsia="ru-RU"/>
        </w:rPr>
        <w:t>202</w:t>
      </w:r>
      <w:r w:rsidR="009D110C">
        <w:rPr>
          <w:sz w:val="24"/>
          <w:szCs w:val="24"/>
          <w:lang w:eastAsia="ru-RU"/>
        </w:rPr>
        <w:t>2 по русскому языку</w:t>
      </w:r>
      <w:r w:rsidRPr="003F1ECA">
        <w:rPr>
          <w:sz w:val="24"/>
          <w:szCs w:val="24"/>
          <w:lang w:eastAsia="ru-RU"/>
        </w:rPr>
        <w:t xml:space="preserve"> в </w:t>
      </w:r>
      <w:r w:rsidR="00EC7E59">
        <w:rPr>
          <w:sz w:val="24"/>
          <w:szCs w:val="24"/>
          <w:lang w:eastAsia="ru-RU"/>
        </w:rPr>
        <w:t>10</w:t>
      </w:r>
      <w:r w:rsidRPr="003F1ECA">
        <w:rPr>
          <w:sz w:val="24"/>
          <w:szCs w:val="24"/>
          <w:lang w:eastAsia="ru-RU"/>
        </w:rPr>
        <w:t xml:space="preserve"> ОО из </w:t>
      </w:r>
      <w:r w:rsidR="00813D4D">
        <w:rPr>
          <w:sz w:val="24"/>
          <w:szCs w:val="24"/>
          <w:lang w:eastAsia="ru-RU"/>
        </w:rPr>
        <w:t>6</w:t>
      </w:r>
      <w:r w:rsidRPr="003F1ECA">
        <w:rPr>
          <w:sz w:val="24"/>
          <w:szCs w:val="24"/>
          <w:lang w:eastAsia="ru-RU"/>
        </w:rPr>
        <w:t xml:space="preserve"> МО </w:t>
      </w:r>
      <w:r w:rsidR="00C12F20">
        <w:rPr>
          <w:sz w:val="24"/>
          <w:szCs w:val="24"/>
          <w:lang w:eastAsia="ru-RU"/>
        </w:rPr>
        <w:t>(</w:t>
      </w:r>
      <w:r w:rsidR="00C12F20" w:rsidRPr="001C2D0E">
        <w:rPr>
          <w:sz w:val="24"/>
          <w:szCs w:val="24"/>
          <w:lang w:eastAsia="ru-RU"/>
        </w:rPr>
        <w:t xml:space="preserve">Весьегонский муниципальный </w:t>
      </w:r>
      <w:r w:rsidR="00C12F20">
        <w:rPr>
          <w:sz w:val="24"/>
          <w:szCs w:val="24"/>
          <w:lang w:eastAsia="ru-RU"/>
        </w:rPr>
        <w:t xml:space="preserve">округ, </w:t>
      </w:r>
      <w:r w:rsidR="00C12F20" w:rsidRPr="001C2D0E">
        <w:rPr>
          <w:sz w:val="24"/>
          <w:szCs w:val="24"/>
          <w:lang w:eastAsia="ru-RU"/>
        </w:rPr>
        <w:t>Калининский район</w:t>
      </w:r>
      <w:r w:rsidR="00C12F20">
        <w:rPr>
          <w:sz w:val="24"/>
          <w:szCs w:val="24"/>
          <w:lang w:eastAsia="ru-RU"/>
        </w:rPr>
        <w:t xml:space="preserve">, </w:t>
      </w:r>
      <w:r w:rsidR="00C12F20" w:rsidRPr="001C2D0E">
        <w:rPr>
          <w:sz w:val="24"/>
          <w:szCs w:val="24"/>
          <w:lang w:eastAsia="ru-RU"/>
        </w:rPr>
        <w:t>Конаковский район</w:t>
      </w:r>
      <w:r w:rsidR="00C12F20">
        <w:rPr>
          <w:sz w:val="24"/>
          <w:szCs w:val="24"/>
          <w:lang w:eastAsia="ru-RU"/>
        </w:rPr>
        <w:t xml:space="preserve">, </w:t>
      </w:r>
      <w:r w:rsidR="00C12F20" w:rsidRPr="001C2D0E">
        <w:rPr>
          <w:sz w:val="24"/>
          <w:szCs w:val="24"/>
          <w:lang w:eastAsia="ru-RU"/>
        </w:rPr>
        <w:t xml:space="preserve">Рамешковский </w:t>
      </w:r>
      <w:r w:rsidR="00C12F20">
        <w:rPr>
          <w:sz w:val="24"/>
          <w:szCs w:val="24"/>
          <w:lang w:eastAsia="ru-RU"/>
        </w:rPr>
        <w:t xml:space="preserve">район, </w:t>
      </w:r>
      <w:r w:rsidR="00C12F20" w:rsidRPr="001C2D0E">
        <w:rPr>
          <w:sz w:val="24"/>
          <w:szCs w:val="24"/>
          <w:lang w:eastAsia="ru-RU"/>
        </w:rPr>
        <w:t>Торжокский район</w:t>
      </w:r>
      <w:r w:rsidR="00C12F20">
        <w:rPr>
          <w:sz w:val="24"/>
          <w:szCs w:val="24"/>
          <w:lang w:eastAsia="ru-RU"/>
        </w:rPr>
        <w:t xml:space="preserve">, г. Тверь) </w:t>
      </w:r>
      <w:r w:rsidR="005E2B90">
        <w:rPr>
          <w:sz w:val="24"/>
          <w:szCs w:val="24"/>
          <w:lang w:eastAsia="ru-RU"/>
        </w:rPr>
        <w:t xml:space="preserve">— </w:t>
      </w:r>
      <w:r w:rsidRPr="003F1ECA">
        <w:rPr>
          <w:sz w:val="24"/>
          <w:szCs w:val="24"/>
          <w:lang w:eastAsia="ru-RU"/>
        </w:rPr>
        <w:t>высокая доля неудовлетворительных результатов (</w:t>
      </w:r>
      <w:r w:rsidR="001C2D0E">
        <w:rPr>
          <w:sz w:val="24"/>
          <w:szCs w:val="24"/>
          <w:lang w:eastAsia="ru-RU"/>
        </w:rPr>
        <w:t xml:space="preserve">от </w:t>
      </w:r>
      <w:r w:rsidR="00B10D1C">
        <w:rPr>
          <w:sz w:val="24"/>
          <w:szCs w:val="24"/>
          <w:lang w:eastAsia="ru-RU"/>
        </w:rPr>
        <w:t>30,8</w:t>
      </w:r>
      <w:r w:rsidRPr="003F1ECA">
        <w:rPr>
          <w:sz w:val="24"/>
          <w:szCs w:val="24"/>
          <w:lang w:eastAsia="ru-RU"/>
        </w:rPr>
        <w:t xml:space="preserve">% </w:t>
      </w:r>
      <w:r w:rsidR="001C2D0E">
        <w:rPr>
          <w:sz w:val="24"/>
          <w:szCs w:val="24"/>
          <w:lang w:eastAsia="ru-RU"/>
        </w:rPr>
        <w:t>до</w:t>
      </w:r>
      <w:r w:rsidRPr="003F1ECA">
        <w:rPr>
          <w:sz w:val="24"/>
          <w:szCs w:val="24"/>
          <w:lang w:eastAsia="ru-RU"/>
        </w:rPr>
        <w:t xml:space="preserve"> </w:t>
      </w:r>
      <w:r w:rsidR="001C2D0E">
        <w:rPr>
          <w:sz w:val="24"/>
          <w:szCs w:val="24"/>
          <w:lang w:eastAsia="ru-RU"/>
        </w:rPr>
        <w:t>69,1</w:t>
      </w:r>
      <w:r w:rsidRPr="003F1ECA">
        <w:rPr>
          <w:sz w:val="24"/>
          <w:szCs w:val="24"/>
          <w:lang w:eastAsia="ru-RU"/>
        </w:rPr>
        <w:t xml:space="preserve">%). Из </w:t>
      </w:r>
      <w:r w:rsidR="00EC7E59">
        <w:rPr>
          <w:sz w:val="24"/>
          <w:szCs w:val="24"/>
          <w:lang w:eastAsia="ru-RU"/>
        </w:rPr>
        <w:t>10</w:t>
      </w:r>
      <w:r w:rsidRPr="003F1ECA">
        <w:rPr>
          <w:sz w:val="24"/>
          <w:szCs w:val="24"/>
          <w:lang w:eastAsia="ru-RU"/>
        </w:rPr>
        <w:t xml:space="preserve"> ОО в </w:t>
      </w:r>
      <w:r w:rsidR="00EC7E59">
        <w:rPr>
          <w:sz w:val="24"/>
          <w:szCs w:val="24"/>
          <w:lang w:eastAsia="ru-RU"/>
        </w:rPr>
        <w:t>5</w:t>
      </w:r>
      <w:r w:rsidRPr="003F1ECA">
        <w:rPr>
          <w:sz w:val="24"/>
          <w:szCs w:val="24"/>
          <w:lang w:eastAsia="ru-RU"/>
        </w:rPr>
        <w:t xml:space="preserve"> школах количество участников ВПР не превышает 10 человек</w:t>
      </w:r>
      <w:r w:rsidR="00EC7E59">
        <w:rPr>
          <w:sz w:val="24"/>
          <w:szCs w:val="24"/>
          <w:lang w:eastAsia="ru-RU"/>
        </w:rPr>
        <w:t xml:space="preserve"> (3-9)</w:t>
      </w:r>
      <w:r w:rsidRPr="003F1ECA">
        <w:rPr>
          <w:sz w:val="24"/>
          <w:szCs w:val="24"/>
          <w:lang w:eastAsia="ru-RU"/>
        </w:rPr>
        <w:t xml:space="preserve">. </w:t>
      </w:r>
    </w:p>
    <w:p w14:paraId="50CDAE17" w14:textId="77777777" w:rsidR="00626156" w:rsidRPr="0024593C" w:rsidRDefault="00626156" w:rsidP="003F55B5">
      <w:pPr>
        <w:pStyle w:val="af7"/>
      </w:pPr>
      <w:r w:rsidRPr="0024593C">
        <w:t>Динамика результатов за 3 года (20</w:t>
      </w:r>
      <w:r w:rsidR="003F1ECA" w:rsidRPr="0024593C">
        <w:t>20–</w:t>
      </w:r>
      <w:r w:rsidRPr="0024593C">
        <w:t>202</w:t>
      </w:r>
      <w:r w:rsidR="003F1ECA" w:rsidRPr="0024593C">
        <w:t>2</w:t>
      </w:r>
      <w:r w:rsidRPr="0024593C">
        <w:t xml:space="preserve">): </w:t>
      </w:r>
      <w:r w:rsidR="003F1ECA" w:rsidRPr="0024593C">
        <w:br/>
      </w:r>
      <w:r w:rsidRPr="0024593C">
        <w:t>доля обучающихся, достигших базового уровня; доля «4 и 5»</w:t>
      </w:r>
    </w:p>
    <w:p w14:paraId="7D9C92FA" w14:textId="77777777" w:rsidR="00626156" w:rsidRPr="003F1ECA" w:rsidRDefault="00626156" w:rsidP="003F55B5">
      <w:pPr>
        <w:pStyle w:val="af9"/>
        <w:rPr>
          <w:lang w:eastAsia="ru-RU"/>
        </w:rPr>
      </w:pPr>
      <w:r w:rsidRPr="003F1ECA">
        <w:rPr>
          <w:lang w:eastAsia="ru-RU"/>
        </w:rPr>
        <w:t>Диаграмма 1</w:t>
      </w:r>
    </w:p>
    <w:p w14:paraId="7ABF6CDD" w14:textId="77777777" w:rsidR="00554B21" w:rsidRPr="00E77144" w:rsidRDefault="00554B21" w:rsidP="00554B21">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39F04FC1" wp14:editId="53307BF3">
            <wp:extent cx="6120000" cy="1800000"/>
            <wp:effectExtent l="0" t="0" r="14605" b="101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C057CB" w14:textId="77777777" w:rsidR="00BC4AF3" w:rsidRPr="0024593C" w:rsidRDefault="00BC4AF3" w:rsidP="003F55B5">
      <w:pPr>
        <w:pStyle w:val="af7"/>
      </w:pPr>
      <w:r w:rsidRPr="0024593C">
        <w:t>Соответствие отметки за ВПР и отметки по журналу (%)</w:t>
      </w:r>
    </w:p>
    <w:p w14:paraId="19F4C3D1" w14:textId="77777777" w:rsidR="00626156" w:rsidRDefault="00626156" w:rsidP="003F55B5">
      <w:pPr>
        <w:pStyle w:val="af9"/>
        <w:rPr>
          <w:lang w:eastAsia="ru-RU"/>
        </w:rPr>
      </w:pPr>
      <w:r w:rsidRPr="003F1ECA">
        <w:rPr>
          <w:lang w:eastAsia="ru-RU"/>
        </w:rPr>
        <w:t>Диаграмма 2</w:t>
      </w:r>
    </w:p>
    <w:p w14:paraId="5E08DDD3" w14:textId="77777777" w:rsidR="00ED5670" w:rsidRPr="00ED5670" w:rsidRDefault="00ED5670" w:rsidP="00ED5670">
      <w:pPr>
        <w:pStyle w:val="11"/>
        <w:shd w:val="clear" w:color="auto" w:fill="auto"/>
        <w:spacing w:after="0" w:line="276" w:lineRule="auto"/>
        <w:jc w:val="center"/>
        <w:rPr>
          <w:sz w:val="24"/>
          <w:szCs w:val="24"/>
          <w:lang w:eastAsia="ru-RU"/>
        </w:rPr>
      </w:pPr>
      <w:r w:rsidRPr="00ED5670">
        <w:rPr>
          <w:noProof/>
          <w:sz w:val="24"/>
          <w:szCs w:val="24"/>
          <w:lang w:eastAsia="ru-RU"/>
        </w:rPr>
        <w:drawing>
          <wp:inline distT="0" distB="0" distL="0" distR="0" wp14:anchorId="060FF525" wp14:editId="2D3C3414">
            <wp:extent cx="6119495" cy="1799590"/>
            <wp:effectExtent l="0" t="0" r="14605" b="1016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32CAA3" w14:textId="77777777" w:rsidR="00626156" w:rsidRPr="0024593C" w:rsidRDefault="00626156" w:rsidP="003F55B5">
      <w:pPr>
        <w:pStyle w:val="af7"/>
      </w:pPr>
      <w:r w:rsidRPr="0024593C">
        <w:lastRenderedPageBreak/>
        <w:t>Достижение планируемых результатов</w:t>
      </w:r>
    </w:p>
    <w:p w14:paraId="589480AB" w14:textId="77777777" w:rsidR="00626156" w:rsidRPr="003F1ECA" w:rsidRDefault="00626156" w:rsidP="003F55B5">
      <w:pPr>
        <w:pStyle w:val="af9"/>
        <w:rPr>
          <w:lang w:eastAsia="ru-RU"/>
        </w:rPr>
      </w:pPr>
      <w:r w:rsidRPr="003F1ECA">
        <w:rPr>
          <w:lang w:eastAsia="ru-RU"/>
        </w:rPr>
        <w:t>Таблица 4</w:t>
      </w:r>
    </w:p>
    <w:tbl>
      <w:tblPr>
        <w:tblW w:w="9639" w:type="dxa"/>
        <w:tblCellMar>
          <w:left w:w="30" w:type="dxa"/>
          <w:right w:w="30" w:type="dxa"/>
        </w:tblCellMar>
        <w:tblLook w:val="0000" w:firstRow="0" w:lastRow="0" w:firstColumn="0" w:lastColumn="0" w:noHBand="0" w:noVBand="0"/>
      </w:tblPr>
      <w:tblGrid>
        <w:gridCol w:w="7471"/>
        <w:gridCol w:w="1245"/>
        <w:gridCol w:w="923"/>
      </w:tblGrid>
      <w:tr w:rsidR="00282B97" w:rsidRPr="00280541" w14:paraId="45D1813D" w14:textId="77777777" w:rsidTr="00282B97">
        <w:trPr>
          <w:tblHeader/>
        </w:trPr>
        <w:tc>
          <w:tcPr>
            <w:tcW w:w="3875" w:type="pct"/>
            <w:tcBorders>
              <w:top w:val="single" w:sz="4" w:space="0" w:color="auto"/>
              <w:left w:val="single" w:sz="4" w:space="0" w:color="auto"/>
              <w:bottom w:val="single" w:sz="4" w:space="0" w:color="auto"/>
              <w:right w:val="single" w:sz="4" w:space="0" w:color="auto"/>
            </w:tcBorders>
            <w:vAlign w:val="center"/>
          </w:tcPr>
          <w:p w14:paraId="5418F577"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bCs/>
              </w:rPr>
            </w:pPr>
            <w:r w:rsidRPr="003F1ECA">
              <w:rPr>
                <w:rFonts w:ascii="Times New Roman" w:hAnsi="Times New Roman" w:cs="Times New Roman"/>
                <w:b/>
                <w:bCs/>
              </w:rPr>
              <w:t>Проверяемые требования (умения) в соответствии с ФГОС</w:t>
            </w:r>
          </w:p>
        </w:tc>
        <w:tc>
          <w:tcPr>
            <w:tcW w:w="646" w:type="pct"/>
            <w:tcBorders>
              <w:top w:val="single" w:sz="4" w:space="0" w:color="auto"/>
              <w:left w:val="single" w:sz="4" w:space="0" w:color="auto"/>
              <w:bottom w:val="single" w:sz="4" w:space="0" w:color="auto"/>
              <w:right w:val="single" w:sz="4" w:space="0" w:color="auto"/>
            </w:tcBorders>
            <w:vAlign w:val="center"/>
          </w:tcPr>
          <w:p w14:paraId="5C8DABCC"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rPr>
            </w:pPr>
            <w:r w:rsidRPr="003F1ECA">
              <w:rPr>
                <w:rFonts w:ascii="Times New Roman" w:hAnsi="Times New Roman" w:cs="Times New Roman"/>
                <w:b/>
              </w:rPr>
              <w:t xml:space="preserve">Тверская </w:t>
            </w:r>
            <w:r>
              <w:rPr>
                <w:rFonts w:ascii="Times New Roman" w:hAnsi="Times New Roman" w:cs="Times New Roman"/>
                <w:b/>
              </w:rPr>
              <w:br/>
            </w:r>
            <w:r w:rsidRPr="003F1ECA">
              <w:rPr>
                <w:rFonts w:ascii="Times New Roman" w:hAnsi="Times New Roman" w:cs="Times New Roman"/>
                <w:b/>
              </w:rPr>
              <w:t>обл., %</w:t>
            </w:r>
          </w:p>
        </w:tc>
        <w:tc>
          <w:tcPr>
            <w:tcW w:w="479" w:type="pct"/>
            <w:tcBorders>
              <w:top w:val="single" w:sz="4" w:space="0" w:color="auto"/>
              <w:left w:val="single" w:sz="4" w:space="0" w:color="auto"/>
              <w:bottom w:val="single" w:sz="4" w:space="0" w:color="auto"/>
              <w:right w:val="single" w:sz="4" w:space="0" w:color="auto"/>
            </w:tcBorders>
            <w:vAlign w:val="center"/>
          </w:tcPr>
          <w:p w14:paraId="42049B95"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rPr>
            </w:pPr>
            <w:r w:rsidRPr="003F1ECA">
              <w:rPr>
                <w:rFonts w:ascii="Times New Roman" w:hAnsi="Times New Roman" w:cs="Times New Roman"/>
                <w:b/>
              </w:rPr>
              <w:t>РФ, %</w:t>
            </w:r>
          </w:p>
        </w:tc>
      </w:tr>
      <w:tr w:rsidR="00144960" w:rsidRPr="003F1ECA" w14:paraId="3E731146"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1157E066"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1К1. Умение писать текст под диктовку, соблюдая в практике письма изученные орфографические нормы</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48575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59,1</w:t>
            </w:r>
          </w:p>
        </w:tc>
        <w:tc>
          <w:tcPr>
            <w:tcW w:w="479" w:type="pct"/>
            <w:tcBorders>
              <w:top w:val="single" w:sz="4" w:space="0" w:color="000000"/>
              <w:left w:val="nil"/>
              <w:bottom w:val="single" w:sz="4" w:space="0" w:color="000000"/>
              <w:right w:val="single" w:sz="4" w:space="0" w:color="000000"/>
            </w:tcBorders>
            <w:shd w:val="clear" w:color="auto" w:fill="auto"/>
            <w:vAlign w:val="center"/>
          </w:tcPr>
          <w:p w14:paraId="394C4801"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58,4</w:t>
            </w:r>
          </w:p>
        </w:tc>
      </w:tr>
      <w:tr w:rsidR="00144960" w:rsidRPr="003F1ECA" w14:paraId="05C39E3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5F6A8C22"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1К2. Умение писать текст под диктовку, соблюдая в практике письма изученные пунктуационные нормы</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58EEF29"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84,6</w:t>
            </w:r>
          </w:p>
        </w:tc>
        <w:tc>
          <w:tcPr>
            <w:tcW w:w="479" w:type="pct"/>
            <w:tcBorders>
              <w:top w:val="nil"/>
              <w:left w:val="nil"/>
              <w:bottom w:val="single" w:sz="4" w:space="0" w:color="000000"/>
              <w:right w:val="single" w:sz="4" w:space="0" w:color="000000"/>
            </w:tcBorders>
            <w:shd w:val="clear" w:color="auto" w:fill="auto"/>
            <w:vAlign w:val="center"/>
          </w:tcPr>
          <w:p w14:paraId="2779C69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83,6</w:t>
            </w:r>
          </w:p>
        </w:tc>
      </w:tr>
      <w:tr w:rsidR="00144960" w:rsidRPr="003F1ECA" w14:paraId="056C3EFF"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tcPr>
          <w:p w14:paraId="3C9A63C6"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2.</w:t>
            </w:r>
            <w:r>
              <w:rPr>
                <w:rFonts w:ascii="Times New Roman" w:hAnsi="Times New Roman" w:cs="Times New Roman"/>
              </w:rPr>
              <w:t> </w:t>
            </w:r>
            <w:r w:rsidRPr="00ED5670">
              <w:rPr>
                <w:rFonts w:ascii="Times New Roman" w:hAnsi="Times New Roman" w:cs="Times New Roman"/>
              </w:rPr>
              <w:t>Умение распознавать однородные члены предложения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9F28610"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58,4</w:t>
            </w:r>
          </w:p>
        </w:tc>
        <w:tc>
          <w:tcPr>
            <w:tcW w:w="479" w:type="pct"/>
            <w:tcBorders>
              <w:top w:val="nil"/>
              <w:left w:val="nil"/>
              <w:bottom w:val="single" w:sz="4" w:space="0" w:color="000000"/>
              <w:right w:val="single" w:sz="4" w:space="0" w:color="000000"/>
            </w:tcBorders>
            <w:shd w:val="clear" w:color="auto" w:fill="auto"/>
            <w:vAlign w:val="center"/>
          </w:tcPr>
          <w:p w14:paraId="380DD33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57,4</w:t>
            </w:r>
          </w:p>
        </w:tc>
      </w:tr>
      <w:tr w:rsidR="00144960" w:rsidRPr="003F1ECA" w14:paraId="16475ACA"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tcPr>
          <w:p w14:paraId="24B96C98"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3.1.</w:t>
            </w:r>
            <w:r>
              <w:rPr>
                <w:rFonts w:ascii="Times New Roman" w:hAnsi="Times New Roman" w:cs="Times New Roman"/>
              </w:rPr>
              <w:t> </w:t>
            </w:r>
            <w:r w:rsidRPr="00ED5670">
              <w:rPr>
                <w:rFonts w:ascii="Times New Roman" w:hAnsi="Times New Roman" w:cs="Times New Roman"/>
              </w:rPr>
              <w:t>Умение распознавать главные члены предложения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7887C048"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82,0</w:t>
            </w:r>
          </w:p>
        </w:tc>
        <w:tc>
          <w:tcPr>
            <w:tcW w:w="479" w:type="pct"/>
            <w:tcBorders>
              <w:top w:val="nil"/>
              <w:left w:val="nil"/>
              <w:bottom w:val="single" w:sz="4" w:space="0" w:color="000000"/>
              <w:right w:val="single" w:sz="4" w:space="0" w:color="000000"/>
            </w:tcBorders>
            <w:shd w:val="clear" w:color="auto" w:fill="auto"/>
            <w:vAlign w:val="center"/>
          </w:tcPr>
          <w:p w14:paraId="0AE88BC9"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80,0</w:t>
            </w:r>
          </w:p>
        </w:tc>
      </w:tr>
      <w:tr w:rsidR="00144960" w:rsidRPr="003F1ECA" w14:paraId="0FA04224"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tcPr>
          <w:p w14:paraId="4A72B6C6"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3.2.</w:t>
            </w:r>
            <w:r>
              <w:rPr>
                <w:rFonts w:ascii="Times New Roman" w:hAnsi="Times New Roman" w:cs="Times New Roman"/>
              </w:rPr>
              <w:t> </w:t>
            </w:r>
            <w:r w:rsidRPr="00ED5670">
              <w:rPr>
                <w:rFonts w:ascii="Times New Roman" w:hAnsi="Times New Roman" w:cs="Times New Roman"/>
              </w:rPr>
              <w:t>Умение распознавать части речи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2DDA9708"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71,5</w:t>
            </w:r>
          </w:p>
        </w:tc>
        <w:tc>
          <w:tcPr>
            <w:tcW w:w="479" w:type="pct"/>
            <w:tcBorders>
              <w:top w:val="nil"/>
              <w:left w:val="nil"/>
              <w:bottom w:val="single" w:sz="4" w:space="0" w:color="000000"/>
              <w:right w:val="single" w:sz="4" w:space="0" w:color="000000"/>
            </w:tcBorders>
            <w:shd w:val="clear" w:color="auto" w:fill="auto"/>
            <w:vAlign w:val="center"/>
          </w:tcPr>
          <w:p w14:paraId="35E0E439"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69,1</w:t>
            </w:r>
          </w:p>
        </w:tc>
      </w:tr>
      <w:tr w:rsidR="00144960" w:rsidRPr="003F1ECA" w14:paraId="20CE7C3A"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121613FB"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4.</w:t>
            </w:r>
            <w:r>
              <w:rPr>
                <w:rFonts w:ascii="Times New Roman" w:hAnsi="Times New Roman" w:cs="Times New Roman"/>
              </w:rPr>
              <w:t> </w:t>
            </w:r>
            <w:r w:rsidRPr="00ED5670">
              <w:rPr>
                <w:rFonts w:ascii="Times New Roman" w:hAnsi="Times New Roman" w:cs="Times New Roman"/>
              </w:rPr>
              <w:t>Умение распознавать правильную орфоэпическую норму</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740940C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73,4</w:t>
            </w:r>
          </w:p>
        </w:tc>
        <w:tc>
          <w:tcPr>
            <w:tcW w:w="479" w:type="pct"/>
            <w:tcBorders>
              <w:top w:val="nil"/>
              <w:left w:val="nil"/>
              <w:bottom w:val="single" w:sz="4" w:space="0" w:color="000000"/>
              <w:right w:val="single" w:sz="4" w:space="0" w:color="000000"/>
            </w:tcBorders>
            <w:shd w:val="clear" w:color="auto" w:fill="auto"/>
            <w:vAlign w:val="center"/>
          </w:tcPr>
          <w:p w14:paraId="2207D04A"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72,3</w:t>
            </w:r>
          </w:p>
        </w:tc>
      </w:tr>
      <w:tr w:rsidR="00144960" w:rsidRPr="003F1ECA" w14:paraId="3CA35A98"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2C8092A4"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5.</w:t>
            </w:r>
            <w:r>
              <w:rPr>
                <w:rFonts w:ascii="Times New Roman" w:hAnsi="Times New Roman" w:cs="Times New Roman"/>
              </w:rPr>
              <w:t> </w:t>
            </w:r>
            <w:r w:rsidRPr="00ED5670">
              <w:rPr>
                <w:rFonts w:ascii="Times New Roman" w:hAnsi="Times New Roman" w:cs="Times New Roman"/>
              </w:rPr>
              <w:t>Умение классифицировать согласные звуки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B8661B0"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67,8</w:t>
            </w:r>
          </w:p>
        </w:tc>
        <w:tc>
          <w:tcPr>
            <w:tcW w:w="479" w:type="pct"/>
            <w:tcBorders>
              <w:top w:val="nil"/>
              <w:left w:val="nil"/>
              <w:bottom w:val="single" w:sz="4" w:space="0" w:color="000000"/>
              <w:right w:val="single" w:sz="4" w:space="0" w:color="000000"/>
            </w:tcBorders>
            <w:shd w:val="clear" w:color="auto" w:fill="auto"/>
            <w:vAlign w:val="center"/>
          </w:tcPr>
          <w:p w14:paraId="4D5E7B0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70,8</w:t>
            </w:r>
          </w:p>
        </w:tc>
      </w:tr>
      <w:tr w:rsidR="00144960" w:rsidRPr="003F1ECA" w14:paraId="3E10F4E7"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61D74DE3"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6.</w:t>
            </w:r>
            <w:r>
              <w:rPr>
                <w:rFonts w:ascii="Times New Roman" w:hAnsi="Times New Roman" w:cs="Times New Roman"/>
              </w:rPr>
              <w:t> </w:t>
            </w:r>
            <w:r w:rsidRPr="00ED5670">
              <w:rPr>
                <w:rFonts w:ascii="Times New Roman" w:hAnsi="Times New Roman" w:cs="Times New Roman"/>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BD3E10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53,5</w:t>
            </w:r>
          </w:p>
        </w:tc>
        <w:tc>
          <w:tcPr>
            <w:tcW w:w="479" w:type="pct"/>
            <w:tcBorders>
              <w:top w:val="nil"/>
              <w:left w:val="nil"/>
              <w:bottom w:val="single" w:sz="4" w:space="0" w:color="000000"/>
              <w:right w:val="single" w:sz="4" w:space="0" w:color="000000"/>
            </w:tcBorders>
            <w:shd w:val="clear" w:color="auto" w:fill="auto"/>
            <w:vAlign w:val="center"/>
          </w:tcPr>
          <w:p w14:paraId="2A6D4C3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54,1</w:t>
            </w:r>
          </w:p>
        </w:tc>
      </w:tr>
      <w:tr w:rsidR="00144960" w:rsidRPr="003F1ECA" w14:paraId="068202F2"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2B901A7C"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7.</w:t>
            </w:r>
            <w:r>
              <w:rPr>
                <w:rFonts w:ascii="Times New Roman" w:hAnsi="Times New Roman" w:cs="Times New Roman"/>
              </w:rPr>
              <w:t> </w:t>
            </w:r>
            <w:r w:rsidRPr="00ED5670">
              <w:rPr>
                <w:rFonts w:ascii="Times New Roman" w:hAnsi="Times New Roman" w:cs="Times New Roman"/>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254D559"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60,7</w:t>
            </w:r>
          </w:p>
        </w:tc>
        <w:tc>
          <w:tcPr>
            <w:tcW w:w="479" w:type="pct"/>
            <w:tcBorders>
              <w:top w:val="nil"/>
              <w:left w:val="nil"/>
              <w:bottom w:val="single" w:sz="4" w:space="0" w:color="000000"/>
              <w:right w:val="single" w:sz="4" w:space="0" w:color="000000"/>
            </w:tcBorders>
            <w:shd w:val="clear" w:color="auto" w:fill="auto"/>
            <w:vAlign w:val="center"/>
          </w:tcPr>
          <w:p w14:paraId="1B898A0E"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59,3</w:t>
            </w:r>
          </w:p>
        </w:tc>
      </w:tr>
      <w:tr w:rsidR="00144960" w:rsidRPr="003F1ECA" w14:paraId="5C48D6A0"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44B7B8CF"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8.</w:t>
            </w:r>
            <w:r>
              <w:rPr>
                <w:rFonts w:ascii="Times New Roman" w:hAnsi="Times New Roman" w:cs="Times New Roman"/>
              </w:rPr>
              <w:t> </w:t>
            </w:r>
            <w:r w:rsidRPr="00ED5670">
              <w:rPr>
                <w:rFonts w:ascii="Times New Roman" w:hAnsi="Times New Roman" w:cs="Times New Roman"/>
              </w:rPr>
              <w:t>Умение строить речевое высказывание заданной структуры (вопросительное предложение) в письменной форме по содержанию прочитанного текста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739AE3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66,4</w:t>
            </w:r>
          </w:p>
        </w:tc>
        <w:tc>
          <w:tcPr>
            <w:tcW w:w="479" w:type="pct"/>
            <w:tcBorders>
              <w:top w:val="nil"/>
              <w:left w:val="nil"/>
              <w:bottom w:val="single" w:sz="4" w:space="0" w:color="000000"/>
              <w:right w:val="single" w:sz="4" w:space="0" w:color="000000"/>
            </w:tcBorders>
            <w:shd w:val="clear" w:color="auto" w:fill="auto"/>
            <w:vAlign w:val="center"/>
          </w:tcPr>
          <w:p w14:paraId="5ADC9B90"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65,5</w:t>
            </w:r>
          </w:p>
        </w:tc>
      </w:tr>
      <w:tr w:rsidR="00144960" w:rsidRPr="003F1ECA" w14:paraId="69D255DD"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715EA6DE"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9.</w:t>
            </w:r>
            <w:r>
              <w:rPr>
                <w:rFonts w:ascii="Times New Roman" w:hAnsi="Times New Roman" w:cs="Times New Roman"/>
              </w:rPr>
              <w:t> </w:t>
            </w:r>
            <w:r w:rsidRPr="00ED5670">
              <w:rPr>
                <w:rFonts w:ascii="Times New Roman" w:hAnsi="Times New Roman" w:cs="Times New Roman"/>
              </w:rPr>
              <w:t>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7347E5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73,2</w:t>
            </w:r>
          </w:p>
        </w:tc>
        <w:tc>
          <w:tcPr>
            <w:tcW w:w="479" w:type="pct"/>
            <w:tcBorders>
              <w:top w:val="nil"/>
              <w:left w:val="nil"/>
              <w:bottom w:val="single" w:sz="4" w:space="0" w:color="000000"/>
              <w:right w:val="single" w:sz="4" w:space="0" w:color="000000"/>
            </w:tcBorders>
            <w:shd w:val="clear" w:color="auto" w:fill="auto"/>
            <w:vAlign w:val="center"/>
          </w:tcPr>
          <w:p w14:paraId="13DEEA61"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73,1</w:t>
            </w:r>
          </w:p>
        </w:tc>
      </w:tr>
      <w:tr w:rsidR="00144960" w:rsidRPr="003F1ECA" w14:paraId="76B9181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4534FC31"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10.</w:t>
            </w:r>
            <w:r>
              <w:rPr>
                <w:rFonts w:ascii="Times New Roman" w:hAnsi="Times New Roman" w:cs="Times New Roman"/>
              </w:rPr>
              <w:t> </w:t>
            </w:r>
            <w:r w:rsidRPr="00ED5670">
              <w:rPr>
                <w:rFonts w:ascii="Times New Roman" w:hAnsi="Times New Roman" w:cs="Times New Roman"/>
              </w:rPr>
              <w:t>Умение подбирать к слову близкие по значению слова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CBBB5C6"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66,8</w:t>
            </w:r>
          </w:p>
        </w:tc>
        <w:tc>
          <w:tcPr>
            <w:tcW w:w="479" w:type="pct"/>
            <w:tcBorders>
              <w:top w:val="nil"/>
              <w:left w:val="nil"/>
              <w:bottom w:val="single" w:sz="4" w:space="0" w:color="000000"/>
              <w:right w:val="single" w:sz="4" w:space="0" w:color="000000"/>
            </w:tcBorders>
            <w:shd w:val="clear" w:color="auto" w:fill="auto"/>
            <w:vAlign w:val="center"/>
          </w:tcPr>
          <w:p w14:paraId="68393BD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67,8</w:t>
            </w:r>
          </w:p>
        </w:tc>
      </w:tr>
      <w:tr w:rsidR="00144960" w:rsidRPr="003F1ECA" w14:paraId="2D3566EF"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5DF2A84"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11.</w:t>
            </w:r>
            <w:r>
              <w:rPr>
                <w:rFonts w:ascii="Times New Roman" w:hAnsi="Times New Roman" w:cs="Times New Roman"/>
              </w:rPr>
              <w:t> </w:t>
            </w:r>
            <w:r w:rsidRPr="00ED5670">
              <w:rPr>
                <w:rFonts w:ascii="Times New Roman" w:hAnsi="Times New Roman" w:cs="Times New Roman"/>
              </w:rPr>
              <w:t>Умение классифицировать слова по составу</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4D6EC7EB"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62,2</w:t>
            </w:r>
          </w:p>
        </w:tc>
        <w:tc>
          <w:tcPr>
            <w:tcW w:w="479" w:type="pct"/>
            <w:tcBorders>
              <w:top w:val="nil"/>
              <w:left w:val="nil"/>
              <w:bottom w:val="single" w:sz="4" w:space="0" w:color="000000"/>
              <w:right w:val="single" w:sz="4" w:space="0" w:color="000000"/>
            </w:tcBorders>
            <w:shd w:val="clear" w:color="auto" w:fill="auto"/>
            <w:vAlign w:val="center"/>
          </w:tcPr>
          <w:p w14:paraId="2DF86487"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61,1</w:t>
            </w:r>
          </w:p>
        </w:tc>
      </w:tr>
      <w:tr w:rsidR="00144960" w:rsidRPr="003F1ECA" w14:paraId="170EDD7C"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74BABB22"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12.1.</w:t>
            </w:r>
            <w:r>
              <w:rPr>
                <w:rFonts w:ascii="Times New Roman" w:hAnsi="Times New Roman" w:cs="Times New Roman"/>
              </w:rPr>
              <w:t> </w:t>
            </w:r>
            <w:r w:rsidRPr="00ED5670">
              <w:rPr>
                <w:rFonts w:ascii="Times New Roman" w:hAnsi="Times New Roman" w:cs="Times New Roman"/>
              </w:rPr>
              <w:t>Умение распознавать имена существительные в предложении, распознавать грамматические признаки имени существительного</w:t>
            </w:r>
            <w:r>
              <w:rPr>
                <w:rFonts w:ascii="Times New Roman" w:hAnsi="Times New Roman" w:cs="Times New Roman"/>
              </w:rPr>
              <w:t xml:space="preserve">. </w:t>
            </w:r>
            <w:r w:rsidRPr="007538A5">
              <w:rPr>
                <w:rFonts w:ascii="Times New Roman" w:hAnsi="Times New Roman" w:cs="Times New Roman"/>
              </w:rPr>
              <w:t>Формы им</w:t>
            </w:r>
            <w:r>
              <w:rPr>
                <w:rFonts w:ascii="Times New Roman" w:hAnsi="Times New Roman" w:cs="Times New Roman"/>
              </w:rPr>
              <w:t>е</w:t>
            </w:r>
            <w:r w:rsidRPr="007538A5">
              <w:rPr>
                <w:rFonts w:ascii="Times New Roman" w:hAnsi="Times New Roman" w:cs="Times New Roman"/>
              </w:rPr>
              <w:t>н существительных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3AA9FF2A"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69,0</w:t>
            </w:r>
          </w:p>
        </w:tc>
        <w:tc>
          <w:tcPr>
            <w:tcW w:w="479" w:type="pct"/>
            <w:tcBorders>
              <w:top w:val="nil"/>
              <w:left w:val="nil"/>
              <w:bottom w:val="single" w:sz="4" w:space="0" w:color="000000"/>
              <w:right w:val="single" w:sz="4" w:space="0" w:color="000000"/>
            </w:tcBorders>
            <w:shd w:val="clear" w:color="auto" w:fill="auto"/>
            <w:vAlign w:val="center"/>
          </w:tcPr>
          <w:p w14:paraId="26AEB2D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67,5</w:t>
            </w:r>
          </w:p>
        </w:tc>
      </w:tr>
      <w:tr w:rsidR="00144960" w:rsidRPr="003F1ECA" w14:paraId="10A956B9"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053A48E"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12.2.</w:t>
            </w:r>
            <w:r>
              <w:rPr>
                <w:rFonts w:ascii="Times New Roman" w:hAnsi="Times New Roman" w:cs="Times New Roman"/>
              </w:rPr>
              <w:t> </w:t>
            </w:r>
            <w:r w:rsidRPr="00ED5670">
              <w:rPr>
                <w:rFonts w:ascii="Times New Roman" w:hAnsi="Times New Roman" w:cs="Times New Roman"/>
              </w:rPr>
              <w:t>Умение распознавать имена существительные в предложении, распознавать грамматические признаки имени существительного</w:t>
            </w:r>
            <w:r>
              <w:rPr>
                <w:rFonts w:ascii="Times New Roman" w:hAnsi="Times New Roman" w:cs="Times New Roman"/>
              </w:rPr>
              <w:t xml:space="preserve">. </w:t>
            </w:r>
            <w:r w:rsidRPr="007538A5">
              <w:rPr>
                <w:rFonts w:ascii="Times New Roman" w:hAnsi="Times New Roman" w:cs="Times New Roman"/>
              </w:rPr>
              <w:t>Морфологические признаки одной из форм</w:t>
            </w:r>
            <w:r>
              <w:rPr>
                <w:rFonts w:ascii="Times New Roman" w:hAnsi="Times New Roman" w:cs="Times New Roman"/>
              </w:rPr>
              <w:t xml:space="preserve"> </w:t>
            </w:r>
            <w:r w:rsidRPr="007538A5">
              <w:rPr>
                <w:rFonts w:ascii="Times New Roman" w:hAnsi="Times New Roman" w:cs="Times New Roman"/>
              </w:rPr>
              <w:t>им</w:t>
            </w:r>
            <w:r>
              <w:rPr>
                <w:rFonts w:ascii="Times New Roman" w:hAnsi="Times New Roman" w:cs="Times New Roman"/>
              </w:rPr>
              <w:t>е</w:t>
            </w:r>
            <w:r w:rsidRPr="007538A5">
              <w:rPr>
                <w:rFonts w:ascii="Times New Roman" w:hAnsi="Times New Roman" w:cs="Times New Roman"/>
              </w:rPr>
              <w:t>н существительных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3DCB281"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64,4</w:t>
            </w:r>
          </w:p>
        </w:tc>
        <w:tc>
          <w:tcPr>
            <w:tcW w:w="479" w:type="pct"/>
            <w:tcBorders>
              <w:top w:val="nil"/>
              <w:left w:val="nil"/>
              <w:bottom w:val="single" w:sz="4" w:space="0" w:color="000000"/>
              <w:right w:val="single" w:sz="4" w:space="0" w:color="000000"/>
            </w:tcBorders>
            <w:shd w:val="clear" w:color="auto" w:fill="auto"/>
            <w:vAlign w:val="center"/>
          </w:tcPr>
          <w:p w14:paraId="14B8CD51"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61,1</w:t>
            </w:r>
          </w:p>
        </w:tc>
      </w:tr>
      <w:tr w:rsidR="00144960" w:rsidRPr="003F1ECA" w14:paraId="4D4109D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4B70B6D2"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13.1.</w:t>
            </w:r>
            <w:r>
              <w:rPr>
                <w:rFonts w:ascii="Times New Roman" w:hAnsi="Times New Roman" w:cs="Times New Roman"/>
              </w:rPr>
              <w:t> </w:t>
            </w:r>
            <w:r w:rsidRPr="00ED5670">
              <w:rPr>
                <w:rFonts w:ascii="Times New Roman" w:hAnsi="Times New Roman" w:cs="Times New Roman"/>
              </w:rPr>
              <w:t xml:space="preserve">Умение распознавать имена прилагательные в предложении, распознавать грамматические признаки имени прилагательного. </w:t>
            </w:r>
            <w:r w:rsidRPr="007538A5">
              <w:rPr>
                <w:rFonts w:ascii="Times New Roman" w:hAnsi="Times New Roman" w:cs="Times New Roman"/>
              </w:rPr>
              <w:t>Формы им</w:t>
            </w:r>
            <w:r>
              <w:rPr>
                <w:rFonts w:ascii="Times New Roman" w:hAnsi="Times New Roman" w:cs="Times New Roman"/>
              </w:rPr>
              <w:t>е</w:t>
            </w:r>
            <w:r w:rsidRPr="007538A5">
              <w:rPr>
                <w:rFonts w:ascii="Times New Roman" w:hAnsi="Times New Roman" w:cs="Times New Roman"/>
              </w:rPr>
              <w:t>н прилагательных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3E22784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66,2</w:t>
            </w:r>
          </w:p>
        </w:tc>
        <w:tc>
          <w:tcPr>
            <w:tcW w:w="479" w:type="pct"/>
            <w:tcBorders>
              <w:top w:val="nil"/>
              <w:left w:val="nil"/>
              <w:bottom w:val="single" w:sz="4" w:space="0" w:color="000000"/>
              <w:right w:val="single" w:sz="4" w:space="0" w:color="000000"/>
            </w:tcBorders>
            <w:shd w:val="clear" w:color="auto" w:fill="auto"/>
            <w:vAlign w:val="center"/>
          </w:tcPr>
          <w:p w14:paraId="4B6DC590"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64,7</w:t>
            </w:r>
          </w:p>
        </w:tc>
      </w:tr>
      <w:tr w:rsidR="00144960" w:rsidRPr="003F1ECA" w14:paraId="2D459C4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53245A58"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13.2.</w:t>
            </w:r>
            <w:r>
              <w:rPr>
                <w:rFonts w:ascii="Times New Roman" w:hAnsi="Times New Roman" w:cs="Times New Roman"/>
              </w:rPr>
              <w:t> </w:t>
            </w:r>
            <w:r w:rsidRPr="00ED5670">
              <w:rPr>
                <w:rFonts w:ascii="Times New Roman" w:hAnsi="Times New Roman" w:cs="Times New Roman"/>
              </w:rPr>
              <w:t xml:space="preserve">Умение распознавать имена прилагательные в предложении, распознавать грамматические признаки имени прилагательного. </w:t>
            </w:r>
            <w:r w:rsidRPr="007538A5">
              <w:rPr>
                <w:rFonts w:ascii="Times New Roman" w:hAnsi="Times New Roman" w:cs="Times New Roman"/>
              </w:rPr>
              <w:t>Морфологические признаки одной из форм</w:t>
            </w:r>
            <w:r>
              <w:rPr>
                <w:rFonts w:ascii="Times New Roman" w:hAnsi="Times New Roman" w:cs="Times New Roman"/>
              </w:rPr>
              <w:t xml:space="preserve"> </w:t>
            </w:r>
            <w:r w:rsidRPr="007538A5">
              <w:rPr>
                <w:rFonts w:ascii="Times New Roman" w:hAnsi="Times New Roman" w:cs="Times New Roman"/>
              </w:rPr>
              <w:t>им</w:t>
            </w:r>
            <w:r>
              <w:rPr>
                <w:rFonts w:ascii="Times New Roman" w:hAnsi="Times New Roman" w:cs="Times New Roman"/>
              </w:rPr>
              <w:t>е</w:t>
            </w:r>
            <w:r w:rsidRPr="007538A5">
              <w:rPr>
                <w:rFonts w:ascii="Times New Roman" w:hAnsi="Times New Roman" w:cs="Times New Roman"/>
              </w:rPr>
              <w:t>н прилагательных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34AAD3D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53,9</w:t>
            </w:r>
          </w:p>
        </w:tc>
        <w:tc>
          <w:tcPr>
            <w:tcW w:w="479" w:type="pct"/>
            <w:tcBorders>
              <w:top w:val="nil"/>
              <w:left w:val="nil"/>
              <w:bottom w:val="single" w:sz="4" w:space="0" w:color="000000"/>
              <w:right w:val="single" w:sz="4" w:space="0" w:color="000000"/>
            </w:tcBorders>
            <w:shd w:val="clear" w:color="auto" w:fill="auto"/>
            <w:vAlign w:val="center"/>
          </w:tcPr>
          <w:p w14:paraId="188E7C5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52,0</w:t>
            </w:r>
          </w:p>
        </w:tc>
      </w:tr>
      <w:tr w:rsidR="00144960" w:rsidRPr="003F1ECA" w14:paraId="64A7810A"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628A2FBB"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14.</w:t>
            </w:r>
            <w:r>
              <w:rPr>
                <w:rFonts w:ascii="Times New Roman" w:hAnsi="Times New Roman" w:cs="Times New Roman"/>
              </w:rPr>
              <w:t> </w:t>
            </w:r>
            <w:r w:rsidRPr="00ED5670">
              <w:rPr>
                <w:rFonts w:ascii="Times New Roman" w:hAnsi="Times New Roman" w:cs="Times New Roman"/>
              </w:rPr>
              <w:t>Умение распознавать глаголы в предложении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6A55F92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78,7</w:t>
            </w:r>
          </w:p>
        </w:tc>
        <w:tc>
          <w:tcPr>
            <w:tcW w:w="479" w:type="pct"/>
            <w:tcBorders>
              <w:top w:val="nil"/>
              <w:left w:val="nil"/>
              <w:bottom w:val="single" w:sz="4" w:space="0" w:color="000000"/>
              <w:right w:val="single" w:sz="4" w:space="0" w:color="000000"/>
            </w:tcBorders>
            <w:shd w:val="clear" w:color="auto" w:fill="auto"/>
            <w:vAlign w:val="center"/>
          </w:tcPr>
          <w:p w14:paraId="7F43BC9B"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76,9</w:t>
            </w:r>
          </w:p>
        </w:tc>
      </w:tr>
      <w:tr w:rsidR="00144960" w:rsidRPr="003F1ECA" w14:paraId="30D30B1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090E4ADB"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15.1.</w:t>
            </w:r>
            <w:r>
              <w:rPr>
                <w:rFonts w:ascii="Times New Roman" w:hAnsi="Times New Roman" w:cs="Times New Roman"/>
              </w:rPr>
              <w:t> </w:t>
            </w:r>
            <w:r w:rsidRPr="00ED5670">
              <w:rPr>
                <w:rFonts w:ascii="Times New Roman" w:hAnsi="Times New Roman" w:cs="Times New Roman"/>
              </w:rPr>
              <w:t xml:space="preserve">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w:t>
            </w:r>
            <w:r w:rsidRPr="00F40573">
              <w:rPr>
                <w:rFonts w:ascii="Times New Roman" w:hAnsi="Times New Roman" w:cs="Times New Roman"/>
              </w:rPr>
              <w:t>Толкование ситуации в заданном контексте</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45A6E75"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41,1</w:t>
            </w:r>
          </w:p>
        </w:tc>
        <w:tc>
          <w:tcPr>
            <w:tcW w:w="479" w:type="pct"/>
            <w:tcBorders>
              <w:top w:val="nil"/>
              <w:left w:val="nil"/>
              <w:bottom w:val="single" w:sz="4" w:space="0" w:color="000000"/>
              <w:right w:val="single" w:sz="4" w:space="0" w:color="000000"/>
            </w:tcBorders>
            <w:shd w:val="clear" w:color="auto" w:fill="auto"/>
            <w:vAlign w:val="center"/>
          </w:tcPr>
          <w:p w14:paraId="1C4C292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40,4</w:t>
            </w:r>
          </w:p>
        </w:tc>
      </w:tr>
      <w:tr w:rsidR="00144960" w:rsidRPr="003F1ECA" w14:paraId="5911B76A"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2B5E4ADA"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15.2.</w:t>
            </w:r>
            <w:r>
              <w:rPr>
                <w:rFonts w:ascii="Times New Roman" w:hAnsi="Times New Roman" w:cs="Times New Roman"/>
              </w:rPr>
              <w:t> </w:t>
            </w:r>
            <w:r w:rsidRPr="00ED5670">
              <w:rPr>
                <w:rFonts w:ascii="Times New Roman" w:hAnsi="Times New Roman" w:cs="Times New Roman"/>
              </w:rPr>
              <w:t xml:space="preserve">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w:t>
            </w:r>
            <w:r w:rsidRPr="00F40573">
              <w:rPr>
                <w:rFonts w:ascii="Times New Roman" w:hAnsi="Times New Roman" w:cs="Times New Roman"/>
              </w:rPr>
              <w:t>Правописная грамотность</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B6A5593"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38,0</w:t>
            </w:r>
          </w:p>
        </w:tc>
        <w:tc>
          <w:tcPr>
            <w:tcW w:w="479" w:type="pct"/>
            <w:tcBorders>
              <w:top w:val="nil"/>
              <w:left w:val="nil"/>
              <w:bottom w:val="single" w:sz="4" w:space="0" w:color="000000"/>
              <w:right w:val="single" w:sz="4" w:space="0" w:color="000000"/>
            </w:tcBorders>
            <w:shd w:val="clear" w:color="auto" w:fill="auto"/>
            <w:vAlign w:val="center"/>
          </w:tcPr>
          <w:p w14:paraId="1961D41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37,3</w:t>
            </w:r>
          </w:p>
        </w:tc>
      </w:tr>
    </w:tbl>
    <w:p w14:paraId="17B64789" w14:textId="77777777" w:rsidR="00ED5670" w:rsidRPr="003F1ECA" w:rsidRDefault="00ED5670" w:rsidP="0024593C">
      <w:pPr>
        <w:pStyle w:val="11"/>
        <w:shd w:val="clear" w:color="auto" w:fill="auto"/>
        <w:spacing w:after="0" w:line="276" w:lineRule="auto"/>
        <w:ind w:firstLine="567"/>
        <w:jc w:val="both"/>
        <w:rPr>
          <w:sz w:val="24"/>
          <w:szCs w:val="24"/>
          <w:lang w:eastAsia="ru-RU"/>
        </w:rPr>
      </w:pPr>
    </w:p>
    <w:p w14:paraId="46E30712" w14:textId="77777777" w:rsidR="00626156" w:rsidRPr="008D15B8" w:rsidRDefault="00BC4AF3" w:rsidP="00C74FFB">
      <w:pPr>
        <w:pStyle w:val="aff2"/>
      </w:pPr>
      <w:r w:rsidRPr="008D15B8">
        <w:t xml:space="preserve">Наибольшие </w:t>
      </w:r>
      <w:r w:rsidR="0087677A" w:rsidRPr="008D15B8">
        <w:t>з</w:t>
      </w:r>
      <w:r w:rsidR="00626156" w:rsidRPr="008D15B8">
        <w:t>атруднения вызвали задания на:</w:t>
      </w:r>
    </w:p>
    <w:p w14:paraId="0E930F24" w14:textId="77777777" w:rsidR="00367EEA" w:rsidRPr="00280541" w:rsidRDefault="00367EEA" w:rsidP="00413412">
      <w:pPr>
        <w:pStyle w:val="a"/>
      </w:pPr>
      <w:r>
        <w:t>умения распознавать и адекватно формулировать основную мысль текста в письменной форме, соблюдая нормы построения предложения и словоупотребления —</w:t>
      </w:r>
      <w:r w:rsidRPr="00280541">
        <w:t xml:space="preserve"> </w:t>
      </w:r>
      <w:r w:rsidRPr="003D1545">
        <w:t>53,</w:t>
      </w:r>
      <w:r>
        <w:t>5</w:t>
      </w:r>
      <w:r w:rsidRPr="00280541">
        <w:t xml:space="preserve">% (РФ </w:t>
      </w:r>
      <w:r>
        <w:t>—</w:t>
      </w:r>
      <w:r w:rsidRPr="00280541">
        <w:t xml:space="preserve"> </w:t>
      </w:r>
      <w:r>
        <w:t>54,1</w:t>
      </w:r>
      <w:r w:rsidRPr="00280541">
        <w:t>%);</w:t>
      </w:r>
    </w:p>
    <w:p w14:paraId="3AB88423" w14:textId="77777777" w:rsidR="0030677A" w:rsidRPr="008532EE" w:rsidRDefault="0030677A" w:rsidP="0030677A">
      <w:pPr>
        <w:pStyle w:val="a"/>
      </w:pPr>
      <w:r w:rsidRPr="002F7409">
        <w:lastRenderedPageBreak/>
        <w:t>умение распознавать имена прилагательные в предложении, распознавать грамматические признаки имени прилагательного</w:t>
      </w:r>
      <w:r>
        <w:t>;</w:t>
      </w:r>
      <w:r w:rsidRPr="002F7409">
        <w:t xml:space="preserve"> проводить морфологический разбор имен прилагательных </w:t>
      </w:r>
      <w:r w:rsidRPr="008532EE">
        <w:t>— 53,</w:t>
      </w:r>
      <w:r>
        <w:t>9</w:t>
      </w:r>
      <w:r w:rsidRPr="008532EE">
        <w:t xml:space="preserve">% (РФ — </w:t>
      </w:r>
      <w:r>
        <w:t>52,0</w:t>
      </w:r>
      <w:r w:rsidRPr="008532EE">
        <w:t>%);</w:t>
      </w:r>
    </w:p>
    <w:p w14:paraId="53B2050F" w14:textId="77777777" w:rsidR="0030677A" w:rsidRPr="00495076" w:rsidRDefault="0030677A" w:rsidP="0030677A">
      <w:pPr>
        <w:pStyle w:val="afe"/>
      </w:pPr>
      <w:r w:rsidRPr="00495076">
        <w:rPr>
          <w:b/>
        </w:rPr>
        <w:t>Пример:</w:t>
      </w:r>
      <w:r w:rsidRPr="00495076">
        <w:t xml:space="preserve"> Выпиши из 1-го предложения все формы им</w:t>
      </w:r>
      <w:r w:rsidR="008B6A65">
        <w:t>е</w:t>
      </w:r>
      <w:r w:rsidRPr="00495076">
        <w:t>н прилагательных с именами существительными, к которым они относятся. Укажи число, род (если есть), падеж одной из форм имени прилагательного (на выбор).</w:t>
      </w:r>
    </w:p>
    <w:p w14:paraId="6F790230" w14:textId="77777777" w:rsidR="00863A9C" w:rsidRDefault="00367EEA" w:rsidP="00413412">
      <w:pPr>
        <w:pStyle w:val="a"/>
      </w:pPr>
      <w:r>
        <w:t>понимание обучающимися письменно предъявляемой информации (общеучебные и коммуникативные универсальные учебные действия); выявление уровня владения обучающимися национально-культурными нормами речевого поведения, осознания эстетической функции русского языка</w:t>
      </w:r>
      <w:r w:rsidR="00863A9C">
        <w:t>:</w:t>
      </w:r>
    </w:p>
    <w:p w14:paraId="1055E14E" w14:textId="77777777" w:rsidR="00C02203" w:rsidRDefault="00367EEA" w:rsidP="008532EE">
      <w:pPr>
        <w:pStyle w:val="11"/>
        <w:shd w:val="clear" w:color="auto" w:fill="auto"/>
        <w:spacing w:after="0" w:line="276" w:lineRule="auto"/>
        <w:ind w:left="142"/>
        <w:jc w:val="both"/>
        <w:rPr>
          <w:sz w:val="24"/>
          <w:szCs w:val="24"/>
          <w:lang w:eastAsia="ru-RU"/>
        </w:rPr>
      </w:pPr>
      <w:r w:rsidRPr="00367EEA">
        <w:rPr>
          <w:i/>
          <w:sz w:val="24"/>
          <w:szCs w:val="24"/>
          <w:lang w:eastAsia="ru-RU"/>
        </w:rPr>
        <w:t>умение на основе данной информации (содержание пословицы) и собственного жизненного опыта обучающихся определять конкретную жизненную ситуацию для адекватной интерпретации пословицы</w:t>
      </w:r>
      <w:r w:rsidR="00C02203">
        <w:rPr>
          <w:sz w:val="24"/>
          <w:szCs w:val="24"/>
          <w:lang w:eastAsia="ru-RU"/>
        </w:rPr>
        <w:t xml:space="preserve"> </w:t>
      </w:r>
      <w:r w:rsidR="00C02203" w:rsidRPr="002F7409">
        <w:rPr>
          <w:sz w:val="24"/>
          <w:szCs w:val="24"/>
        </w:rPr>
        <w:t xml:space="preserve">— </w:t>
      </w:r>
      <w:r w:rsidR="00144960">
        <w:rPr>
          <w:sz w:val="24"/>
          <w:szCs w:val="24"/>
        </w:rPr>
        <w:t>41,1</w:t>
      </w:r>
      <w:r w:rsidR="00C02203" w:rsidRPr="002F7409">
        <w:rPr>
          <w:sz w:val="24"/>
          <w:szCs w:val="24"/>
        </w:rPr>
        <w:t xml:space="preserve">% (РФ — </w:t>
      </w:r>
      <w:r w:rsidR="00144960">
        <w:rPr>
          <w:sz w:val="24"/>
          <w:szCs w:val="24"/>
        </w:rPr>
        <w:t>40,4</w:t>
      </w:r>
      <w:r w:rsidR="00C02203" w:rsidRPr="002F7409">
        <w:rPr>
          <w:sz w:val="24"/>
          <w:szCs w:val="24"/>
        </w:rPr>
        <w:t>%)</w:t>
      </w:r>
    </w:p>
    <w:p w14:paraId="49B1162C" w14:textId="77777777" w:rsidR="00C02203" w:rsidRPr="00C02203" w:rsidRDefault="00367EEA" w:rsidP="008532EE">
      <w:pPr>
        <w:pStyle w:val="11"/>
        <w:shd w:val="clear" w:color="auto" w:fill="auto"/>
        <w:spacing w:after="0" w:line="276" w:lineRule="auto"/>
        <w:ind w:left="142"/>
        <w:jc w:val="both"/>
        <w:rPr>
          <w:i/>
          <w:sz w:val="24"/>
          <w:szCs w:val="24"/>
          <w:lang w:eastAsia="ru-RU"/>
        </w:rPr>
      </w:pPr>
      <w:r w:rsidRPr="00367EEA">
        <w:rPr>
          <w:i/>
          <w:sz w:val="24"/>
          <w:szCs w:val="24"/>
          <w:lang w:eastAsia="ru-RU"/>
        </w:rPr>
        <w:t>способность строить речевое высказывание в письменной форме (правописные умения)</w:t>
      </w:r>
      <w:r w:rsidR="00C02203">
        <w:rPr>
          <w:i/>
          <w:sz w:val="24"/>
          <w:szCs w:val="24"/>
          <w:lang w:eastAsia="ru-RU"/>
        </w:rPr>
        <w:t xml:space="preserve"> </w:t>
      </w:r>
      <w:r w:rsidR="00C02203" w:rsidRPr="002F7409">
        <w:rPr>
          <w:sz w:val="24"/>
          <w:szCs w:val="24"/>
        </w:rPr>
        <w:t xml:space="preserve">— </w:t>
      </w:r>
      <w:r w:rsidR="00C02203">
        <w:rPr>
          <w:sz w:val="24"/>
          <w:szCs w:val="24"/>
        </w:rPr>
        <w:t>38,</w:t>
      </w:r>
      <w:r w:rsidR="00144960">
        <w:rPr>
          <w:sz w:val="24"/>
          <w:szCs w:val="24"/>
        </w:rPr>
        <w:t>0</w:t>
      </w:r>
      <w:r w:rsidR="00C02203" w:rsidRPr="002F7409">
        <w:rPr>
          <w:sz w:val="24"/>
          <w:szCs w:val="24"/>
        </w:rPr>
        <w:t xml:space="preserve">% (РФ — </w:t>
      </w:r>
      <w:r w:rsidR="00144960">
        <w:rPr>
          <w:sz w:val="24"/>
          <w:szCs w:val="24"/>
        </w:rPr>
        <w:t>37,3</w:t>
      </w:r>
      <w:r w:rsidR="00C02203" w:rsidRPr="002F7409">
        <w:rPr>
          <w:sz w:val="24"/>
          <w:szCs w:val="24"/>
        </w:rPr>
        <w:t>%)</w:t>
      </w:r>
    </w:p>
    <w:p w14:paraId="29AC6F9A" w14:textId="77777777" w:rsidR="002F7409" w:rsidRPr="00F40573" w:rsidRDefault="002F7409" w:rsidP="003C0576">
      <w:pPr>
        <w:pStyle w:val="afe"/>
      </w:pPr>
      <w:r w:rsidRPr="00F40573">
        <w:rPr>
          <w:b/>
        </w:rPr>
        <w:t>Пример:</w:t>
      </w:r>
      <w:r w:rsidRPr="00F40573">
        <w:t xml:space="preserve"> </w:t>
      </w:r>
      <w:r w:rsidR="00C02203" w:rsidRPr="00F40573">
        <w:t>Подумай и напиши, в какой жизненной ситуации уместно будет употребить выражение «Любишь кататься – люби и саночки возить».</w:t>
      </w:r>
    </w:p>
    <w:p w14:paraId="574223B6" w14:textId="77777777" w:rsidR="009C0421" w:rsidRDefault="009C0421" w:rsidP="008D15B8">
      <w:pPr>
        <w:pStyle w:val="11"/>
        <w:shd w:val="clear" w:color="auto" w:fill="auto"/>
        <w:spacing w:after="0" w:line="276" w:lineRule="auto"/>
        <w:ind w:firstLine="567"/>
        <w:jc w:val="both"/>
        <w:rPr>
          <w:sz w:val="24"/>
          <w:szCs w:val="24"/>
          <w:lang w:eastAsia="ru-RU"/>
        </w:rPr>
      </w:pPr>
    </w:p>
    <w:p w14:paraId="1F60E2DF" w14:textId="77777777" w:rsidR="00524214" w:rsidRPr="00280541" w:rsidRDefault="00524214" w:rsidP="006941F8">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3.</w:t>
      </w:r>
      <w:r w:rsidR="00863B7A" w:rsidRPr="00EE0C7D">
        <w:rPr>
          <w:rFonts w:ascii="Times New Roman" w:hAnsi="Times New Roman" w:cs="Times New Roman"/>
          <w:b/>
          <w:sz w:val="28"/>
          <w:szCs w:val="28"/>
        </w:rPr>
        <w:t>2</w:t>
      </w:r>
      <w:r w:rsidR="00304F3A" w:rsidRPr="00EE0C7D">
        <w:rPr>
          <w:rFonts w:ascii="Times New Roman" w:hAnsi="Times New Roman" w:cs="Times New Roman"/>
          <w:b/>
          <w:sz w:val="28"/>
          <w:szCs w:val="28"/>
        </w:rPr>
        <w:t>.</w:t>
      </w:r>
      <w:r w:rsidRPr="00EE0C7D">
        <w:rPr>
          <w:rFonts w:ascii="Times New Roman" w:hAnsi="Times New Roman" w:cs="Times New Roman"/>
          <w:b/>
          <w:sz w:val="28"/>
          <w:szCs w:val="28"/>
        </w:rPr>
        <w:t xml:space="preserve"> МАТЕМАТИКА</w:t>
      </w:r>
    </w:p>
    <w:p w14:paraId="62EC521C" w14:textId="77777777" w:rsidR="00524214" w:rsidRPr="0024593C" w:rsidRDefault="00524214" w:rsidP="003F55B5">
      <w:pPr>
        <w:pStyle w:val="af7"/>
      </w:pPr>
      <w:r w:rsidRPr="0024593C">
        <w:t>Распределение по отметкам в сравнении с РФ</w:t>
      </w:r>
      <w:r w:rsidR="00F40573">
        <w:t xml:space="preserve"> (%)</w:t>
      </w:r>
    </w:p>
    <w:p w14:paraId="1F16F8DB" w14:textId="77777777" w:rsidR="00524214" w:rsidRPr="0024593C" w:rsidRDefault="00524214" w:rsidP="003F55B5">
      <w:pPr>
        <w:pStyle w:val="af9"/>
        <w:rPr>
          <w:lang w:eastAsia="ru-RU"/>
        </w:rPr>
      </w:pPr>
      <w:r w:rsidRPr="0024593C">
        <w:rPr>
          <w:lang w:eastAsia="ru-RU"/>
        </w:rPr>
        <w:t>Таблица</w:t>
      </w:r>
      <w:r w:rsidR="00AA44A2" w:rsidRPr="0024593C">
        <w:rPr>
          <w:lang w:eastAsia="ru-RU"/>
        </w:rPr>
        <w:t xml:space="preserve"> 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2"/>
        <w:gridCol w:w="1540"/>
        <w:gridCol w:w="1542"/>
        <w:gridCol w:w="1540"/>
        <w:gridCol w:w="1535"/>
      </w:tblGrid>
      <w:tr w:rsidR="00F40573" w:rsidRPr="006C5893" w14:paraId="46D3C1E5" w14:textId="77777777" w:rsidTr="00C037A9">
        <w:trPr>
          <w:jc w:val="center"/>
        </w:trPr>
        <w:tc>
          <w:tcPr>
            <w:tcW w:w="1084" w:type="pct"/>
            <w:vMerge w:val="restart"/>
            <w:vAlign w:val="center"/>
          </w:tcPr>
          <w:p w14:paraId="4F55A6A0" w14:textId="77777777" w:rsidR="00F40573" w:rsidRPr="006C5893" w:rsidRDefault="00F40573" w:rsidP="008532EE">
            <w:pPr>
              <w:spacing w:before="60" w:after="60" w:line="240" w:lineRule="auto"/>
              <w:jc w:val="center"/>
              <w:rPr>
                <w:rFonts w:ascii="Times New Roman" w:hAnsi="Times New Roman" w:cs="Times New Roman"/>
                <w:b/>
              </w:rPr>
            </w:pPr>
          </w:p>
        </w:tc>
        <w:tc>
          <w:tcPr>
            <w:tcW w:w="722" w:type="pct"/>
            <w:vMerge w:val="restart"/>
            <w:vAlign w:val="center"/>
          </w:tcPr>
          <w:p w14:paraId="23E62364"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4EE86FF2"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800" w:type="pct"/>
            <w:vAlign w:val="center"/>
          </w:tcPr>
          <w:p w14:paraId="461B6EBB"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2573D147"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6730665C"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F40573" w:rsidRPr="006C5893" w14:paraId="77B7B9FA" w14:textId="77777777" w:rsidTr="00C037A9">
        <w:trPr>
          <w:jc w:val="center"/>
        </w:trPr>
        <w:tc>
          <w:tcPr>
            <w:tcW w:w="1084" w:type="pct"/>
            <w:vMerge/>
            <w:vAlign w:val="center"/>
          </w:tcPr>
          <w:p w14:paraId="44C24C4D" w14:textId="77777777" w:rsidR="00F40573" w:rsidRPr="006C5893" w:rsidRDefault="00F40573" w:rsidP="008532EE">
            <w:pPr>
              <w:spacing w:before="60" w:after="60" w:line="240" w:lineRule="auto"/>
              <w:jc w:val="center"/>
              <w:rPr>
                <w:rFonts w:ascii="Times New Roman" w:hAnsi="Times New Roman" w:cs="Times New Roman"/>
                <w:b/>
              </w:rPr>
            </w:pPr>
          </w:p>
        </w:tc>
        <w:tc>
          <w:tcPr>
            <w:tcW w:w="722" w:type="pct"/>
            <w:vMerge/>
            <w:vAlign w:val="center"/>
          </w:tcPr>
          <w:p w14:paraId="6CF60534" w14:textId="77777777" w:rsidR="00F40573" w:rsidRPr="006C5893" w:rsidRDefault="00F40573" w:rsidP="008532EE">
            <w:pPr>
              <w:spacing w:before="60" w:after="60" w:line="240" w:lineRule="auto"/>
              <w:jc w:val="center"/>
              <w:rPr>
                <w:rFonts w:ascii="Times New Roman" w:hAnsi="Times New Roman" w:cs="Times New Roman"/>
                <w:b/>
              </w:rPr>
            </w:pPr>
          </w:p>
        </w:tc>
        <w:tc>
          <w:tcPr>
            <w:tcW w:w="799" w:type="pct"/>
            <w:vAlign w:val="center"/>
          </w:tcPr>
          <w:p w14:paraId="353296ED"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0–5 б.</w:t>
            </w:r>
          </w:p>
        </w:tc>
        <w:tc>
          <w:tcPr>
            <w:tcW w:w="800" w:type="pct"/>
            <w:vAlign w:val="center"/>
          </w:tcPr>
          <w:p w14:paraId="70D4BF76"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6–9 б.</w:t>
            </w:r>
          </w:p>
        </w:tc>
        <w:tc>
          <w:tcPr>
            <w:tcW w:w="799" w:type="pct"/>
            <w:vAlign w:val="center"/>
          </w:tcPr>
          <w:p w14:paraId="2CC20901"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10–14 б.</w:t>
            </w:r>
          </w:p>
        </w:tc>
        <w:tc>
          <w:tcPr>
            <w:tcW w:w="796" w:type="pct"/>
            <w:vAlign w:val="center"/>
          </w:tcPr>
          <w:p w14:paraId="2AE03E03"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15–20 б.</w:t>
            </w:r>
          </w:p>
        </w:tc>
      </w:tr>
      <w:tr w:rsidR="00C037A9" w:rsidRPr="00280541" w14:paraId="21D60CA8" w14:textId="77777777" w:rsidTr="00C037A9">
        <w:trPr>
          <w:jc w:val="center"/>
        </w:trPr>
        <w:tc>
          <w:tcPr>
            <w:tcW w:w="1084" w:type="pct"/>
            <w:noWrap/>
            <w:vAlign w:val="center"/>
            <w:hideMark/>
          </w:tcPr>
          <w:p w14:paraId="5E669132" w14:textId="77777777" w:rsidR="00C037A9" w:rsidRPr="00280541" w:rsidRDefault="00C037A9" w:rsidP="00C037A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DD223A"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12131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0176D69A"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3,2</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47138904"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27,2</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37C4BB3"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46,4</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6270F0E3"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23,2</w:t>
            </w:r>
          </w:p>
        </w:tc>
      </w:tr>
      <w:tr w:rsidR="00C037A9" w:rsidRPr="00280541" w14:paraId="60908F7F" w14:textId="77777777" w:rsidTr="00C037A9">
        <w:trPr>
          <w:jc w:val="center"/>
        </w:trPr>
        <w:tc>
          <w:tcPr>
            <w:tcW w:w="1084" w:type="pct"/>
            <w:noWrap/>
            <w:vAlign w:val="center"/>
          </w:tcPr>
          <w:p w14:paraId="2BB05ADB" w14:textId="77777777" w:rsidR="00C037A9" w:rsidRPr="00280541" w:rsidRDefault="00C037A9" w:rsidP="00C037A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2" w:type="pct"/>
            <w:noWrap/>
          </w:tcPr>
          <w:p w14:paraId="279A4486"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1415200</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tcPr>
          <w:p w14:paraId="64438EA9"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4,8</w:t>
            </w:r>
          </w:p>
        </w:tc>
        <w:tc>
          <w:tcPr>
            <w:tcW w:w="800" w:type="pct"/>
            <w:tcBorders>
              <w:top w:val="single" w:sz="4" w:space="0" w:color="000000"/>
              <w:left w:val="nil"/>
              <w:bottom w:val="single" w:sz="4" w:space="0" w:color="000000"/>
              <w:right w:val="single" w:sz="4" w:space="0" w:color="000000"/>
            </w:tcBorders>
            <w:shd w:val="clear" w:color="auto" w:fill="auto"/>
            <w:noWrap/>
          </w:tcPr>
          <w:p w14:paraId="0EC4DC43"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25,8</w:t>
            </w:r>
          </w:p>
        </w:tc>
        <w:tc>
          <w:tcPr>
            <w:tcW w:w="799" w:type="pct"/>
            <w:tcBorders>
              <w:top w:val="single" w:sz="4" w:space="0" w:color="000000"/>
              <w:left w:val="nil"/>
              <w:bottom w:val="single" w:sz="4" w:space="0" w:color="000000"/>
              <w:right w:val="single" w:sz="4" w:space="0" w:color="000000"/>
            </w:tcBorders>
            <w:shd w:val="clear" w:color="auto" w:fill="auto"/>
            <w:noWrap/>
          </w:tcPr>
          <w:p w14:paraId="3142BB46"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45,2</w:t>
            </w:r>
          </w:p>
        </w:tc>
        <w:tc>
          <w:tcPr>
            <w:tcW w:w="796" w:type="pct"/>
            <w:tcBorders>
              <w:top w:val="single" w:sz="4" w:space="0" w:color="000000"/>
              <w:left w:val="nil"/>
              <w:bottom w:val="single" w:sz="4" w:space="0" w:color="000000"/>
              <w:right w:val="single" w:sz="4" w:space="0" w:color="000000"/>
            </w:tcBorders>
            <w:shd w:val="clear" w:color="auto" w:fill="auto"/>
            <w:noWrap/>
          </w:tcPr>
          <w:p w14:paraId="68174A76"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24,2</w:t>
            </w:r>
          </w:p>
        </w:tc>
      </w:tr>
    </w:tbl>
    <w:p w14:paraId="24DDD3EE" w14:textId="77777777" w:rsidR="00987377" w:rsidRPr="008D15B8" w:rsidRDefault="00987377" w:rsidP="008D15B8">
      <w:pPr>
        <w:pStyle w:val="11"/>
        <w:shd w:val="clear" w:color="auto" w:fill="auto"/>
        <w:spacing w:after="0" w:line="276" w:lineRule="auto"/>
        <w:ind w:firstLine="567"/>
        <w:jc w:val="both"/>
        <w:rPr>
          <w:sz w:val="24"/>
          <w:szCs w:val="24"/>
          <w:lang w:eastAsia="ru-RU"/>
        </w:rPr>
      </w:pPr>
    </w:p>
    <w:p w14:paraId="6D180E4D" w14:textId="77777777" w:rsidR="00987377" w:rsidRPr="008D15B8" w:rsidRDefault="00987377" w:rsidP="008D15B8">
      <w:pPr>
        <w:pStyle w:val="11"/>
        <w:shd w:val="clear" w:color="auto" w:fill="auto"/>
        <w:spacing w:after="0" w:line="276" w:lineRule="auto"/>
        <w:ind w:firstLine="567"/>
        <w:jc w:val="both"/>
        <w:rPr>
          <w:sz w:val="24"/>
          <w:szCs w:val="24"/>
          <w:lang w:eastAsia="ru-RU"/>
        </w:rPr>
      </w:pPr>
      <w:r w:rsidRPr="008D15B8">
        <w:rPr>
          <w:sz w:val="24"/>
          <w:szCs w:val="24"/>
          <w:lang w:eastAsia="ru-RU"/>
        </w:rPr>
        <w:t xml:space="preserve">В </w:t>
      </w:r>
      <w:r w:rsidR="00495076" w:rsidRPr="001A71C6">
        <w:rPr>
          <w:sz w:val="24"/>
          <w:szCs w:val="24"/>
          <w:lang w:eastAsia="ru-RU"/>
        </w:rPr>
        <w:t>4</w:t>
      </w:r>
      <w:r w:rsidR="001A71C6">
        <w:rPr>
          <w:sz w:val="24"/>
          <w:szCs w:val="24"/>
          <w:lang w:eastAsia="ru-RU"/>
        </w:rPr>
        <w:t xml:space="preserve">-х </w:t>
      </w:r>
      <w:r w:rsidRPr="008D15B8">
        <w:rPr>
          <w:sz w:val="24"/>
          <w:szCs w:val="24"/>
          <w:lang w:eastAsia="ru-RU"/>
        </w:rPr>
        <w:t xml:space="preserve">классах из </w:t>
      </w:r>
      <w:r w:rsidR="00C037A9" w:rsidRPr="00C037A9">
        <w:rPr>
          <w:sz w:val="24"/>
          <w:szCs w:val="24"/>
          <w:lang w:eastAsia="ru-RU"/>
        </w:rPr>
        <w:t>403</w:t>
      </w:r>
      <w:r w:rsidRPr="008D15B8">
        <w:rPr>
          <w:sz w:val="24"/>
          <w:szCs w:val="24"/>
          <w:lang w:eastAsia="ru-RU"/>
        </w:rPr>
        <w:t xml:space="preserve"> образовательных организаций-участниц ВПР</w:t>
      </w:r>
      <w:r w:rsidR="0079252C">
        <w:rPr>
          <w:sz w:val="24"/>
          <w:szCs w:val="24"/>
          <w:lang w:eastAsia="ru-RU"/>
        </w:rPr>
        <w:t>–</w:t>
      </w:r>
      <w:r w:rsidRPr="008D15B8">
        <w:rPr>
          <w:sz w:val="24"/>
          <w:szCs w:val="24"/>
          <w:lang w:eastAsia="ru-RU"/>
        </w:rPr>
        <w:t>202</w:t>
      </w:r>
      <w:r w:rsidR="00E77144">
        <w:rPr>
          <w:sz w:val="24"/>
          <w:szCs w:val="24"/>
          <w:lang w:eastAsia="ru-RU"/>
        </w:rPr>
        <w:t>2</w:t>
      </w:r>
      <w:r w:rsidR="00F40573">
        <w:rPr>
          <w:sz w:val="24"/>
          <w:szCs w:val="24"/>
          <w:lang w:eastAsia="ru-RU"/>
        </w:rPr>
        <w:t xml:space="preserve"> по математике</w:t>
      </w:r>
      <w:r w:rsidRPr="008D15B8">
        <w:rPr>
          <w:sz w:val="24"/>
          <w:szCs w:val="24"/>
          <w:lang w:eastAsia="ru-RU"/>
        </w:rPr>
        <w:t xml:space="preserve"> только в </w:t>
      </w:r>
      <w:r w:rsidR="0079252C">
        <w:rPr>
          <w:sz w:val="24"/>
          <w:szCs w:val="24"/>
          <w:lang w:eastAsia="ru-RU"/>
        </w:rPr>
        <w:t>1</w:t>
      </w:r>
      <w:r w:rsidR="00B279D0">
        <w:rPr>
          <w:sz w:val="24"/>
          <w:szCs w:val="24"/>
          <w:lang w:eastAsia="ru-RU"/>
        </w:rPr>
        <w:t xml:space="preserve"> </w:t>
      </w:r>
      <w:r w:rsidRPr="008D15B8">
        <w:rPr>
          <w:sz w:val="24"/>
          <w:szCs w:val="24"/>
          <w:lang w:eastAsia="ru-RU"/>
        </w:rPr>
        <w:t xml:space="preserve">ОО из </w:t>
      </w:r>
      <w:r w:rsidR="00B279D0">
        <w:rPr>
          <w:sz w:val="24"/>
          <w:szCs w:val="24"/>
          <w:lang w:eastAsia="ru-RU"/>
        </w:rPr>
        <w:t>Сандовск</w:t>
      </w:r>
      <w:r w:rsidR="0079252C">
        <w:rPr>
          <w:sz w:val="24"/>
          <w:szCs w:val="24"/>
          <w:lang w:eastAsia="ru-RU"/>
        </w:rPr>
        <w:t>ого</w:t>
      </w:r>
      <w:r w:rsidR="00B279D0">
        <w:rPr>
          <w:sz w:val="24"/>
          <w:szCs w:val="24"/>
          <w:lang w:eastAsia="ru-RU"/>
        </w:rPr>
        <w:t xml:space="preserve"> муниципальн</w:t>
      </w:r>
      <w:r w:rsidR="0079252C">
        <w:rPr>
          <w:sz w:val="24"/>
          <w:szCs w:val="24"/>
          <w:lang w:eastAsia="ru-RU"/>
        </w:rPr>
        <w:t>ого</w:t>
      </w:r>
      <w:r w:rsidR="00B279D0">
        <w:rPr>
          <w:sz w:val="24"/>
          <w:szCs w:val="24"/>
          <w:lang w:eastAsia="ru-RU"/>
        </w:rPr>
        <w:t xml:space="preserve"> округ</w:t>
      </w:r>
      <w:r w:rsidR="0079252C">
        <w:rPr>
          <w:sz w:val="24"/>
          <w:szCs w:val="24"/>
          <w:lang w:eastAsia="ru-RU"/>
        </w:rPr>
        <w:t>а</w:t>
      </w:r>
      <w:r w:rsidRPr="008D15B8">
        <w:rPr>
          <w:sz w:val="24"/>
          <w:szCs w:val="24"/>
          <w:lang w:eastAsia="ru-RU"/>
        </w:rPr>
        <w:t xml:space="preserve"> </w:t>
      </w:r>
      <w:r w:rsidR="00F40573">
        <w:rPr>
          <w:sz w:val="24"/>
          <w:szCs w:val="24"/>
          <w:lang w:eastAsia="ru-RU"/>
        </w:rPr>
        <w:t xml:space="preserve">— </w:t>
      </w:r>
      <w:r w:rsidRPr="008D15B8">
        <w:rPr>
          <w:sz w:val="24"/>
          <w:szCs w:val="24"/>
          <w:lang w:eastAsia="ru-RU"/>
        </w:rPr>
        <w:t>высокая доля неудовлетворительных результатов (</w:t>
      </w:r>
      <w:r w:rsidR="00B279D0">
        <w:rPr>
          <w:sz w:val="24"/>
          <w:szCs w:val="24"/>
          <w:lang w:eastAsia="ru-RU"/>
        </w:rPr>
        <w:t>100</w:t>
      </w:r>
      <w:r w:rsidRPr="008D15B8">
        <w:rPr>
          <w:sz w:val="24"/>
          <w:szCs w:val="24"/>
          <w:lang w:eastAsia="ru-RU"/>
        </w:rPr>
        <w:t>%)</w:t>
      </w:r>
      <w:r w:rsidR="0079252C">
        <w:rPr>
          <w:sz w:val="24"/>
          <w:szCs w:val="24"/>
          <w:lang w:eastAsia="ru-RU"/>
        </w:rPr>
        <w:t>, при этом</w:t>
      </w:r>
      <w:r w:rsidRPr="008D15B8">
        <w:rPr>
          <w:sz w:val="24"/>
          <w:szCs w:val="24"/>
          <w:lang w:eastAsia="ru-RU"/>
        </w:rPr>
        <w:t xml:space="preserve"> </w:t>
      </w:r>
      <w:r w:rsidR="0079252C" w:rsidRPr="008D15B8">
        <w:rPr>
          <w:sz w:val="24"/>
          <w:szCs w:val="24"/>
          <w:lang w:eastAsia="ru-RU"/>
        </w:rPr>
        <w:t xml:space="preserve">в </w:t>
      </w:r>
      <w:r w:rsidR="00B279D0">
        <w:rPr>
          <w:sz w:val="24"/>
          <w:szCs w:val="24"/>
          <w:lang w:eastAsia="ru-RU"/>
        </w:rPr>
        <w:t>ВПР участвовал только один обучающийся</w:t>
      </w:r>
      <w:r w:rsidRPr="008D15B8">
        <w:rPr>
          <w:sz w:val="24"/>
          <w:szCs w:val="24"/>
          <w:lang w:eastAsia="ru-RU"/>
        </w:rPr>
        <w:t>.</w:t>
      </w:r>
    </w:p>
    <w:p w14:paraId="4EE98CB1" w14:textId="77777777" w:rsidR="00524214" w:rsidRPr="0024593C" w:rsidRDefault="00524214" w:rsidP="003F55B5">
      <w:pPr>
        <w:pStyle w:val="af7"/>
      </w:pPr>
      <w:r w:rsidRPr="0024593C">
        <w:lastRenderedPageBreak/>
        <w:t>Динамика результатов за 3 года (20</w:t>
      </w:r>
      <w:r w:rsidR="00897F45">
        <w:t>20</w:t>
      </w:r>
      <w:r w:rsidR="0024593C" w:rsidRPr="0024593C">
        <w:t>–</w:t>
      </w:r>
      <w:r w:rsidRPr="0024593C">
        <w:t>202</w:t>
      </w:r>
      <w:r w:rsidR="00897F45">
        <w:t>2</w:t>
      </w:r>
      <w:r w:rsidRPr="0024593C">
        <w:t xml:space="preserve">): </w:t>
      </w:r>
      <w:r w:rsidR="0024593C" w:rsidRPr="0024593C">
        <w:br/>
      </w:r>
      <w:r w:rsidRPr="0024593C">
        <w:t>доля обучающихся, достигших базового уровня; доля «4 и 5»</w:t>
      </w:r>
    </w:p>
    <w:p w14:paraId="70C751B7" w14:textId="77777777" w:rsidR="00524214" w:rsidRPr="0024593C" w:rsidRDefault="00AA44A2" w:rsidP="003F55B5">
      <w:pPr>
        <w:pStyle w:val="af9"/>
        <w:rPr>
          <w:lang w:eastAsia="ru-RU"/>
        </w:rPr>
      </w:pPr>
      <w:r w:rsidRPr="0024593C">
        <w:rPr>
          <w:lang w:eastAsia="ru-RU"/>
        </w:rPr>
        <w:t>Диаграмма 3</w:t>
      </w:r>
    </w:p>
    <w:p w14:paraId="2996DD81" w14:textId="77777777" w:rsidR="00E77144" w:rsidRPr="00E77144" w:rsidRDefault="00F8535E" w:rsidP="00E77144">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79A6C079" wp14:editId="0D32E0AA">
            <wp:extent cx="6120000" cy="1800000"/>
            <wp:effectExtent l="0" t="0" r="14605" b="1016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BC79CE" w14:textId="77777777" w:rsidR="00524214" w:rsidRPr="0024593C" w:rsidRDefault="00524214" w:rsidP="003F55B5">
      <w:pPr>
        <w:pStyle w:val="af7"/>
      </w:pPr>
      <w:r w:rsidRPr="0024593C">
        <w:t>Соответствие отметки за ВПР и отметки по журналу (%)</w:t>
      </w:r>
    </w:p>
    <w:p w14:paraId="28998271" w14:textId="77777777" w:rsidR="00F85C38" w:rsidRPr="0024593C" w:rsidRDefault="00F85C38" w:rsidP="003F55B5">
      <w:pPr>
        <w:pStyle w:val="af9"/>
        <w:rPr>
          <w:lang w:eastAsia="ru-RU"/>
        </w:rPr>
      </w:pPr>
      <w:r w:rsidRPr="0024593C">
        <w:rPr>
          <w:lang w:eastAsia="ru-RU"/>
        </w:rPr>
        <w:t>Диаграмма 4</w:t>
      </w:r>
    </w:p>
    <w:p w14:paraId="242E0224" w14:textId="77777777" w:rsidR="00B279D0" w:rsidRDefault="00F945EF" w:rsidP="00B279D0">
      <w:pPr>
        <w:pStyle w:val="11"/>
        <w:shd w:val="clear" w:color="auto" w:fill="auto"/>
        <w:spacing w:after="0" w:line="276" w:lineRule="auto"/>
        <w:jc w:val="both"/>
        <w:rPr>
          <w:noProof/>
          <w:sz w:val="24"/>
          <w:szCs w:val="24"/>
          <w:lang w:eastAsia="ru-RU"/>
        </w:rPr>
      </w:pPr>
      <w:r>
        <w:rPr>
          <w:noProof/>
          <w:sz w:val="24"/>
          <w:szCs w:val="24"/>
          <w:lang w:eastAsia="ru-RU"/>
        </w:rPr>
        <w:drawing>
          <wp:inline distT="0" distB="0" distL="0" distR="0" wp14:anchorId="73E1933A" wp14:editId="2FD9FE20">
            <wp:extent cx="6120000" cy="1800000"/>
            <wp:effectExtent l="0" t="0" r="14605" b="1016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14F7CC" w14:textId="77777777" w:rsidR="00524214" w:rsidRPr="0024593C" w:rsidRDefault="00524214" w:rsidP="003F55B5">
      <w:pPr>
        <w:pStyle w:val="af7"/>
      </w:pPr>
      <w:r w:rsidRPr="0024593C">
        <w:t>Достижение планируемых результатов</w:t>
      </w:r>
    </w:p>
    <w:p w14:paraId="037302FD" w14:textId="77777777" w:rsidR="00524214" w:rsidRPr="00323872" w:rsidRDefault="00524214" w:rsidP="003F55B5">
      <w:pPr>
        <w:pStyle w:val="af9"/>
        <w:rPr>
          <w:lang w:eastAsia="ru-RU"/>
        </w:rPr>
      </w:pPr>
      <w:r w:rsidRPr="00323872">
        <w:rPr>
          <w:lang w:eastAsia="ru-RU"/>
        </w:rPr>
        <w:t xml:space="preserve">Таблица </w:t>
      </w:r>
      <w:r w:rsidR="00AA44A2" w:rsidRPr="00323872">
        <w:rPr>
          <w:lang w:eastAsia="ru-RU"/>
        </w:rPr>
        <w:t>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82B97" w:rsidRPr="0024593C" w14:paraId="7851EED6" w14:textId="77777777" w:rsidTr="006941F8">
        <w:trPr>
          <w:tblHeader/>
        </w:trPr>
        <w:tc>
          <w:tcPr>
            <w:tcW w:w="3871" w:type="pct"/>
            <w:vAlign w:val="center"/>
          </w:tcPr>
          <w:p w14:paraId="6E464806"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945FD27"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D0D7518"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C037A9" w:rsidRPr="00280541" w14:paraId="424EF8F5" w14:textId="77777777" w:rsidTr="00C037A9">
        <w:tc>
          <w:tcPr>
            <w:tcW w:w="3871" w:type="pct"/>
            <w:shd w:val="clear" w:color="auto" w:fill="auto"/>
          </w:tcPr>
          <w:p w14:paraId="7A446EC4"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1.</w:t>
            </w:r>
            <w:r>
              <w:rPr>
                <w:rFonts w:ascii="Times New Roman" w:hAnsi="Times New Roman" w:cs="Times New Roman"/>
              </w:rPr>
              <w:t> </w:t>
            </w:r>
            <w:r w:rsidRPr="00F945EF">
              <w:rPr>
                <w:rFonts w:ascii="Times New Roman" w:hAnsi="Times New Roman" w:cs="Times New Roman"/>
              </w:rPr>
              <w:t>Умение выполнять арифметические действия с числами и числовыми выражениями</w:t>
            </w:r>
            <w:r>
              <w:rPr>
                <w:rFonts w:ascii="Times New Roman" w:hAnsi="Times New Roman" w:cs="Times New Roman"/>
              </w:rPr>
              <w:t xml:space="preserve">: </w:t>
            </w:r>
            <w:r w:rsidRPr="00AE360F">
              <w:rPr>
                <w:rFonts w:ascii="Times New Roman" w:hAnsi="Times New Roman" w:cs="Times New Roman"/>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A4C1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91,1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926D890"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90,4</w:t>
            </w:r>
          </w:p>
        </w:tc>
      </w:tr>
      <w:tr w:rsidR="00C037A9" w:rsidRPr="00280541" w14:paraId="016B0F29" w14:textId="77777777" w:rsidTr="00C037A9">
        <w:tc>
          <w:tcPr>
            <w:tcW w:w="3871" w:type="pct"/>
            <w:shd w:val="clear" w:color="auto" w:fill="auto"/>
            <w:vAlign w:val="bottom"/>
          </w:tcPr>
          <w:p w14:paraId="6AB1B760"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2.</w:t>
            </w:r>
            <w:r>
              <w:rPr>
                <w:rFonts w:ascii="Times New Roman" w:hAnsi="Times New Roman" w:cs="Times New Roman"/>
              </w:rPr>
              <w:t> </w:t>
            </w:r>
            <w:r w:rsidRPr="00F945EF">
              <w:rPr>
                <w:rFonts w:ascii="Times New Roman" w:hAnsi="Times New Roman" w:cs="Times New Roman"/>
              </w:rPr>
              <w:t>Умение выполнять арифметические действия с числами и числовыми выражениями</w:t>
            </w:r>
            <w:r>
              <w:rPr>
                <w:rFonts w:ascii="Times New Roman" w:hAnsi="Times New Roman" w:cs="Times New Roman"/>
              </w:rPr>
              <w:t xml:space="preserve">: </w:t>
            </w:r>
            <w:r w:rsidRPr="00AE360F">
              <w:rPr>
                <w:rFonts w:ascii="Times New Roman" w:hAnsi="Times New Roman" w:cs="Times New Roman"/>
              </w:rPr>
              <w:t>вычислять значение числового выражения (содержащего 2–3 арифметических действия, со скобками и без скобок)</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D4DF0D"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79,9</w:t>
            </w:r>
          </w:p>
        </w:tc>
        <w:tc>
          <w:tcPr>
            <w:tcW w:w="403" w:type="pct"/>
            <w:tcBorders>
              <w:top w:val="nil"/>
              <w:left w:val="nil"/>
              <w:bottom w:val="single" w:sz="4" w:space="0" w:color="000000"/>
              <w:right w:val="single" w:sz="4" w:space="0" w:color="000000"/>
            </w:tcBorders>
            <w:shd w:val="clear" w:color="auto" w:fill="auto"/>
            <w:vAlign w:val="center"/>
          </w:tcPr>
          <w:p w14:paraId="077DD543"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79,3</w:t>
            </w:r>
          </w:p>
        </w:tc>
      </w:tr>
      <w:tr w:rsidR="00C037A9" w:rsidRPr="00280541" w14:paraId="5537DF5A" w14:textId="77777777" w:rsidTr="00C037A9">
        <w:tc>
          <w:tcPr>
            <w:tcW w:w="3871" w:type="pct"/>
            <w:shd w:val="clear" w:color="auto" w:fill="auto"/>
            <w:vAlign w:val="bottom"/>
          </w:tcPr>
          <w:p w14:paraId="033144A1"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3.</w:t>
            </w:r>
            <w:r>
              <w:rPr>
                <w:rFonts w:ascii="Times New Roman" w:hAnsi="Times New Roman" w:cs="Times New Roman"/>
              </w:rPr>
              <w:t> </w:t>
            </w:r>
            <w:r w:rsidRPr="00F945EF">
              <w:rPr>
                <w:rFonts w:ascii="Times New Roman" w:hAnsi="Times New Roman" w:cs="Times New Roman"/>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w:t>
            </w:r>
            <w:r>
              <w:rPr>
                <w:rFonts w:ascii="Times New Roman" w:hAnsi="Times New Roman" w:cs="Times New Roman"/>
              </w:rPr>
              <w:t>:</w:t>
            </w:r>
            <w:r w:rsidRPr="00F945EF">
              <w:rPr>
                <w:rFonts w:ascii="Times New Roman" w:hAnsi="Times New Roman" w:cs="Times New Roman"/>
              </w:rPr>
              <w:t xml:space="preserve"> реш</w:t>
            </w:r>
            <w:r>
              <w:rPr>
                <w:rFonts w:ascii="Times New Roman" w:hAnsi="Times New Roman" w:cs="Times New Roman"/>
              </w:rPr>
              <w:t>ение</w:t>
            </w:r>
            <w:r w:rsidRPr="00F945EF">
              <w:rPr>
                <w:rFonts w:ascii="Times New Roman" w:hAnsi="Times New Roman" w:cs="Times New Roman"/>
              </w:rPr>
              <w:t xml:space="preserve"> арифметическим способом (в 1–2 действия) учебны</w:t>
            </w:r>
            <w:r>
              <w:rPr>
                <w:rFonts w:ascii="Times New Roman" w:hAnsi="Times New Roman" w:cs="Times New Roman"/>
              </w:rPr>
              <w:t>х</w:t>
            </w:r>
            <w:r w:rsidRPr="00F945EF">
              <w:rPr>
                <w:rFonts w:ascii="Times New Roman" w:hAnsi="Times New Roman" w:cs="Times New Roman"/>
              </w:rPr>
              <w:t xml:space="preserve"> задач и задач, связанны</w:t>
            </w:r>
            <w:r>
              <w:rPr>
                <w:rFonts w:ascii="Times New Roman" w:hAnsi="Times New Roman" w:cs="Times New Roman"/>
              </w:rPr>
              <w:t>х</w:t>
            </w:r>
            <w:r w:rsidRPr="00F945EF">
              <w:rPr>
                <w:rFonts w:ascii="Times New Roman" w:hAnsi="Times New Roman" w:cs="Times New Roman"/>
              </w:rPr>
              <w:t xml:space="preserve"> с повседневной жизнью.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2298D4"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83,5</w:t>
            </w:r>
          </w:p>
        </w:tc>
        <w:tc>
          <w:tcPr>
            <w:tcW w:w="403" w:type="pct"/>
            <w:tcBorders>
              <w:top w:val="nil"/>
              <w:left w:val="nil"/>
              <w:bottom w:val="single" w:sz="4" w:space="0" w:color="000000"/>
              <w:right w:val="single" w:sz="4" w:space="0" w:color="000000"/>
            </w:tcBorders>
            <w:shd w:val="clear" w:color="auto" w:fill="auto"/>
            <w:vAlign w:val="center"/>
          </w:tcPr>
          <w:p w14:paraId="0E4DAEC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81,3</w:t>
            </w:r>
          </w:p>
        </w:tc>
      </w:tr>
      <w:tr w:rsidR="00C037A9" w:rsidRPr="00280541" w14:paraId="15868509" w14:textId="77777777" w:rsidTr="00C037A9">
        <w:tc>
          <w:tcPr>
            <w:tcW w:w="3871" w:type="pct"/>
            <w:shd w:val="clear" w:color="auto" w:fill="auto"/>
            <w:vAlign w:val="bottom"/>
          </w:tcPr>
          <w:p w14:paraId="5B805EF7"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4.</w:t>
            </w:r>
            <w:r>
              <w:rPr>
                <w:rFonts w:ascii="Times New Roman" w:hAnsi="Times New Roman" w:cs="Times New Roman"/>
              </w:rPr>
              <w:t> </w:t>
            </w:r>
            <w:r w:rsidRPr="00F945EF">
              <w:rPr>
                <w:rFonts w:ascii="Times New Roman" w:hAnsi="Times New Roman" w:cs="Times New Roman"/>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w:t>
            </w:r>
            <w:r>
              <w:rPr>
                <w:rFonts w:ascii="Times New Roman" w:hAnsi="Times New Roman" w:cs="Times New Roman"/>
              </w:rPr>
              <w:t>:</w:t>
            </w:r>
            <w:r w:rsidRPr="00F945EF">
              <w:rPr>
                <w:rFonts w:ascii="Times New Roman" w:hAnsi="Times New Roman" w:cs="Times New Roman"/>
              </w:rPr>
              <w:t xml:space="preserve"> </w:t>
            </w:r>
            <w:r>
              <w:rPr>
                <w:rFonts w:ascii="Times New Roman" w:hAnsi="Times New Roman" w:cs="Times New Roman"/>
              </w:rPr>
              <w:t>чтение</w:t>
            </w:r>
            <w:r w:rsidRPr="00F945EF">
              <w:rPr>
                <w:rFonts w:ascii="Times New Roman" w:hAnsi="Times New Roman" w:cs="Times New Roman"/>
              </w:rPr>
              <w:t xml:space="preserve">, </w:t>
            </w:r>
            <w:r>
              <w:rPr>
                <w:rFonts w:ascii="Times New Roman" w:hAnsi="Times New Roman" w:cs="Times New Roman"/>
              </w:rPr>
              <w:t>запись</w:t>
            </w:r>
            <w:r w:rsidRPr="00F945EF">
              <w:rPr>
                <w:rFonts w:ascii="Times New Roman" w:hAnsi="Times New Roman" w:cs="Times New Roman"/>
              </w:rPr>
              <w:t xml:space="preserve"> и </w:t>
            </w:r>
            <w:r>
              <w:rPr>
                <w:rFonts w:ascii="Times New Roman" w:hAnsi="Times New Roman" w:cs="Times New Roman"/>
              </w:rPr>
              <w:t>сравнение</w:t>
            </w:r>
            <w:r w:rsidRPr="00F945EF">
              <w:rPr>
                <w:rFonts w:ascii="Times New Roman" w:hAnsi="Times New Roman" w:cs="Times New Roman"/>
              </w:rPr>
              <w:t xml:space="preserve"> величин (масс</w:t>
            </w:r>
            <w:r>
              <w:rPr>
                <w:rFonts w:ascii="Times New Roman" w:hAnsi="Times New Roman" w:cs="Times New Roman"/>
              </w:rPr>
              <w:t>а</w:t>
            </w:r>
            <w:r w:rsidRPr="00F945EF">
              <w:rPr>
                <w:rFonts w:ascii="Times New Roman" w:hAnsi="Times New Roman" w:cs="Times New Roman"/>
              </w:rPr>
              <w:t>, время, длин</w:t>
            </w:r>
            <w:r>
              <w:rPr>
                <w:rFonts w:ascii="Times New Roman" w:hAnsi="Times New Roman" w:cs="Times New Roman"/>
              </w:rPr>
              <w:t>а</w:t>
            </w:r>
            <w:r w:rsidRPr="00F945EF">
              <w:rPr>
                <w:rFonts w:ascii="Times New Roman" w:hAnsi="Times New Roman" w:cs="Times New Roman"/>
              </w:rPr>
              <w:t xml:space="preserve">, площадь, скорость), используя основные единицы измерения величин и соотношения между ними </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C81507"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55,7</w:t>
            </w:r>
          </w:p>
        </w:tc>
        <w:tc>
          <w:tcPr>
            <w:tcW w:w="403" w:type="pct"/>
            <w:tcBorders>
              <w:top w:val="nil"/>
              <w:left w:val="nil"/>
              <w:bottom w:val="single" w:sz="4" w:space="0" w:color="000000"/>
              <w:right w:val="single" w:sz="4" w:space="0" w:color="000000"/>
            </w:tcBorders>
            <w:shd w:val="clear" w:color="auto" w:fill="auto"/>
            <w:vAlign w:val="center"/>
          </w:tcPr>
          <w:p w14:paraId="24DB8B94"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57,3</w:t>
            </w:r>
          </w:p>
        </w:tc>
      </w:tr>
      <w:tr w:rsidR="00C037A9" w:rsidRPr="00280541" w14:paraId="70FEE590" w14:textId="77777777" w:rsidTr="00C037A9">
        <w:tc>
          <w:tcPr>
            <w:tcW w:w="3871" w:type="pct"/>
            <w:shd w:val="clear" w:color="auto" w:fill="auto"/>
            <w:vAlign w:val="bottom"/>
          </w:tcPr>
          <w:p w14:paraId="64AA5CB2"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5.1.</w:t>
            </w:r>
            <w:r>
              <w:rPr>
                <w:rFonts w:ascii="Times New Roman" w:hAnsi="Times New Roman" w:cs="Times New Roman"/>
              </w:rPr>
              <w:t> </w:t>
            </w:r>
            <w:r w:rsidRPr="00F945EF">
              <w:rPr>
                <w:rFonts w:ascii="Times New Roman" w:hAnsi="Times New Roman" w:cs="Times New Roman"/>
              </w:rPr>
              <w:t>Умение исследовать, распознавать геометрические фигуры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B2FBD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59,2</w:t>
            </w:r>
          </w:p>
        </w:tc>
        <w:tc>
          <w:tcPr>
            <w:tcW w:w="403" w:type="pct"/>
            <w:tcBorders>
              <w:top w:val="nil"/>
              <w:left w:val="nil"/>
              <w:bottom w:val="single" w:sz="4" w:space="0" w:color="000000"/>
              <w:right w:val="single" w:sz="4" w:space="0" w:color="000000"/>
            </w:tcBorders>
            <w:shd w:val="clear" w:color="auto" w:fill="auto"/>
            <w:vAlign w:val="center"/>
          </w:tcPr>
          <w:p w14:paraId="4B75605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59,8</w:t>
            </w:r>
          </w:p>
        </w:tc>
      </w:tr>
      <w:tr w:rsidR="00C037A9" w:rsidRPr="00280541" w14:paraId="6DACE52B" w14:textId="77777777" w:rsidTr="00C037A9">
        <w:tc>
          <w:tcPr>
            <w:tcW w:w="3871" w:type="pct"/>
            <w:shd w:val="clear" w:color="auto" w:fill="auto"/>
            <w:vAlign w:val="bottom"/>
          </w:tcPr>
          <w:p w14:paraId="7DB9C955"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5.2.</w:t>
            </w:r>
            <w:r>
              <w:rPr>
                <w:rFonts w:ascii="Times New Roman" w:hAnsi="Times New Roman" w:cs="Times New Roman"/>
              </w:rPr>
              <w:t> </w:t>
            </w:r>
            <w:r w:rsidRPr="00F945EF">
              <w:rPr>
                <w:rFonts w:ascii="Times New Roman" w:hAnsi="Times New Roman" w:cs="Times New Roman"/>
              </w:rPr>
              <w:t>Умение изображать геометрические фигуры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6DC42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44,5</w:t>
            </w:r>
          </w:p>
        </w:tc>
        <w:tc>
          <w:tcPr>
            <w:tcW w:w="403" w:type="pct"/>
            <w:tcBorders>
              <w:top w:val="nil"/>
              <w:left w:val="nil"/>
              <w:bottom w:val="single" w:sz="4" w:space="0" w:color="000000"/>
              <w:right w:val="single" w:sz="4" w:space="0" w:color="000000"/>
            </w:tcBorders>
            <w:shd w:val="clear" w:color="auto" w:fill="auto"/>
            <w:vAlign w:val="center"/>
          </w:tcPr>
          <w:p w14:paraId="1D0BEDC2"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46,3</w:t>
            </w:r>
          </w:p>
        </w:tc>
      </w:tr>
      <w:tr w:rsidR="00C037A9" w:rsidRPr="00280541" w14:paraId="0516BD6C" w14:textId="77777777" w:rsidTr="00C037A9">
        <w:tc>
          <w:tcPr>
            <w:tcW w:w="3871" w:type="pct"/>
            <w:shd w:val="clear" w:color="auto" w:fill="auto"/>
            <w:vAlign w:val="bottom"/>
          </w:tcPr>
          <w:p w14:paraId="1CE09D95"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6.1.</w:t>
            </w:r>
            <w:r>
              <w:rPr>
                <w:rFonts w:ascii="Times New Roman" w:hAnsi="Times New Roman" w:cs="Times New Roman"/>
              </w:rPr>
              <w:t> </w:t>
            </w:r>
            <w:r w:rsidRPr="00F945EF">
              <w:rPr>
                <w:rFonts w:ascii="Times New Roman" w:hAnsi="Times New Roman" w:cs="Times New Roman"/>
              </w:rPr>
              <w:t>Умение работать с таблицами, схемами, графиками диаграммами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0A1373"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92,2</w:t>
            </w:r>
          </w:p>
        </w:tc>
        <w:tc>
          <w:tcPr>
            <w:tcW w:w="403" w:type="pct"/>
            <w:tcBorders>
              <w:top w:val="nil"/>
              <w:left w:val="nil"/>
              <w:bottom w:val="single" w:sz="4" w:space="0" w:color="000000"/>
              <w:right w:val="single" w:sz="4" w:space="0" w:color="000000"/>
            </w:tcBorders>
            <w:shd w:val="clear" w:color="auto" w:fill="auto"/>
            <w:vAlign w:val="center"/>
          </w:tcPr>
          <w:p w14:paraId="4D991711"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91,2</w:t>
            </w:r>
          </w:p>
        </w:tc>
      </w:tr>
      <w:tr w:rsidR="00C037A9" w:rsidRPr="00280541" w14:paraId="33E81D41" w14:textId="77777777" w:rsidTr="00C037A9">
        <w:tc>
          <w:tcPr>
            <w:tcW w:w="3871" w:type="pct"/>
            <w:shd w:val="clear" w:color="auto" w:fill="auto"/>
            <w:vAlign w:val="bottom"/>
          </w:tcPr>
          <w:p w14:paraId="546D8E55"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lastRenderedPageBreak/>
              <w:t>6.2.</w:t>
            </w:r>
            <w:r>
              <w:rPr>
                <w:rFonts w:ascii="Times New Roman" w:hAnsi="Times New Roman" w:cs="Times New Roman"/>
              </w:rPr>
              <w:t> </w:t>
            </w:r>
            <w:r w:rsidRPr="00F945EF">
              <w:rPr>
                <w:rFonts w:ascii="Times New Roman" w:hAnsi="Times New Roman" w:cs="Times New Roman"/>
              </w:rPr>
              <w:t>Умение работать с таблицами, схемами, графиками диаграммами, анализировать и интерпретировать данные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FA3244"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82,1</w:t>
            </w:r>
          </w:p>
        </w:tc>
        <w:tc>
          <w:tcPr>
            <w:tcW w:w="403" w:type="pct"/>
            <w:tcBorders>
              <w:top w:val="nil"/>
              <w:left w:val="nil"/>
              <w:bottom w:val="single" w:sz="4" w:space="0" w:color="000000"/>
              <w:right w:val="single" w:sz="4" w:space="0" w:color="000000"/>
            </w:tcBorders>
            <w:shd w:val="clear" w:color="auto" w:fill="auto"/>
            <w:vAlign w:val="center"/>
          </w:tcPr>
          <w:p w14:paraId="5E6716F2"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81,0</w:t>
            </w:r>
          </w:p>
        </w:tc>
      </w:tr>
      <w:tr w:rsidR="00C037A9" w:rsidRPr="00280541" w14:paraId="592E71A5" w14:textId="77777777" w:rsidTr="00C037A9">
        <w:tc>
          <w:tcPr>
            <w:tcW w:w="3871" w:type="pct"/>
            <w:shd w:val="clear" w:color="auto" w:fill="auto"/>
            <w:vAlign w:val="bottom"/>
          </w:tcPr>
          <w:p w14:paraId="6AB70A32"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7.</w:t>
            </w:r>
            <w:r>
              <w:rPr>
                <w:rFonts w:ascii="Times New Roman" w:hAnsi="Times New Roman" w:cs="Times New Roman"/>
              </w:rPr>
              <w:t> </w:t>
            </w:r>
            <w:r w:rsidRPr="00F945EF">
              <w:rPr>
                <w:rFonts w:ascii="Times New Roman" w:hAnsi="Times New Roman" w:cs="Times New Roman"/>
              </w:rPr>
              <w:t>Умение выполнять арифметические действия с числами и числовыми выражениями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0F1A3A"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57,8</w:t>
            </w:r>
          </w:p>
        </w:tc>
        <w:tc>
          <w:tcPr>
            <w:tcW w:w="403" w:type="pct"/>
            <w:tcBorders>
              <w:top w:val="nil"/>
              <w:left w:val="nil"/>
              <w:bottom w:val="single" w:sz="4" w:space="0" w:color="000000"/>
              <w:right w:val="single" w:sz="4" w:space="0" w:color="000000"/>
            </w:tcBorders>
            <w:shd w:val="clear" w:color="auto" w:fill="auto"/>
            <w:vAlign w:val="center"/>
          </w:tcPr>
          <w:p w14:paraId="5D6DD26C"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57,7</w:t>
            </w:r>
          </w:p>
        </w:tc>
      </w:tr>
      <w:tr w:rsidR="00C037A9" w:rsidRPr="00280541" w14:paraId="56CA04C2" w14:textId="77777777" w:rsidTr="00C037A9">
        <w:tc>
          <w:tcPr>
            <w:tcW w:w="3871" w:type="pct"/>
            <w:shd w:val="clear" w:color="auto" w:fill="auto"/>
            <w:vAlign w:val="bottom"/>
          </w:tcPr>
          <w:p w14:paraId="65CA9CCF"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8.</w:t>
            </w:r>
            <w:r>
              <w:rPr>
                <w:rFonts w:ascii="Times New Roman" w:hAnsi="Times New Roman" w:cs="Times New Roman"/>
              </w:rPr>
              <w:t> </w:t>
            </w:r>
            <w:r w:rsidRPr="00F945EF">
              <w:rPr>
                <w:rFonts w:ascii="Times New Roman" w:hAnsi="Times New Roman" w:cs="Times New Roman"/>
              </w:rPr>
              <w:t>Умение решать текстовые задачи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EE912F"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41,2</w:t>
            </w:r>
          </w:p>
        </w:tc>
        <w:tc>
          <w:tcPr>
            <w:tcW w:w="403" w:type="pct"/>
            <w:tcBorders>
              <w:top w:val="nil"/>
              <w:left w:val="nil"/>
              <w:bottom w:val="single" w:sz="4" w:space="0" w:color="000000"/>
              <w:right w:val="single" w:sz="4" w:space="0" w:color="000000"/>
            </w:tcBorders>
            <w:shd w:val="clear" w:color="auto" w:fill="auto"/>
            <w:vAlign w:val="center"/>
          </w:tcPr>
          <w:p w14:paraId="634485B3"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41,7</w:t>
            </w:r>
          </w:p>
        </w:tc>
      </w:tr>
      <w:tr w:rsidR="00C037A9" w:rsidRPr="00280541" w14:paraId="1CEE48E4" w14:textId="77777777" w:rsidTr="00C037A9">
        <w:tc>
          <w:tcPr>
            <w:tcW w:w="3871" w:type="pct"/>
            <w:shd w:val="clear" w:color="auto" w:fill="auto"/>
            <w:vAlign w:val="bottom"/>
          </w:tcPr>
          <w:p w14:paraId="1F25736D"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9.1.</w:t>
            </w:r>
            <w:r>
              <w:rPr>
                <w:rFonts w:ascii="Times New Roman" w:hAnsi="Times New Roman" w:cs="Times New Roman"/>
              </w:rPr>
              <w:t> </w:t>
            </w:r>
            <w:r w:rsidRPr="00F945EF">
              <w:rPr>
                <w:rFonts w:ascii="Times New Roman" w:hAnsi="Times New Roman" w:cs="Times New Roman"/>
              </w:rPr>
              <w:t xml:space="preserve">Овладение основами логического и алгоритмического мышления. </w:t>
            </w:r>
            <w:r>
              <w:rPr>
                <w:rFonts w:ascii="Times New Roman" w:hAnsi="Times New Roman" w:cs="Times New Roman"/>
              </w:rPr>
              <w:t xml:space="preserve">Умение </w:t>
            </w:r>
            <w:r w:rsidRPr="00F945EF">
              <w:rPr>
                <w:rFonts w:ascii="Times New Roman" w:hAnsi="Times New Roman" w:cs="Times New Roman"/>
              </w:rPr>
              <w:t>интерпретировать информацию, полученную при проведении несложных исследований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C9D41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49,4</w:t>
            </w:r>
          </w:p>
        </w:tc>
        <w:tc>
          <w:tcPr>
            <w:tcW w:w="403" w:type="pct"/>
            <w:tcBorders>
              <w:top w:val="nil"/>
              <w:left w:val="nil"/>
              <w:bottom w:val="single" w:sz="4" w:space="0" w:color="000000"/>
              <w:right w:val="single" w:sz="4" w:space="0" w:color="000000"/>
            </w:tcBorders>
            <w:shd w:val="clear" w:color="auto" w:fill="auto"/>
            <w:vAlign w:val="center"/>
          </w:tcPr>
          <w:p w14:paraId="2BDB7398"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50,6</w:t>
            </w:r>
          </w:p>
        </w:tc>
      </w:tr>
      <w:tr w:rsidR="00C037A9" w:rsidRPr="00280541" w14:paraId="56DA3250" w14:textId="77777777" w:rsidTr="00C037A9">
        <w:tc>
          <w:tcPr>
            <w:tcW w:w="3871" w:type="pct"/>
            <w:shd w:val="clear" w:color="auto" w:fill="auto"/>
            <w:vAlign w:val="bottom"/>
          </w:tcPr>
          <w:p w14:paraId="7C6F0EEB"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9.2.</w:t>
            </w:r>
            <w:r>
              <w:rPr>
                <w:rFonts w:ascii="Times New Roman" w:hAnsi="Times New Roman" w:cs="Times New Roman"/>
              </w:rPr>
              <w:t> </w:t>
            </w:r>
            <w:r w:rsidRPr="00F945EF">
              <w:rPr>
                <w:rFonts w:ascii="Times New Roman" w:hAnsi="Times New Roman" w:cs="Times New Roman"/>
              </w:rPr>
              <w:t xml:space="preserve">Овладение основами логического и алгоритмического мышления. </w:t>
            </w:r>
            <w:r>
              <w:rPr>
                <w:rFonts w:ascii="Times New Roman" w:hAnsi="Times New Roman" w:cs="Times New Roman"/>
              </w:rPr>
              <w:t xml:space="preserve">Умение </w:t>
            </w:r>
            <w:r w:rsidRPr="00F945EF">
              <w:rPr>
                <w:rFonts w:ascii="Times New Roman" w:hAnsi="Times New Roman" w:cs="Times New Roman"/>
              </w:rPr>
              <w:t>интерпретировать информацию, полученную при проведении несложных исследований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B9C4123"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39,2</w:t>
            </w:r>
          </w:p>
        </w:tc>
        <w:tc>
          <w:tcPr>
            <w:tcW w:w="403" w:type="pct"/>
            <w:tcBorders>
              <w:top w:val="nil"/>
              <w:left w:val="nil"/>
              <w:bottom w:val="single" w:sz="4" w:space="0" w:color="000000"/>
              <w:right w:val="single" w:sz="4" w:space="0" w:color="000000"/>
            </w:tcBorders>
            <w:shd w:val="clear" w:color="auto" w:fill="auto"/>
            <w:vAlign w:val="center"/>
          </w:tcPr>
          <w:p w14:paraId="447BA79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40,3</w:t>
            </w:r>
          </w:p>
        </w:tc>
      </w:tr>
      <w:tr w:rsidR="00C037A9" w:rsidRPr="00280541" w14:paraId="776EB4DD" w14:textId="77777777" w:rsidTr="00C037A9">
        <w:tc>
          <w:tcPr>
            <w:tcW w:w="3871" w:type="pct"/>
            <w:shd w:val="clear" w:color="auto" w:fill="auto"/>
          </w:tcPr>
          <w:p w14:paraId="0BC8FFB5"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10.</w:t>
            </w:r>
            <w:r>
              <w:rPr>
                <w:rFonts w:ascii="Times New Roman" w:hAnsi="Times New Roman" w:cs="Times New Roman"/>
              </w:rPr>
              <w:t> </w:t>
            </w:r>
            <w:r w:rsidRPr="00F945EF">
              <w:rPr>
                <w:rFonts w:ascii="Times New Roman" w:hAnsi="Times New Roman" w:cs="Times New Roman"/>
              </w:rPr>
              <w:t>Овладение основами логического и алгоритмического мышления</w:t>
            </w:r>
            <w:r>
              <w:rPr>
                <w:rFonts w:ascii="Times New Roman" w:hAnsi="Times New Roman" w:cs="Times New Roman"/>
              </w:rPr>
              <w:t xml:space="preserve">. Умение </w:t>
            </w:r>
            <w:r w:rsidRPr="00A8131E">
              <w:rPr>
                <w:rFonts w:ascii="Times New Roman" w:hAnsi="Times New Roman" w:cs="Times New Roman"/>
              </w:rPr>
              <w:t>собирать, представлять, интерпретировать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0671A9"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53,8</w:t>
            </w:r>
          </w:p>
        </w:tc>
        <w:tc>
          <w:tcPr>
            <w:tcW w:w="403" w:type="pct"/>
            <w:tcBorders>
              <w:top w:val="nil"/>
              <w:left w:val="nil"/>
              <w:bottom w:val="single" w:sz="4" w:space="0" w:color="000000"/>
              <w:right w:val="single" w:sz="4" w:space="0" w:color="000000"/>
            </w:tcBorders>
            <w:shd w:val="clear" w:color="auto" w:fill="auto"/>
            <w:vAlign w:val="center"/>
          </w:tcPr>
          <w:p w14:paraId="47432EFF"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52,5</w:t>
            </w:r>
          </w:p>
        </w:tc>
      </w:tr>
      <w:tr w:rsidR="00C037A9" w:rsidRPr="00280541" w14:paraId="0883045A" w14:textId="77777777" w:rsidTr="00C037A9">
        <w:tc>
          <w:tcPr>
            <w:tcW w:w="3871" w:type="pct"/>
            <w:shd w:val="clear" w:color="auto" w:fill="auto"/>
            <w:vAlign w:val="bottom"/>
          </w:tcPr>
          <w:p w14:paraId="6D1D8662"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11.</w:t>
            </w:r>
            <w:r>
              <w:rPr>
                <w:rFonts w:ascii="Times New Roman" w:hAnsi="Times New Roman" w:cs="Times New Roman"/>
              </w:rPr>
              <w:t> </w:t>
            </w:r>
            <w:r w:rsidRPr="00F945EF">
              <w:rPr>
                <w:rFonts w:ascii="Times New Roman" w:hAnsi="Times New Roman" w:cs="Times New Roman"/>
              </w:rPr>
              <w:t xml:space="preserve">Овладение основами пространственного воображения. </w:t>
            </w:r>
            <w:r>
              <w:rPr>
                <w:rFonts w:ascii="Times New Roman" w:hAnsi="Times New Roman" w:cs="Times New Roman"/>
              </w:rPr>
              <w:t xml:space="preserve">Умение </w:t>
            </w:r>
            <w:r w:rsidRPr="00F945EF">
              <w:rPr>
                <w:rFonts w:ascii="Times New Roman" w:hAnsi="Times New Roman" w:cs="Times New Roman"/>
              </w:rPr>
              <w:t>описывать взаимное расположение предметов в пространстве и на плоскости.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0B9406F"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64,4</w:t>
            </w:r>
          </w:p>
        </w:tc>
        <w:tc>
          <w:tcPr>
            <w:tcW w:w="403" w:type="pct"/>
            <w:tcBorders>
              <w:top w:val="nil"/>
              <w:left w:val="nil"/>
              <w:bottom w:val="single" w:sz="4" w:space="0" w:color="000000"/>
              <w:right w:val="single" w:sz="4" w:space="0" w:color="000000"/>
            </w:tcBorders>
            <w:shd w:val="clear" w:color="auto" w:fill="auto"/>
            <w:vAlign w:val="center"/>
          </w:tcPr>
          <w:p w14:paraId="7DE9AC46"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65,1</w:t>
            </w:r>
          </w:p>
        </w:tc>
      </w:tr>
      <w:tr w:rsidR="00C037A9" w:rsidRPr="00280541" w14:paraId="35633821" w14:textId="77777777" w:rsidTr="00C037A9">
        <w:tc>
          <w:tcPr>
            <w:tcW w:w="3871" w:type="pct"/>
            <w:shd w:val="clear" w:color="auto" w:fill="auto"/>
            <w:vAlign w:val="bottom"/>
          </w:tcPr>
          <w:p w14:paraId="254A9B2E"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12.</w:t>
            </w:r>
            <w:r>
              <w:rPr>
                <w:rFonts w:ascii="Times New Roman" w:hAnsi="Times New Roman" w:cs="Times New Roman"/>
              </w:rPr>
              <w:t> </w:t>
            </w:r>
            <w:r w:rsidRPr="00F945EF">
              <w:rPr>
                <w:rFonts w:ascii="Times New Roman" w:hAnsi="Times New Roman" w:cs="Times New Roman"/>
              </w:rPr>
              <w:t xml:space="preserve">Овладение основами логического и алгоритмического мышления. </w:t>
            </w:r>
            <w:r>
              <w:rPr>
                <w:rFonts w:ascii="Times New Roman" w:hAnsi="Times New Roman" w:cs="Times New Roman"/>
              </w:rPr>
              <w:t>Решение</w:t>
            </w:r>
            <w:r w:rsidRPr="00F945EF">
              <w:rPr>
                <w:rFonts w:ascii="Times New Roman" w:hAnsi="Times New Roman" w:cs="Times New Roman"/>
              </w:rPr>
              <w:t xml:space="preserve"> задач в 3–4 действия.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300D2D"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10,5</w:t>
            </w:r>
          </w:p>
        </w:tc>
        <w:tc>
          <w:tcPr>
            <w:tcW w:w="403" w:type="pct"/>
            <w:tcBorders>
              <w:top w:val="nil"/>
              <w:left w:val="nil"/>
              <w:bottom w:val="single" w:sz="4" w:space="0" w:color="000000"/>
              <w:right w:val="single" w:sz="4" w:space="0" w:color="000000"/>
            </w:tcBorders>
            <w:shd w:val="clear" w:color="auto" w:fill="auto"/>
            <w:vAlign w:val="center"/>
          </w:tcPr>
          <w:p w14:paraId="60764C8A"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11,4</w:t>
            </w:r>
          </w:p>
        </w:tc>
      </w:tr>
    </w:tbl>
    <w:p w14:paraId="3A6D1657" w14:textId="77777777" w:rsidR="00F945EF" w:rsidRPr="00F46BDF" w:rsidRDefault="00F945EF" w:rsidP="00F46BDF">
      <w:pPr>
        <w:pStyle w:val="11"/>
        <w:shd w:val="clear" w:color="auto" w:fill="auto"/>
        <w:spacing w:after="0" w:line="276" w:lineRule="auto"/>
        <w:ind w:firstLine="567"/>
        <w:jc w:val="both"/>
        <w:rPr>
          <w:sz w:val="24"/>
          <w:szCs w:val="24"/>
          <w:lang w:eastAsia="ru-RU"/>
        </w:rPr>
      </w:pPr>
    </w:p>
    <w:p w14:paraId="05FEE4F8" w14:textId="77777777" w:rsidR="00524214" w:rsidRPr="003C0576" w:rsidRDefault="00524214" w:rsidP="00F41BF4">
      <w:pPr>
        <w:pStyle w:val="aff2"/>
      </w:pPr>
      <w:r w:rsidRPr="003C0576">
        <w:t xml:space="preserve">Наибольшие </w:t>
      </w:r>
      <w:r w:rsidRPr="00F41BF4">
        <w:t>затруднения</w:t>
      </w:r>
      <w:r w:rsidRPr="003C0576">
        <w:t xml:space="preserve"> вызвали задания на:</w:t>
      </w:r>
    </w:p>
    <w:p w14:paraId="1EA2BE03" w14:textId="77777777" w:rsidR="007F73B3" w:rsidRPr="00280541" w:rsidRDefault="00D81E57" w:rsidP="00413412">
      <w:pPr>
        <w:pStyle w:val="a"/>
      </w:pPr>
      <w:r>
        <w:t>умение исследовать, распознавать и изображать геометрические фигуры</w:t>
      </w:r>
      <w:r w:rsidR="007F73B3" w:rsidRPr="0011428E">
        <w:t xml:space="preserve"> </w:t>
      </w:r>
      <w:r w:rsidR="007F73B3">
        <w:t>—</w:t>
      </w:r>
      <w:r w:rsidR="007F73B3" w:rsidRPr="00280541">
        <w:t xml:space="preserve"> </w:t>
      </w:r>
      <w:r w:rsidR="007F73B3">
        <w:t>44,5</w:t>
      </w:r>
      <w:r w:rsidR="007F73B3" w:rsidRPr="00280541">
        <w:t xml:space="preserve">% (РФ </w:t>
      </w:r>
      <w:r w:rsidR="007F73B3">
        <w:t>—</w:t>
      </w:r>
      <w:r w:rsidR="007F73B3" w:rsidRPr="00280541">
        <w:t xml:space="preserve"> </w:t>
      </w:r>
      <w:r w:rsidR="007F73B3">
        <w:t>46,3</w:t>
      </w:r>
      <w:r w:rsidR="007F73B3" w:rsidRPr="00280541">
        <w:t>%);</w:t>
      </w:r>
    </w:p>
    <w:p w14:paraId="64602A3E" w14:textId="77777777" w:rsidR="007F73B3" w:rsidRPr="00495076" w:rsidRDefault="007F73B3" w:rsidP="007F73B3">
      <w:pPr>
        <w:pStyle w:val="afe"/>
      </w:pPr>
      <w:r w:rsidRPr="00495076">
        <w:rPr>
          <w:b/>
        </w:rPr>
        <w:t>Пример:</w:t>
      </w:r>
      <w:r w:rsidRPr="00495076">
        <w:t xml:space="preserve"> На клетчатом поле со стороной клетки 1 см изображ</w:t>
      </w:r>
      <w:r w:rsidR="008B6A65">
        <w:t>е</w:t>
      </w:r>
      <w:r w:rsidRPr="00495076">
        <w:t>н прямоугольник. Проведи на рисунке выше прямую линию так, чтобы этот прямоугольник оказался разбит на квадрат и ещ</w:t>
      </w:r>
      <w:r w:rsidR="008B6A65">
        <w:t>е</w:t>
      </w:r>
      <w:r w:rsidRPr="00495076">
        <w:t xml:space="preserve"> один прямоугольник.</w:t>
      </w:r>
    </w:p>
    <w:p w14:paraId="58416C5B" w14:textId="77777777" w:rsidR="00D81E57" w:rsidRPr="00280541" w:rsidRDefault="00D81E57" w:rsidP="00413412">
      <w:pPr>
        <w:pStyle w:val="a"/>
      </w:pPr>
      <w:r w:rsidRPr="00280541">
        <w:t xml:space="preserve">умение решать текстовые </w:t>
      </w:r>
      <w:r>
        <w:t>учебные задачи и задачи, связанные с повседневной жизнью,</w:t>
      </w:r>
      <w:r w:rsidRPr="00280541">
        <w:t xml:space="preserve"> </w:t>
      </w:r>
      <w:r w:rsidRPr="00D81E57">
        <w:t xml:space="preserve">в три-четыре действия арифметическим способом </w:t>
      </w:r>
      <w:r>
        <w:t>—</w:t>
      </w:r>
      <w:r w:rsidRPr="00280541">
        <w:t xml:space="preserve"> </w:t>
      </w:r>
      <w:r>
        <w:t>41,2%</w:t>
      </w:r>
      <w:r w:rsidRPr="00280541">
        <w:t xml:space="preserve"> (РФ </w:t>
      </w:r>
      <w:r>
        <w:t>—</w:t>
      </w:r>
      <w:r w:rsidRPr="00280541">
        <w:t xml:space="preserve"> 4</w:t>
      </w:r>
      <w:r>
        <w:t>1</w:t>
      </w:r>
      <w:r w:rsidRPr="00280541">
        <w:t>,</w:t>
      </w:r>
      <w:r>
        <w:t>7</w:t>
      </w:r>
      <w:r w:rsidRPr="00280541">
        <w:t>%);</w:t>
      </w:r>
    </w:p>
    <w:p w14:paraId="60E6C51C" w14:textId="77777777" w:rsidR="00D81E57" w:rsidRPr="00495076" w:rsidRDefault="00D81E57" w:rsidP="00D81E57">
      <w:pPr>
        <w:pStyle w:val="afe"/>
      </w:pPr>
      <w:r w:rsidRPr="00495076">
        <w:rPr>
          <w:b/>
        </w:rPr>
        <w:t>Пример:</w:t>
      </w:r>
      <w:r w:rsidRPr="00495076">
        <w:t xml:space="preserve"> Три килограмма варенья разложили в банки по 400 г и в банки по 200 г. Банок по 400 г оказалось 4. Сколько потребовалось банок по 200 г? Запиши решение и ответ. </w:t>
      </w:r>
    </w:p>
    <w:p w14:paraId="1024AC26" w14:textId="77777777" w:rsidR="00D81E57" w:rsidRPr="0011428E" w:rsidRDefault="00D81E57" w:rsidP="00D81E57">
      <w:pPr>
        <w:pStyle w:val="a"/>
      </w:pPr>
      <w:r w:rsidRPr="00280541">
        <w:t xml:space="preserve">умение </w:t>
      </w:r>
      <w:r w:rsidRPr="0011428E">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r>
        <w:t>—</w:t>
      </w:r>
      <w:r w:rsidRPr="00280541">
        <w:t xml:space="preserve"> </w:t>
      </w:r>
      <w:r>
        <w:t>39,2</w:t>
      </w:r>
      <w:r w:rsidRPr="00280541">
        <w:t xml:space="preserve">% (РФ </w:t>
      </w:r>
      <w:r>
        <w:t>—</w:t>
      </w:r>
      <w:r w:rsidRPr="00280541">
        <w:t xml:space="preserve"> </w:t>
      </w:r>
      <w:r>
        <w:t>40,3</w:t>
      </w:r>
      <w:r w:rsidRPr="00280541">
        <w:t>%)</w:t>
      </w:r>
      <w:r w:rsidRPr="0011428E">
        <w:t>.</w:t>
      </w:r>
    </w:p>
    <w:p w14:paraId="69ECF3A3" w14:textId="77777777" w:rsidR="00D81E57" w:rsidRPr="00495076" w:rsidRDefault="00D81E57" w:rsidP="00D81E57">
      <w:pPr>
        <w:pStyle w:val="afe"/>
      </w:pPr>
      <w:r w:rsidRPr="00495076">
        <w:rPr>
          <w:b/>
        </w:rPr>
        <w:t>Пример:</w:t>
      </w:r>
      <w:r w:rsidRPr="00495076">
        <w:t xml:space="preserve"> Татьяна должна обсудить свою новую идею с директором, бухгалтером и программистом. С каждым из них обсуждение длится ровно час. Известно, что директор занят с 10 до 12 часов, бухгалтер приезжает на работу к 10 часам, а у программиста важное совещание с 10 до 11 часов. При этом Татьяна смогла закончить все три обсуждения к 12 часам, придя на работу к 9 часам. К кому отправилась Татьяна после обсуждения идеи с директором?</w:t>
      </w:r>
    </w:p>
    <w:p w14:paraId="424B9925" w14:textId="77777777" w:rsidR="00F46BDF" w:rsidRDefault="00D81E57" w:rsidP="003C0576">
      <w:pPr>
        <w:pStyle w:val="a"/>
      </w:pPr>
      <w:r w:rsidRPr="00D81E57">
        <w:t>овладение основами логического и алгоритмического мышления</w:t>
      </w:r>
      <w:r>
        <w:t>,</w:t>
      </w:r>
      <w:r w:rsidRPr="00D81E57">
        <w:t xml:space="preserve"> </w:t>
      </w:r>
      <w:r w:rsidR="00F46BDF" w:rsidRPr="00280541">
        <w:t>умение решать</w:t>
      </w:r>
      <w:r w:rsidR="00F46BDF">
        <w:t xml:space="preserve"> </w:t>
      </w:r>
      <w:r w:rsidR="00F46BDF" w:rsidRPr="00280541">
        <w:t xml:space="preserve">задачи в 3–4 действия </w:t>
      </w:r>
      <w:r w:rsidR="00F46BDF">
        <w:t>—</w:t>
      </w:r>
      <w:r w:rsidR="00F46BDF" w:rsidRPr="00280541">
        <w:t xml:space="preserve"> </w:t>
      </w:r>
      <w:r w:rsidR="0011428E">
        <w:t>10,</w:t>
      </w:r>
      <w:r w:rsidR="00C037A9">
        <w:t>5</w:t>
      </w:r>
      <w:r w:rsidR="00F46BDF" w:rsidRPr="00280541">
        <w:t xml:space="preserve">% (РФ </w:t>
      </w:r>
      <w:r w:rsidR="0011428E">
        <w:t>—</w:t>
      </w:r>
      <w:r w:rsidR="00F46BDF" w:rsidRPr="00280541">
        <w:t xml:space="preserve"> </w:t>
      </w:r>
      <w:r w:rsidR="00C037A9">
        <w:t>11,4</w:t>
      </w:r>
      <w:r w:rsidR="00F46BDF" w:rsidRPr="00280541">
        <w:t>%)</w:t>
      </w:r>
      <w:r w:rsidR="0011428E">
        <w:t>.</w:t>
      </w:r>
    </w:p>
    <w:p w14:paraId="693EED9E" w14:textId="77777777" w:rsidR="0011428E" w:rsidRPr="00495076" w:rsidRDefault="0011428E" w:rsidP="003C0576">
      <w:pPr>
        <w:pStyle w:val="afe"/>
      </w:pPr>
      <w:r w:rsidRPr="00495076">
        <w:rPr>
          <w:b/>
        </w:rPr>
        <w:t>Пример:</w:t>
      </w:r>
      <w:r w:rsidRPr="00495076">
        <w:t xml:space="preserve"> </w:t>
      </w:r>
      <w:r w:rsidR="0040787A" w:rsidRPr="00495076">
        <w:t>В «Детском мире» продавали двухкол</w:t>
      </w:r>
      <w:r w:rsidR="008B6A65">
        <w:t>е</w:t>
      </w:r>
      <w:r w:rsidR="0040787A" w:rsidRPr="00495076">
        <w:t>сные и тр</w:t>
      </w:r>
      <w:r w:rsidR="008B6A65">
        <w:t>е</w:t>
      </w:r>
      <w:r w:rsidR="0040787A" w:rsidRPr="00495076">
        <w:t>хкол</w:t>
      </w:r>
      <w:r w:rsidR="008B6A65">
        <w:t>е</w:t>
      </w:r>
      <w:r w:rsidR="0040787A" w:rsidRPr="00495076">
        <w:t>сные велосипеды. Максим пересчитал все рули и все кол</w:t>
      </w:r>
      <w:r w:rsidR="008B6A65">
        <w:t>е</w:t>
      </w:r>
      <w:r w:rsidR="0040787A" w:rsidRPr="00495076">
        <w:t>са. Получилось 12 рулей и 27 кол</w:t>
      </w:r>
      <w:r w:rsidR="008B6A65">
        <w:t>е</w:t>
      </w:r>
      <w:r w:rsidR="0040787A" w:rsidRPr="00495076">
        <w:t>с. Сколько тр</w:t>
      </w:r>
      <w:r w:rsidR="008B6A65">
        <w:t>е</w:t>
      </w:r>
      <w:r w:rsidR="0040787A" w:rsidRPr="00495076">
        <w:t>хкол</w:t>
      </w:r>
      <w:r w:rsidR="008B6A65">
        <w:t>е</w:t>
      </w:r>
      <w:r w:rsidR="0040787A" w:rsidRPr="00495076">
        <w:t>сных велосипедов продавали в «Детском мире»?</w:t>
      </w:r>
    </w:p>
    <w:p w14:paraId="2E2EA3B0" w14:textId="77777777" w:rsidR="0013445E" w:rsidRPr="0013445E" w:rsidRDefault="0013445E" w:rsidP="0013445E">
      <w:pPr>
        <w:pStyle w:val="11"/>
        <w:shd w:val="clear" w:color="auto" w:fill="auto"/>
        <w:spacing w:after="0" w:line="276" w:lineRule="auto"/>
        <w:ind w:firstLine="567"/>
        <w:jc w:val="both"/>
        <w:rPr>
          <w:sz w:val="24"/>
          <w:szCs w:val="24"/>
          <w:lang w:eastAsia="ru-RU"/>
        </w:rPr>
      </w:pPr>
    </w:p>
    <w:p w14:paraId="4E4A4FE2" w14:textId="77777777" w:rsidR="00280541" w:rsidRPr="00F748FD" w:rsidRDefault="00F52AFB" w:rsidP="003C0576">
      <w:pPr>
        <w:pStyle w:val="a7"/>
        <w:keepNext/>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lastRenderedPageBreak/>
        <w:t>3.</w:t>
      </w:r>
      <w:r w:rsidR="00863B7A" w:rsidRPr="00EE0C7D">
        <w:rPr>
          <w:rFonts w:ascii="Times New Roman" w:hAnsi="Times New Roman" w:cs="Times New Roman"/>
          <w:b/>
          <w:sz w:val="28"/>
          <w:szCs w:val="28"/>
        </w:rPr>
        <w:t>3</w:t>
      </w:r>
      <w:r w:rsidRPr="00EE0C7D">
        <w:rPr>
          <w:rFonts w:ascii="Times New Roman" w:hAnsi="Times New Roman" w:cs="Times New Roman"/>
          <w:b/>
          <w:sz w:val="28"/>
          <w:szCs w:val="28"/>
        </w:rPr>
        <w:t>.</w:t>
      </w:r>
      <w:r w:rsidR="0011428E" w:rsidRPr="00EE0C7D">
        <w:rPr>
          <w:rFonts w:ascii="Times New Roman" w:hAnsi="Times New Roman" w:cs="Times New Roman"/>
          <w:b/>
          <w:sz w:val="28"/>
          <w:szCs w:val="28"/>
        </w:rPr>
        <w:t xml:space="preserve"> </w:t>
      </w:r>
      <w:r w:rsidRPr="00EE0C7D">
        <w:rPr>
          <w:rFonts w:ascii="Times New Roman" w:hAnsi="Times New Roman" w:cs="Times New Roman"/>
          <w:b/>
          <w:sz w:val="28"/>
          <w:szCs w:val="28"/>
        </w:rPr>
        <w:t>ОКРУЖАЮЩИЙ МИР</w:t>
      </w:r>
    </w:p>
    <w:p w14:paraId="13E76CBE" w14:textId="77777777" w:rsidR="00F52AFB" w:rsidRPr="0024593C" w:rsidRDefault="00F52AFB" w:rsidP="003F55B5">
      <w:pPr>
        <w:pStyle w:val="af7"/>
      </w:pPr>
      <w:r w:rsidRPr="0024593C">
        <w:t>Распределение по отметкам в сравнении с РФ</w:t>
      </w:r>
      <w:r w:rsidR="003C0576">
        <w:t xml:space="preserve"> (%)</w:t>
      </w:r>
    </w:p>
    <w:p w14:paraId="30436E1F" w14:textId="77777777" w:rsidR="00F52AFB" w:rsidRPr="00323872" w:rsidRDefault="00F52AFB" w:rsidP="003F55B5">
      <w:pPr>
        <w:pStyle w:val="af9"/>
        <w:rPr>
          <w:lang w:eastAsia="ru-RU"/>
        </w:rPr>
      </w:pPr>
      <w:r w:rsidRPr="00323872">
        <w:rPr>
          <w:lang w:eastAsia="ru-RU"/>
        </w:rPr>
        <w:t>Таблица</w:t>
      </w:r>
      <w:r w:rsidR="00AA44A2" w:rsidRPr="00323872">
        <w:rPr>
          <w:lang w:eastAsia="ru-RU"/>
        </w:rPr>
        <w:t xml:space="preserve"> 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4"/>
        <w:gridCol w:w="1540"/>
        <w:gridCol w:w="1540"/>
        <w:gridCol w:w="1540"/>
        <w:gridCol w:w="1535"/>
      </w:tblGrid>
      <w:tr w:rsidR="003C0576" w:rsidRPr="006C5893" w14:paraId="5A4EE923" w14:textId="77777777" w:rsidTr="006F79EF">
        <w:trPr>
          <w:jc w:val="center"/>
        </w:trPr>
        <w:tc>
          <w:tcPr>
            <w:tcW w:w="1084" w:type="pct"/>
            <w:vMerge w:val="restart"/>
            <w:vAlign w:val="center"/>
          </w:tcPr>
          <w:p w14:paraId="25E45E79" w14:textId="77777777" w:rsidR="003C0576" w:rsidRPr="006C5893" w:rsidRDefault="003C0576" w:rsidP="003C0576">
            <w:pPr>
              <w:spacing w:before="60" w:after="60" w:line="240" w:lineRule="auto"/>
              <w:jc w:val="center"/>
              <w:rPr>
                <w:rFonts w:ascii="Times New Roman" w:hAnsi="Times New Roman" w:cs="Times New Roman"/>
                <w:b/>
              </w:rPr>
            </w:pPr>
          </w:p>
        </w:tc>
        <w:tc>
          <w:tcPr>
            <w:tcW w:w="723" w:type="pct"/>
            <w:vMerge w:val="restart"/>
            <w:vAlign w:val="center"/>
          </w:tcPr>
          <w:p w14:paraId="45091F2C"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09FDC550"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678737DF"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49774D7D"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00E48856"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3C0576" w:rsidRPr="006C5893" w14:paraId="4A814D55" w14:textId="77777777" w:rsidTr="006F79EF">
        <w:trPr>
          <w:jc w:val="center"/>
        </w:trPr>
        <w:tc>
          <w:tcPr>
            <w:tcW w:w="1084" w:type="pct"/>
            <w:vMerge/>
            <w:vAlign w:val="center"/>
          </w:tcPr>
          <w:p w14:paraId="2052CFC4" w14:textId="77777777" w:rsidR="003C0576" w:rsidRPr="006C5893" w:rsidRDefault="003C0576" w:rsidP="003C0576">
            <w:pPr>
              <w:spacing w:before="60" w:after="60" w:line="240" w:lineRule="auto"/>
              <w:jc w:val="center"/>
              <w:rPr>
                <w:rFonts w:ascii="Times New Roman" w:hAnsi="Times New Roman" w:cs="Times New Roman"/>
                <w:b/>
              </w:rPr>
            </w:pPr>
          </w:p>
        </w:tc>
        <w:tc>
          <w:tcPr>
            <w:tcW w:w="723" w:type="pct"/>
            <w:vMerge/>
            <w:vAlign w:val="center"/>
          </w:tcPr>
          <w:p w14:paraId="23F94E4C" w14:textId="77777777" w:rsidR="003C0576" w:rsidRPr="006C5893" w:rsidRDefault="003C0576" w:rsidP="003C0576">
            <w:pPr>
              <w:spacing w:before="60" w:after="60" w:line="240" w:lineRule="auto"/>
              <w:jc w:val="center"/>
              <w:rPr>
                <w:rFonts w:ascii="Times New Roman" w:hAnsi="Times New Roman" w:cs="Times New Roman"/>
                <w:b/>
              </w:rPr>
            </w:pPr>
          </w:p>
        </w:tc>
        <w:tc>
          <w:tcPr>
            <w:tcW w:w="799" w:type="pct"/>
          </w:tcPr>
          <w:p w14:paraId="2E3D8703"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0–7 б.</w:t>
            </w:r>
          </w:p>
        </w:tc>
        <w:tc>
          <w:tcPr>
            <w:tcW w:w="799" w:type="pct"/>
          </w:tcPr>
          <w:p w14:paraId="097149EC"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8–17 б.</w:t>
            </w:r>
          </w:p>
        </w:tc>
        <w:tc>
          <w:tcPr>
            <w:tcW w:w="799" w:type="pct"/>
          </w:tcPr>
          <w:p w14:paraId="5A2D8F51"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18–26 б.</w:t>
            </w:r>
          </w:p>
        </w:tc>
        <w:tc>
          <w:tcPr>
            <w:tcW w:w="796" w:type="pct"/>
          </w:tcPr>
          <w:p w14:paraId="20DFF330"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27–32 б.</w:t>
            </w:r>
          </w:p>
        </w:tc>
      </w:tr>
      <w:tr w:rsidR="006F79EF" w:rsidRPr="00280541" w14:paraId="0765414F" w14:textId="77777777" w:rsidTr="006F79EF">
        <w:trPr>
          <w:jc w:val="center"/>
        </w:trPr>
        <w:tc>
          <w:tcPr>
            <w:tcW w:w="1084" w:type="pct"/>
            <w:noWrap/>
            <w:vAlign w:val="center"/>
            <w:hideMark/>
          </w:tcPr>
          <w:p w14:paraId="5D808800" w14:textId="77777777" w:rsidR="006F79EF" w:rsidRPr="00280541" w:rsidRDefault="006F79EF" w:rsidP="006F79EF">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EE44D7"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11937</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1DD3A19B"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AEB854F"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25,6</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186604EA"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56,8</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1CD736FD"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16,5</w:t>
            </w:r>
          </w:p>
        </w:tc>
      </w:tr>
      <w:tr w:rsidR="006F79EF" w:rsidRPr="00280541" w14:paraId="68E7F673" w14:textId="77777777" w:rsidTr="006F79EF">
        <w:trPr>
          <w:jc w:val="center"/>
        </w:trPr>
        <w:tc>
          <w:tcPr>
            <w:tcW w:w="1084" w:type="pct"/>
            <w:noWrap/>
            <w:vAlign w:val="center"/>
          </w:tcPr>
          <w:p w14:paraId="52872C6B" w14:textId="77777777" w:rsidR="006F79EF" w:rsidRPr="00280541" w:rsidRDefault="006F79EF" w:rsidP="006F79EF">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BFF1F8"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1396091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2CB27C8E"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2,1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66115AC"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27,1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65894944"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55,1</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5ECC911D"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15,7</w:t>
            </w:r>
          </w:p>
        </w:tc>
      </w:tr>
    </w:tbl>
    <w:p w14:paraId="25E68FB7" w14:textId="77777777" w:rsidR="00F52AFB" w:rsidRPr="006C5893" w:rsidRDefault="00F52AFB" w:rsidP="003F55B5">
      <w:pPr>
        <w:pStyle w:val="af7"/>
      </w:pPr>
      <w:r w:rsidRPr="006C5893">
        <w:t>Динамика результатов за 3 года (20</w:t>
      </w:r>
      <w:r w:rsidR="008532EE">
        <w:t>20–</w:t>
      </w:r>
      <w:r w:rsidRPr="006C5893">
        <w:t>202</w:t>
      </w:r>
      <w:r w:rsidR="008532EE">
        <w:t>2</w:t>
      </w:r>
      <w:r w:rsidRPr="006C5893">
        <w:t xml:space="preserve">): </w:t>
      </w:r>
      <w:r w:rsidR="0038649F">
        <w:br/>
      </w:r>
      <w:r w:rsidRPr="006C5893">
        <w:t>доля обучающихся, достигших базового уровня; доля «4 и 5»</w:t>
      </w:r>
    </w:p>
    <w:p w14:paraId="19243593" w14:textId="77777777" w:rsidR="00F52AFB" w:rsidRPr="00323872" w:rsidRDefault="00AA44A2" w:rsidP="003F55B5">
      <w:pPr>
        <w:pStyle w:val="af9"/>
        <w:rPr>
          <w:lang w:eastAsia="ru-RU"/>
        </w:rPr>
      </w:pPr>
      <w:r w:rsidRPr="00323872">
        <w:rPr>
          <w:lang w:eastAsia="ru-RU"/>
        </w:rPr>
        <w:t>Диаграмма 5</w:t>
      </w:r>
    </w:p>
    <w:p w14:paraId="1D2816EE" w14:textId="77777777" w:rsidR="001D5D19" w:rsidRPr="00E77144" w:rsidRDefault="001D5D19" w:rsidP="001D5D19">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58F6D463" wp14:editId="103EADBD">
            <wp:extent cx="6120000" cy="1800000"/>
            <wp:effectExtent l="0" t="0" r="14605" b="1016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0469BA" w14:textId="77777777" w:rsidR="00AA44A2" w:rsidRPr="003F55B5" w:rsidRDefault="00F52AFB" w:rsidP="003F55B5">
      <w:pPr>
        <w:pStyle w:val="af7"/>
      </w:pPr>
      <w:r w:rsidRPr="003F55B5">
        <w:t>Соответствие отметки за ВПР и отметки по журналу (%)</w:t>
      </w:r>
    </w:p>
    <w:p w14:paraId="1258C011" w14:textId="77777777" w:rsidR="00F52AFB" w:rsidRPr="00323872" w:rsidRDefault="00AA44A2" w:rsidP="003F55B5">
      <w:pPr>
        <w:pStyle w:val="af9"/>
        <w:rPr>
          <w:lang w:eastAsia="ru-RU"/>
        </w:rPr>
      </w:pPr>
      <w:r w:rsidRPr="00323872">
        <w:rPr>
          <w:lang w:eastAsia="ru-RU"/>
        </w:rPr>
        <w:t>Диаграмма 6</w:t>
      </w:r>
    </w:p>
    <w:p w14:paraId="71CD0831" w14:textId="77777777" w:rsidR="00F52AFB" w:rsidRPr="0038649F" w:rsidRDefault="0038649F" w:rsidP="003864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4F9BE1FC" wp14:editId="2A394E79">
            <wp:extent cx="6119495" cy="1799590"/>
            <wp:effectExtent l="0" t="0" r="14605" b="1016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C02C98" w14:textId="77777777" w:rsidR="00F52AFB" w:rsidRPr="0038649F" w:rsidRDefault="00F52AFB" w:rsidP="003F55B5">
      <w:pPr>
        <w:pStyle w:val="af7"/>
      </w:pPr>
      <w:r w:rsidRPr="0038649F">
        <w:t>Достижение планируемых результатов</w:t>
      </w:r>
    </w:p>
    <w:p w14:paraId="247BB988" w14:textId="77777777" w:rsidR="00F52AFB" w:rsidRPr="00323872" w:rsidRDefault="00F52AFB" w:rsidP="003F55B5">
      <w:pPr>
        <w:pStyle w:val="af9"/>
        <w:rPr>
          <w:lang w:eastAsia="ru-RU"/>
        </w:rPr>
      </w:pPr>
      <w:r w:rsidRPr="00323872">
        <w:rPr>
          <w:lang w:eastAsia="ru-RU"/>
        </w:rPr>
        <w:t xml:space="preserve">Таблица </w:t>
      </w:r>
      <w:r w:rsidR="00AA44A2" w:rsidRPr="00323872">
        <w:rPr>
          <w:lang w:eastAsia="ru-RU"/>
        </w:rPr>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82B97" w:rsidRPr="0024593C" w14:paraId="0D90412A" w14:textId="77777777" w:rsidTr="006941F8">
        <w:trPr>
          <w:tblHeader/>
        </w:trPr>
        <w:tc>
          <w:tcPr>
            <w:tcW w:w="3871" w:type="pct"/>
            <w:vAlign w:val="center"/>
          </w:tcPr>
          <w:p w14:paraId="398968FA"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78D1F1A"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BEF11F2"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D20EC" w:rsidRPr="00280541" w14:paraId="416C2DFB" w14:textId="77777777" w:rsidTr="008D20EC">
        <w:tc>
          <w:tcPr>
            <w:tcW w:w="3871" w:type="pct"/>
            <w:shd w:val="clear" w:color="auto" w:fill="auto"/>
          </w:tcPr>
          <w:p w14:paraId="7220B056"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w:t>
            </w:r>
            <w:r>
              <w:rPr>
                <w:rFonts w:ascii="Times New Roman" w:hAnsi="Times New Roman" w:cs="Times New Roman"/>
              </w:rPr>
              <w:t xml:space="preserve">: умение </w:t>
            </w:r>
            <w:r w:rsidRPr="00E12D5A">
              <w:rPr>
                <w:rFonts w:ascii="Times New Roman" w:hAnsi="Times New Roman" w:cs="Times New Roman"/>
              </w:rPr>
              <w:t>узнавать изученные</w:t>
            </w:r>
            <w:r>
              <w:rPr>
                <w:rFonts w:ascii="Times New Roman" w:hAnsi="Times New Roman" w:cs="Times New Roman"/>
              </w:rPr>
              <w:t xml:space="preserve"> </w:t>
            </w:r>
            <w:r w:rsidRPr="00E12D5A">
              <w:rPr>
                <w:rFonts w:ascii="Times New Roman" w:hAnsi="Times New Roman" w:cs="Times New Roman"/>
              </w:rPr>
              <w:t>объекты и явления живой</w:t>
            </w:r>
            <w:r>
              <w:rPr>
                <w:rFonts w:ascii="Times New Roman" w:hAnsi="Times New Roman" w:cs="Times New Roman"/>
              </w:rPr>
              <w:t xml:space="preserve"> </w:t>
            </w:r>
            <w:r w:rsidRPr="00E12D5A">
              <w:rPr>
                <w:rFonts w:ascii="Times New Roman" w:hAnsi="Times New Roman" w:cs="Times New Roman"/>
              </w:rPr>
              <w:t>и неживой природы; использовать</w:t>
            </w:r>
            <w:r>
              <w:rPr>
                <w:rFonts w:ascii="Times New Roman" w:hAnsi="Times New Roman" w:cs="Times New Roman"/>
              </w:rPr>
              <w:t xml:space="preserve"> </w:t>
            </w:r>
            <w:r w:rsidRPr="00E12D5A">
              <w:rPr>
                <w:rFonts w:ascii="Times New Roman" w:hAnsi="Times New Roman" w:cs="Times New Roman"/>
              </w:rPr>
              <w:t>знаково-символические</w:t>
            </w:r>
            <w:r>
              <w:rPr>
                <w:rFonts w:ascii="Times New Roman" w:hAnsi="Times New Roman" w:cs="Times New Roman"/>
              </w:rPr>
              <w:t xml:space="preserve"> </w:t>
            </w:r>
            <w:r w:rsidRPr="00E12D5A">
              <w:rPr>
                <w:rFonts w:ascii="Times New Roman" w:hAnsi="Times New Roman" w:cs="Times New Roman"/>
              </w:rPr>
              <w:t>средства для решения</w:t>
            </w:r>
            <w:r>
              <w:rPr>
                <w:rFonts w:ascii="Times New Roman" w:hAnsi="Times New Roman" w:cs="Times New Roman"/>
              </w:rPr>
              <w:t xml:space="preserve"> </w:t>
            </w:r>
            <w:r w:rsidRPr="00E12D5A">
              <w:rPr>
                <w:rFonts w:ascii="Times New Roman" w:hAnsi="Times New Roman" w:cs="Times New Roman"/>
              </w:rPr>
              <w:t>задач</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19C967"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87,8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7505F7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86,9</w:t>
            </w:r>
          </w:p>
        </w:tc>
      </w:tr>
      <w:tr w:rsidR="008D20EC" w:rsidRPr="00280541" w14:paraId="318CB3D4" w14:textId="77777777" w:rsidTr="008D20EC">
        <w:tc>
          <w:tcPr>
            <w:tcW w:w="3871" w:type="pct"/>
            <w:shd w:val="clear" w:color="auto" w:fill="auto"/>
            <w:vAlign w:val="bottom"/>
          </w:tcPr>
          <w:p w14:paraId="6E2CBB6A"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lastRenderedPageBreak/>
              <w:t>2.</w:t>
            </w:r>
            <w:r>
              <w:rPr>
                <w:rFonts w:ascii="Times New Roman" w:hAnsi="Times New Roman" w:cs="Times New Roman"/>
              </w:rPr>
              <w:t> </w:t>
            </w:r>
            <w:r w:rsidRPr="00A63E14">
              <w:rPr>
                <w:rFonts w:ascii="Times New Roman" w:hAnsi="Times New Roman" w:cs="Times New Roman"/>
              </w:rPr>
              <w:t>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1ECB6B"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72,2</w:t>
            </w:r>
          </w:p>
        </w:tc>
        <w:tc>
          <w:tcPr>
            <w:tcW w:w="403" w:type="pct"/>
            <w:tcBorders>
              <w:top w:val="nil"/>
              <w:left w:val="nil"/>
              <w:bottom w:val="single" w:sz="4" w:space="0" w:color="000000"/>
              <w:right w:val="single" w:sz="4" w:space="0" w:color="000000"/>
            </w:tcBorders>
            <w:shd w:val="clear" w:color="auto" w:fill="auto"/>
            <w:vAlign w:val="center"/>
          </w:tcPr>
          <w:p w14:paraId="496E8FBA"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72,4</w:t>
            </w:r>
          </w:p>
        </w:tc>
      </w:tr>
      <w:tr w:rsidR="008D20EC" w:rsidRPr="00280541" w14:paraId="575E9906" w14:textId="77777777" w:rsidTr="008D20EC">
        <w:tc>
          <w:tcPr>
            <w:tcW w:w="3871" w:type="pct"/>
            <w:shd w:val="clear" w:color="auto" w:fill="auto"/>
            <w:vAlign w:val="bottom"/>
          </w:tcPr>
          <w:p w14:paraId="7DDB9D02"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3.1.</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E12D5A">
              <w:rPr>
                <w:rFonts w:ascii="Times New Roman" w:hAnsi="Times New Roman" w:cs="Times New Roman"/>
              </w:rPr>
              <w:t>использовать готовые</w:t>
            </w:r>
            <w:r>
              <w:rPr>
                <w:rFonts w:ascii="Times New Roman" w:hAnsi="Times New Roman" w:cs="Times New Roman"/>
              </w:rPr>
              <w:t xml:space="preserve"> </w:t>
            </w:r>
            <w:r w:rsidRPr="00E12D5A">
              <w:rPr>
                <w:rFonts w:ascii="Times New Roman" w:hAnsi="Times New Roman" w:cs="Times New Roman"/>
              </w:rPr>
              <w:t>модели (глобус, карту, план) для объяснения</w:t>
            </w:r>
            <w:r>
              <w:rPr>
                <w:rFonts w:ascii="Times New Roman" w:hAnsi="Times New Roman" w:cs="Times New Roman"/>
              </w:rPr>
              <w:t xml:space="preserve"> </w:t>
            </w:r>
            <w:r w:rsidRPr="00E12D5A">
              <w:rPr>
                <w:rFonts w:ascii="Times New Roman" w:hAnsi="Times New Roman" w:cs="Times New Roman"/>
              </w:rPr>
              <w:t>явлений или описания</w:t>
            </w:r>
            <w:r>
              <w:rPr>
                <w:rFonts w:ascii="Times New Roman" w:hAnsi="Times New Roman" w:cs="Times New Roman"/>
              </w:rPr>
              <w:t xml:space="preserve"> </w:t>
            </w:r>
            <w:r w:rsidRPr="00E12D5A">
              <w:rPr>
                <w:rFonts w:ascii="Times New Roman" w:hAnsi="Times New Roman" w:cs="Times New Roman"/>
              </w:rPr>
              <w:t>свойств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23637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44,2</w:t>
            </w:r>
          </w:p>
        </w:tc>
        <w:tc>
          <w:tcPr>
            <w:tcW w:w="403" w:type="pct"/>
            <w:tcBorders>
              <w:top w:val="nil"/>
              <w:left w:val="nil"/>
              <w:bottom w:val="single" w:sz="4" w:space="0" w:color="000000"/>
              <w:right w:val="single" w:sz="4" w:space="0" w:color="000000"/>
            </w:tcBorders>
            <w:shd w:val="clear" w:color="auto" w:fill="auto"/>
            <w:vAlign w:val="center"/>
          </w:tcPr>
          <w:p w14:paraId="01ACA5BB"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45,1</w:t>
            </w:r>
          </w:p>
        </w:tc>
      </w:tr>
      <w:tr w:rsidR="008D20EC" w:rsidRPr="00280541" w14:paraId="217B7C40" w14:textId="77777777" w:rsidTr="008D20EC">
        <w:tc>
          <w:tcPr>
            <w:tcW w:w="3871" w:type="pct"/>
            <w:shd w:val="clear" w:color="auto" w:fill="auto"/>
            <w:vAlign w:val="bottom"/>
          </w:tcPr>
          <w:p w14:paraId="63216DD2"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3.2.</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E12D5A">
              <w:rPr>
                <w:rFonts w:ascii="Times New Roman" w:hAnsi="Times New Roman" w:cs="Times New Roman"/>
              </w:rPr>
              <w:t>обнаруживать просте</w:t>
            </w:r>
            <w:r>
              <w:rPr>
                <w:rFonts w:ascii="Times New Roman" w:hAnsi="Times New Roman" w:cs="Times New Roman"/>
              </w:rPr>
              <w:t>й</w:t>
            </w:r>
            <w:r w:rsidRPr="00E12D5A">
              <w:rPr>
                <w:rFonts w:ascii="Times New Roman" w:hAnsi="Times New Roman" w:cs="Times New Roman"/>
              </w:rPr>
              <w:t>шие взаимосвязи между</w:t>
            </w:r>
            <w:r>
              <w:rPr>
                <w:rFonts w:ascii="Times New Roman" w:hAnsi="Times New Roman" w:cs="Times New Roman"/>
              </w:rPr>
              <w:t xml:space="preserve"> </w:t>
            </w:r>
            <w:r w:rsidRPr="00E12D5A">
              <w:rPr>
                <w:rFonts w:ascii="Times New Roman" w:hAnsi="Times New Roman" w:cs="Times New Roman"/>
              </w:rPr>
              <w:t>живой и неживой</w:t>
            </w:r>
            <w:r>
              <w:rPr>
                <w:rFonts w:ascii="Times New Roman" w:hAnsi="Times New Roman" w:cs="Times New Roman"/>
              </w:rPr>
              <w:t xml:space="preserve"> </w:t>
            </w:r>
            <w:r w:rsidRPr="00E12D5A">
              <w:rPr>
                <w:rFonts w:ascii="Times New Roman" w:hAnsi="Times New Roman" w:cs="Times New Roman"/>
              </w:rPr>
              <w:t>природой, взаимосвязи в</w:t>
            </w:r>
            <w:r>
              <w:rPr>
                <w:rFonts w:ascii="Times New Roman" w:hAnsi="Times New Roman" w:cs="Times New Roman"/>
              </w:rPr>
              <w:t xml:space="preserve"> </w:t>
            </w:r>
            <w:r w:rsidRPr="00E12D5A">
              <w:rPr>
                <w:rFonts w:ascii="Times New Roman" w:hAnsi="Times New Roman" w:cs="Times New Roman"/>
              </w:rPr>
              <w:t>живой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7EFEB0"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83,6</w:t>
            </w:r>
          </w:p>
        </w:tc>
        <w:tc>
          <w:tcPr>
            <w:tcW w:w="403" w:type="pct"/>
            <w:tcBorders>
              <w:top w:val="nil"/>
              <w:left w:val="nil"/>
              <w:bottom w:val="single" w:sz="4" w:space="0" w:color="000000"/>
              <w:right w:val="single" w:sz="4" w:space="0" w:color="000000"/>
            </w:tcBorders>
            <w:shd w:val="clear" w:color="auto" w:fill="auto"/>
            <w:vAlign w:val="center"/>
          </w:tcPr>
          <w:p w14:paraId="66FD60E7"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81,8</w:t>
            </w:r>
          </w:p>
        </w:tc>
      </w:tr>
      <w:tr w:rsidR="008D20EC" w:rsidRPr="00280541" w14:paraId="3B8FB6C8" w14:textId="77777777" w:rsidTr="008D20EC">
        <w:tc>
          <w:tcPr>
            <w:tcW w:w="3871" w:type="pct"/>
            <w:shd w:val="clear" w:color="auto" w:fill="auto"/>
            <w:vAlign w:val="bottom"/>
          </w:tcPr>
          <w:p w14:paraId="195A602B"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A63E14">
              <w:rPr>
                <w:rFonts w:ascii="Times New Roman" w:hAnsi="Times New Roman" w:cs="Times New Roman"/>
              </w:rPr>
              <w:t>обнаруживать простейшие взаимосвязи между живой и неживой природой, взаимосвязи в живой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281EF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53,7</w:t>
            </w:r>
          </w:p>
        </w:tc>
        <w:tc>
          <w:tcPr>
            <w:tcW w:w="403" w:type="pct"/>
            <w:tcBorders>
              <w:top w:val="nil"/>
              <w:left w:val="nil"/>
              <w:bottom w:val="single" w:sz="4" w:space="0" w:color="000000"/>
              <w:right w:val="single" w:sz="4" w:space="0" w:color="000000"/>
            </w:tcBorders>
            <w:shd w:val="clear" w:color="auto" w:fill="auto"/>
            <w:vAlign w:val="center"/>
          </w:tcPr>
          <w:p w14:paraId="0D381524"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52,1</w:t>
            </w:r>
          </w:p>
        </w:tc>
      </w:tr>
      <w:tr w:rsidR="008D20EC" w:rsidRPr="00280541" w14:paraId="67D3CD0C" w14:textId="77777777" w:rsidTr="008D20EC">
        <w:tc>
          <w:tcPr>
            <w:tcW w:w="3871" w:type="pct"/>
            <w:shd w:val="clear" w:color="auto" w:fill="auto"/>
            <w:vAlign w:val="bottom"/>
          </w:tcPr>
          <w:p w14:paraId="1363F30C"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4.</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умение анализировать изображения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6FC568"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74,1</w:t>
            </w:r>
          </w:p>
        </w:tc>
        <w:tc>
          <w:tcPr>
            <w:tcW w:w="403" w:type="pct"/>
            <w:tcBorders>
              <w:top w:val="nil"/>
              <w:left w:val="nil"/>
              <w:bottom w:val="single" w:sz="4" w:space="0" w:color="000000"/>
              <w:right w:val="single" w:sz="4" w:space="0" w:color="000000"/>
            </w:tcBorders>
            <w:shd w:val="clear" w:color="auto" w:fill="auto"/>
            <w:vAlign w:val="center"/>
          </w:tcPr>
          <w:p w14:paraId="66F533DF"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72,8</w:t>
            </w:r>
          </w:p>
        </w:tc>
      </w:tr>
      <w:tr w:rsidR="008D20EC" w:rsidRPr="00280541" w14:paraId="5D8FE794" w14:textId="77777777" w:rsidTr="008D20EC">
        <w:tc>
          <w:tcPr>
            <w:tcW w:w="3871" w:type="pct"/>
            <w:shd w:val="clear" w:color="auto" w:fill="auto"/>
            <w:vAlign w:val="bottom"/>
          </w:tcPr>
          <w:p w14:paraId="436E39CC"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5.</w:t>
            </w:r>
            <w:r>
              <w:rPr>
                <w:rFonts w:ascii="Times New Roman" w:hAnsi="Times New Roman" w:cs="Times New Roman"/>
              </w:rPr>
              <w:t> </w:t>
            </w:r>
            <w:r w:rsidRPr="00A63E14">
              <w:rPr>
                <w:rFonts w:ascii="Times New Roman" w:hAnsi="Times New Roman" w:cs="Times New Roman"/>
              </w:rPr>
              <w:t>Освоение элементарных норм здоровьесберегающего поведения в природной и социальной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AC2B49"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85,4</w:t>
            </w:r>
          </w:p>
        </w:tc>
        <w:tc>
          <w:tcPr>
            <w:tcW w:w="403" w:type="pct"/>
            <w:tcBorders>
              <w:top w:val="nil"/>
              <w:left w:val="nil"/>
              <w:bottom w:val="single" w:sz="4" w:space="0" w:color="000000"/>
              <w:right w:val="single" w:sz="4" w:space="0" w:color="000000"/>
            </w:tcBorders>
            <w:shd w:val="clear" w:color="auto" w:fill="auto"/>
            <w:vAlign w:val="center"/>
          </w:tcPr>
          <w:p w14:paraId="46058A1A"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84,3</w:t>
            </w:r>
          </w:p>
        </w:tc>
      </w:tr>
      <w:tr w:rsidR="008D20EC" w:rsidRPr="00280541" w14:paraId="38D9252A" w14:textId="77777777" w:rsidTr="008D20EC">
        <w:tc>
          <w:tcPr>
            <w:tcW w:w="3871" w:type="pct"/>
            <w:shd w:val="clear" w:color="auto" w:fill="auto"/>
            <w:vAlign w:val="bottom"/>
          </w:tcPr>
          <w:p w14:paraId="74B3F453"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A63E14">
              <w:rPr>
                <w:rFonts w:ascii="Times New Roman" w:hAnsi="Times New Roman" w:cs="Times New Roman"/>
              </w:rPr>
              <w:t>вычленять содержащиеся в тексте основные события; сравнивать между собой объекты, описанные в тексте, выделяя 2-3 существенных признака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6B11302"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73,0</w:t>
            </w:r>
          </w:p>
        </w:tc>
        <w:tc>
          <w:tcPr>
            <w:tcW w:w="403" w:type="pct"/>
            <w:tcBorders>
              <w:top w:val="nil"/>
              <w:left w:val="nil"/>
              <w:bottom w:val="single" w:sz="4" w:space="0" w:color="000000"/>
              <w:right w:val="single" w:sz="4" w:space="0" w:color="000000"/>
            </w:tcBorders>
            <w:shd w:val="clear" w:color="auto" w:fill="auto"/>
            <w:vAlign w:val="center"/>
          </w:tcPr>
          <w:p w14:paraId="4232FB22"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73,2</w:t>
            </w:r>
          </w:p>
        </w:tc>
      </w:tr>
      <w:tr w:rsidR="008D20EC" w:rsidRPr="00280541" w14:paraId="1BE57501" w14:textId="77777777" w:rsidTr="008D20EC">
        <w:tc>
          <w:tcPr>
            <w:tcW w:w="3871" w:type="pct"/>
            <w:shd w:val="clear" w:color="auto" w:fill="auto"/>
            <w:vAlign w:val="bottom"/>
          </w:tcPr>
          <w:p w14:paraId="7D737F9D"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6.2.</w:t>
            </w:r>
            <w:r>
              <w:rPr>
                <w:rFonts w:ascii="Times New Roman" w:hAnsi="Times New Roman" w:cs="Times New Roman"/>
              </w:rPr>
              <w:t> </w:t>
            </w:r>
            <w:r w:rsidRPr="00A63E14">
              <w:rPr>
                <w:rFonts w:ascii="Times New Roman" w:hAnsi="Times New Roman" w:cs="Times New Roman"/>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A63E14">
              <w:rPr>
                <w:rFonts w:ascii="Times New Roman" w:hAnsi="Times New Roman" w:cs="Times New Roman"/>
              </w:rPr>
              <w:t>вычленять содержащиеся в тексте основные события; сравнивать между собой объекты, описанные в тексте, выделяя 2-3 существенных признака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F3B58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46,1</w:t>
            </w:r>
          </w:p>
        </w:tc>
        <w:tc>
          <w:tcPr>
            <w:tcW w:w="403" w:type="pct"/>
            <w:tcBorders>
              <w:top w:val="nil"/>
              <w:left w:val="nil"/>
              <w:bottom w:val="single" w:sz="4" w:space="0" w:color="000000"/>
              <w:right w:val="single" w:sz="4" w:space="0" w:color="000000"/>
            </w:tcBorders>
            <w:shd w:val="clear" w:color="auto" w:fill="auto"/>
            <w:vAlign w:val="center"/>
          </w:tcPr>
          <w:p w14:paraId="6A88C474"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45,2</w:t>
            </w:r>
          </w:p>
        </w:tc>
      </w:tr>
      <w:tr w:rsidR="008D20EC" w:rsidRPr="00280541" w14:paraId="77AB1569" w14:textId="77777777" w:rsidTr="008D20EC">
        <w:tc>
          <w:tcPr>
            <w:tcW w:w="3871" w:type="pct"/>
            <w:shd w:val="clear" w:color="auto" w:fill="auto"/>
            <w:vAlign w:val="bottom"/>
          </w:tcPr>
          <w:p w14:paraId="4CC65931"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w:t>
            </w:r>
            <w:r>
              <w:rPr>
                <w:rFonts w:ascii="Times New Roman" w:hAnsi="Times New Roman" w:cs="Times New Roman"/>
              </w:rPr>
              <w:t>:</w:t>
            </w:r>
            <w:r w:rsidRPr="00A63E14">
              <w:rPr>
                <w:rFonts w:ascii="Times New Roman" w:hAnsi="Times New Roman" w:cs="Times New Roman"/>
              </w:rPr>
              <w:t xml:space="preserve"> проводить несложные наблюдения в окружающей среде и ставить опыты, используя простейшее лабораторное оборудование;</w:t>
            </w:r>
            <w:r>
              <w:rPr>
                <w:rFonts w:ascii="Times New Roman" w:hAnsi="Times New Roman" w:cs="Times New Roman"/>
              </w:rPr>
              <w:t xml:space="preserve"> </w:t>
            </w:r>
            <w:r w:rsidRPr="00A63E14">
              <w:rPr>
                <w:rFonts w:ascii="Times New Roman" w:hAnsi="Times New Roman" w:cs="Times New Roman"/>
              </w:rPr>
              <w:t>создавать и преобразовывать модели и схемы для решения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587E9F"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29,7</w:t>
            </w:r>
          </w:p>
        </w:tc>
        <w:tc>
          <w:tcPr>
            <w:tcW w:w="403" w:type="pct"/>
            <w:tcBorders>
              <w:top w:val="nil"/>
              <w:left w:val="nil"/>
              <w:bottom w:val="single" w:sz="4" w:space="0" w:color="000000"/>
              <w:right w:val="single" w:sz="4" w:space="0" w:color="000000"/>
            </w:tcBorders>
            <w:shd w:val="clear" w:color="auto" w:fill="auto"/>
            <w:vAlign w:val="center"/>
          </w:tcPr>
          <w:p w14:paraId="0DFE8117"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30,5</w:t>
            </w:r>
          </w:p>
        </w:tc>
      </w:tr>
      <w:tr w:rsidR="008D20EC" w:rsidRPr="00280541" w14:paraId="2695A8C2" w14:textId="77777777" w:rsidTr="008D20EC">
        <w:tc>
          <w:tcPr>
            <w:tcW w:w="3871" w:type="pct"/>
            <w:shd w:val="clear" w:color="auto" w:fill="auto"/>
            <w:vAlign w:val="bottom"/>
          </w:tcPr>
          <w:p w14:paraId="796156FA"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7.1.</w:t>
            </w:r>
            <w:r>
              <w:rPr>
                <w:rFonts w:ascii="Times New Roman" w:hAnsi="Times New Roman" w:cs="Times New Roman"/>
              </w:rPr>
              <w:t> </w:t>
            </w:r>
            <w:r w:rsidRPr="00A63E14">
              <w:rPr>
                <w:rFonts w:ascii="Times New Roman" w:hAnsi="Times New Roman" w:cs="Times New Roman"/>
              </w:rPr>
              <w:t xml:space="preserve">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6529C26"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75,0</w:t>
            </w:r>
          </w:p>
        </w:tc>
        <w:tc>
          <w:tcPr>
            <w:tcW w:w="403" w:type="pct"/>
            <w:tcBorders>
              <w:top w:val="nil"/>
              <w:left w:val="nil"/>
              <w:bottom w:val="single" w:sz="4" w:space="0" w:color="000000"/>
              <w:right w:val="single" w:sz="4" w:space="0" w:color="000000"/>
            </w:tcBorders>
            <w:shd w:val="clear" w:color="auto" w:fill="auto"/>
            <w:vAlign w:val="center"/>
          </w:tcPr>
          <w:p w14:paraId="4A3D23D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73,3</w:t>
            </w:r>
          </w:p>
        </w:tc>
      </w:tr>
      <w:tr w:rsidR="008D20EC" w:rsidRPr="00280541" w14:paraId="1A96A576" w14:textId="77777777" w:rsidTr="008D20EC">
        <w:tc>
          <w:tcPr>
            <w:tcW w:w="3871" w:type="pct"/>
            <w:shd w:val="clear" w:color="auto" w:fill="auto"/>
            <w:vAlign w:val="bottom"/>
          </w:tcPr>
          <w:p w14:paraId="5677DB4A" w14:textId="77777777" w:rsidR="008D20EC" w:rsidRPr="00ED4360" w:rsidRDefault="008D20EC" w:rsidP="008D20EC">
            <w:pPr>
              <w:spacing w:after="0" w:line="240" w:lineRule="auto"/>
              <w:jc w:val="both"/>
              <w:rPr>
                <w:rFonts w:ascii="Times New Roman" w:hAnsi="Times New Roman" w:cs="Times New Roman"/>
                <w:spacing w:val="-2"/>
              </w:rPr>
            </w:pPr>
            <w:r w:rsidRPr="00ED4360">
              <w:rPr>
                <w:rFonts w:ascii="Times New Roman" w:hAnsi="Times New Roman" w:cs="Times New Roman"/>
                <w:spacing w:val="-2"/>
              </w:rPr>
              <w:t>7.2.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F24844B"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67,1</w:t>
            </w:r>
          </w:p>
        </w:tc>
        <w:tc>
          <w:tcPr>
            <w:tcW w:w="403" w:type="pct"/>
            <w:tcBorders>
              <w:top w:val="nil"/>
              <w:left w:val="nil"/>
              <w:bottom w:val="single" w:sz="4" w:space="0" w:color="000000"/>
              <w:right w:val="single" w:sz="4" w:space="0" w:color="000000"/>
            </w:tcBorders>
            <w:shd w:val="clear" w:color="auto" w:fill="auto"/>
            <w:vAlign w:val="center"/>
          </w:tcPr>
          <w:p w14:paraId="46F405F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65,6</w:t>
            </w:r>
          </w:p>
        </w:tc>
      </w:tr>
      <w:tr w:rsidR="008D20EC" w:rsidRPr="00280541" w14:paraId="29389ABC" w14:textId="77777777" w:rsidTr="008D20EC">
        <w:tc>
          <w:tcPr>
            <w:tcW w:w="3871" w:type="pct"/>
            <w:shd w:val="clear" w:color="auto" w:fill="auto"/>
          </w:tcPr>
          <w:p w14:paraId="20565E96" w14:textId="77777777" w:rsidR="008D20EC" w:rsidRPr="00280541" w:rsidRDefault="008D20EC" w:rsidP="00ED4360">
            <w:pPr>
              <w:spacing w:after="0" w:line="240" w:lineRule="auto"/>
              <w:jc w:val="both"/>
              <w:rPr>
                <w:rFonts w:ascii="Times New Roman" w:hAnsi="Times New Roman" w:cs="Times New Roman"/>
              </w:rPr>
            </w:pPr>
            <w:r w:rsidRPr="00A63E14">
              <w:rPr>
                <w:rFonts w:ascii="Times New Roman" w:hAnsi="Times New Roman" w:cs="Times New Roman"/>
              </w:rPr>
              <w:lastRenderedPageBreak/>
              <w:t xml:space="preserve">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группах</w:t>
            </w:r>
            <w:r>
              <w:rPr>
                <w:rFonts w:ascii="Times New Roman" w:hAnsi="Times New Roman" w:cs="Times New Roman"/>
              </w:rPr>
              <w:t xml:space="preserve"> (</w:t>
            </w:r>
            <w:r w:rsidRPr="00F41BF4">
              <w:rPr>
                <w:rFonts w:ascii="Times New Roman" w:hAnsi="Times New Roman" w:cs="Times New Roman"/>
              </w:rPr>
              <w:t>Определение профессии</w:t>
            </w:r>
            <w:r>
              <w:rPr>
                <w:rFonts w:ascii="Times New Roman" w:hAnsi="Times New Roman" w:cs="Times New Roman"/>
              </w:rPr>
              <w:t>)</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C77553E"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83,7</w:t>
            </w:r>
          </w:p>
        </w:tc>
        <w:tc>
          <w:tcPr>
            <w:tcW w:w="403" w:type="pct"/>
            <w:tcBorders>
              <w:top w:val="nil"/>
              <w:left w:val="nil"/>
              <w:bottom w:val="single" w:sz="4" w:space="0" w:color="000000"/>
              <w:right w:val="single" w:sz="4" w:space="0" w:color="000000"/>
            </w:tcBorders>
            <w:shd w:val="clear" w:color="auto" w:fill="auto"/>
            <w:vAlign w:val="center"/>
          </w:tcPr>
          <w:p w14:paraId="790E0090"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82,7</w:t>
            </w:r>
          </w:p>
        </w:tc>
      </w:tr>
      <w:tr w:rsidR="008D20EC" w:rsidRPr="00280541" w14:paraId="6A8ADE3C" w14:textId="77777777" w:rsidTr="008D20EC">
        <w:tc>
          <w:tcPr>
            <w:tcW w:w="3871" w:type="pct"/>
            <w:shd w:val="clear" w:color="auto" w:fill="auto"/>
            <w:vAlign w:val="bottom"/>
          </w:tcPr>
          <w:p w14:paraId="7B94F30A" w14:textId="77777777" w:rsidR="008D20EC" w:rsidRPr="00280541" w:rsidRDefault="008D20EC" w:rsidP="00ED4360">
            <w:pPr>
              <w:spacing w:after="0" w:line="240" w:lineRule="auto"/>
              <w:jc w:val="both"/>
              <w:rPr>
                <w:rFonts w:ascii="Times New Roman" w:hAnsi="Times New Roman" w:cs="Times New Roman"/>
              </w:rPr>
            </w:pPr>
            <w:r w:rsidRPr="00A63E14">
              <w:rPr>
                <w:rFonts w:ascii="Times New Roman" w:hAnsi="Times New Roman" w:cs="Times New Roman"/>
              </w:rPr>
              <w:t xml:space="preserve">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группах.</w:t>
            </w:r>
            <w:r>
              <w:t xml:space="preserve"> (</w:t>
            </w:r>
            <w:r w:rsidRPr="00F41BF4">
              <w:rPr>
                <w:rFonts w:ascii="Times New Roman" w:hAnsi="Times New Roman" w:cs="Times New Roman"/>
              </w:rPr>
              <w:t>Пояснение характера работы</w:t>
            </w:r>
            <w:r>
              <w:rPr>
                <w:rFonts w:ascii="Times New Roman" w:hAnsi="Times New Roman" w:cs="Times New Roman"/>
              </w:rPr>
              <w:t>)</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3CB12F"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69,3</w:t>
            </w:r>
          </w:p>
        </w:tc>
        <w:tc>
          <w:tcPr>
            <w:tcW w:w="403" w:type="pct"/>
            <w:tcBorders>
              <w:top w:val="nil"/>
              <w:left w:val="nil"/>
              <w:bottom w:val="single" w:sz="4" w:space="0" w:color="000000"/>
              <w:right w:val="single" w:sz="4" w:space="0" w:color="000000"/>
            </w:tcBorders>
            <w:shd w:val="clear" w:color="auto" w:fill="auto"/>
            <w:vAlign w:val="center"/>
          </w:tcPr>
          <w:p w14:paraId="5F6616F0"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67,6</w:t>
            </w:r>
          </w:p>
        </w:tc>
      </w:tr>
      <w:tr w:rsidR="008D20EC" w:rsidRPr="00280541" w14:paraId="42DDEC52" w14:textId="77777777" w:rsidTr="008D20EC">
        <w:tc>
          <w:tcPr>
            <w:tcW w:w="3871" w:type="pct"/>
            <w:shd w:val="clear" w:color="auto" w:fill="auto"/>
            <w:vAlign w:val="bottom"/>
          </w:tcPr>
          <w:p w14:paraId="6C7C96F6" w14:textId="77777777" w:rsidR="008D20EC" w:rsidRPr="00280541" w:rsidRDefault="008D20EC" w:rsidP="00ED4360">
            <w:pPr>
              <w:spacing w:after="0" w:line="240" w:lineRule="auto"/>
              <w:jc w:val="both"/>
              <w:rPr>
                <w:rFonts w:ascii="Times New Roman" w:hAnsi="Times New Roman" w:cs="Times New Roman"/>
              </w:rPr>
            </w:pPr>
            <w:r w:rsidRPr="00A63E14">
              <w:rPr>
                <w:rFonts w:ascii="Times New Roman" w:hAnsi="Times New Roman" w:cs="Times New Roman"/>
              </w:rPr>
              <w:t xml:space="preserve">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группах.</w:t>
            </w:r>
            <w:r>
              <w:t xml:space="preserve"> </w:t>
            </w:r>
            <w:r>
              <w:rPr>
                <w:rFonts w:ascii="Times New Roman" w:hAnsi="Times New Roman" w:cs="Times New Roman"/>
              </w:rPr>
              <w:t>(</w:t>
            </w:r>
            <w:r w:rsidRPr="00F41BF4">
              <w:rPr>
                <w:rFonts w:ascii="Times New Roman" w:hAnsi="Times New Roman" w:cs="Times New Roman"/>
              </w:rPr>
              <w:t>Объяснение пользы для общества</w:t>
            </w:r>
            <w:r>
              <w:rPr>
                <w:rFonts w:ascii="Times New Roman" w:hAnsi="Times New Roman" w:cs="Times New Roman"/>
              </w:rPr>
              <w:t xml:space="preserve"> данной профессии)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2B83C2E"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48,4</w:t>
            </w:r>
          </w:p>
        </w:tc>
        <w:tc>
          <w:tcPr>
            <w:tcW w:w="403" w:type="pct"/>
            <w:tcBorders>
              <w:top w:val="nil"/>
              <w:left w:val="nil"/>
              <w:bottom w:val="single" w:sz="4" w:space="0" w:color="000000"/>
              <w:right w:val="single" w:sz="4" w:space="0" w:color="000000"/>
            </w:tcBorders>
            <w:shd w:val="clear" w:color="auto" w:fill="auto"/>
            <w:vAlign w:val="center"/>
          </w:tcPr>
          <w:p w14:paraId="70E957E5"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47,3</w:t>
            </w:r>
          </w:p>
        </w:tc>
      </w:tr>
      <w:tr w:rsidR="008D20EC" w:rsidRPr="00280541" w14:paraId="29EE973D" w14:textId="77777777" w:rsidTr="008D20EC">
        <w:tc>
          <w:tcPr>
            <w:tcW w:w="3871" w:type="pct"/>
            <w:shd w:val="clear" w:color="auto" w:fill="auto"/>
            <w:vAlign w:val="bottom"/>
          </w:tcPr>
          <w:p w14:paraId="56BFE792"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9.1. Сформированность уважительного отношения к России, своей семье, культуре нашей страны, е</w:t>
            </w:r>
            <w:r w:rsidR="008B6A65">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23A774"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91,2</w:t>
            </w:r>
          </w:p>
        </w:tc>
        <w:tc>
          <w:tcPr>
            <w:tcW w:w="403" w:type="pct"/>
            <w:tcBorders>
              <w:top w:val="nil"/>
              <w:left w:val="nil"/>
              <w:bottom w:val="single" w:sz="4" w:space="0" w:color="000000"/>
              <w:right w:val="single" w:sz="4" w:space="0" w:color="000000"/>
            </w:tcBorders>
            <w:shd w:val="clear" w:color="auto" w:fill="auto"/>
            <w:vAlign w:val="center"/>
          </w:tcPr>
          <w:p w14:paraId="41DBD7B2"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89,4</w:t>
            </w:r>
          </w:p>
        </w:tc>
      </w:tr>
      <w:tr w:rsidR="008D20EC" w:rsidRPr="00280541" w14:paraId="5BADCE89" w14:textId="77777777" w:rsidTr="008D20EC">
        <w:tc>
          <w:tcPr>
            <w:tcW w:w="3871" w:type="pct"/>
            <w:shd w:val="clear" w:color="auto" w:fill="auto"/>
            <w:vAlign w:val="bottom"/>
          </w:tcPr>
          <w:p w14:paraId="412CD541"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9.2. Сформированность уважительного отношения к России, своей семье, культуре нашей страны, е</w:t>
            </w:r>
            <w:r w:rsidR="008B6A65">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FDED2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83,5</w:t>
            </w:r>
          </w:p>
        </w:tc>
        <w:tc>
          <w:tcPr>
            <w:tcW w:w="403" w:type="pct"/>
            <w:tcBorders>
              <w:top w:val="nil"/>
              <w:left w:val="nil"/>
              <w:bottom w:val="single" w:sz="4" w:space="0" w:color="000000"/>
              <w:right w:val="single" w:sz="4" w:space="0" w:color="000000"/>
            </w:tcBorders>
            <w:shd w:val="clear" w:color="auto" w:fill="auto"/>
            <w:vAlign w:val="center"/>
          </w:tcPr>
          <w:p w14:paraId="7B7F3F56"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82,1</w:t>
            </w:r>
          </w:p>
        </w:tc>
      </w:tr>
      <w:tr w:rsidR="008D20EC" w:rsidRPr="00280541" w14:paraId="6A725BE5" w14:textId="77777777" w:rsidTr="008D20EC">
        <w:tc>
          <w:tcPr>
            <w:tcW w:w="3871" w:type="pct"/>
            <w:shd w:val="clear" w:color="auto" w:fill="auto"/>
            <w:vAlign w:val="bottom"/>
          </w:tcPr>
          <w:p w14:paraId="35D94732"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9.3. Сформированность уважительного отношения к России, своей семье, культуре нашей страны, е</w:t>
            </w:r>
            <w:r w:rsidR="008B6A65">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8D1271"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60,1</w:t>
            </w:r>
          </w:p>
        </w:tc>
        <w:tc>
          <w:tcPr>
            <w:tcW w:w="403" w:type="pct"/>
            <w:tcBorders>
              <w:top w:val="nil"/>
              <w:left w:val="nil"/>
              <w:bottom w:val="single" w:sz="4" w:space="0" w:color="000000"/>
              <w:right w:val="single" w:sz="4" w:space="0" w:color="000000"/>
            </w:tcBorders>
            <w:shd w:val="clear" w:color="auto" w:fill="auto"/>
            <w:vAlign w:val="center"/>
          </w:tcPr>
          <w:p w14:paraId="1E096B9E"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59,0</w:t>
            </w:r>
          </w:p>
        </w:tc>
      </w:tr>
      <w:tr w:rsidR="008D20EC" w:rsidRPr="00280541" w14:paraId="1A483894" w14:textId="77777777" w:rsidTr="008D20EC">
        <w:tc>
          <w:tcPr>
            <w:tcW w:w="3871" w:type="pct"/>
            <w:shd w:val="clear" w:color="auto" w:fill="auto"/>
            <w:vAlign w:val="bottom"/>
          </w:tcPr>
          <w:p w14:paraId="403C55AE"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10.1. Сформированность уважительного отношения к родному краю;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AFC6DB"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236CA6D0"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68,2</w:t>
            </w:r>
          </w:p>
        </w:tc>
      </w:tr>
      <w:tr w:rsidR="008D20EC" w:rsidRPr="00280541" w14:paraId="3261A8B0" w14:textId="77777777" w:rsidTr="008D20EC">
        <w:tc>
          <w:tcPr>
            <w:tcW w:w="3871" w:type="pct"/>
            <w:shd w:val="clear" w:color="auto" w:fill="auto"/>
            <w:vAlign w:val="bottom"/>
          </w:tcPr>
          <w:p w14:paraId="5FAF5663"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10.2K1. Сформированность уважительного отношения к родному краю;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91FEE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56,7</w:t>
            </w:r>
          </w:p>
        </w:tc>
        <w:tc>
          <w:tcPr>
            <w:tcW w:w="403" w:type="pct"/>
            <w:tcBorders>
              <w:top w:val="nil"/>
              <w:left w:val="nil"/>
              <w:bottom w:val="single" w:sz="4" w:space="0" w:color="000000"/>
              <w:right w:val="single" w:sz="4" w:space="0" w:color="000000"/>
            </w:tcBorders>
            <w:shd w:val="clear" w:color="auto" w:fill="auto"/>
            <w:vAlign w:val="center"/>
          </w:tcPr>
          <w:p w14:paraId="4FEC2C05"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55,4</w:t>
            </w:r>
          </w:p>
        </w:tc>
      </w:tr>
      <w:tr w:rsidR="008D20EC" w:rsidRPr="00280541" w14:paraId="61CBC494" w14:textId="77777777" w:rsidTr="008D20EC">
        <w:tc>
          <w:tcPr>
            <w:tcW w:w="3871" w:type="pct"/>
            <w:shd w:val="clear" w:color="auto" w:fill="auto"/>
            <w:vAlign w:val="bottom"/>
          </w:tcPr>
          <w:p w14:paraId="67913EDA"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10.2K2. Сформированность уважительного отношения к родному краю;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252602"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58,8</w:t>
            </w:r>
          </w:p>
        </w:tc>
        <w:tc>
          <w:tcPr>
            <w:tcW w:w="403" w:type="pct"/>
            <w:tcBorders>
              <w:top w:val="nil"/>
              <w:left w:val="nil"/>
              <w:bottom w:val="single" w:sz="4" w:space="0" w:color="000000"/>
              <w:right w:val="single" w:sz="4" w:space="0" w:color="000000"/>
            </w:tcBorders>
            <w:shd w:val="clear" w:color="auto" w:fill="auto"/>
            <w:vAlign w:val="center"/>
          </w:tcPr>
          <w:p w14:paraId="0E2FFB6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54,4</w:t>
            </w:r>
          </w:p>
        </w:tc>
      </w:tr>
      <w:tr w:rsidR="008D20EC" w:rsidRPr="00280541" w14:paraId="7F43A3BA" w14:textId="77777777" w:rsidTr="008D20EC">
        <w:tc>
          <w:tcPr>
            <w:tcW w:w="3871" w:type="pct"/>
            <w:shd w:val="clear" w:color="auto" w:fill="auto"/>
            <w:vAlign w:val="bottom"/>
          </w:tcPr>
          <w:p w14:paraId="614143C5"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10.2K3. Сформированность уважительного отношения к родному краю;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FD1CCE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26,7</w:t>
            </w:r>
          </w:p>
        </w:tc>
        <w:tc>
          <w:tcPr>
            <w:tcW w:w="403" w:type="pct"/>
            <w:tcBorders>
              <w:top w:val="nil"/>
              <w:left w:val="nil"/>
              <w:bottom w:val="single" w:sz="4" w:space="0" w:color="000000"/>
              <w:right w:val="single" w:sz="4" w:space="0" w:color="000000"/>
            </w:tcBorders>
            <w:shd w:val="clear" w:color="auto" w:fill="auto"/>
            <w:vAlign w:val="center"/>
          </w:tcPr>
          <w:p w14:paraId="4EADDEA8"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26,3</w:t>
            </w:r>
          </w:p>
        </w:tc>
      </w:tr>
    </w:tbl>
    <w:p w14:paraId="60ED0876" w14:textId="77777777" w:rsidR="00C65C6B" w:rsidRDefault="00C65C6B" w:rsidP="00A63E14">
      <w:pPr>
        <w:pStyle w:val="11"/>
        <w:shd w:val="clear" w:color="auto" w:fill="auto"/>
        <w:spacing w:after="0" w:line="276" w:lineRule="auto"/>
        <w:ind w:firstLine="567"/>
        <w:jc w:val="both"/>
        <w:rPr>
          <w:sz w:val="24"/>
          <w:szCs w:val="24"/>
          <w:lang w:eastAsia="ru-RU"/>
        </w:rPr>
      </w:pPr>
    </w:p>
    <w:p w14:paraId="006A744F" w14:textId="77777777" w:rsidR="00F52AFB" w:rsidRPr="00E7128A" w:rsidRDefault="00F52AFB" w:rsidP="00F41BF4">
      <w:pPr>
        <w:pStyle w:val="aff2"/>
      </w:pPr>
      <w:r w:rsidRPr="00E7128A">
        <w:t>Наибольшие затруднения вызвали задания на:</w:t>
      </w:r>
    </w:p>
    <w:p w14:paraId="0EFC9B39" w14:textId="77777777" w:rsidR="0009485E" w:rsidRDefault="0009485E" w:rsidP="00413412">
      <w:pPr>
        <w:pStyle w:val="a"/>
      </w:pPr>
      <w:r>
        <w:t>сформированность первичного навыка чтения карты и овладение логическими универсальными действиями</w:t>
      </w:r>
      <w:r w:rsidRPr="00C413DD">
        <w:t xml:space="preserve"> — </w:t>
      </w:r>
      <w:r>
        <w:t>44,2</w:t>
      </w:r>
      <w:r w:rsidRPr="00C413DD">
        <w:t xml:space="preserve">% (РФ — </w:t>
      </w:r>
      <w:r w:rsidRPr="008D3E20">
        <w:t>4</w:t>
      </w:r>
      <w:r>
        <w:t>5</w:t>
      </w:r>
      <w:r w:rsidRPr="008D3E20">
        <w:t>,</w:t>
      </w:r>
      <w:r>
        <w:t>1</w:t>
      </w:r>
      <w:r w:rsidRPr="00C413DD">
        <w:t>%)</w:t>
      </w:r>
      <w:r w:rsidRPr="008D3E20">
        <w:t>.</w:t>
      </w:r>
    </w:p>
    <w:p w14:paraId="0BDB86BE" w14:textId="77777777" w:rsidR="0009485E" w:rsidRPr="00495076" w:rsidRDefault="0009485E" w:rsidP="0009485E">
      <w:pPr>
        <w:pStyle w:val="afe"/>
      </w:pPr>
      <w:r w:rsidRPr="00495076">
        <w:rPr>
          <w:b/>
        </w:rPr>
        <w:t>Пример:</w:t>
      </w:r>
      <w:r w:rsidRPr="00495076">
        <w:t xml:space="preserve"> Рассмотри карту. На ней буквами А и Б отмечены две природные зоны. Запиши название каждой природной зоны в отвед</w:t>
      </w:r>
      <w:r w:rsidR="008B6A65">
        <w:t>е</w:t>
      </w:r>
      <w:r w:rsidRPr="00495076">
        <w:t>нное для этого поле.</w:t>
      </w:r>
    </w:p>
    <w:p w14:paraId="7FCCEC5E" w14:textId="77777777" w:rsidR="0009485E" w:rsidRPr="008D3E20" w:rsidRDefault="0026712F" w:rsidP="00413412">
      <w:pPr>
        <w:pStyle w:val="a"/>
      </w:pPr>
      <w:r>
        <w:t>владение элементарными способами изучения природы – его основой является описание реального эксперимента, умение сделать вывод на основе проведенного опыта</w:t>
      </w:r>
      <w:r w:rsidRPr="00C413DD">
        <w:rPr>
          <w:lang w:eastAsia="ru-RU"/>
        </w:rPr>
        <w:t xml:space="preserve"> </w:t>
      </w:r>
      <w:r w:rsidR="0009485E" w:rsidRPr="00C413DD">
        <w:rPr>
          <w:lang w:eastAsia="ru-RU"/>
        </w:rPr>
        <w:t xml:space="preserve">— </w:t>
      </w:r>
      <w:r w:rsidR="0009485E">
        <w:t>46,1</w:t>
      </w:r>
      <w:r w:rsidR="0009485E" w:rsidRPr="00C413DD">
        <w:rPr>
          <w:lang w:eastAsia="ru-RU"/>
        </w:rPr>
        <w:t xml:space="preserve">% (РФ — </w:t>
      </w:r>
      <w:r w:rsidR="0009485E" w:rsidRPr="008D3E20">
        <w:t>45,</w:t>
      </w:r>
      <w:r w:rsidR="0009485E">
        <w:t>2</w:t>
      </w:r>
      <w:r w:rsidR="0009485E" w:rsidRPr="00C413DD">
        <w:rPr>
          <w:lang w:eastAsia="ru-RU"/>
        </w:rPr>
        <w:t>%)</w:t>
      </w:r>
      <w:r w:rsidR="0009485E">
        <w:t>.</w:t>
      </w:r>
    </w:p>
    <w:p w14:paraId="7394C353" w14:textId="77777777" w:rsidR="0009485E" w:rsidRPr="00C413DD" w:rsidRDefault="0009485E" w:rsidP="0009485E">
      <w:pPr>
        <w:pStyle w:val="afe"/>
      </w:pPr>
      <w:r w:rsidRPr="00C413DD">
        <w:rPr>
          <w:b/>
        </w:rPr>
        <w:t>Пример:</w:t>
      </w:r>
      <w:r w:rsidRPr="00C413DD">
        <w:t xml:space="preserve"> Арт</w:t>
      </w:r>
      <w:r w:rsidR="008B6A65">
        <w:t>е</w:t>
      </w:r>
      <w:r w:rsidRPr="00C413DD">
        <w:t>м проводил наблюдения за прорастанием семян гороха и появившимися ростками. Чтобы выяснить, влияет ли освещ</w:t>
      </w:r>
      <w:r w:rsidR="008B6A65">
        <w:t>е</w:t>
      </w:r>
      <w:r w:rsidRPr="00C413DD">
        <w:t xml:space="preserve">нность на скорость прорастания, он взял два стакана, положил в </w:t>
      </w:r>
      <w:r w:rsidRPr="00C413DD">
        <w:lastRenderedPageBreak/>
        <w:t>каждый из них несколько одинаковых семян гороха и залил водой из одной бутылки так, чтобы семена были полностью в воде. Оба стакана Арт</w:t>
      </w:r>
      <w:r w:rsidR="008B6A65">
        <w:t>е</w:t>
      </w:r>
      <w:r w:rsidRPr="00C413DD">
        <w:t>м поставил на стол под лампу дневного освещения, но один из них заслонил от лампы картонной коробкой с вырезанными отверстиями. Затем Арт</w:t>
      </w:r>
      <w:r w:rsidR="008B6A65">
        <w:t>е</w:t>
      </w:r>
      <w:r w:rsidRPr="00C413DD">
        <w:t>м наблюдал за появляющимися в обоих стаканах ростками.</w:t>
      </w:r>
      <w:r w:rsidRPr="008D3E20">
        <w:t xml:space="preserve"> Какие измерения и сравнения должен провести Арт</w:t>
      </w:r>
      <w:r w:rsidR="008B6A65">
        <w:t>е</w:t>
      </w:r>
      <w:r w:rsidRPr="008D3E20">
        <w:t>м, чтобы определить, влияет ли освещ</w:t>
      </w:r>
      <w:r w:rsidR="008B6A65">
        <w:t>е</w:t>
      </w:r>
      <w:r w:rsidRPr="008D3E20">
        <w:t>нность на скорость прорастания семян?</w:t>
      </w:r>
    </w:p>
    <w:p w14:paraId="2D164269" w14:textId="77777777" w:rsidR="0026712F" w:rsidRPr="003B7C87" w:rsidRDefault="0026712F" w:rsidP="00413412">
      <w:pPr>
        <w:pStyle w:val="a"/>
      </w:pPr>
      <w:r>
        <w:t>умение проводить аналогии, строить рассуждения —</w:t>
      </w:r>
      <w:r w:rsidRPr="00280541">
        <w:t xml:space="preserve"> </w:t>
      </w:r>
      <w:r>
        <w:t>29,7</w:t>
      </w:r>
      <w:r w:rsidRPr="00280541">
        <w:t xml:space="preserve">% (РФ </w:t>
      </w:r>
      <w:r>
        <w:t>—</w:t>
      </w:r>
      <w:r w:rsidRPr="00280541">
        <w:t xml:space="preserve"> </w:t>
      </w:r>
      <w:r>
        <w:t>30,5</w:t>
      </w:r>
      <w:r w:rsidRPr="00280541">
        <w:t>%)</w:t>
      </w:r>
    </w:p>
    <w:p w14:paraId="49FE8857" w14:textId="77777777" w:rsidR="0026712F" w:rsidRPr="00495076" w:rsidRDefault="0026712F" w:rsidP="0026712F">
      <w:pPr>
        <w:pStyle w:val="afe"/>
      </w:pPr>
      <w:r w:rsidRPr="00495076">
        <w:rPr>
          <w:b/>
        </w:rPr>
        <w:t>Пример:</w:t>
      </w:r>
      <w:r w:rsidRPr="00495076">
        <w:t xml:space="preserve"> Арт</w:t>
      </w:r>
      <w:r w:rsidR="008B6A65">
        <w:t>е</w:t>
      </w:r>
      <w:r w:rsidRPr="00495076">
        <w:t>м проводил наблюдения за прорастанием семян гороха и появившимися ростками. Чтобы выяснить, влияет ли освещ</w:t>
      </w:r>
      <w:r w:rsidR="008B6A65">
        <w:t>е</w:t>
      </w:r>
      <w:r w:rsidRPr="00495076">
        <w:t>нность на скорость прорастания, он взял два стакана, положил в каждый из них несколько одинаковых семян гороха и залил водой из одной бутылки так, чтобы семена были полностью в воде. Оба стакана Арт</w:t>
      </w:r>
      <w:r w:rsidR="008B6A65">
        <w:t>е</w:t>
      </w:r>
      <w:r w:rsidRPr="00495076">
        <w:t>м поставил на стол под лампу дневного освещения, но один из них заслонил от лампы картонной коробкой с вырезанными отверстиями. Затем Арт</w:t>
      </w:r>
      <w:r w:rsidR="008B6A65">
        <w:t>е</w:t>
      </w:r>
      <w:r w:rsidRPr="00495076">
        <w:t xml:space="preserve">м наблюдал за появляющимися в обоих стаканах ростками. С </w:t>
      </w:r>
      <w:r w:rsidRPr="003C06DA">
        <w:t>помощью</w:t>
      </w:r>
      <w:r w:rsidRPr="00495076">
        <w:t xml:space="preserve"> какого опыта Арт</w:t>
      </w:r>
      <w:r w:rsidR="008B6A65">
        <w:t>е</w:t>
      </w:r>
      <w:r w:rsidRPr="00495076">
        <w:t>м может выяснить, влияет ли наличие почвы в стакане на скорость прорастания семян? Опиши этот опыт.</w:t>
      </w:r>
    </w:p>
    <w:p w14:paraId="44C15569" w14:textId="77777777" w:rsidR="0026712F" w:rsidRPr="00C413DD" w:rsidRDefault="0026712F" w:rsidP="0026712F">
      <w:pPr>
        <w:pStyle w:val="a"/>
        <w:rPr>
          <w:lang w:eastAsia="ru-RU"/>
        </w:rPr>
      </w:pPr>
      <w:r w:rsidRPr="0026712F">
        <w:t>сформированность элементарных представлений</w:t>
      </w:r>
      <w:r>
        <w:t xml:space="preserve"> </w:t>
      </w:r>
      <w:r w:rsidRPr="0026712F">
        <w:t>обучающихся о массовых профессиях, понимание социальной значимости</w:t>
      </w:r>
      <w:r>
        <w:t xml:space="preserve"> </w:t>
      </w:r>
      <w:r w:rsidRPr="0026712F">
        <w:t>труда представителей каждой из них</w:t>
      </w:r>
      <w:r w:rsidRPr="0026712F">
        <w:rPr>
          <w:lang w:eastAsia="ru-RU"/>
        </w:rPr>
        <w:t xml:space="preserve"> </w:t>
      </w:r>
      <w:r w:rsidRPr="00C413DD">
        <w:rPr>
          <w:lang w:eastAsia="ru-RU"/>
        </w:rPr>
        <w:t>— 48,4% (РФ — 47,</w:t>
      </w:r>
      <w:r>
        <w:rPr>
          <w:lang w:eastAsia="ru-RU"/>
        </w:rPr>
        <w:t>3</w:t>
      </w:r>
      <w:r w:rsidRPr="00C413DD">
        <w:rPr>
          <w:lang w:eastAsia="ru-RU"/>
        </w:rPr>
        <w:t>%)</w:t>
      </w:r>
    </w:p>
    <w:p w14:paraId="47F674E3" w14:textId="77777777" w:rsidR="0026712F" w:rsidRPr="00495076" w:rsidRDefault="0026712F" w:rsidP="0026712F">
      <w:pPr>
        <w:pStyle w:val="afe"/>
      </w:pPr>
      <w:r w:rsidRPr="00495076">
        <w:rPr>
          <w:b/>
        </w:rPr>
        <w:t>Пример:</w:t>
      </w:r>
      <w:r w:rsidRPr="00495076">
        <w:t xml:space="preserve"> На фотографиях изображены предметы, с которыми работают представители разных профессий. Выбери ОДНУ из фотографий и запиши букву, которой она обозначена. Представители какой профессии работают с изображ</w:t>
      </w:r>
      <w:r w:rsidR="008B6A65">
        <w:t>е</w:t>
      </w:r>
      <w:r w:rsidRPr="00495076">
        <w:t>нными на выбранной фотографии предметами? Если ты знаешь много профессий, представители которых работают с выбранным(-и) тобой предметом(-ами), назови любую из них. Какую работу выполняют люди этой профессии? Чем работа людей этой профессии полезна обществу?</w:t>
      </w:r>
    </w:p>
    <w:p w14:paraId="54EEF6D7" w14:textId="77777777" w:rsidR="00E7128A" w:rsidRPr="0026712F" w:rsidRDefault="0026712F" w:rsidP="0026712F">
      <w:pPr>
        <w:pStyle w:val="a"/>
      </w:pPr>
      <w:r w:rsidRPr="0026712F">
        <w:t xml:space="preserve">понимание социальных объектов, явлений и процессов, </w:t>
      </w:r>
      <w:r>
        <w:t xml:space="preserve">умение презентовать информацию о родном крае в форме краткого рассказа </w:t>
      </w:r>
      <w:r w:rsidR="00E7128A" w:rsidRPr="0026712F">
        <w:rPr>
          <w:lang w:eastAsia="ru-RU"/>
        </w:rPr>
        <w:t>— 26,</w:t>
      </w:r>
      <w:r w:rsidR="008D20EC" w:rsidRPr="0026712F">
        <w:rPr>
          <w:lang w:eastAsia="ru-RU"/>
        </w:rPr>
        <w:t>7</w:t>
      </w:r>
      <w:r w:rsidR="00E7128A" w:rsidRPr="0026712F">
        <w:rPr>
          <w:lang w:eastAsia="ru-RU"/>
        </w:rPr>
        <w:t xml:space="preserve">% (РФ — </w:t>
      </w:r>
      <w:r w:rsidR="008D20EC" w:rsidRPr="0026712F">
        <w:rPr>
          <w:lang w:eastAsia="ru-RU"/>
        </w:rPr>
        <w:t>26</w:t>
      </w:r>
      <w:r w:rsidR="00E7128A" w:rsidRPr="0026712F">
        <w:rPr>
          <w:lang w:eastAsia="ru-RU"/>
        </w:rPr>
        <w:t>,3%)</w:t>
      </w:r>
    </w:p>
    <w:p w14:paraId="6E806FCB" w14:textId="77777777" w:rsidR="00E7128A" w:rsidRPr="00495076" w:rsidRDefault="00E7128A" w:rsidP="00F41BF4">
      <w:pPr>
        <w:pStyle w:val="afe"/>
      </w:pPr>
      <w:r w:rsidRPr="00495076">
        <w:rPr>
          <w:b/>
        </w:rPr>
        <w:t>Пример:</w:t>
      </w:r>
      <w:r w:rsidRPr="00495076">
        <w:t xml:space="preserve"> </w:t>
      </w:r>
      <w:r w:rsidR="00C413DD" w:rsidRPr="00495076">
        <w:t>Какие памятники природы или памятники истории и культуры находятся в тво</w:t>
      </w:r>
      <w:r w:rsidR="008B6A65">
        <w:t>е</w:t>
      </w:r>
      <w:r w:rsidR="00C413DD" w:rsidRPr="00495076">
        <w:t>м регионе? Расскажи об одном из этих памятников.</w:t>
      </w:r>
    </w:p>
    <w:p w14:paraId="504DA8D8" w14:textId="77777777" w:rsidR="003B4AD2" w:rsidRDefault="003B4AD2" w:rsidP="008D3E20">
      <w:pPr>
        <w:pStyle w:val="11"/>
        <w:shd w:val="clear" w:color="auto" w:fill="auto"/>
        <w:spacing w:after="0" w:line="276" w:lineRule="auto"/>
        <w:ind w:firstLine="567"/>
        <w:jc w:val="both"/>
        <w:rPr>
          <w:sz w:val="24"/>
          <w:szCs w:val="24"/>
          <w:lang w:eastAsia="ru-RU"/>
        </w:rPr>
      </w:pPr>
    </w:p>
    <w:p w14:paraId="4E53481A" w14:textId="77777777" w:rsidR="00E7128A" w:rsidRDefault="00E7128A">
      <w:pPr>
        <w:rPr>
          <w:rFonts w:ascii="Times New Roman" w:hAnsi="Times New Roman" w:cs="Times New Roman"/>
          <w:b/>
          <w:sz w:val="28"/>
          <w:szCs w:val="28"/>
          <w:highlight w:val="lightGray"/>
        </w:rPr>
      </w:pPr>
      <w:r>
        <w:rPr>
          <w:rFonts w:ascii="Times New Roman" w:hAnsi="Times New Roman" w:cs="Times New Roman"/>
          <w:b/>
          <w:sz w:val="28"/>
          <w:szCs w:val="28"/>
          <w:highlight w:val="lightGray"/>
        </w:rPr>
        <w:br w:type="page"/>
      </w:r>
    </w:p>
    <w:p w14:paraId="6C01DAEB" w14:textId="77777777" w:rsidR="0004314E" w:rsidRPr="00E7128A" w:rsidRDefault="00E7128A" w:rsidP="00E7128A">
      <w:pPr>
        <w:spacing w:after="0"/>
        <w:jc w:val="center"/>
        <w:textAlignment w:val="top"/>
        <w:outlineLvl w:val="0"/>
        <w:rPr>
          <w:rFonts w:ascii="Times New Roman" w:hAnsi="Times New Roman" w:cs="Times New Roman"/>
          <w:b/>
          <w:sz w:val="28"/>
          <w:szCs w:val="28"/>
        </w:rPr>
      </w:pPr>
      <w:r w:rsidRPr="00296E36">
        <w:rPr>
          <w:rFonts w:ascii="Times New Roman" w:hAnsi="Times New Roman" w:cs="Times New Roman"/>
          <w:b/>
          <w:sz w:val="28"/>
          <w:szCs w:val="28"/>
        </w:rPr>
        <w:lastRenderedPageBreak/>
        <w:t xml:space="preserve">4. </w:t>
      </w:r>
      <w:r w:rsidR="00925F5F" w:rsidRPr="00296E36">
        <w:rPr>
          <w:rFonts w:ascii="Times New Roman" w:hAnsi="Times New Roman" w:cs="Times New Roman"/>
          <w:b/>
          <w:sz w:val="28"/>
          <w:szCs w:val="28"/>
        </w:rPr>
        <w:t xml:space="preserve">РЕЗУЛЬТАТЫ ВСЕРОССИЙСКИХ ПРОВЕРОЧНЫХ РАБОТ </w:t>
      </w:r>
      <w:r w:rsidR="00925F5F" w:rsidRPr="00296E36">
        <w:rPr>
          <w:rFonts w:ascii="Times New Roman" w:hAnsi="Times New Roman" w:cs="Times New Roman"/>
          <w:b/>
          <w:sz w:val="28"/>
          <w:szCs w:val="28"/>
        </w:rPr>
        <w:br/>
        <w:t xml:space="preserve">В </w:t>
      </w:r>
      <w:r w:rsidR="00925F5F" w:rsidRPr="00A96C37">
        <w:rPr>
          <w:rFonts w:ascii="Times New Roman" w:hAnsi="Times New Roman" w:cs="Times New Roman"/>
          <w:b/>
          <w:sz w:val="28"/>
          <w:szCs w:val="28"/>
        </w:rPr>
        <w:t>5</w:t>
      </w:r>
      <w:r w:rsidR="00925F5F" w:rsidRPr="00296E36">
        <w:rPr>
          <w:rFonts w:ascii="Times New Roman" w:hAnsi="Times New Roman" w:cs="Times New Roman"/>
          <w:b/>
          <w:sz w:val="28"/>
          <w:szCs w:val="28"/>
        </w:rPr>
        <w:t>-Х КЛАССАХ</w:t>
      </w:r>
      <w:r w:rsidR="00925F5F" w:rsidRPr="00E7128A">
        <w:rPr>
          <w:rFonts w:ascii="Times New Roman" w:hAnsi="Times New Roman" w:cs="Times New Roman"/>
          <w:b/>
          <w:sz w:val="28"/>
          <w:szCs w:val="28"/>
        </w:rPr>
        <w:t xml:space="preserve"> </w:t>
      </w:r>
      <w:bookmarkEnd w:id="6"/>
    </w:p>
    <w:p w14:paraId="1E386288" w14:textId="77777777" w:rsidR="00731843" w:rsidRPr="00280541" w:rsidRDefault="00863B7A" w:rsidP="003F699C">
      <w:pPr>
        <w:pStyle w:val="a7"/>
        <w:spacing w:before="240" w:after="0"/>
        <w:ind w:left="0"/>
        <w:textAlignment w:val="top"/>
        <w:outlineLvl w:val="1"/>
        <w:rPr>
          <w:rFonts w:ascii="Times New Roman" w:hAnsi="Times New Roman" w:cs="Times New Roman"/>
          <w:b/>
          <w:sz w:val="28"/>
          <w:szCs w:val="28"/>
        </w:rPr>
      </w:pPr>
      <w:bookmarkStart w:id="7" w:name="_Toc59196844"/>
      <w:r w:rsidRPr="00750CB1">
        <w:rPr>
          <w:rFonts w:ascii="Times New Roman" w:hAnsi="Times New Roman" w:cs="Times New Roman"/>
          <w:b/>
          <w:sz w:val="28"/>
          <w:szCs w:val="28"/>
        </w:rPr>
        <w:t>4</w:t>
      </w:r>
      <w:r w:rsidR="00731843" w:rsidRPr="00750CB1">
        <w:rPr>
          <w:rFonts w:ascii="Times New Roman" w:hAnsi="Times New Roman" w:cs="Times New Roman"/>
          <w:b/>
          <w:sz w:val="28"/>
          <w:szCs w:val="28"/>
        </w:rPr>
        <w:t>.1</w:t>
      </w:r>
      <w:r w:rsidR="004B542E" w:rsidRPr="00750CB1">
        <w:rPr>
          <w:rFonts w:ascii="Times New Roman" w:hAnsi="Times New Roman" w:cs="Times New Roman"/>
          <w:b/>
          <w:sz w:val="28"/>
          <w:szCs w:val="28"/>
        </w:rPr>
        <w:t xml:space="preserve">. </w:t>
      </w:r>
      <w:bookmarkEnd w:id="7"/>
      <w:r w:rsidR="004B542E" w:rsidRPr="00750CB1">
        <w:rPr>
          <w:rFonts w:ascii="Times New Roman" w:hAnsi="Times New Roman" w:cs="Times New Roman"/>
          <w:b/>
          <w:sz w:val="28"/>
          <w:szCs w:val="28"/>
        </w:rPr>
        <w:t>РУССКИЙ ЯЗЫК</w:t>
      </w:r>
    </w:p>
    <w:p w14:paraId="7428CA4E" w14:textId="77777777" w:rsidR="008A4D70" w:rsidRPr="0070630E" w:rsidRDefault="008A4D70" w:rsidP="003C06DA">
      <w:pPr>
        <w:pStyle w:val="af7"/>
      </w:pPr>
      <w:r w:rsidRPr="0070630E">
        <w:t>Распределение по отметкам в сравнении с РФ</w:t>
      </w:r>
      <w:r w:rsidR="001920CF">
        <w:t xml:space="preserve"> (%)</w:t>
      </w:r>
    </w:p>
    <w:p w14:paraId="5BE5F670" w14:textId="77777777" w:rsidR="008A4D70" w:rsidRPr="00323872" w:rsidRDefault="008A4D70" w:rsidP="003C06DA">
      <w:pPr>
        <w:pStyle w:val="af9"/>
        <w:rPr>
          <w:lang w:eastAsia="ru-RU"/>
        </w:rPr>
      </w:pPr>
      <w:r w:rsidRPr="00323872">
        <w:rPr>
          <w:lang w:eastAsia="ru-RU"/>
        </w:rPr>
        <w:t>Таблица</w:t>
      </w:r>
      <w:r w:rsidR="00AA44A2" w:rsidRPr="00323872">
        <w:rPr>
          <w:lang w:eastAsia="ru-RU"/>
        </w:rPr>
        <w:t xml:space="preserve"> 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4"/>
        <w:gridCol w:w="1540"/>
        <w:gridCol w:w="1540"/>
        <w:gridCol w:w="1540"/>
        <w:gridCol w:w="1535"/>
      </w:tblGrid>
      <w:tr w:rsidR="001920CF" w:rsidRPr="006C5893" w14:paraId="4E91FAB6" w14:textId="77777777" w:rsidTr="00A7018E">
        <w:trPr>
          <w:jc w:val="center"/>
        </w:trPr>
        <w:tc>
          <w:tcPr>
            <w:tcW w:w="1084" w:type="pct"/>
            <w:vMerge w:val="restart"/>
            <w:vAlign w:val="center"/>
          </w:tcPr>
          <w:p w14:paraId="202C1A4E" w14:textId="77777777" w:rsidR="001920CF" w:rsidRPr="006C5893" w:rsidRDefault="001920CF" w:rsidP="001920CF">
            <w:pPr>
              <w:spacing w:before="60" w:after="60" w:line="240" w:lineRule="auto"/>
              <w:jc w:val="center"/>
              <w:rPr>
                <w:rFonts w:ascii="Times New Roman" w:hAnsi="Times New Roman" w:cs="Times New Roman"/>
                <w:b/>
              </w:rPr>
            </w:pPr>
          </w:p>
        </w:tc>
        <w:tc>
          <w:tcPr>
            <w:tcW w:w="723" w:type="pct"/>
            <w:vMerge w:val="restart"/>
            <w:vAlign w:val="center"/>
          </w:tcPr>
          <w:p w14:paraId="56F9E03A"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4B1BEC42"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09437BFE"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7CF874D8"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62A77DCD"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1920CF" w:rsidRPr="006C5893" w14:paraId="77FA1395" w14:textId="77777777" w:rsidTr="00A7018E">
        <w:trPr>
          <w:jc w:val="center"/>
        </w:trPr>
        <w:tc>
          <w:tcPr>
            <w:tcW w:w="1084" w:type="pct"/>
            <w:vMerge/>
            <w:vAlign w:val="center"/>
          </w:tcPr>
          <w:p w14:paraId="514BFEC5" w14:textId="77777777" w:rsidR="001920CF" w:rsidRPr="006C5893" w:rsidRDefault="001920CF" w:rsidP="001920CF">
            <w:pPr>
              <w:spacing w:before="60" w:after="60" w:line="240" w:lineRule="auto"/>
              <w:jc w:val="center"/>
              <w:rPr>
                <w:rFonts w:ascii="Times New Roman" w:hAnsi="Times New Roman" w:cs="Times New Roman"/>
                <w:b/>
              </w:rPr>
            </w:pPr>
          </w:p>
        </w:tc>
        <w:tc>
          <w:tcPr>
            <w:tcW w:w="723" w:type="pct"/>
            <w:vMerge/>
            <w:vAlign w:val="center"/>
          </w:tcPr>
          <w:p w14:paraId="6B799F8F" w14:textId="77777777" w:rsidR="001920CF" w:rsidRPr="006C5893" w:rsidRDefault="001920CF" w:rsidP="001920CF">
            <w:pPr>
              <w:spacing w:before="60" w:after="60" w:line="240" w:lineRule="auto"/>
              <w:jc w:val="center"/>
              <w:rPr>
                <w:rFonts w:ascii="Times New Roman" w:hAnsi="Times New Roman" w:cs="Times New Roman"/>
                <w:b/>
              </w:rPr>
            </w:pPr>
          </w:p>
        </w:tc>
        <w:tc>
          <w:tcPr>
            <w:tcW w:w="799" w:type="pct"/>
          </w:tcPr>
          <w:p w14:paraId="33EB228B" w14:textId="77777777" w:rsidR="001920CF" w:rsidRPr="0070630E" w:rsidRDefault="001920CF" w:rsidP="001920CF">
            <w:pPr>
              <w:spacing w:before="60" w:after="60" w:line="240" w:lineRule="auto"/>
              <w:jc w:val="center"/>
              <w:rPr>
                <w:rFonts w:ascii="Times New Roman" w:hAnsi="Times New Roman" w:cs="Times New Roman"/>
                <w:b/>
              </w:rPr>
            </w:pPr>
            <w:r w:rsidRPr="0070630E">
              <w:rPr>
                <w:rFonts w:ascii="Times New Roman" w:hAnsi="Times New Roman" w:cs="Times New Roman"/>
                <w:b/>
              </w:rPr>
              <w:t>0</w:t>
            </w:r>
            <w:r w:rsidR="00B5489F">
              <w:rPr>
                <w:rFonts w:ascii="Times New Roman" w:hAnsi="Times New Roman" w:cs="Times New Roman"/>
                <w:b/>
              </w:rPr>
              <w:t>–17</w:t>
            </w:r>
            <w:r w:rsidRPr="0070630E">
              <w:rPr>
                <w:rFonts w:ascii="Times New Roman" w:hAnsi="Times New Roman" w:cs="Times New Roman"/>
                <w:b/>
              </w:rPr>
              <w:t xml:space="preserve"> б.</w:t>
            </w:r>
          </w:p>
        </w:tc>
        <w:tc>
          <w:tcPr>
            <w:tcW w:w="799" w:type="pct"/>
          </w:tcPr>
          <w:p w14:paraId="5E98F00F"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18–28</w:t>
            </w:r>
            <w:r w:rsidR="001920CF" w:rsidRPr="0070630E">
              <w:rPr>
                <w:rFonts w:ascii="Times New Roman" w:hAnsi="Times New Roman" w:cs="Times New Roman"/>
                <w:b/>
              </w:rPr>
              <w:t xml:space="preserve"> б.</w:t>
            </w:r>
          </w:p>
        </w:tc>
        <w:tc>
          <w:tcPr>
            <w:tcW w:w="799" w:type="pct"/>
          </w:tcPr>
          <w:p w14:paraId="2C3E46D1"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29–38</w:t>
            </w:r>
            <w:r w:rsidR="001920CF" w:rsidRPr="0070630E">
              <w:rPr>
                <w:rFonts w:ascii="Times New Roman" w:hAnsi="Times New Roman" w:cs="Times New Roman"/>
                <w:b/>
              </w:rPr>
              <w:t xml:space="preserve"> б.</w:t>
            </w:r>
          </w:p>
        </w:tc>
        <w:tc>
          <w:tcPr>
            <w:tcW w:w="796" w:type="pct"/>
          </w:tcPr>
          <w:p w14:paraId="6C2F91D2"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39–4</w:t>
            </w:r>
            <w:r w:rsidR="008532EE">
              <w:rPr>
                <w:rFonts w:ascii="Times New Roman" w:hAnsi="Times New Roman" w:cs="Times New Roman"/>
                <w:b/>
              </w:rPr>
              <w:t>5</w:t>
            </w:r>
            <w:r w:rsidR="001920CF" w:rsidRPr="0070630E">
              <w:rPr>
                <w:rFonts w:ascii="Times New Roman" w:hAnsi="Times New Roman" w:cs="Times New Roman"/>
                <w:b/>
              </w:rPr>
              <w:t xml:space="preserve"> б.</w:t>
            </w:r>
          </w:p>
        </w:tc>
      </w:tr>
      <w:tr w:rsidR="00A7018E" w:rsidRPr="00280541" w14:paraId="04CAF508" w14:textId="77777777" w:rsidTr="00A7018E">
        <w:trPr>
          <w:jc w:val="center"/>
        </w:trPr>
        <w:tc>
          <w:tcPr>
            <w:tcW w:w="1084" w:type="pct"/>
            <w:noWrap/>
            <w:vAlign w:val="center"/>
            <w:hideMark/>
          </w:tcPr>
          <w:p w14:paraId="4FCE235B" w14:textId="77777777" w:rsidR="00A7018E" w:rsidRPr="00280541" w:rsidRDefault="00A7018E" w:rsidP="00A7018E">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2F2703"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11479</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5F86678"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8,9</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357FF544"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40,8</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08F10C38"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36,7</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226E8402"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13,7</w:t>
            </w:r>
          </w:p>
        </w:tc>
      </w:tr>
      <w:tr w:rsidR="00A7018E" w:rsidRPr="00280541" w14:paraId="07A18FB3" w14:textId="77777777" w:rsidTr="00A7018E">
        <w:trPr>
          <w:jc w:val="center"/>
        </w:trPr>
        <w:tc>
          <w:tcPr>
            <w:tcW w:w="1084" w:type="pct"/>
            <w:noWrap/>
            <w:vAlign w:val="center"/>
          </w:tcPr>
          <w:p w14:paraId="7926DF23" w14:textId="77777777" w:rsidR="00A7018E" w:rsidRPr="00280541" w:rsidRDefault="00A7018E" w:rsidP="00A7018E">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4B3A7F"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1376961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81012D8"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13,3</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7BAFDA35"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40,1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2453191E"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34,5</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22F7631A"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12,2</w:t>
            </w:r>
          </w:p>
        </w:tc>
      </w:tr>
    </w:tbl>
    <w:p w14:paraId="5C1282CB" w14:textId="77777777" w:rsidR="00CC7E9C" w:rsidRPr="0070630E" w:rsidRDefault="00CC7E9C" w:rsidP="003C06DA">
      <w:pPr>
        <w:pStyle w:val="afb"/>
      </w:pPr>
    </w:p>
    <w:p w14:paraId="4D308B80" w14:textId="77777777" w:rsidR="00280541" w:rsidRDefault="00CC7E9C" w:rsidP="003C06DA">
      <w:pPr>
        <w:pStyle w:val="afb"/>
      </w:pPr>
      <w:r w:rsidRPr="0070630E">
        <w:t xml:space="preserve">В </w:t>
      </w:r>
      <w:r w:rsidR="00A1461F" w:rsidRPr="00A1461F">
        <w:t>5</w:t>
      </w:r>
      <w:r w:rsidRPr="00A1461F">
        <w:t>-классах</w:t>
      </w:r>
      <w:r w:rsidRPr="0070630E">
        <w:t xml:space="preserve"> из </w:t>
      </w:r>
      <w:r w:rsidR="00A1461F" w:rsidRPr="00A1461F">
        <w:t>40</w:t>
      </w:r>
      <w:r w:rsidR="003C050D">
        <w:t>2</w:t>
      </w:r>
      <w:r w:rsidRPr="00F748FD">
        <w:t xml:space="preserve"> </w:t>
      </w:r>
      <w:r w:rsidRPr="0070630E">
        <w:t>образовательных организаций-участниц ВПР</w:t>
      </w:r>
      <w:r w:rsidR="005B13C0">
        <w:t>–</w:t>
      </w:r>
      <w:r w:rsidRPr="0070630E">
        <w:t>202</w:t>
      </w:r>
      <w:r w:rsidR="00EC53E2">
        <w:t>2</w:t>
      </w:r>
      <w:r w:rsidRPr="0070630E">
        <w:t xml:space="preserve"> </w:t>
      </w:r>
      <w:r w:rsidR="001920CF">
        <w:t xml:space="preserve">по русскому языку </w:t>
      </w:r>
      <w:r w:rsidRPr="0070630E">
        <w:t xml:space="preserve">в </w:t>
      </w:r>
      <w:r w:rsidR="005B13C0">
        <w:t>1</w:t>
      </w:r>
      <w:r w:rsidR="00C31B6A">
        <w:t>5</w:t>
      </w:r>
      <w:r w:rsidRPr="0070630E">
        <w:t xml:space="preserve"> ОО из 1</w:t>
      </w:r>
      <w:r w:rsidR="00A4285D">
        <w:t>0</w:t>
      </w:r>
      <w:r w:rsidRPr="0070630E">
        <w:t xml:space="preserve"> МО</w:t>
      </w:r>
      <w:r w:rsidR="005B13C0">
        <w:t xml:space="preserve"> (</w:t>
      </w:r>
      <w:r w:rsidR="00A4285D">
        <w:t>Бежецкий район, Кимрский район, Вышневолоцкий городской округ, Бельский район, Бологовский район, Калининский район, Конаковский район, Рамешковский район, Торжокский район,</w:t>
      </w:r>
      <w:r w:rsidR="00A4285D" w:rsidRPr="00A4285D">
        <w:t xml:space="preserve"> </w:t>
      </w:r>
      <w:r w:rsidR="00A4285D">
        <w:t xml:space="preserve">город Тверь) </w:t>
      </w:r>
      <w:r w:rsidR="001920CF">
        <w:t xml:space="preserve">— </w:t>
      </w:r>
      <w:r w:rsidRPr="0070630E">
        <w:t xml:space="preserve">высокая доля неудовлетворительных результатов (от </w:t>
      </w:r>
      <w:r w:rsidR="005B13C0">
        <w:t>31,2</w:t>
      </w:r>
      <w:r w:rsidRPr="0070630E">
        <w:t xml:space="preserve">% до </w:t>
      </w:r>
      <w:r w:rsidR="004F0C8B">
        <w:t>5</w:t>
      </w:r>
      <w:r w:rsidRPr="0070630E">
        <w:t xml:space="preserve">0%). Из </w:t>
      </w:r>
      <w:r w:rsidR="005B13C0">
        <w:t>1</w:t>
      </w:r>
      <w:r w:rsidR="003C050D">
        <w:t>5</w:t>
      </w:r>
      <w:r w:rsidRPr="0070630E">
        <w:t xml:space="preserve"> ОО в </w:t>
      </w:r>
      <w:r w:rsidR="002E0F34">
        <w:t>6</w:t>
      </w:r>
      <w:r w:rsidRPr="0070630E">
        <w:t xml:space="preserve"> школах количество участников ВПР не превышает 10 человек</w:t>
      </w:r>
      <w:r w:rsidR="004F0C8B">
        <w:t>.</w:t>
      </w:r>
    </w:p>
    <w:p w14:paraId="5A647A9A" w14:textId="77777777" w:rsidR="008A4D70" w:rsidRPr="0070630E" w:rsidRDefault="008A4D70" w:rsidP="003C06DA">
      <w:pPr>
        <w:pStyle w:val="af7"/>
      </w:pPr>
      <w:r w:rsidRPr="0070630E">
        <w:t>Динамика результатов за 3 года (20</w:t>
      </w:r>
      <w:r w:rsidR="009C4CE9">
        <w:t>20–</w:t>
      </w:r>
      <w:r w:rsidRPr="0070630E">
        <w:t>202</w:t>
      </w:r>
      <w:r w:rsidR="009C4CE9">
        <w:t>2</w:t>
      </w:r>
      <w:r w:rsidRPr="0070630E">
        <w:t xml:space="preserve">): </w:t>
      </w:r>
      <w:r w:rsidR="009C4CE9">
        <w:br/>
      </w:r>
      <w:r w:rsidRPr="0070630E">
        <w:t xml:space="preserve">доля </w:t>
      </w:r>
      <w:r w:rsidR="007215FA" w:rsidRPr="0070630E">
        <w:t xml:space="preserve">обучающихся, </w:t>
      </w:r>
      <w:r w:rsidRPr="0070630E">
        <w:t>достигших базового уровня; доля «4 и 5»</w:t>
      </w:r>
    </w:p>
    <w:p w14:paraId="5BC03C43" w14:textId="77777777" w:rsidR="008A4D70" w:rsidRPr="00323872" w:rsidRDefault="008A4D70" w:rsidP="003C06DA">
      <w:pPr>
        <w:pStyle w:val="af9"/>
        <w:rPr>
          <w:lang w:eastAsia="ru-RU"/>
        </w:rPr>
      </w:pPr>
      <w:r w:rsidRPr="00323872">
        <w:rPr>
          <w:lang w:eastAsia="ru-RU"/>
        </w:rPr>
        <w:t xml:space="preserve">Диаграмма </w:t>
      </w:r>
      <w:r w:rsidR="00AA44A2" w:rsidRPr="00323872">
        <w:rPr>
          <w:lang w:eastAsia="ru-RU"/>
        </w:rPr>
        <w:t>7</w:t>
      </w:r>
    </w:p>
    <w:p w14:paraId="78D4B9C4" w14:textId="77777777" w:rsidR="00837CBF" w:rsidRPr="00837CBF" w:rsidRDefault="00837CBF" w:rsidP="00837CBF">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73844E32" wp14:editId="35B8D6FD">
            <wp:extent cx="6119495" cy="1799590"/>
            <wp:effectExtent l="0" t="0" r="14605" b="1016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E795D5" w14:textId="77777777" w:rsidR="00195C28" w:rsidRPr="0070630E" w:rsidRDefault="00195C28" w:rsidP="003C06DA">
      <w:pPr>
        <w:pStyle w:val="af7"/>
      </w:pPr>
      <w:r w:rsidRPr="0070630E">
        <w:t>Соответствие отметки за ВПР и отметки по журналу (%)</w:t>
      </w:r>
    </w:p>
    <w:p w14:paraId="366BC926" w14:textId="77777777" w:rsidR="008A4D70" w:rsidRPr="00323872" w:rsidRDefault="008A4D70" w:rsidP="003C06DA">
      <w:pPr>
        <w:pStyle w:val="af9"/>
        <w:rPr>
          <w:lang w:eastAsia="ru-RU"/>
        </w:rPr>
      </w:pPr>
      <w:r w:rsidRPr="00323872">
        <w:rPr>
          <w:lang w:eastAsia="ru-RU"/>
        </w:rPr>
        <w:t>Диаграмма</w:t>
      </w:r>
      <w:r w:rsidR="00AA44A2" w:rsidRPr="00323872">
        <w:rPr>
          <w:lang w:eastAsia="ru-RU"/>
        </w:rPr>
        <w:t xml:space="preserve"> 8</w:t>
      </w:r>
    </w:p>
    <w:p w14:paraId="60107631" w14:textId="77777777" w:rsidR="003C0597" w:rsidRPr="003C0597" w:rsidRDefault="003C0597" w:rsidP="003C0597">
      <w:pPr>
        <w:pStyle w:val="11"/>
        <w:shd w:val="clear" w:color="auto" w:fill="auto"/>
        <w:spacing w:after="0" w:line="276" w:lineRule="auto"/>
        <w:jc w:val="center"/>
        <w:rPr>
          <w:noProof/>
          <w:sz w:val="24"/>
          <w:szCs w:val="24"/>
          <w:lang w:eastAsia="ru-RU"/>
        </w:rPr>
      </w:pPr>
      <w:r>
        <w:rPr>
          <w:noProof/>
          <w:sz w:val="24"/>
          <w:szCs w:val="24"/>
          <w:lang w:eastAsia="ru-RU"/>
        </w:rPr>
        <w:drawing>
          <wp:inline distT="0" distB="0" distL="0" distR="0" wp14:anchorId="0F1C8772" wp14:editId="5484EA98">
            <wp:extent cx="6119495" cy="1799590"/>
            <wp:effectExtent l="0" t="0" r="14605" b="1016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932943" w14:textId="77777777" w:rsidR="002F5CA9" w:rsidRPr="0070630E" w:rsidRDefault="00AE31EA" w:rsidP="003C06DA">
      <w:pPr>
        <w:pStyle w:val="af7"/>
      </w:pPr>
      <w:r w:rsidRPr="0070630E">
        <w:lastRenderedPageBreak/>
        <w:t>Достижение планируемых результатов</w:t>
      </w:r>
    </w:p>
    <w:p w14:paraId="12A2EC06" w14:textId="77777777" w:rsidR="002F5CA9" w:rsidRPr="00323872" w:rsidRDefault="002F5CA9" w:rsidP="003C06DA">
      <w:pPr>
        <w:pStyle w:val="af9"/>
        <w:rPr>
          <w:lang w:eastAsia="ru-RU"/>
        </w:rPr>
      </w:pPr>
      <w:r w:rsidRPr="00323872">
        <w:rPr>
          <w:lang w:eastAsia="ru-RU"/>
        </w:rPr>
        <w:t xml:space="preserve">Таблица </w:t>
      </w:r>
      <w:r w:rsidR="00AA44A2" w:rsidRPr="00323872">
        <w:rPr>
          <w:lang w:eastAsia="ru-RU"/>
        </w:rPr>
        <w:t>10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A65D41" w:rsidRPr="0024593C" w14:paraId="6D1341E8" w14:textId="77777777" w:rsidTr="003F699C">
        <w:trPr>
          <w:tblHeader/>
        </w:trPr>
        <w:tc>
          <w:tcPr>
            <w:tcW w:w="3871" w:type="pct"/>
            <w:vAlign w:val="center"/>
          </w:tcPr>
          <w:p w14:paraId="0F455F40"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363CF26"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570EC7C9"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2E0F34" w:rsidRPr="00280541" w14:paraId="4A8659DD" w14:textId="77777777" w:rsidTr="002E0F34">
        <w:tc>
          <w:tcPr>
            <w:tcW w:w="3871" w:type="pct"/>
            <w:shd w:val="clear" w:color="auto" w:fill="auto"/>
          </w:tcPr>
          <w:p w14:paraId="16D463F6"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1K1.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0B7F73"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62,1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D25499F"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60,2</w:t>
            </w:r>
          </w:p>
        </w:tc>
      </w:tr>
      <w:tr w:rsidR="002E0F34" w:rsidRPr="00280541" w14:paraId="1B04B9FC" w14:textId="77777777" w:rsidTr="002E0F34">
        <w:tc>
          <w:tcPr>
            <w:tcW w:w="3871" w:type="pct"/>
            <w:shd w:val="clear" w:color="auto" w:fill="auto"/>
            <w:vAlign w:val="bottom"/>
          </w:tcPr>
          <w:p w14:paraId="1F324BED"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1K2.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97985D"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57,3</w:t>
            </w:r>
          </w:p>
        </w:tc>
        <w:tc>
          <w:tcPr>
            <w:tcW w:w="403" w:type="pct"/>
            <w:tcBorders>
              <w:top w:val="nil"/>
              <w:left w:val="nil"/>
              <w:bottom w:val="single" w:sz="4" w:space="0" w:color="000000"/>
              <w:right w:val="single" w:sz="4" w:space="0" w:color="000000"/>
            </w:tcBorders>
            <w:shd w:val="clear" w:color="auto" w:fill="auto"/>
            <w:vAlign w:val="center"/>
          </w:tcPr>
          <w:p w14:paraId="3DBD1CC0"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55,3</w:t>
            </w:r>
          </w:p>
        </w:tc>
      </w:tr>
      <w:tr w:rsidR="002E0F34" w:rsidRPr="00280541" w14:paraId="6DE29242" w14:textId="77777777" w:rsidTr="002E0F34">
        <w:tc>
          <w:tcPr>
            <w:tcW w:w="3871" w:type="pct"/>
            <w:shd w:val="clear" w:color="auto" w:fill="auto"/>
            <w:vAlign w:val="bottom"/>
          </w:tcPr>
          <w:p w14:paraId="1F5FAFEC"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1K3.</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ECAD21"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90,7</w:t>
            </w:r>
          </w:p>
        </w:tc>
        <w:tc>
          <w:tcPr>
            <w:tcW w:w="403" w:type="pct"/>
            <w:tcBorders>
              <w:top w:val="nil"/>
              <w:left w:val="nil"/>
              <w:bottom w:val="single" w:sz="4" w:space="0" w:color="000000"/>
              <w:right w:val="single" w:sz="4" w:space="0" w:color="000000"/>
            </w:tcBorders>
            <w:shd w:val="clear" w:color="auto" w:fill="auto"/>
            <w:vAlign w:val="center"/>
          </w:tcPr>
          <w:p w14:paraId="76BA8DE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90,3</w:t>
            </w:r>
          </w:p>
        </w:tc>
      </w:tr>
      <w:tr w:rsidR="002E0F34" w:rsidRPr="00280541" w14:paraId="1954ADCB" w14:textId="77777777" w:rsidTr="002E0F34">
        <w:tc>
          <w:tcPr>
            <w:tcW w:w="3871" w:type="pct"/>
            <w:shd w:val="clear" w:color="auto" w:fill="auto"/>
            <w:vAlign w:val="bottom"/>
          </w:tcPr>
          <w:p w14:paraId="2811E8C9"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2K1.</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1C35C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57,8</w:t>
            </w:r>
          </w:p>
        </w:tc>
        <w:tc>
          <w:tcPr>
            <w:tcW w:w="403" w:type="pct"/>
            <w:tcBorders>
              <w:top w:val="nil"/>
              <w:left w:val="nil"/>
              <w:bottom w:val="single" w:sz="4" w:space="0" w:color="000000"/>
              <w:right w:val="single" w:sz="4" w:space="0" w:color="000000"/>
            </w:tcBorders>
            <w:shd w:val="clear" w:color="auto" w:fill="auto"/>
            <w:vAlign w:val="center"/>
          </w:tcPr>
          <w:p w14:paraId="1F479CBC"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54,2</w:t>
            </w:r>
          </w:p>
        </w:tc>
      </w:tr>
      <w:tr w:rsidR="002E0F34" w:rsidRPr="00280541" w14:paraId="7F9506DE" w14:textId="77777777" w:rsidTr="002E0F34">
        <w:tc>
          <w:tcPr>
            <w:tcW w:w="3871" w:type="pct"/>
            <w:shd w:val="clear" w:color="auto" w:fill="auto"/>
            <w:vAlign w:val="bottom"/>
          </w:tcPr>
          <w:p w14:paraId="609C01E3"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2K2.</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C0143B2"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82,8</w:t>
            </w:r>
          </w:p>
        </w:tc>
        <w:tc>
          <w:tcPr>
            <w:tcW w:w="403" w:type="pct"/>
            <w:tcBorders>
              <w:top w:val="nil"/>
              <w:left w:val="nil"/>
              <w:bottom w:val="single" w:sz="4" w:space="0" w:color="000000"/>
              <w:right w:val="single" w:sz="4" w:space="0" w:color="000000"/>
            </w:tcBorders>
            <w:shd w:val="clear" w:color="auto" w:fill="auto"/>
            <w:vAlign w:val="center"/>
          </w:tcPr>
          <w:p w14:paraId="378EE28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78,9</w:t>
            </w:r>
          </w:p>
        </w:tc>
      </w:tr>
      <w:tr w:rsidR="002E0F34" w:rsidRPr="00280541" w14:paraId="78BB4429" w14:textId="77777777" w:rsidTr="002E0F34">
        <w:tc>
          <w:tcPr>
            <w:tcW w:w="3871" w:type="pct"/>
            <w:shd w:val="clear" w:color="auto" w:fill="auto"/>
            <w:vAlign w:val="bottom"/>
          </w:tcPr>
          <w:p w14:paraId="13356AD6"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2K3.</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5054B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48,1</w:t>
            </w:r>
          </w:p>
        </w:tc>
        <w:tc>
          <w:tcPr>
            <w:tcW w:w="403" w:type="pct"/>
            <w:tcBorders>
              <w:top w:val="nil"/>
              <w:left w:val="nil"/>
              <w:bottom w:val="single" w:sz="4" w:space="0" w:color="000000"/>
              <w:right w:val="single" w:sz="4" w:space="0" w:color="000000"/>
            </w:tcBorders>
            <w:shd w:val="clear" w:color="auto" w:fill="auto"/>
            <w:vAlign w:val="center"/>
          </w:tcPr>
          <w:p w14:paraId="3BCE69BD"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43,7</w:t>
            </w:r>
          </w:p>
        </w:tc>
      </w:tr>
      <w:tr w:rsidR="002E0F34" w:rsidRPr="00280541" w14:paraId="460130A8" w14:textId="77777777" w:rsidTr="002E0F34">
        <w:tc>
          <w:tcPr>
            <w:tcW w:w="3871" w:type="pct"/>
            <w:shd w:val="clear" w:color="auto" w:fill="auto"/>
            <w:vAlign w:val="bottom"/>
          </w:tcPr>
          <w:p w14:paraId="4332DB32"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2K4.</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0FE23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56,1</w:t>
            </w:r>
          </w:p>
        </w:tc>
        <w:tc>
          <w:tcPr>
            <w:tcW w:w="403" w:type="pct"/>
            <w:tcBorders>
              <w:top w:val="nil"/>
              <w:left w:val="nil"/>
              <w:bottom w:val="single" w:sz="4" w:space="0" w:color="000000"/>
              <w:right w:val="single" w:sz="4" w:space="0" w:color="000000"/>
            </w:tcBorders>
            <w:shd w:val="clear" w:color="auto" w:fill="auto"/>
            <w:vAlign w:val="center"/>
          </w:tcPr>
          <w:p w14:paraId="2965EB50"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52,0</w:t>
            </w:r>
          </w:p>
        </w:tc>
      </w:tr>
      <w:tr w:rsidR="002E0F34" w:rsidRPr="00280541" w14:paraId="4C665D75" w14:textId="77777777" w:rsidTr="002E0F34">
        <w:tc>
          <w:tcPr>
            <w:tcW w:w="3871" w:type="pct"/>
            <w:shd w:val="clear" w:color="auto" w:fill="auto"/>
            <w:vAlign w:val="bottom"/>
          </w:tcPr>
          <w:p w14:paraId="36B479A5"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3.</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AB75E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74,3</w:t>
            </w:r>
          </w:p>
        </w:tc>
        <w:tc>
          <w:tcPr>
            <w:tcW w:w="403" w:type="pct"/>
            <w:tcBorders>
              <w:top w:val="nil"/>
              <w:left w:val="nil"/>
              <w:bottom w:val="single" w:sz="4" w:space="0" w:color="000000"/>
              <w:right w:val="single" w:sz="4" w:space="0" w:color="000000"/>
            </w:tcBorders>
            <w:shd w:val="clear" w:color="auto" w:fill="auto"/>
            <w:vAlign w:val="center"/>
          </w:tcPr>
          <w:p w14:paraId="00D6D2EC"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72,5</w:t>
            </w:r>
          </w:p>
        </w:tc>
      </w:tr>
      <w:tr w:rsidR="002E0F34" w:rsidRPr="00280541" w14:paraId="6F460633" w14:textId="77777777" w:rsidTr="002E0F34">
        <w:tc>
          <w:tcPr>
            <w:tcW w:w="3871" w:type="pct"/>
            <w:shd w:val="clear" w:color="auto" w:fill="auto"/>
            <w:vAlign w:val="bottom"/>
          </w:tcPr>
          <w:p w14:paraId="0E1C346A"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4.1.</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137C74"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76,1</w:t>
            </w:r>
          </w:p>
        </w:tc>
        <w:tc>
          <w:tcPr>
            <w:tcW w:w="403" w:type="pct"/>
            <w:tcBorders>
              <w:top w:val="nil"/>
              <w:left w:val="nil"/>
              <w:bottom w:val="single" w:sz="4" w:space="0" w:color="000000"/>
              <w:right w:val="single" w:sz="4" w:space="0" w:color="000000"/>
            </w:tcBorders>
            <w:shd w:val="clear" w:color="auto" w:fill="auto"/>
            <w:vAlign w:val="center"/>
          </w:tcPr>
          <w:p w14:paraId="659A65F3"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73,1</w:t>
            </w:r>
          </w:p>
        </w:tc>
      </w:tr>
      <w:tr w:rsidR="002E0F34" w:rsidRPr="00280541" w14:paraId="64A001F9" w14:textId="77777777" w:rsidTr="002E0F34">
        <w:tc>
          <w:tcPr>
            <w:tcW w:w="3871" w:type="pct"/>
            <w:shd w:val="clear" w:color="auto" w:fill="auto"/>
            <w:vAlign w:val="bottom"/>
          </w:tcPr>
          <w:p w14:paraId="6C68B415"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7D176A7"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52,8</w:t>
            </w:r>
          </w:p>
        </w:tc>
        <w:tc>
          <w:tcPr>
            <w:tcW w:w="403" w:type="pct"/>
            <w:tcBorders>
              <w:top w:val="nil"/>
              <w:left w:val="nil"/>
              <w:bottom w:val="single" w:sz="4" w:space="0" w:color="000000"/>
              <w:right w:val="single" w:sz="4" w:space="0" w:color="000000"/>
            </w:tcBorders>
            <w:shd w:val="clear" w:color="auto" w:fill="auto"/>
            <w:vAlign w:val="center"/>
          </w:tcPr>
          <w:p w14:paraId="09C1A33D"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51,4</w:t>
            </w:r>
          </w:p>
        </w:tc>
      </w:tr>
      <w:tr w:rsidR="002E0F34" w:rsidRPr="00280541" w14:paraId="3A95A96A" w14:textId="77777777" w:rsidTr="002E0F34">
        <w:tc>
          <w:tcPr>
            <w:tcW w:w="3871" w:type="pct"/>
            <w:shd w:val="clear" w:color="auto" w:fill="auto"/>
            <w:vAlign w:val="bottom"/>
          </w:tcPr>
          <w:p w14:paraId="69788ABE"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5.1.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6F7A5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58,2</w:t>
            </w:r>
          </w:p>
        </w:tc>
        <w:tc>
          <w:tcPr>
            <w:tcW w:w="403" w:type="pct"/>
            <w:tcBorders>
              <w:top w:val="nil"/>
              <w:left w:val="nil"/>
              <w:bottom w:val="single" w:sz="4" w:space="0" w:color="000000"/>
              <w:right w:val="single" w:sz="4" w:space="0" w:color="000000"/>
            </w:tcBorders>
            <w:shd w:val="clear" w:color="auto" w:fill="auto"/>
            <w:vAlign w:val="center"/>
          </w:tcPr>
          <w:p w14:paraId="5FB4EA84"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55,4</w:t>
            </w:r>
          </w:p>
        </w:tc>
      </w:tr>
      <w:tr w:rsidR="002E0F34" w:rsidRPr="00280541" w14:paraId="0164CD1B" w14:textId="77777777" w:rsidTr="002E0F34">
        <w:tc>
          <w:tcPr>
            <w:tcW w:w="3871" w:type="pct"/>
            <w:shd w:val="clear" w:color="auto" w:fill="auto"/>
            <w:vAlign w:val="bottom"/>
          </w:tcPr>
          <w:p w14:paraId="1A910AB9"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lastRenderedPageBreak/>
              <w:t>5.2.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550C0F"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44,8</w:t>
            </w:r>
          </w:p>
        </w:tc>
        <w:tc>
          <w:tcPr>
            <w:tcW w:w="403" w:type="pct"/>
            <w:tcBorders>
              <w:top w:val="nil"/>
              <w:left w:val="nil"/>
              <w:bottom w:val="single" w:sz="4" w:space="0" w:color="000000"/>
              <w:right w:val="single" w:sz="4" w:space="0" w:color="000000"/>
            </w:tcBorders>
            <w:shd w:val="clear" w:color="auto" w:fill="auto"/>
            <w:vAlign w:val="center"/>
          </w:tcPr>
          <w:p w14:paraId="5EBC85C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42,7</w:t>
            </w:r>
          </w:p>
        </w:tc>
      </w:tr>
      <w:tr w:rsidR="002E0F34" w:rsidRPr="00280541" w14:paraId="33DD9E1E" w14:textId="77777777" w:rsidTr="002E0F34">
        <w:tc>
          <w:tcPr>
            <w:tcW w:w="3871" w:type="pct"/>
            <w:shd w:val="clear" w:color="auto" w:fill="auto"/>
          </w:tcPr>
          <w:p w14:paraId="131D45ED"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6.1.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1042A7"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60,2</w:t>
            </w:r>
          </w:p>
        </w:tc>
        <w:tc>
          <w:tcPr>
            <w:tcW w:w="403" w:type="pct"/>
            <w:tcBorders>
              <w:top w:val="nil"/>
              <w:left w:val="nil"/>
              <w:bottom w:val="single" w:sz="4" w:space="0" w:color="000000"/>
              <w:right w:val="single" w:sz="4" w:space="0" w:color="000000"/>
            </w:tcBorders>
            <w:shd w:val="clear" w:color="auto" w:fill="auto"/>
            <w:vAlign w:val="center"/>
          </w:tcPr>
          <w:p w14:paraId="3BD9F6CB"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59,0</w:t>
            </w:r>
          </w:p>
        </w:tc>
      </w:tr>
      <w:tr w:rsidR="002E0F34" w:rsidRPr="00280541" w14:paraId="0EFACC3A" w14:textId="77777777" w:rsidTr="002E0F34">
        <w:tc>
          <w:tcPr>
            <w:tcW w:w="3871" w:type="pct"/>
            <w:shd w:val="clear" w:color="auto" w:fill="auto"/>
            <w:vAlign w:val="bottom"/>
          </w:tcPr>
          <w:p w14:paraId="5807AC9B"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6.2.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7589A1"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51,2</w:t>
            </w:r>
          </w:p>
        </w:tc>
        <w:tc>
          <w:tcPr>
            <w:tcW w:w="403" w:type="pct"/>
            <w:tcBorders>
              <w:top w:val="nil"/>
              <w:left w:val="nil"/>
              <w:bottom w:val="single" w:sz="4" w:space="0" w:color="000000"/>
              <w:right w:val="single" w:sz="4" w:space="0" w:color="000000"/>
            </w:tcBorders>
            <w:shd w:val="clear" w:color="auto" w:fill="auto"/>
            <w:vAlign w:val="center"/>
          </w:tcPr>
          <w:p w14:paraId="6D2DBEBA"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49,4</w:t>
            </w:r>
          </w:p>
        </w:tc>
      </w:tr>
      <w:tr w:rsidR="002E0F34" w:rsidRPr="00280541" w14:paraId="2BB64EED" w14:textId="77777777" w:rsidTr="002E0F34">
        <w:tc>
          <w:tcPr>
            <w:tcW w:w="3871" w:type="pct"/>
            <w:shd w:val="clear" w:color="auto" w:fill="auto"/>
            <w:vAlign w:val="bottom"/>
          </w:tcPr>
          <w:p w14:paraId="46797ADA"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7.1.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6AD65C"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58,4</w:t>
            </w:r>
          </w:p>
        </w:tc>
        <w:tc>
          <w:tcPr>
            <w:tcW w:w="403" w:type="pct"/>
            <w:tcBorders>
              <w:top w:val="nil"/>
              <w:left w:val="nil"/>
              <w:bottom w:val="single" w:sz="4" w:space="0" w:color="000000"/>
              <w:right w:val="single" w:sz="4" w:space="0" w:color="000000"/>
            </w:tcBorders>
            <w:shd w:val="clear" w:color="auto" w:fill="auto"/>
            <w:vAlign w:val="center"/>
          </w:tcPr>
          <w:p w14:paraId="46AE671B"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56,1</w:t>
            </w:r>
          </w:p>
        </w:tc>
      </w:tr>
      <w:tr w:rsidR="002E0F34" w:rsidRPr="00280541" w14:paraId="09EB96BD" w14:textId="77777777" w:rsidTr="002E0F34">
        <w:tc>
          <w:tcPr>
            <w:tcW w:w="3871" w:type="pct"/>
            <w:shd w:val="clear" w:color="auto" w:fill="auto"/>
            <w:vAlign w:val="bottom"/>
          </w:tcPr>
          <w:p w14:paraId="0BFEA4F4"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7.2.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r>
              <w:rPr>
                <w:rFonts w:ascii="Times New Roman" w:hAnsi="Times New Roman" w:cs="Times New Roman"/>
              </w:rPr>
              <w:t xml:space="preserve"> </w:t>
            </w:r>
            <w:r w:rsidRPr="00811C15">
              <w:rPr>
                <w:rFonts w:ascii="Times New Roman" w:hAnsi="Times New Roman" w:cs="Times New Roman"/>
              </w:rPr>
              <w:t>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0AE9BA"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47,7</w:t>
            </w:r>
          </w:p>
        </w:tc>
        <w:tc>
          <w:tcPr>
            <w:tcW w:w="403" w:type="pct"/>
            <w:tcBorders>
              <w:top w:val="nil"/>
              <w:left w:val="nil"/>
              <w:bottom w:val="single" w:sz="4" w:space="0" w:color="000000"/>
              <w:right w:val="single" w:sz="4" w:space="0" w:color="000000"/>
            </w:tcBorders>
            <w:shd w:val="clear" w:color="auto" w:fill="auto"/>
            <w:vAlign w:val="center"/>
          </w:tcPr>
          <w:p w14:paraId="14B54A2F"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45,5</w:t>
            </w:r>
          </w:p>
        </w:tc>
      </w:tr>
      <w:tr w:rsidR="002E0F34" w:rsidRPr="00280541" w14:paraId="331CE779" w14:textId="77777777" w:rsidTr="002E0F34">
        <w:tc>
          <w:tcPr>
            <w:tcW w:w="3871" w:type="pct"/>
            <w:shd w:val="clear" w:color="auto" w:fill="auto"/>
            <w:vAlign w:val="bottom"/>
          </w:tcPr>
          <w:p w14:paraId="2E0283D6"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8.</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8884E8"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50,2</w:t>
            </w:r>
          </w:p>
        </w:tc>
        <w:tc>
          <w:tcPr>
            <w:tcW w:w="403" w:type="pct"/>
            <w:tcBorders>
              <w:top w:val="nil"/>
              <w:left w:val="nil"/>
              <w:bottom w:val="single" w:sz="4" w:space="0" w:color="000000"/>
              <w:right w:val="single" w:sz="4" w:space="0" w:color="000000"/>
            </w:tcBorders>
            <w:shd w:val="clear" w:color="auto" w:fill="auto"/>
            <w:vAlign w:val="center"/>
          </w:tcPr>
          <w:p w14:paraId="5D5F7BCA"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48,8</w:t>
            </w:r>
          </w:p>
        </w:tc>
      </w:tr>
      <w:tr w:rsidR="002E0F34" w:rsidRPr="00280541" w14:paraId="6732DD53" w14:textId="77777777" w:rsidTr="002E0F34">
        <w:tc>
          <w:tcPr>
            <w:tcW w:w="3871" w:type="pct"/>
            <w:shd w:val="clear" w:color="auto" w:fill="auto"/>
            <w:vAlign w:val="bottom"/>
          </w:tcPr>
          <w:p w14:paraId="76E8E6CB"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9.</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FEAF1C8"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center"/>
          </w:tcPr>
          <w:p w14:paraId="534A5F32"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51,6</w:t>
            </w:r>
          </w:p>
        </w:tc>
      </w:tr>
      <w:tr w:rsidR="002E0F34" w:rsidRPr="00280541" w14:paraId="1D1095F5" w14:textId="77777777" w:rsidTr="002E0F34">
        <w:tc>
          <w:tcPr>
            <w:tcW w:w="3871" w:type="pct"/>
            <w:shd w:val="clear" w:color="auto" w:fill="auto"/>
            <w:vAlign w:val="bottom"/>
          </w:tcPr>
          <w:p w14:paraId="2561A307"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10.</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DB8104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51,9</w:t>
            </w:r>
          </w:p>
        </w:tc>
        <w:tc>
          <w:tcPr>
            <w:tcW w:w="403" w:type="pct"/>
            <w:tcBorders>
              <w:top w:val="nil"/>
              <w:left w:val="nil"/>
              <w:bottom w:val="single" w:sz="4" w:space="0" w:color="000000"/>
              <w:right w:val="single" w:sz="4" w:space="0" w:color="000000"/>
            </w:tcBorders>
            <w:shd w:val="clear" w:color="auto" w:fill="auto"/>
            <w:vAlign w:val="center"/>
          </w:tcPr>
          <w:p w14:paraId="095500E9"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51,4</w:t>
            </w:r>
          </w:p>
        </w:tc>
      </w:tr>
      <w:tr w:rsidR="002E0F34" w:rsidRPr="00280541" w14:paraId="73682BC8" w14:textId="77777777" w:rsidTr="002E0F34">
        <w:tc>
          <w:tcPr>
            <w:tcW w:w="3871" w:type="pct"/>
            <w:shd w:val="clear" w:color="auto" w:fill="auto"/>
            <w:vAlign w:val="bottom"/>
          </w:tcPr>
          <w:p w14:paraId="20558B08"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w:t>
            </w:r>
            <w:r w:rsidRPr="00811C15">
              <w:rPr>
                <w:rFonts w:ascii="Times New Roman" w:hAnsi="Times New Roman" w:cs="Times New Roman"/>
              </w:rPr>
              <w:lastRenderedPageBreak/>
              <w:t>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C38023"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lastRenderedPageBreak/>
              <w:t>70,1</w:t>
            </w:r>
          </w:p>
        </w:tc>
        <w:tc>
          <w:tcPr>
            <w:tcW w:w="403" w:type="pct"/>
            <w:tcBorders>
              <w:top w:val="nil"/>
              <w:left w:val="nil"/>
              <w:bottom w:val="single" w:sz="4" w:space="0" w:color="000000"/>
              <w:right w:val="single" w:sz="4" w:space="0" w:color="000000"/>
            </w:tcBorders>
            <w:shd w:val="clear" w:color="auto" w:fill="auto"/>
            <w:vAlign w:val="center"/>
          </w:tcPr>
          <w:p w14:paraId="4317641B"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69,0</w:t>
            </w:r>
          </w:p>
        </w:tc>
      </w:tr>
      <w:tr w:rsidR="002E0F34" w:rsidRPr="00280541" w14:paraId="036ACFCC" w14:textId="77777777" w:rsidTr="002E0F34">
        <w:tc>
          <w:tcPr>
            <w:tcW w:w="3871" w:type="pct"/>
            <w:shd w:val="clear" w:color="auto" w:fill="auto"/>
            <w:vAlign w:val="bottom"/>
          </w:tcPr>
          <w:p w14:paraId="7E649EE6"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lastRenderedPageBreak/>
              <w:t>12.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30D882"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82,7</w:t>
            </w:r>
          </w:p>
        </w:tc>
        <w:tc>
          <w:tcPr>
            <w:tcW w:w="403" w:type="pct"/>
            <w:tcBorders>
              <w:top w:val="nil"/>
              <w:left w:val="nil"/>
              <w:bottom w:val="single" w:sz="4" w:space="0" w:color="000000"/>
              <w:right w:val="single" w:sz="4" w:space="0" w:color="000000"/>
            </w:tcBorders>
            <w:shd w:val="clear" w:color="auto" w:fill="auto"/>
            <w:vAlign w:val="center"/>
          </w:tcPr>
          <w:p w14:paraId="6DEEF64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81,5</w:t>
            </w:r>
          </w:p>
        </w:tc>
      </w:tr>
    </w:tbl>
    <w:p w14:paraId="33B27C08" w14:textId="77777777" w:rsidR="00811C15" w:rsidRDefault="00811C15" w:rsidP="00811C15">
      <w:pPr>
        <w:pStyle w:val="11"/>
        <w:shd w:val="clear" w:color="auto" w:fill="auto"/>
        <w:spacing w:after="0" w:line="276" w:lineRule="auto"/>
        <w:ind w:firstLine="567"/>
        <w:jc w:val="both"/>
        <w:rPr>
          <w:sz w:val="24"/>
          <w:szCs w:val="24"/>
          <w:lang w:eastAsia="ru-RU"/>
        </w:rPr>
      </w:pPr>
    </w:p>
    <w:p w14:paraId="614D1E37" w14:textId="77777777" w:rsidR="00233176" w:rsidRPr="00E028F5" w:rsidRDefault="005A402A" w:rsidP="003C06DA">
      <w:pPr>
        <w:pStyle w:val="aff2"/>
      </w:pPr>
      <w:r w:rsidRPr="00E028F5">
        <w:t>З</w:t>
      </w:r>
      <w:r w:rsidR="00233176" w:rsidRPr="00E028F5">
        <w:t>атруднения вызвали задания</w:t>
      </w:r>
      <w:r w:rsidR="004C62C2" w:rsidRPr="00E028F5">
        <w:t xml:space="preserve"> на</w:t>
      </w:r>
      <w:r w:rsidR="00233176" w:rsidRPr="00E028F5">
        <w:t>:</w:t>
      </w:r>
    </w:p>
    <w:p w14:paraId="668CFF9E" w14:textId="77777777" w:rsidR="007D0D3E" w:rsidRPr="008531F2" w:rsidRDefault="00EE25FE" w:rsidP="00413412">
      <w:pPr>
        <w:pStyle w:val="a"/>
        <w:rPr>
          <w:lang w:eastAsia="ru-RU"/>
        </w:rPr>
      </w:pPr>
      <w:r>
        <w:rPr>
          <w:lang w:eastAsia="ru-RU"/>
        </w:rPr>
        <w:t>умени</w:t>
      </w:r>
      <w:r w:rsidR="002E0F34">
        <w:rPr>
          <w:lang w:eastAsia="ru-RU"/>
        </w:rPr>
        <w:t>е</w:t>
      </w:r>
      <w:r>
        <w:rPr>
          <w:lang w:eastAsia="ru-RU"/>
        </w:rPr>
        <w:t xml:space="preserve"> анализировать слово с точки зрения его принадлежности к той или иной части речи, умени</w:t>
      </w:r>
      <w:r w:rsidR="002E0F34">
        <w:rPr>
          <w:lang w:eastAsia="ru-RU"/>
        </w:rPr>
        <w:t>е</w:t>
      </w:r>
      <w:r>
        <w:rPr>
          <w:lang w:eastAsia="ru-RU"/>
        </w:rPr>
        <w:t xml:space="preserve"> определять морфологические признаки и синтаксическую роль данного слова в качестве части речи</w:t>
      </w:r>
      <w:r w:rsidRPr="00C413DD">
        <w:rPr>
          <w:lang w:eastAsia="ru-RU"/>
        </w:rPr>
        <w:t xml:space="preserve"> </w:t>
      </w:r>
      <w:r w:rsidR="008531F2" w:rsidRPr="00C413DD">
        <w:rPr>
          <w:lang w:eastAsia="ru-RU"/>
        </w:rPr>
        <w:t>— 48,</w:t>
      </w:r>
      <w:r w:rsidR="002E0F34">
        <w:rPr>
          <w:lang w:eastAsia="ru-RU"/>
        </w:rPr>
        <w:t>1</w:t>
      </w:r>
      <w:r w:rsidR="008531F2" w:rsidRPr="00C413DD">
        <w:rPr>
          <w:lang w:eastAsia="ru-RU"/>
        </w:rPr>
        <w:t xml:space="preserve">% (РФ — </w:t>
      </w:r>
      <w:r w:rsidR="008531F2">
        <w:rPr>
          <w:lang w:eastAsia="ru-RU"/>
        </w:rPr>
        <w:t>43,</w:t>
      </w:r>
      <w:r w:rsidR="002E0F34">
        <w:rPr>
          <w:lang w:eastAsia="ru-RU"/>
        </w:rPr>
        <w:t>7</w:t>
      </w:r>
      <w:r w:rsidR="008531F2" w:rsidRPr="00C413DD">
        <w:rPr>
          <w:lang w:eastAsia="ru-RU"/>
        </w:rPr>
        <w:t>%);</w:t>
      </w:r>
    </w:p>
    <w:p w14:paraId="4A372FDB" w14:textId="77777777" w:rsidR="008531F2" w:rsidRDefault="00EE25FE" w:rsidP="00136C3E">
      <w:pPr>
        <w:pStyle w:val="a"/>
        <w:rPr>
          <w:lang w:eastAsia="ru-RU"/>
        </w:rPr>
      </w:pPr>
      <w:r>
        <w:rPr>
          <w:lang w:eastAsia="ru-RU"/>
        </w:rPr>
        <w:t>учебно-языковое опознавательное умение обучающихся (опознавать прямую речь и слова</w:t>
      </w:r>
      <w:r w:rsidR="002E0F34">
        <w:rPr>
          <w:lang w:eastAsia="ru-RU"/>
        </w:rPr>
        <w:t xml:space="preserve"> </w:t>
      </w:r>
      <w:r>
        <w:rPr>
          <w:lang w:eastAsia="ru-RU"/>
        </w:rPr>
        <w:t xml:space="preserve">автора, обращение, сложное предложение); пунктуационное умение соблюдать пунктуационные нормы в процессе письма; объяснять выбор написания, в том числе − с помощью графической схемы </w:t>
      </w:r>
      <w:r w:rsidR="008531F2">
        <w:rPr>
          <w:lang w:eastAsia="ru-RU"/>
        </w:rPr>
        <w:t xml:space="preserve">— </w:t>
      </w:r>
      <w:r w:rsidR="008531F2" w:rsidRPr="008531F2">
        <w:rPr>
          <w:lang w:eastAsia="ru-RU"/>
        </w:rPr>
        <w:t>44,</w:t>
      </w:r>
      <w:r w:rsidR="002E0F34">
        <w:rPr>
          <w:lang w:eastAsia="ru-RU"/>
        </w:rPr>
        <w:t>8</w:t>
      </w:r>
      <w:r w:rsidR="008531F2">
        <w:rPr>
          <w:lang w:eastAsia="ru-RU"/>
        </w:rPr>
        <w:t xml:space="preserve">% (РФ — </w:t>
      </w:r>
      <w:r w:rsidR="008531F2" w:rsidRPr="008531F2">
        <w:rPr>
          <w:lang w:eastAsia="ru-RU"/>
        </w:rPr>
        <w:t>42,</w:t>
      </w:r>
      <w:r w:rsidR="002E0F34">
        <w:rPr>
          <w:lang w:eastAsia="ru-RU"/>
        </w:rPr>
        <w:t>7</w:t>
      </w:r>
      <w:r w:rsidR="008531F2">
        <w:rPr>
          <w:lang w:eastAsia="ru-RU"/>
        </w:rPr>
        <w:t>%)</w:t>
      </w:r>
    </w:p>
    <w:p w14:paraId="4233CE22" w14:textId="77777777" w:rsidR="00665198" w:rsidRDefault="00665198" w:rsidP="00665198">
      <w:pPr>
        <w:pStyle w:val="afe"/>
        <w:rPr>
          <w:lang w:eastAsia="ru-RU"/>
        </w:rPr>
      </w:pPr>
      <w:r w:rsidRPr="00665198">
        <w:rPr>
          <w:b/>
        </w:rPr>
        <w:t>Пример:</w:t>
      </w:r>
      <w:r>
        <w:t xml:space="preserve"> Выпишите предложение с прямой речью. (Знаки препинания не расставлены.) Расставьте необходимые знаки препинания. Составьте схему предложения. 1) По словам Дениски вс</w:t>
      </w:r>
      <w:r w:rsidR="008B6A65">
        <w:t>е</w:t>
      </w:r>
      <w:r>
        <w:t xml:space="preserve"> стихотворение он выучил наизусть 2) Дениска робко сказал что не понял вопрос Раисы Ивановны 3) Раиса Ивановна громко произнесла Дениска прочт</w:t>
      </w:r>
      <w:r w:rsidR="008B6A65">
        <w:t>е</w:t>
      </w:r>
      <w:r>
        <w:t>т стихи русского поэта Некрасова 4) Что ты так сбивчиво декламируешь стихотворение Дениска</w:t>
      </w:r>
    </w:p>
    <w:p w14:paraId="5877C591" w14:textId="77777777" w:rsidR="008531F2" w:rsidRDefault="008531F2" w:rsidP="00665198">
      <w:pPr>
        <w:pStyle w:val="a"/>
        <w:rPr>
          <w:lang w:eastAsia="ru-RU"/>
        </w:rPr>
      </w:pPr>
      <w:r w:rsidRPr="008531F2">
        <w:rPr>
          <w:lang w:eastAsia="ru-RU"/>
        </w:rPr>
        <w:t>объяснение основания выбора предложения</w:t>
      </w:r>
      <w:r>
        <w:rPr>
          <w:lang w:eastAsia="ru-RU"/>
        </w:rPr>
        <w:t xml:space="preserve"> — </w:t>
      </w:r>
      <w:r w:rsidRPr="008531F2">
        <w:rPr>
          <w:lang w:eastAsia="ru-RU"/>
        </w:rPr>
        <w:t>47,</w:t>
      </w:r>
      <w:r w:rsidR="002E0F34">
        <w:rPr>
          <w:lang w:eastAsia="ru-RU"/>
        </w:rPr>
        <w:t>7</w:t>
      </w:r>
      <w:r>
        <w:rPr>
          <w:lang w:eastAsia="ru-RU"/>
        </w:rPr>
        <w:t xml:space="preserve">% (РФ — </w:t>
      </w:r>
      <w:r w:rsidRPr="008531F2">
        <w:rPr>
          <w:lang w:eastAsia="ru-RU"/>
        </w:rPr>
        <w:t>45,</w:t>
      </w:r>
      <w:r w:rsidR="002E0F34">
        <w:rPr>
          <w:lang w:eastAsia="ru-RU"/>
        </w:rPr>
        <w:t>5</w:t>
      </w:r>
      <w:r>
        <w:rPr>
          <w:lang w:eastAsia="ru-RU"/>
        </w:rPr>
        <w:t>%)</w:t>
      </w:r>
    </w:p>
    <w:p w14:paraId="05E33601" w14:textId="77777777" w:rsidR="00665198" w:rsidRPr="008531F2" w:rsidRDefault="00665198" w:rsidP="00665198">
      <w:pPr>
        <w:pStyle w:val="afe"/>
        <w:rPr>
          <w:lang w:eastAsia="ru-RU"/>
        </w:rPr>
      </w:pPr>
      <w:r w:rsidRPr="00665198">
        <w:rPr>
          <w:b/>
        </w:rPr>
        <w:t>Пример:</w:t>
      </w:r>
      <w:r>
        <w:t xml:space="preserve"> Выпишите предложение, в котором необходимо поставить запятую. (Знаки препинания внутри предложений не расставлены.) Напишите, на каком основании Вы сделали свой выбор. 1) Всю ночь зима вязала кружевные узоры и щедро раздавала наряды деревьям. 2) Исчезают последние островки снега и на свет пробивается зел</w:t>
      </w:r>
      <w:r w:rsidR="008B6A65">
        <w:t>е</w:t>
      </w:r>
      <w:r>
        <w:t>ная травка. 3) Снег заботливо укутал все деревья и белой накидкой покрыл землю. 4) Вот показалось долгожданное солнце и залило всю окрестность ярким светом.</w:t>
      </w:r>
    </w:p>
    <w:p w14:paraId="789B6E2C" w14:textId="77777777" w:rsidR="008531F2" w:rsidRPr="008531F2" w:rsidRDefault="00EE25FE" w:rsidP="00413412">
      <w:pPr>
        <w:pStyle w:val="a"/>
        <w:rPr>
          <w:lang w:eastAsia="ru-RU"/>
        </w:rPr>
      </w:pPr>
      <w:r>
        <w:rPr>
          <w:lang w:eastAsia="ru-RU"/>
        </w:rPr>
        <w:t>понимания обучающимися письменно предъявляемой текстовой информации, ориентирования в содержании текста, владения изучающим видом чтения, предметные 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w:t>
      </w:r>
      <w:r w:rsidR="008531F2">
        <w:rPr>
          <w:lang w:eastAsia="ru-RU"/>
        </w:rPr>
        <w:t xml:space="preserve"> — </w:t>
      </w:r>
      <w:r w:rsidR="008531F2" w:rsidRPr="008531F2">
        <w:rPr>
          <w:lang w:eastAsia="ru-RU"/>
        </w:rPr>
        <w:t>50,</w:t>
      </w:r>
      <w:r w:rsidR="002E0F34">
        <w:rPr>
          <w:lang w:eastAsia="ru-RU"/>
        </w:rPr>
        <w:t>2</w:t>
      </w:r>
      <w:r w:rsidR="008531F2" w:rsidRPr="008531F2">
        <w:rPr>
          <w:lang w:eastAsia="ru-RU"/>
        </w:rPr>
        <w:t>% (РФ — 48,</w:t>
      </w:r>
      <w:r w:rsidR="002E0F34">
        <w:rPr>
          <w:lang w:eastAsia="ru-RU"/>
        </w:rPr>
        <w:t>8</w:t>
      </w:r>
      <w:r w:rsidR="008531F2" w:rsidRPr="008531F2">
        <w:rPr>
          <w:lang w:eastAsia="ru-RU"/>
        </w:rPr>
        <w:t>%)</w:t>
      </w:r>
      <w:r w:rsidR="00E834B7">
        <w:rPr>
          <w:lang w:eastAsia="ru-RU"/>
        </w:rPr>
        <w:t>.</w:t>
      </w:r>
    </w:p>
    <w:p w14:paraId="7DDE7575" w14:textId="77777777" w:rsidR="00CA32B0" w:rsidRPr="008E01C6" w:rsidRDefault="00CA32B0" w:rsidP="003C06DA">
      <w:pPr>
        <w:pStyle w:val="afb"/>
      </w:pPr>
    </w:p>
    <w:p w14:paraId="5A4D03DC" w14:textId="77777777" w:rsidR="006D4A16" w:rsidRPr="00F748FD" w:rsidRDefault="00863B7A" w:rsidP="00665198">
      <w:pPr>
        <w:pStyle w:val="a7"/>
        <w:keepNext/>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lastRenderedPageBreak/>
        <w:t>4</w:t>
      </w:r>
      <w:r w:rsidR="00695A2E" w:rsidRPr="00EE0C7D">
        <w:rPr>
          <w:rFonts w:ascii="Times New Roman" w:hAnsi="Times New Roman" w:cs="Times New Roman"/>
          <w:b/>
          <w:sz w:val="28"/>
          <w:szCs w:val="28"/>
        </w:rPr>
        <w:t>.2. МАТЕМАТИКА</w:t>
      </w:r>
    </w:p>
    <w:p w14:paraId="579A0096" w14:textId="77777777" w:rsidR="008E01C6" w:rsidRPr="0070630E" w:rsidRDefault="008E01C6" w:rsidP="003C06DA">
      <w:pPr>
        <w:pStyle w:val="af7"/>
      </w:pPr>
      <w:r w:rsidRPr="0070630E">
        <w:t>Распределение по отметкам в сравнении с РФ</w:t>
      </w:r>
      <w:r w:rsidR="00577043">
        <w:t xml:space="preserve"> (%)</w:t>
      </w:r>
    </w:p>
    <w:p w14:paraId="4A156963" w14:textId="77777777" w:rsidR="008E01C6" w:rsidRPr="00323872" w:rsidRDefault="008E01C6" w:rsidP="003C06DA">
      <w:pPr>
        <w:pStyle w:val="af9"/>
        <w:rPr>
          <w:lang w:eastAsia="ru-RU"/>
        </w:rPr>
      </w:pPr>
      <w:r w:rsidRPr="00323872">
        <w:rPr>
          <w:lang w:eastAsia="ru-RU"/>
        </w:rPr>
        <w:t>Таблица 11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1394"/>
        <w:gridCol w:w="1540"/>
        <w:gridCol w:w="1540"/>
        <w:gridCol w:w="1540"/>
        <w:gridCol w:w="1536"/>
      </w:tblGrid>
      <w:tr w:rsidR="00577043" w:rsidRPr="006C5893" w14:paraId="2E6B22EC" w14:textId="77777777" w:rsidTr="00577043">
        <w:trPr>
          <w:jc w:val="center"/>
        </w:trPr>
        <w:tc>
          <w:tcPr>
            <w:tcW w:w="1083" w:type="pct"/>
            <w:vMerge w:val="restart"/>
            <w:vAlign w:val="center"/>
          </w:tcPr>
          <w:p w14:paraId="3278CE36" w14:textId="77777777" w:rsidR="00577043" w:rsidRPr="006C5893" w:rsidRDefault="00577043" w:rsidP="00577043">
            <w:pPr>
              <w:spacing w:before="60" w:after="60" w:line="240" w:lineRule="auto"/>
              <w:jc w:val="center"/>
              <w:rPr>
                <w:rFonts w:ascii="Times New Roman" w:hAnsi="Times New Roman" w:cs="Times New Roman"/>
                <w:b/>
              </w:rPr>
            </w:pPr>
          </w:p>
        </w:tc>
        <w:tc>
          <w:tcPr>
            <w:tcW w:w="723" w:type="pct"/>
            <w:vMerge w:val="restart"/>
            <w:vAlign w:val="center"/>
          </w:tcPr>
          <w:p w14:paraId="5F8BBFE3"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0F4D523E"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2458C1C8"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7C0EE467"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8" w:type="pct"/>
            <w:vAlign w:val="center"/>
          </w:tcPr>
          <w:p w14:paraId="625D3FF2"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577043" w:rsidRPr="006C5893" w14:paraId="2B6490EA" w14:textId="77777777" w:rsidTr="00577043">
        <w:trPr>
          <w:jc w:val="center"/>
        </w:trPr>
        <w:tc>
          <w:tcPr>
            <w:tcW w:w="1083" w:type="pct"/>
            <w:vMerge/>
            <w:vAlign w:val="center"/>
          </w:tcPr>
          <w:p w14:paraId="5F2782D0" w14:textId="77777777" w:rsidR="00577043" w:rsidRPr="006C5893" w:rsidRDefault="00577043" w:rsidP="00577043">
            <w:pPr>
              <w:spacing w:before="60" w:after="60" w:line="240" w:lineRule="auto"/>
              <w:jc w:val="center"/>
              <w:rPr>
                <w:rFonts w:ascii="Times New Roman" w:hAnsi="Times New Roman" w:cs="Times New Roman"/>
                <w:b/>
              </w:rPr>
            </w:pPr>
          </w:p>
        </w:tc>
        <w:tc>
          <w:tcPr>
            <w:tcW w:w="723" w:type="pct"/>
            <w:vMerge/>
            <w:vAlign w:val="center"/>
          </w:tcPr>
          <w:p w14:paraId="09D23F8E" w14:textId="77777777" w:rsidR="00577043" w:rsidRPr="006C5893" w:rsidRDefault="00577043" w:rsidP="00577043">
            <w:pPr>
              <w:spacing w:before="60" w:after="60" w:line="240" w:lineRule="auto"/>
              <w:jc w:val="center"/>
              <w:rPr>
                <w:rFonts w:ascii="Times New Roman" w:hAnsi="Times New Roman" w:cs="Times New Roman"/>
                <w:b/>
              </w:rPr>
            </w:pPr>
          </w:p>
        </w:tc>
        <w:tc>
          <w:tcPr>
            <w:tcW w:w="799" w:type="pct"/>
            <w:vAlign w:val="center"/>
          </w:tcPr>
          <w:p w14:paraId="61DCE3D4"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0–6 б.</w:t>
            </w:r>
          </w:p>
        </w:tc>
        <w:tc>
          <w:tcPr>
            <w:tcW w:w="799" w:type="pct"/>
            <w:vAlign w:val="center"/>
          </w:tcPr>
          <w:p w14:paraId="721D3386"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7–10 б.</w:t>
            </w:r>
          </w:p>
        </w:tc>
        <w:tc>
          <w:tcPr>
            <w:tcW w:w="799" w:type="pct"/>
            <w:vAlign w:val="center"/>
          </w:tcPr>
          <w:p w14:paraId="654E9104"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11–14 б.</w:t>
            </w:r>
          </w:p>
        </w:tc>
        <w:tc>
          <w:tcPr>
            <w:tcW w:w="798" w:type="pct"/>
            <w:vAlign w:val="center"/>
          </w:tcPr>
          <w:p w14:paraId="121E31AE"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15–20 б.</w:t>
            </w:r>
          </w:p>
        </w:tc>
      </w:tr>
      <w:tr w:rsidR="008E01C6" w:rsidRPr="00280541" w14:paraId="217F9CB1" w14:textId="77777777" w:rsidTr="00577043">
        <w:trPr>
          <w:jc w:val="center"/>
        </w:trPr>
        <w:tc>
          <w:tcPr>
            <w:tcW w:w="1083" w:type="pct"/>
            <w:noWrap/>
            <w:vAlign w:val="center"/>
            <w:hideMark/>
          </w:tcPr>
          <w:p w14:paraId="4C183D65" w14:textId="77777777" w:rsidR="008E01C6" w:rsidRPr="00280541" w:rsidRDefault="008E01C6" w:rsidP="008E01C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F8241B"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10642</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428E0689"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8,1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D9D90BB"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39,2</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00C64368"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36,0</w:t>
            </w:r>
          </w:p>
        </w:tc>
        <w:tc>
          <w:tcPr>
            <w:tcW w:w="798" w:type="pct"/>
            <w:tcBorders>
              <w:top w:val="single" w:sz="4" w:space="0" w:color="000000"/>
              <w:left w:val="nil"/>
              <w:bottom w:val="single" w:sz="4" w:space="0" w:color="000000"/>
              <w:right w:val="single" w:sz="4" w:space="0" w:color="000000"/>
            </w:tcBorders>
            <w:shd w:val="clear" w:color="auto" w:fill="auto"/>
            <w:noWrap/>
            <w:vAlign w:val="bottom"/>
          </w:tcPr>
          <w:p w14:paraId="5114AEB8"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16,8</w:t>
            </w:r>
          </w:p>
        </w:tc>
      </w:tr>
      <w:tr w:rsidR="008E01C6" w:rsidRPr="00280541" w14:paraId="759D54B1" w14:textId="77777777" w:rsidTr="00577043">
        <w:trPr>
          <w:jc w:val="center"/>
        </w:trPr>
        <w:tc>
          <w:tcPr>
            <w:tcW w:w="1083" w:type="pct"/>
            <w:noWrap/>
            <w:vAlign w:val="center"/>
          </w:tcPr>
          <w:p w14:paraId="37AAFB0F" w14:textId="77777777" w:rsidR="008E01C6" w:rsidRPr="00280541" w:rsidRDefault="008E01C6" w:rsidP="008E01C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6E303D"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1106636</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F3D5A11"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12,1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4FB52A12"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38,3</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741BE3F4"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33,6</w:t>
            </w:r>
          </w:p>
        </w:tc>
        <w:tc>
          <w:tcPr>
            <w:tcW w:w="798" w:type="pct"/>
            <w:tcBorders>
              <w:top w:val="single" w:sz="4" w:space="0" w:color="000000"/>
              <w:left w:val="nil"/>
              <w:bottom w:val="single" w:sz="4" w:space="0" w:color="000000"/>
              <w:right w:val="single" w:sz="4" w:space="0" w:color="000000"/>
            </w:tcBorders>
            <w:shd w:val="clear" w:color="auto" w:fill="auto"/>
            <w:noWrap/>
            <w:vAlign w:val="bottom"/>
          </w:tcPr>
          <w:p w14:paraId="6D050BA9"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16,0</w:t>
            </w:r>
          </w:p>
        </w:tc>
      </w:tr>
    </w:tbl>
    <w:p w14:paraId="2FC705B6" w14:textId="77777777" w:rsidR="00BE438D" w:rsidRDefault="00BE438D" w:rsidP="0000261B">
      <w:pPr>
        <w:pStyle w:val="afb"/>
      </w:pPr>
    </w:p>
    <w:p w14:paraId="0132D0E4" w14:textId="77777777" w:rsidR="008E01C6" w:rsidRPr="003C06DA" w:rsidRDefault="008E01C6" w:rsidP="0000261B">
      <w:pPr>
        <w:pStyle w:val="afb"/>
      </w:pPr>
      <w:r w:rsidRPr="00BE438D">
        <w:t xml:space="preserve">В </w:t>
      </w:r>
      <w:r w:rsidR="00BE438D" w:rsidRPr="00BE438D">
        <w:t>5-</w:t>
      </w:r>
      <w:r w:rsidRPr="00BE438D">
        <w:t xml:space="preserve">классах из </w:t>
      </w:r>
      <w:r w:rsidR="00BE438D" w:rsidRPr="00BE438D">
        <w:t>40</w:t>
      </w:r>
      <w:r w:rsidR="003C050D">
        <w:t>2</w:t>
      </w:r>
      <w:r w:rsidRPr="00BE438D">
        <w:t xml:space="preserve"> образовательных организаций-участниц ВПР</w:t>
      </w:r>
      <w:r w:rsidR="0000261B" w:rsidRPr="00BE438D">
        <w:t>–</w:t>
      </w:r>
      <w:r w:rsidRPr="00BE438D">
        <w:t>202</w:t>
      </w:r>
      <w:r w:rsidR="0034643F" w:rsidRPr="00BE438D">
        <w:t>2</w:t>
      </w:r>
      <w:r w:rsidR="0000261B" w:rsidRPr="00BE438D">
        <w:t xml:space="preserve"> по математике</w:t>
      </w:r>
      <w:r w:rsidRPr="00BE438D">
        <w:t xml:space="preserve"> в </w:t>
      </w:r>
      <w:r w:rsidR="0000261B" w:rsidRPr="00BE438D">
        <w:t>7</w:t>
      </w:r>
      <w:r w:rsidR="00BE438D">
        <w:t> </w:t>
      </w:r>
      <w:r w:rsidRPr="003C06DA">
        <w:t>ОО из 6 МО</w:t>
      </w:r>
      <w:r w:rsidR="0000261B">
        <w:t xml:space="preserve"> (Бельский район, Зубцовский район, Калининский район, Рамешковский район,</w:t>
      </w:r>
      <w:r w:rsidRPr="003C06DA">
        <w:t xml:space="preserve"> </w:t>
      </w:r>
      <w:r w:rsidR="0000261B">
        <w:t xml:space="preserve">Вышневолоцкий городской округ, город Тверь) — </w:t>
      </w:r>
      <w:r w:rsidRPr="003C06DA">
        <w:t xml:space="preserve">высокая доля неудовлетворительных результатов (от </w:t>
      </w:r>
      <w:r w:rsidR="0000261B">
        <w:t>33,3</w:t>
      </w:r>
      <w:r w:rsidRPr="003C06DA">
        <w:t xml:space="preserve">% до </w:t>
      </w:r>
      <w:r w:rsidR="005B1DFB" w:rsidRPr="003C06DA">
        <w:t>67,7</w:t>
      </w:r>
      <w:r w:rsidRPr="003C06DA">
        <w:t xml:space="preserve">%). Из </w:t>
      </w:r>
      <w:r w:rsidR="0000261B">
        <w:t>7 </w:t>
      </w:r>
      <w:r w:rsidRPr="003C06DA">
        <w:t xml:space="preserve">ОО </w:t>
      </w:r>
      <w:r w:rsidR="005B1DFB" w:rsidRPr="003C06DA">
        <w:t xml:space="preserve">только в одной школе (Рамешковского района) </w:t>
      </w:r>
      <w:r w:rsidRPr="003C06DA">
        <w:t>количество участников ВПР не превышает 10 человек</w:t>
      </w:r>
      <w:r w:rsidR="0000261B">
        <w:t xml:space="preserve"> (6)</w:t>
      </w:r>
      <w:r w:rsidRPr="003C06DA">
        <w:t>.</w:t>
      </w:r>
    </w:p>
    <w:p w14:paraId="15847008" w14:textId="77777777" w:rsidR="00695A2E" w:rsidRPr="008E01C6" w:rsidRDefault="00695A2E" w:rsidP="003C06DA">
      <w:pPr>
        <w:pStyle w:val="af7"/>
      </w:pPr>
      <w:r w:rsidRPr="008E01C6">
        <w:t>Динамика результатов за 3 года (20</w:t>
      </w:r>
      <w:r w:rsidR="008E01C6">
        <w:t>20–</w:t>
      </w:r>
      <w:r w:rsidRPr="008E01C6">
        <w:t>202</w:t>
      </w:r>
      <w:r w:rsidR="008E01C6">
        <w:t>2</w:t>
      </w:r>
      <w:r w:rsidRPr="008E01C6">
        <w:t xml:space="preserve">): </w:t>
      </w:r>
      <w:r w:rsidR="008E01C6">
        <w:br/>
      </w:r>
      <w:r w:rsidRPr="008E01C6">
        <w:t>доля обучающихся, достигших базового уровня; доля «4 и 5»</w:t>
      </w:r>
    </w:p>
    <w:p w14:paraId="14CA950A" w14:textId="77777777" w:rsidR="00695A2E" w:rsidRPr="00323872" w:rsidRDefault="00AA44A2" w:rsidP="003C06DA">
      <w:pPr>
        <w:pStyle w:val="af9"/>
        <w:rPr>
          <w:lang w:eastAsia="ru-RU"/>
        </w:rPr>
      </w:pPr>
      <w:r w:rsidRPr="00323872">
        <w:rPr>
          <w:lang w:eastAsia="ru-RU"/>
        </w:rPr>
        <w:t>Диаграмма 9</w:t>
      </w:r>
    </w:p>
    <w:p w14:paraId="3AC44D1A" w14:textId="77777777" w:rsidR="001A429F" w:rsidRPr="001A429F" w:rsidRDefault="001A429F" w:rsidP="001A42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0A289C51" wp14:editId="530193C2">
            <wp:extent cx="6119495" cy="1799590"/>
            <wp:effectExtent l="0" t="0" r="14605" b="1016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CEC3F0" w14:textId="77777777" w:rsidR="00195C28" w:rsidRPr="001A429F" w:rsidRDefault="00195C28" w:rsidP="003C06DA">
      <w:pPr>
        <w:pStyle w:val="af7"/>
      </w:pPr>
      <w:r w:rsidRPr="001A429F">
        <w:t>Соответствие отметки за ВПР и отметки по журналу (%)</w:t>
      </w:r>
    </w:p>
    <w:p w14:paraId="723F961E" w14:textId="77777777" w:rsidR="00695A2E" w:rsidRPr="00280541" w:rsidRDefault="00AA44A2" w:rsidP="003C06DA">
      <w:pPr>
        <w:pStyle w:val="af9"/>
      </w:pPr>
      <w:r w:rsidRPr="00280541">
        <w:t>Диаграмма 10</w:t>
      </w:r>
    </w:p>
    <w:p w14:paraId="0C6EE521" w14:textId="77777777" w:rsidR="00361193" w:rsidRPr="00777792" w:rsidRDefault="00777792" w:rsidP="00777792">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7E8E6C7D" wp14:editId="38E4F0A5">
            <wp:extent cx="6119495" cy="1799590"/>
            <wp:effectExtent l="0" t="0" r="14605" b="1016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558C994" w14:textId="77777777" w:rsidR="00695A2E" w:rsidRPr="00323872" w:rsidRDefault="00695A2E" w:rsidP="003C06DA">
      <w:pPr>
        <w:pStyle w:val="af7"/>
      </w:pPr>
      <w:r w:rsidRPr="00DD234F">
        <w:lastRenderedPageBreak/>
        <w:t>Достижение планируемых результатов</w:t>
      </w:r>
    </w:p>
    <w:p w14:paraId="0A39FB26" w14:textId="77777777" w:rsidR="00695A2E" w:rsidRPr="00323872" w:rsidRDefault="00695A2E" w:rsidP="003C06DA">
      <w:pPr>
        <w:pStyle w:val="af9"/>
        <w:rPr>
          <w:lang w:eastAsia="ru-RU"/>
        </w:rPr>
      </w:pPr>
      <w:r w:rsidRPr="00323872">
        <w:rPr>
          <w:lang w:eastAsia="ru-RU"/>
        </w:rPr>
        <w:t xml:space="preserve">Таблица </w:t>
      </w:r>
      <w:r w:rsidR="00AA44A2" w:rsidRPr="00323872">
        <w:rPr>
          <w:lang w:eastAsia="ru-RU"/>
        </w:rPr>
        <w:t>12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DD234F" w:rsidRPr="0024593C" w14:paraId="3546F144" w14:textId="77777777" w:rsidTr="003A4C24">
        <w:trPr>
          <w:tblHeader/>
        </w:trPr>
        <w:tc>
          <w:tcPr>
            <w:tcW w:w="3871" w:type="pct"/>
            <w:vAlign w:val="center"/>
          </w:tcPr>
          <w:p w14:paraId="6D64A61C"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945810C"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A749363"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BE438D" w:rsidRPr="00280541" w14:paraId="51855303" w14:textId="77777777" w:rsidTr="00BE438D">
        <w:tc>
          <w:tcPr>
            <w:tcW w:w="3871" w:type="pct"/>
            <w:shd w:val="clear" w:color="auto" w:fill="auto"/>
          </w:tcPr>
          <w:p w14:paraId="7DA28F4C"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w:t>
            </w:r>
            <w:r>
              <w:rPr>
                <w:rFonts w:ascii="Times New Roman" w:hAnsi="Times New Roman" w:cs="Times New Roman"/>
                <w:lang w:val="en-US"/>
              </w:rPr>
              <w:t> </w:t>
            </w:r>
            <w:r w:rsidRPr="001F38C8">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оперирование</w:t>
            </w:r>
            <w:r w:rsidRPr="001F38C8">
              <w:rPr>
                <w:rFonts w:ascii="Times New Roman" w:hAnsi="Times New Roman" w:cs="Times New Roman"/>
              </w:rPr>
              <w:t xml:space="preserve"> на базовом уровне понятием «натуральное число»</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604F64"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66,5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9D2A809"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66,4</w:t>
            </w:r>
          </w:p>
        </w:tc>
      </w:tr>
      <w:tr w:rsidR="00BE438D" w:rsidRPr="00280541" w14:paraId="1CCE4A46" w14:textId="77777777" w:rsidTr="00BE438D">
        <w:tc>
          <w:tcPr>
            <w:tcW w:w="3871" w:type="pct"/>
            <w:shd w:val="clear" w:color="auto" w:fill="auto"/>
            <w:vAlign w:val="bottom"/>
          </w:tcPr>
          <w:p w14:paraId="02CE6998"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2.</w:t>
            </w:r>
            <w:r>
              <w:rPr>
                <w:rFonts w:ascii="Times New Roman" w:hAnsi="Times New Roman" w:cs="Times New Roman"/>
                <w:lang w:val="en-US"/>
              </w:rPr>
              <w:t> </w:t>
            </w:r>
            <w:r w:rsidRPr="001F38C8">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оперирование</w:t>
            </w:r>
            <w:r w:rsidRPr="001F38C8">
              <w:rPr>
                <w:rFonts w:ascii="Times New Roman" w:hAnsi="Times New Roman" w:cs="Times New Roman"/>
              </w:rPr>
              <w:t xml:space="preserve"> на базовом уровне понятием «обыкновенная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B594FB"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60,1</w:t>
            </w:r>
          </w:p>
        </w:tc>
        <w:tc>
          <w:tcPr>
            <w:tcW w:w="403" w:type="pct"/>
            <w:tcBorders>
              <w:top w:val="nil"/>
              <w:left w:val="nil"/>
              <w:bottom w:val="single" w:sz="4" w:space="0" w:color="000000"/>
              <w:right w:val="single" w:sz="4" w:space="0" w:color="000000"/>
            </w:tcBorders>
            <w:shd w:val="clear" w:color="auto" w:fill="auto"/>
            <w:vAlign w:val="center"/>
          </w:tcPr>
          <w:p w14:paraId="282133D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56,8</w:t>
            </w:r>
          </w:p>
        </w:tc>
      </w:tr>
      <w:tr w:rsidR="00BE438D" w:rsidRPr="00280541" w14:paraId="5C1530D2" w14:textId="77777777" w:rsidTr="00BE438D">
        <w:tc>
          <w:tcPr>
            <w:tcW w:w="3871" w:type="pct"/>
            <w:shd w:val="clear" w:color="auto" w:fill="auto"/>
            <w:vAlign w:val="bottom"/>
          </w:tcPr>
          <w:p w14:paraId="31041561"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3.</w:t>
            </w:r>
            <w:r>
              <w:rPr>
                <w:rFonts w:ascii="Times New Roman" w:hAnsi="Times New Roman" w:cs="Times New Roman"/>
                <w:lang w:val="en-US"/>
              </w:rPr>
              <w:t> </w:t>
            </w:r>
            <w:r w:rsidRPr="001F38C8">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оперирование</w:t>
            </w:r>
            <w:r w:rsidRPr="001F38C8">
              <w:rPr>
                <w:rFonts w:ascii="Times New Roman" w:hAnsi="Times New Roman" w:cs="Times New Roman"/>
              </w:rPr>
              <w:t xml:space="preserve"> на базовом уровне понятием «десятичная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4B4FBB0"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71,6</w:t>
            </w:r>
          </w:p>
        </w:tc>
        <w:tc>
          <w:tcPr>
            <w:tcW w:w="403" w:type="pct"/>
            <w:tcBorders>
              <w:top w:val="nil"/>
              <w:left w:val="nil"/>
              <w:bottom w:val="single" w:sz="4" w:space="0" w:color="000000"/>
              <w:right w:val="single" w:sz="4" w:space="0" w:color="000000"/>
            </w:tcBorders>
            <w:shd w:val="clear" w:color="auto" w:fill="auto"/>
            <w:vAlign w:val="center"/>
          </w:tcPr>
          <w:p w14:paraId="2E28536C"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69,3</w:t>
            </w:r>
          </w:p>
        </w:tc>
      </w:tr>
      <w:tr w:rsidR="00BE438D" w:rsidRPr="00280541" w14:paraId="6A209CE6" w14:textId="77777777" w:rsidTr="00BE438D">
        <w:tc>
          <w:tcPr>
            <w:tcW w:w="3871" w:type="pct"/>
            <w:shd w:val="clear" w:color="auto" w:fill="auto"/>
            <w:vAlign w:val="bottom"/>
          </w:tcPr>
          <w:p w14:paraId="33FED948"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4.</w:t>
            </w:r>
            <w:r>
              <w:rPr>
                <w:rFonts w:ascii="Times New Roman" w:hAnsi="Times New Roman" w:cs="Times New Roman"/>
                <w:lang w:val="en-US"/>
              </w:rPr>
              <w:t> </w:t>
            </w:r>
            <w:r w:rsidRPr="001F38C8">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решение</w:t>
            </w:r>
            <w:r w:rsidRPr="001F38C8">
              <w:rPr>
                <w:rFonts w:ascii="Times New Roman" w:hAnsi="Times New Roman" w:cs="Times New Roman"/>
              </w:rPr>
              <w:t xml:space="preserve"> задачи на нахождение части числа и числа по его части.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E275B3"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46,8</w:t>
            </w:r>
          </w:p>
        </w:tc>
        <w:tc>
          <w:tcPr>
            <w:tcW w:w="403" w:type="pct"/>
            <w:tcBorders>
              <w:top w:val="nil"/>
              <w:left w:val="nil"/>
              <w:bottom w:val="single" w:sz="4" w:space="0" w:color="000000"/>
              <w:right w:val="single" w:sz="4" w:space="0" w:color="000000"/>
            </w:tcBorders>
            <w:shd w:val="clear" w:color="auto" w:fill="auto"/>
            <w:vAlign w:val="center"/>
          </w:tcPr>
          <w:p w14:paraId="54CA25FF"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47,0</w:t>
            </w:r>
          </w:p>
        </w:tc>
      </w:tr>
      <w:tr w:rsidR="00BE438D" w:rsidRPr="00280541" w14:paraId="2F2A10BD" w14:textId="77777777" w:rsidTr="00BE438D">
        <w:tc>
          <w:tcPr>
            <w:tcW w:w="3871" w:type="pct"/>
            <w:shd w:val="clear" w:color="auto" w:fill="auto"/>
            <w:vAlign w:val="bottom"/>
          </w:tcPr>
          <w:p w14:paraId="003007AA"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5.</w:t>
            </w:r>
            <w:r>
              <w:rPr>
                <w:rFonts w:ascii="Times New Roman" w:hAnsi="Times New Roman" w:cs="Times New Roman"/>
                <w:lang w:val="en-US"/>
              </w:rPr>
              <w:t> </w:t>
            </w:r>
            <w:r w:rsidRPr="001F38C8">
              <w:rPr>
                <w:rFonts w:ascii="Times New Roman" w:hAnsi="Times New Roman" w:cs="Times New Roman"/>
              </w:rPr>
              <w:t>Овладение приемами выполнения тождественных преобразований выражений</w:t>
            </w:r>
            <w:r>
              <w:rPr>
                <w:rFonts w:ascii="Times New Roman" w:hAnsi="Times New Roman" w:cs="Times New Roman"/>
              </w:rPr>
              <w:t>: умение</w:t>
            </w:r>
            <w:r w:rsidRPr="001F38C8">
              <w:rPr>
                <w:rFonts w:ascii="Times New Roman" w:hAnsi="Times New Roman" w:cs="Times New Roman"/>
              </w:rPr>
              <w:t xml:space="preserve"> использовать свойства чисел и правила действий с рациональными числами при выполнении вычислений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DA2ABA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80,6</w:t>
            </w:r>
          </w:p>
        </w:tc>
        <w:tc>
          <w:tcPr>
            <w:tcW w:w="403" w:type="pct"/>
            <w:tcBorders>
              <w:top w:val="nil"/>
              <w:left w:val="nil"/>
              <w:bottom w:val="single" w:sz="4" w:space="0" w:color="000000"/>
              <w:right w:val="single" w:sz="4" w:space="0" w:color="000000"/>
            </w:tcBorders>
            <w:shd w:val="clear" w:color="auto" w:fill="auto"/>
            <w:vAlign w:val="center"/>
          </w:tcPr>
          <w:p w14:paraId="749FBD32"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78,0</w:t>
            </w:r>
          </w:p>
        </w:tc>
      </w:tr>
      <w:tr w:rsidR="00BE438D" w:rsidRPr="00280541" w14:paraId="33E38335" w14:textId="77777777" w:rsidTr="00BE438D">
        <w:tc>
          <w:tcPr>
            <w:tcW w:w="3871" w:type="pct"/>
            <w:shd w:val="clear" w:color="auto" w:fill="auto"/>
            <w:vAlign w:val="bottom"/>
          </w:tcPr>
          <w:p w14:paraId="7BD0F9F3"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6.</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решение</w:t>
            </w:r>
            <w:r w:rsidRPr="001F38C8">
              <w:rPr>
                <w:rFonts w:ascii="Times New Roman" w:hAnsi="Times New Roman" w:cs="Times New Roman"/>
              </w:rPr>
              <w:t xml:space="preserve"> задач разных типов (на работу, на движение), связывающих три величины; выделять эти величины и отношения между ними; </w:t>
            </w:r>
            <w:r>
              <w:rPr>
                <w:rFonts w:ascii="Times New Roman" w:hAnsi="Times New Roman" w:cs="Times New Roman"/>
              </w:rPr>
              <w:t>знание</w:t>
            </w:r>
            <w:r w:rsidRPr="001F38C8">
              <w:rPr>
                <w:rFonts w:ascii="Times New Roman" w:hAnsi="Times New Roman" w:cs="Times New Roman"/>
              </w:rPr>
              <w:t xml:space="preserve"> различи</w:t>
            </w:r>
            <w:r>
              <w:rPr>
                <w:rFonts w:ascii="Times New Roman" w:hAnsi="Times New Roman" w:cs="Times New Roman"/>
              </w:rPr>
              <w:t>я</w:t>
            </w:r>
            <w:r w:rsidRPr="001F38C8">
              <w:rPr>
                <w:rFonts w:ascii="Times New Roman" w:hAnsi="Times New Roman" w:cs="Times New Roman"/>
              </w:rPr>
              <w:t xml:space="preserve"> скоростей объекта в стоячей воде, против течения и по течению реки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11D092"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51,6</w:t>
            </w:r>
          </w:p>
        </w:tc>
        <w:tc>
          <w:tcPr>
            <w:tcW w:w="403" w:type="pct"/>
            <w:tcBorders>
              <w:top w:val="nil"/>
              <w:left w:val="nil"/>
              <w:bottom w:val="single" w:sz="4" w:space="0" w:color="000000"/>
              <w:right w:val="single" w:sz="4" w:space="0" w:color="000000"/>
            </w:tcBorders>
            <w:shd w:val="clear" w:color="auto" w:fill="auto"/>
            <w:vAlign w:val="center"/>
          </w:tcPr>
          <w:p w14:paraId="157B3D18"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48,6</w:t>
            </w:r>
          </w:p>
        </w:tc>
      </w:tr>
      <w:tr w:rsidR="00BE438D" w:rsidRPr="00280541" w14:paraId="47EB6C98" w14:textId="77777777" w:rsidTr="00BE438D">
        <w:tc>
          <w:tcPr>
            <w:tcW w:w="3871" w:type="pct"/>
            <w:shd w:val="clear" w:color="auto" w:fill="auto"/>
            <w:vAlign w:val="bottom"/>
          </w:tcPr>
          <w:p w14:paraId="3A2D58A7"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7.</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решение</w:t>
            </w:r>
            <w:r w:rsidRPr="001F38C8">
              <w:rPr>
                <w:rFonts w:ascii="Times New Roman" w:hAnsi="Times New Roman" w:cs="Times New Roman"/>
              </w:rPr>
              <w:t xml:space="preserve"> несложны</w:t>
            </w:r>
            <w:r>
              <w:rPr>
                <w:rFonts w:ascii="Times New Roman" w:hAnsi="Times New Roman" w:cs="Times New Roman"/>
              </w:rPr>
              <w:t>х</w:t>
            </w:r>
            <w:r w:rsidRPr="001F38C8">
              <w:rPr>
                <w:rFonts w:ascii="Times New Roman" w:hAnsi="Times New Roman" w:cs="Times New Roman"/>
              </w:rPr>
              <w:t xml:space="preserve"> сюжетны</w:t>
            </w:r>
            <w:r>
              <w:rPr>
                <w:rFonts w:ascii="Times New Roman" w:hAnsi="Times New Roman" w:cs="Times New Roman"/>
              </w:rPr>
              <w:t>х</w:t>
            </w:r>
            <w:r w:rsidRPr="001F38C8">
              <w:rPr>
                <w:rFonts w:ascii="Times New Roman" w:hAnsi="Times New Roman" w:cs="Times New Roman"/>
              </w:rPr>
              <w:t xml:space="preserve"> задач разных типов на все арифметические действия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AED4AF"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62,2</w:t>
            </w:r>
          </w:p>
        </w:tc>
        <w:tc>
          <w:tcPr>
            <w:tcW w:w="403" w:type="pct"/>
            <w:tcBorders>
              <w:top w:val="nil"/>
              <w:left w:val="nil"/>
              <w:bottom w:val="single" w:sz="4" w:space="0" w:color="000000"/>
              <w:right w:val="single" w:sz="4" w:space="0" w:color="000000"/>
            </w:tcBorders>
            <w:shd w:val="clear" w:color="auto" w:fill="auto"/>
            <w:vAlign w:val="center"/>
          </w:tcPr>
          <w:p w14:paraId="66222B7E"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60,9</w:t>
            </w:r>
          </w:p>
        </w:tc>
      </w:tr>
      <w:tr w:rsidR="00BE438D" w:rsidRPr="00280541" w14:paraId="19D85C6F" w14:textId="77777777" w:rsidTr="00BE438D">
        <w:tc>
          <w:tcPr>
            <w:tcW w:w="3871" w:type="pct"/>
            <w:shd w:val="clear" w:color="auto" w:fill="auto"/>
            <w:vAlign w:val="bottom"/>
          </w:tcPr>
          <w:p w14:paraId="2DB1EBAC"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8.</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нахождение</w:t>
            </w:r>
            <w:r w:rsidRPr="001F38C8">
              <w:rPr>
                <w:rFonts w:ascii="Times New Roman" w:hAnsi="Times New Roman" w:cs="Times New Roman"/>
              </w:rPr>
              <w:t xml:space="preserve"> процент</w:t>
            </w:r>
            <w:r>
              <w:rPr>
                <w:rFonts w:ascii="Times New Roman" w:hAnsi="Times New Roman" w:cs="Times New Roman"/>
              </w:rPr>
              <w:t>а</w:t>
            </w:r>
            <w:r w:rsidRPr="001F38C8">
              <w:rPr>
                <w:rFonts w:ascii="Times New Roman" w:hAnsi="Times New Roman" w:cs="Times New Roman"/>
              </w:rPr>
              <w:t xml:space="preserve"> от числа, числ</w:t>
            </w:r>
            <w:r>
              <w:rPr>
                <w:rFonts w:ascii="Times New Roman" w:hAnsi="Times New Roman" w:cs="Times New Roman"/>
              </w:rPr>
              <w:t>а</w:t>
            </w:r>
            <w:r w:rsidRPr="001F38C8">
              <w:rPr>
                <w:rFonts w:ascii="Times New Roman" w:hAnsi="Times New Roman" w:cs="Times New Roman"/>
              </w:rPr>
              <w:t xml:space="preserve"> по проценту от него; </w:t>
            </w:r>
            <w:r>
              <w:rPr>
                <w:rFonts w:ascii="Times New Roman" w:hAnsi="Times New Roman" w:cs="Times New Roman"/>
              </w:rPr>
              <w:t>нахождение</w:t>
            </w:r>
            <w:r w:rsidRPr="001F38C8">
              <w:rPr>
                <w:rFonts w:ascii="Times New Roman" w:hAnsi="Times New Roman" w:cs="Times New Roman"/>
              </w:rPr>
              <w:t xml:space="preserve"> процентно</w:t>
            </w:r>
            <w:r>
              <w:rPr>
                <w:rFonts w:ascii="Times New Roman" w:hAnsi="Times New Roman" w:cs="Times New Roman"/>
              </w:rPr>
              <w:t>го</w:t>
            </w:r>
            <w:r w:rsidRPr="001F38C8">
              <w:rPr>
                <w:rFonts w:ascii="Times New Roman" w:hAnsi="Times New Roman" w:cs="Times New Roman"/>
              </w:rPr>
              <w:t xml:space="preserve"> отношени</w:t>
            </w:r>
            <w:r>
              <w:rPr>
                <w:rFonts w:ascii="Times New Roman" w:hAnsi="Times New Roman" w:cs="Times New Roman"/>
              </w:rPr>
              <w:t>я</w:t>
            </w:r>
            <w:r w:rsidRPr="001F38C8">
              <w:rPr>
                <w:rFonts w:ascii="Times New Roman" w:hAnsi="Times New Roman" w:cs="Times New Roman"/>
              </w:rPr>
              <w:t xml:space="preserve"> двух чисел; процентно</w:t>
            </w:r>
            <w:r>
              <w:rPr>
                <w:rFonts w:ascii="Times New Roman" w:hAnsi="Times New Roman" w:cs="Times New Roman"/>
              </w:rPr>
              <w:t>го</w:t>
            </w:r>
            <w:r w:rsidRPr="001F38C8">
              <w:rPr>
                <w:rFonts w:ascii="Times New Roman" w:hAnsi="Times New Roman" w:cs="Times New Roman"/>
              </w:rPr>
              <w:t xml:space="preserve"> снижени</w:t>
            </w:r>
            <w:r>
              <w:rPr>
                <w:rFonts w:ascii="Times New Roman" w:hAnsi="Times New Roman" w:cs="Times New Roman"/>
              </w:rPr>
              <w:t>я</w:t>
            </w:r>
            <w:r w:rsidRPr="001F38C8">
              <w:rPr>
                <w:rFonts w:ascii="Times New Roman" w:hAnsi="Times New Roman" w:cs="Times New Roman"/>
              </w:rPr>
              <w:t xml:space="preserve"> или повышение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AAE0E8"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39,7</w:t>
            </w:r>
          </w:p>
        </w:tc>
        <w:tc>
          <w:tcPr>
            <w:tcW w:w="403" w:type="pct"/>
            <w:tcBorders>
              <w:top w:val="nil"/>
              <w:left w:val="nil"/>
              <w:bottom w:val="single" w:sz="4" w:space="0" w:color="000000"/>
              <w:right w:val="single" w:sz="4" w:space="0" w:color="000000"/>
            </w:tcBorders>
            <w:shd w:val="clear" w:color="auto" w:fill="auto"/>
            <w:vAlign w:val="center"/>
          </w:tcPr>
          <w:p w14:paraId="3F82D95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39,5</w:t>
            </w:r>
          </w:p>
        </w:tc>
      </w:tr>
      <w:tr w:rsidR="00BE438D" w:rsidRPr="00280541" w14:paraId="182FA8A5" w14:textId="77777777" w:rsidTr="00BE438D">
        <w:tc>
          <w:tcPr>
            <w:tcW w:w="3871" w:type="pct"/>
            <w:shd w:val="clear" w:color="auto" w:fill="auto"/>
            <w:vAlign w:val="bottom"/>
          </w:tcPr>
          <w:p w14:paraId="1C5EDDE7"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9.</w:t>
            </w:r>
            <w:r>
              <w:rPr>
                <w:rFonts w:ascii="Times New Roman" w:hAnsi="Times New Roman" w:cs="Times New Roman"/>
                <w:lang w:val="en-US"/>
              </w:rPr>
              <w:t> </w:t>
            </w:r>
            <w:r w:rsidRPr="001F38C8">
              <w:rPr>
                <w:rFonts w:ascii="Times New Roman" w:hAnsi="Times New Roman" w:cs="Times New Roman"/>
              </w:rPr>
              <w:t>Овладение навыками письменных вычислений</w:t>
            </w:r>
            <w:r>
              <w:rPr>
                <w:rFonts w:ascii="Times New Roman" w:hAnsi="Times New Roman" w:cs="Times New Roman"/>
              </w:rPr>
              <w:t>: умение</w:t>
            </w:r>
            <w:r w:rsidRPr="001F38C8">
              <w:rPr>
                <w:rFonts w:ascii="Times New Roman" w:hAnsi="Times New Roman" w:cs="Times New Roman"/>
              </w:rPr>
              <w:t xml:space="preserve">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7396A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54,9</w:t>
            </w:r>
          </w:p>
        </w:tc>
        <w:tc>
          <w:tcPr>
            <w:tcW w:w="403" w:type="pct"/>
            <w:tcBorders>
              <w:top w:val="nil"/>
              <w:left w:val="nil"/>
              <w:bottom w:val="single" w:sz="4" w:space="0" w:color="000000"/>
              <w:right w:val="single" w:sz="4" w:space="0" w:color="000000"/>
            </w:tcBorders>
            <w:shd w:val="clear" w:color="auto" w:fill="auto"/>
            <w:vAlign w:val="center"/>
          </w:tcPr>
          <w:p w14:paraId="33672CD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51,2</w:t>
            </w:r>
          </w:p>
        </w:tc>
      </w:tr>
      <w:tr w:rsidR="00BE438D" w:rsidRPr="00280541" w14:paraId="1AFD8442" w14:textId="77777777" w:rsidTr="00BE438D">
        <w:tc>
          <w:tcPr>
            <w:tcW w:w="3871" w:type="pct"/>
            <w:shd w:val="clear" w:color="auto" w:fill="auto"/>
            <w:vAlign w:val="bottom"/>
          </w:tcPr>
          <w:p w14:paraId="77657D6E"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10.</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решение</w:t>
            </w:r>
            <w:r w:rsidRPr="001F38C8">
              <w:rPr>
                <w:rFonts w:ascii="Times New Roman" w:hAnsi="Times New Roman" w:cs="Times New Roman"/>
              </w:rPr>
              <w:t xml:space="preserve"> задач на покупки, несложны</w:t>
            </w:r>
            <w:r>
              <w:rPr>
                <w:rFonts w:ascii="Times New Roman" w:hAnsi="Times New Roman" w:cs="Times New Roman"/>
              </w:rPr>
              <w:t>х</w:t>
            </w:r>
            <w:r w:rsidRPr="001F38C8">
              <w:rPr>
                <w:rFonts w:ascii="Times New Roman" w:hAnsi="Times New Roman" w:cs="Times New Roman"/>
              </w:rPr>
              <w:t xml:space="preserve"> логически</w:t>
            </w:r>
            <w:r>
              <w:rPr>
                <w:rFonts w:ascii="Times New Roman" w:hAnsi="Times New Roman" w:cs="Times New Roman"/>
              </w:rPr>
              <w:t>х</w:t>
            </w:r>
            <w:r w:rsidRPr="001F38C8">
              <w:rPr>
                <w:rFonts w:ascii="Times New Roman" w:hAnsi="Times New Roman" w:cs="Times New Roman"/>
              </w:rPr>
              <w:t xml:space="preserve"> задач методом рассуждений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89EDB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43,8</w:t>
            </w:r>
          </w:p>
        </w:tc>
        <w:tc>
          <w:tcPr>
            <w:tcW w:w="403" w:type="pct"/>
            <w:tcBorders>
              <w:top w:val="nil"/>
              <w:left w:val="nil"/>
              <w:bottom w:val="single" w:sz="4" w:space="0" w:color="000000"/>
              <w:right w:val="single" w:sz="4" w:space="0" w:color="000000"/>
            </w:tcBorders>
            <w:shd w:val="clear" w:color="auto" w:fill="auto"/>
            <w:vAlign w:val="center"/>
          </w:tcPr>
          <w:p w14:paraId="4570FF43"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41,6</w:t>
            </w:r>
          </w:p>
        </w:tc>
      </w:tr>
      <w:tr w:rsidR="00BE438D" w:rsidRPr="00280541" w14:paraId="74F25DDC" w14:textId="77777777" w:rsidTr="00BE438D">
        <w:tc>
          <w:tcPr>
            <w:tcW w:w="3871" w:type="pct"/>
            <w:shd w:val="clear" w:color="auto" w:fill="auto"/>
            <w:vAlign w:val="bottom"/>
          </w:tcPr>
          <w:p w14:paraId="0AC7A66E"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11.1.</w:t>
            </w:r>
            <w:r>
              <w:rPr>
                <w:rFonts w:ascii="Times New Roman" w:hAnsi="Times New Roman" w:cs="Times New Roman"/>
                <w:lang w:val="en-US"/>
              </w:rPr>
              <w:t> </w:t>
            </w:r>
            <w:r w:rsidRPr="001F38C8">
              <w:rPr>
                <w:rFonts w:ascii="Times New Roman" w:hAnsi="Times New Roman" w:cs="Times New Roman"/>
              </w:rPr>
              <w:t>Умение извлекать информацию, представленную в таблицах, на диаграммах</w:t>
            </w:r>
            <w:r>
              <w:rPr>
                <w:rFonts w:ascii="Times New Roman" w:hAnsi="Times New Roman" w:cs="Times New Roman"/>
              </w:rPr>
              <w:t>,</w:t>
            </w:r>
            <w:r w:rsidRPr="001F38C8">
              <w:rPr>
                <w:rFonts w:ascii="Times New Roman" w:hAnsi="Times New Roman" w:cs="Times New Roman"/>
              </w:rPr>
              <w:t xml:space="preserve"> читать информацию, представленную в виде таблицы, диаграммы.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488442"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89,3</w:t>
            </w:r>
          </w:p>
        </w:tc>
        <w:tc>
          <w:tcPr>
            <w:tcW w:w="403" w:type="pct"/>
            <w:tcBorders>
              <w:top w:val="nil"/>
              <w:left w:val="nil"/>
              <w:bottom w:val="single" w:sz="4" w:space="0" w:color="000000"/>
              <w:right w:val="single" w:sz="4" w:space="0" w:color="000000"/>
            </w:tcBorders>
            <w:shd w:val="clear" w:color="auto" w:fill="auto"/>
            <w:vAlign w:val="center"/>
          </w:tcPr>
          <w:p w14:paraId="01069798"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87,6</w:t>
            </w:r>
          </w:p>
        </w:tc>
      </w:tr>
      <w:tr w:rsidR="00BE438D" w:rsidRPr="00280541" w14:paraId="7104B34A" w14:textId="77777777" w:rsidTr="00BE438D">
        <w:tc>
          <w:tcPr>
            <w:tcW w:w="3871" w:type="pct"/>
            <w:shd w:val="clear" w:color="auto" w:fill="auto"/>
            <w:vAlign w:val="bottom"/>
          </w:tcPr>
          <w:p w14:paraId="1107B13E"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11.2.</w:t>
            </w:r>
            <w:r>
              <w:rPr>
                <w:rFonts w:ascii="Times New Roman" w:hAnsi="Times New Roman" w:cs="Times New Roman"/>
                <w:lang w:val="en-US"/>
              </w:rPr>
              <w:t> </w:t>
            </w:r>
            <w:r w:rsidRPr="001F38C8">
              <w:rPr>
                <w:rFonts w:ascii="Times New Roman" w:hAnsi="Times New Roman" w:cs="Times New Roman"/>
              </w:rPr>
              <w:t>Умение,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276153"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78,5</w:t>
            </w:r>
          </w:p>
        </w:tc>
        <w:tc>
          <w:tcPr>
            <w:tcW w:w="403" w:type="pct"/>
            <w:tcBorders>
              <w:top w:val="nil"/>
              <w:left w:val="nil"/>
              <w:bottom w:val="single" w:sz="4" w:space="0" w:color="000000"/>
              <w:right w:val="single" w:sz="4" w:space="0" w:color="000000"/>
            </w:tcBorders>
            <w:shd w:val="clear" w:color="auto" w:fill="auto"/>
            <w:vAlign w:val="center"/>
          </w:tcPr>
          <w:p w14:paraId="54CDAA22"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76,0</w:t>
            </w:r>
          </w:p>
        </w:tc>
      </w:tr>
      <w:tr w:rsidR="00BE438D" w:rsidRPr="00280541" w14:paraId="0D4DDD0F" w14:textId="77777777" w:rsidTr="00BE438D">
        <w:tc>
          <w:tcPr>
            <w:tcW w:w="3871" w:type="pct"/>
            <w:shd w:val="clear" w:color="auto" w:fill="auto"/>
          </w:tcPr>
          <w:p w14:paraId="5C5F0F06"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12.1.</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D03DCF"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61,7</w:t>
            </w:r>
          </w:p>
        </w:tc>
        <w:tc>
          <w:tcPr>
            <w:tcW w:w="403" w:type="pct"/>
            <w:tcBorders>
              <w:top w:val="nil"/>
              <w:left w:val="nil"/>
              <w:bottom w:val="single" w:sz="4" w:space="0" w:color="000000"/>
              <w:right w:val="single" w:sz="4" w:space="0" w:color="000000"/>
            </w:tcBorders>
            <w:shd w:val="clear" w:color="auto" w:fill="auto"/>
            <w:vAlign w:val="center"/>
          </w:tcPr>
          <w:p w14:paraId="60E005DD"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59,3</w:t>
            </w:r>
          </w:p>
        </w:tc>
      </w:tr>
      <w:tr w:rsidR="00BE438D" w:rsidRPr="00280541" w14:paraId="5FE409EB" w14:textId="77777777" w:rsidTr="00BE438D">
        <w:tc>
          <w:tcPr>
            <w:tcW w:w="3871" w:type="pct"/>
            <w:shd w:val="clear" w:color="auto" w:fill="auto"/>
            <w:vAlign w:val="bottom"/>
          </w:tcPr>
          <w:p w14:paraId="7F263FE5"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12.2.</w:t>
            </w:r>
            <w:r>
              <w:rPr>
                <w:rFonts w:ascii="Times New Roman" w:hAnsi="Times New Roman" w:cs="Times New Roman"/>
                <w:lang w:val="en-US"/>
              </w:rPr>
              <w:t> </w:t>
            </w:r>
            <w:r w:rsidRPr="001F38C8">
              <w:rPr>
                <w:rFonts w:ascii="Times New Roman" w:hAnsi="Times New Roman" w:cs="Times New Roman"/>
              </w:rPr>
              <w:t>Развитие умений моделирования реальных ситуаций на языке геометрии, развитие изобразительных умений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6E1DE9"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56,8</w:t>
            </w:r>
          </w:p>
        </w:tc>
        <w:tc>
          <w:tcPr>
            <w:tcW w:w="403" w:type="pct"/>
            <w:tcBorders>
              <w:top w:val="nil"/>
              <w:left w:val="nil"/>
              <w:bottom w:val="single" w:sz="4" w:space="0" w:color="000000"/>
              <w:right w:val="single" w:sz="4" w:space="0" w:color="000000"/>
            </w:tcBorders>
            <w:shd w:val="clear" w:color="auto" w:fill="auto"/>
            <w:vAlign w:val="center"/>
          </w:tcPr>
          <w:p w14:paraId="107E7F3D"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52,1</w:t>
            </w:r>
          </w:p>
        </w:tc>
      </w:tr>
      <w:tr w:rsidR="00BE438D" w:rsidRPr="00280541" w14:paraId="5957220C" w14:textId="77777777" w:rsidTr="00BE438D">
        <w:tc>
          <w:tcPr>
            <w:tcW w:w="3871" w:type="pct"/>
            <w:shd w:val="clear" w:color="auto" w:fill="auto"/>
            <w:vAlign w:val="bottom"/>
          </w:tcPr>
          <w:p w14:paraId="4A5D7681"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13.</w:t>
            </w:r>
            <w:r>
              <w:rPr>
                <w:rFonts w:ascii="Times New Roman" w:hAnsi="Times New Roman" w:cs="Times New Roman"/>
                <w:lang w:val="en-US"/>
              </w:rPr>
              <w:t> </w:t>
            </w:r>
            <w:r w:rsidRPr="001F38C8">
              <w:rPr>
                <w:rFonts w:ascii="Times New Roman" w:hAnsi="Times New Roman" w:cs="Times New Roman"/>
              </w:rPr>
              <w:t>Развитие пространственных представлений</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оперирование</w:t>
            </w:r>
            <w:r w:rsidRPr="001F38C8">
              <w:rPr>
                <w:rFonts w:ascii="Times New Roman" w:hAnsi="Times New Roman" w:cs="Times New Roman"/>
              </w:rPr>
              <w:t xml:space="preserve"> на базовом уровне понятиями: «прямоугольный параллелепипед», «куб», «шар»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980F8C"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32,2</w:t>
            </w:r>
          </w:p>
        </w:tc>
        <w:tc>
          <w:tcPr>
            <w:tcW w:w="403" w:type="pct"/>
            <w:tcBorders>
              <w:top w:val="nil"/>
              <w:left w:val="nil"/>
              <w:bottom w:val="single" w:sz="4" w:space="0" w:color="000000"/>
              <w:right w:val="single" w:sz="4" w:space="0" w:color="000000"/>
            </w:tcBorders>
            <w:shd w:val="clear" w:color="auto" w:fill="auto"/>
            <w:vAlign w:val="center"/>
          </w:tcPr>
          <w:p w14:paraId="2A996226"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31,7</w:t>
            </w:r>
          </w:p>
        </w:tc>
      </w:tr>
      <w:tr w:rsidR="00BE438D" w:rsidRPr="00280541" w14:paraId="6199EBA3" w14:textId="77777777" w:rsidTr="00BE438D">
        <w:tc>
          <w:tcPr>
            <w:tcW w:w="3871" w:type="pct"/>
            <w:shd w:val="clear" w:color="auto" w:fill="auto"/>
            <w:vAlign w:val="bottom"/>
          </w:tcPr>
          <w:p w14:paraId="7EC202D1" w14:textId="77777777" w:rsidR="00BE438D" w:rsidRPr="00A63E14"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14. Умение проводить логические обоснования, доказательства математических утверждений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F311AC"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9,2</w:t>
            </w:r>
          </w:p>
        </w:tc>
        <w:tc>
          <w:tcPr>
            <w:tcW w:w="403" w:type="pct"/>
            <w:tcBorders>
              <w:top w:val="nil"/>
              <w:left w:val="nil"/>
              <w:bottom w:val="single" w:sz="4" w:space="0" w:color="000000"/>
              <w:right w:val="single" w:sz="4" w:space="0" w:color="000000"/>
            </w:tcBorders>
            <w:shd w:val="clear" w:color="auto" w:fill="auto"/>
            <w:vAlign w:val="center"/>
          </w:tcPr>
          <w:p w14:paraId="4EF9D62A"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9,4</w:t>
            </w:r>
          </w:p>
        </w:tc>
      </w:tr>
    </w:tbl>
    <w:p w14:paraId="68F1B902" w14:textId="77777777" w:rsidR="00DD234F" w:rsidRDefault="00DD234F" w:rsidP="00DD234F">
      <w:pPr>
        <w:pStyle w:val="11"/>
        <w:shd w:val="clear" w:color="auto" w:fill="auto"/>
        <w:spacing w:after="0" w:line="276" w:lineRule="auto"/>
        <w:ind w:firstLine="567"/>
        <w:jc w:val="both"/>
        <w:rPr>
          <w:sz w:val="24"/>
          <w:szCs w:val="24"/>
          <w:lang w:eastAsia="ru-RU"/>
        </w:rPr>
      </w:pPr>
    </w:p>
    <w:p w14:paraId="1C53780A" w14:textId="77777777" w:rsidR="00695A2E" w:rsidRPr="00DD234F" w:rsidRDefault="00695A2E" w:rsidP="003C06DA">
      <w:pPr>
        <w:pStyle w:val="aff2"/>
      </w:pPr>
      <w:r w:rsidRPr="003F699C">
        <w:t>Затруднения вызвали задания на</w:t>
      </w:r>
      <w:r w:rsidR="0005144E">
        <w:t xml:space="preserve"> умение</w:t>
      </w:r>
      <w:r w:rsidRPr="003F699C">
        <w:t>:</w:t>
      </w:r>
    </w:p>
    <w:p w14:paraId="4930EA34" w14:textId="77777777" w:rsidR="00315649" w:rsidRDefault="00315649" w:rsidP="00315649">
      <w:pPr>
        <w:pStyle w:val="a"/>
      </w:pPr>
      <w:r w:rsidRPr="003F699C">
        <w:t>решать задачи на нахождение части числа и числа по его части</w:t>
      </w:r>
      <w:r>
        <w:t xml:space="preserve"> —</w:t>
      </w:r>
      <w:r w:rsidR="00C574AC">
        <w:t xml:space="preserve"> </w:t>
      </w:r>
      <w:r w:rsidRPr="003F699C">
        <w:t>46,</w:t>
      </w:r>
      <w:r w:rsidR="00C574AC">
        <w:t>8</w:t>
      </w:r>
      <w:r>
        <w:t xml:space="preserve">% (РФ — </w:t>
      </w:r>
      <w:r w:rsidR="00C574AC">
        <w:t>47,0</w:t>
      </w:r>
      <w:r>
        <w:t>%).</w:t>
      </w:r>
    </w:p>
    <w:p w14:paraId="7495AD2C" w14:textId="77777777" w:rsidR="00315649" w:rsidRPr="003A4C24" w:rsidRDefault="00315649" w:rsidP="00315649">
      <w:pPr>
        <w:pStyle w:val="afe"/>
      </w:pPr>
      <w:r w:rsidRPr="003A4C24">
        <w:rPr>
          <w:b/>
        </w:rPr>
        <w:lastRenderedPageBreak/>
        <w:t>Пример:</w:t>
      </w:r>
      <w:r w:rsidRPr="003A4C24">
        <w:t xml:space="preserve"> В автобусе 51 место для пассажиров. Две трети этих мест уже заняты. Сколько ещ</w:t>
      </w:r>
      <w:r w:rsidR="008B6A65">
        <w:t>е</w:t>
      </w:r>
      <w:r w:rsidRPr="003A4C24">
        <w:t xml:space="preserve"> пассажиров может занять оставшиеся места?</w:t>
      </w:r>
    </w:p>
    <w:p w14:paraId="2D215A7C" w14:textId="77777777" w:rsidR="00315649" w:rsidRPr="003F699C" w:rsidRDefault="00315649" w:rsidP="00315649">
      <w:pPr>
        <w:pStyle w:val="a"/>
      </w:pPr>
      <w:r w:rsidRPr="003F699C">
        <w:t xml:space="preserve">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w:t>
      </w:r>
      <w:r>
        <w:t>—</w:t>
      </w:r>
      <w:r w:rsidRPr="003F699C">
        <w:t xml:space="preserve"> </w:t>
      </w:r>
      <w:r w:rsidR="00716372">
        <w:t>39,7</w:t>
      </w:r>
      <w:r w:rsidRPr="003F699C">
        <w:t xml:space="preserve">% (РФ </w:t>
      </w:r>
      <w:r>
        <w:t>—</w:t>
      </w:r>
      <w:r w:rsidRPr="003F699C">
        <w:t xml:space="preserve"> </w:t>
      </w:r>
      <w:r w:rsidR="00716372">
        <w:t>39,5</w:t>
      </w:r>
      <w:r w:rsidRPr="003F699C">
        <w:t>%);</w:t>
      </w:r>
    </w:p>
    <w:p w14:paraId="7399174B" w14:textId="77777777" w:rsidR="00315649" w:rsidRPr="003A4C24" w:rsidRDefault="00315649" w:rsidP="00315649">
      <w:pPr>
        <w:pStyle w:val="afe"/>
      </w:pPr>
      <w:r w:rsidRPr="003A4C24">
        <w:rPr>
          <w:b/>
        </w:rPr>
        <w:t xml:space="preserve">Пример: </w:t>
      </w:r>
      <w:r w:rsidRPr="003A4C24">
        <w:t>В магазине зимой куртка продавалась по цене 8000 руб. Летом на куртки стала действовать скидка 20%. Сколько рублей составляет скидка?</w:t>
      </w:r>
    </w:p>
    <w:p w14:paraId="531F86B1" w14:textId="77777777" w:rsidR="00315649" w:rsidRPr="003F699C" w:rsidRDefault="00315649" w:rsidP="00315649">
      <w:pPr>
        <w:pStyle w:val="a"/>
      </w:pPr>
      <w:r w:rsidRPr="003F699C">
        <w:t>применять изученные понятия, результаты, методы для решения задач практического характера и задач из смежных дисциплин</w:t>
      </w:r>
      <w:r>
        <w:t>;</w:t>
      </w:r>
      <w:r w:rsidRPr="003F699C">
        <w:t xml:space="preserve"> решать задачи на покупки, решать несложные логические задачи методом рассуждений </w:t>
      </w:r>
      <w:r>
        <w:t>—</w:t>
      </w:r>
      <w:r w:rsidRPr="003F699C">
        <w:t xml:space="preserve"> </w:t>
      </w:r>
      <w:r>
        <w:t>43,</w:t>
      </w:r>
      <w:r w:rsidR="00716372">
        <w:t>8</w:t>
      </w:r>
      <w:r w:rsidRPr="003F699C">
        <w:t xml:space="preserve">% (РФ </w:t>
      </w:r>
      <w:r>
        <w:t>—</w:t>
      </w:r>
      <w:r w:rsidRPr="003F699C">
        <w:t xml:space="preserve"> </w:t>
      </w:r>
      <w:r>
        <w:t>41,</w:t>
      </w:r>
      <w:r w:rsidR="00716372">
        <w:t>6</w:t>
      </w:r>
      <w:r w:rsidRPr="003F699C">
        <w:t>%);</w:t>
      </w:r>
    </w:p>
    <w:p w14:paraId="7B7F043F" w14:textId="77777777" w:rsidR="00315649" w:rsidRPr="0005144E" w:rsidRDefault="00315649" w:rsidP="00315649">
      <w:pPr>
        <w:pStyle w:val="afe"/>
      </w:pPr>
      <w:r w:rsidRPr="0005144E">
        <w:t>Пример: В магазине прода</w:t>
      </w:r>
      <w:r w:rsidR="008B6A65">
        <w:t>е</w:t>
      </w:r>
      <w:r w:rsidRPr="0005144E">
        <w:t>тся несколько видов творога в различных упаковках и по различной цене. В таблице показана масса каждой упаковки и е</w:t>
      </w:r>
      <w:r w:rsidR="008B6A65">
        <w:t>е</w:t>
      </w:r>
      <w:r w:rsidRPr="0005144E">
        <w:t xml:space="preserve"> цена. Какова наименьшая цена за килограмм творога?</w:t>
      </w:r>
    </w:p>
    <w:p w14:paraId="52D2DDD2" w14:textId="77777777" w:rsidR="00315649" w:rsidRPr="003F699C" w:rsidRDefault="00315649" w:rsidP="00315649">
      <w:pPr>
        <w:pStyle w:val="a"/>
      </w:pPr>
      <w:r w:rsidRPr="003F699C">
        <w:t xml:space="preserve">оперировать на базовом уровне понятиями: «прямоугольный параллелепипед», «куб», «шар» </w:t>
      </w:r>
      <w:r>
        <w:t>—</w:t>
      </w:r>
      <w:r w:rsidRPr="003F699C">
        <w:t xml:space="preserve"> </w:t>
      </w:r>
      <w:r w:rsidR="00716372">
        <w:t>32,2</w:t>
      </w:r>
      <w:r w:rsidRPr="003F699C">
        <w:t xml:space="preserve">% (РФ </w:t>
      </w:r>
      <w:r>
        <w:t>—</w:t>
      </w:r>
      <w:r w:rsidRPr="003F699C">
        <w:t xml:space="preserve"> </w:t>
      </w:r>
      <w:r>
        <w:t>31,</w:t>
      </w:r>
      <w:r w:rsidR="00716372">
        <w:t>7</w:t>
      </w:r>
      <w:r w:rsidRPr="003F699C">
        <w:t>%);</w:t>
      </w:r>
    </w:p>
    <w:p w14:paraId="7E94A1B8" w14:textId="77777777" w:rsidR="005E1F5B" w:rsidRPr="00280541" w:rsidRDefault="005E1F5B" w:rsidP="0005144E">
      <w:pPr>
        <w:pStyle w:val="a"/>
      </w:pPr>
      <w:r w:rsidRPr="00280541">
        <w:t>проводить логические обоснования, доказательства математических утверждений</w:t>
      </w:r>
      <w:r w:rsidR="003F699C">
        <w:t>,</w:t>
      </w:r>
      <w:r w:rsidRPr="00280541">
        <w:t xml:space="preserve"> </w:t>
      </w:r>
      <w:r w:rsidR="003F699C" w:rsidRPr="00280541">
        <w:t xml:space="preserve">решать </w:t>
      </w:r>
      <w:r w:rsidRPr="00280541">
        <w:t>простые и сложные задачи разных типов, а также задачи повышенной трудности</w:t>
      </w:r>
      <w:r w:rsidRPr="005E1F5B">
        <w:t xml:space="preserve"> —</w:t>
      </w:r>
      <w:r w:rsidRPr="00280541">
        <w:t xml:space="preserve"> 9,</w:t>
      </w:r>
      <w:r w:rsidRPr="005E1F5B">
        <w:t>2</w:t>
      </w:r>
      <w:r w:rsidRPr="00280541">
        <w:t xml:space="preserve">% (РФ </w:t>
      </w:r>
      <w:r w:rsidRPr="005E1F5B">
        <w:t xml:space="preserve">— </w:t>
      </w:r>
      <w:r w:rsidRPr="00280541">
        <w:t>9,</w:t>
      </w:r>
      <w:r w:rsidR="00716372">
        <w:t>4</w:t>
      </w:r>
      <w:r w:rsidRPr="00280541">
        <w:t>%)</w:t>
      </w:r>
      <w:r w:rsidR="003F699C">
        <w:t>.</w:t>
      </w:r>
    </w:p>
    <w:p w14:paraId="270D0748" w14:textId="77777777" w:rsidR="005E1F5B" w:rsidRPr="003A4C24" w:rsidRDefault="005E1F5B" w:rsidP="0005144E">
      <w:pPr>
        <w:pStyle w:val="afe"/>
      </w:pPr>
      <w:r w:rsidRPr="003A4C24">
        <w:rPr>
          <w:b/>
        </w:rPr>
        <w:t>Пример:</w:t>
      </w:r>
      <w:r w:rsidRPr="003A4C24">
        <w:t xml:space="preserve"> </w:t>
      </w:r>
      <w:r w:rsidR="003F699C" w:rsidRPr="003A4C24">
        <w:t>После строительства дома осталось некоторое количество плиток. Их можно использовать для выкладывания прямоугольной площадки на участке рядом с домом. Если укладывать в ряд по 10 плиток, то для квадратной площадки плиток не хватит. При укладывании по 8 плиток в ряд оста</w:t>
      </w:r>
      <w:r w:rsidR="008B6A65">
        <w:t>е</w:t>
      </w:r>
      <w:r w:rsidR="003F699C" w:rsidRPr="003A4C24">
        <w:t>тся один неполный ряд, а при укладывании по 9 плиток тоже оста</w:t>
      </w:r>
      <w:r w:rsidR="008B6A65">
        <w:t>е</w:t>
      </w:r>
      <w:r w:rsidR="003F699C" w:rsidRPr="003A4C24">
        <w:t>тся неполный ряд, в котором на 6 плиток меньше, чем в неполном ряду при укладывании по 8. Сколько всего плиток осталось после строительства дома? Запишите решение и ответ.</w:t>
      </w:r>
    </w:p>
    <w:p w14:paraId="39DD1D50" w14:textId="77777777" w:rsidR="003A4C24" w:rsidRPr="003F699C" w:rsidRDefault="003A4C24" w:rsidP="003F699C">
      <w:pPr>
        <w:pStyle w:val="11"/>
        <w:shd w:val="clear" w:color="auto" w:fill="auto"/>
        <w:spacing w:after="0" w:line="276" w:lineRule="auto"/>
        <w:ind w:firstLine="567"/>
        <w:jc w:val="both"/>
        <w:rPr>
          <w:sz w:val="24"/>
          <w:szCs w:val="24"/>
          <w:lang w:eastAsia="ru-RU"/>
        </w:rPr>
      </w:pPr>
      <w:bookmarkStart w:id="8" w:name="_Toc59196845"/>
    </w:p>
    <w:p w14:paraId="72BA5CD4" w14:textId="77777777" w:rsidR="00731843" w:rsidRPr="00280541" w:rsidRDefault="00863B7A" w:rsidP="00495076">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4</w:t>
      </w:r>
      <w:r w:rsidR="00731843" w:rsidRPr="00EE0C7D">
        <w:rPr>
          <w:rFonts w:ascii="Times New Roman" w:hAnsi="Times New Roman" w:cs="Times New Roman"/>
          <w:b/>
          <w:sz w:val="28"/>
          <w:szCs w:val="28"/>
        </w:rPr>
        <w:t>.</w:t>
      </w:r>
      <w:bookmarkEnd w:id="8"/>
      <w:r w:rsidRPr="00EE0C7D">
        <w:rPr>
          <w:rFonts w:ascii="Times New Roman" w:hAnsi="Times New Roman" w:cs="Times New Roman"/>
          <w:b/>
          <w:sz w:val="28"/>
          <w:szCs w:val="28"/>
        </w:rPr>
        <w:t xml:space="preserve">3. </w:t>
      </w:r>
      <w:r w:rsidR="002E02CF" w:rsidRPr="00EE0C7D">
        <w:rPr>
          <w:rFonts w:ascii="Times New Roman" w:hAnsi="Times New Roman" w:cs="Times New Roman"/>
          <w:b/>
          <w:sz w:val="28"/>
          <w:szCs w:val="28"/>
        </w:rPr>
        <w:t>БИОЛОГИЯ</w:t>
      </w:r>
    </w:p>
    <w:p w14:paraId="728817E4" w14:textId="77777777" w:rsidR="008A4D70" w:rsidRPr="00782BC6" w:rsidRDefault="008A4D70" w:rsidP="003C06DA">
      <w:pPr>
        <w:pStyle w:val="af7"/>
      </w:pPr>
      <w:r w:rsidRPr="00782BC6">
        <w:t>Распределение по отметкам в сравнении с РФ</w:t>
      </w:r>
      <w:r w:rsidR="0005144E">
        <w:t xml:space="preserve"> (%)</w:t>
      </w:r>
    </w:p>
    <w:p w14:paraId="6A096ECD" w14:textId="77777777" w:rsidR="008A4D70" w:rsidRPr="00495076" w:rsidRDefault="008A4D70" w:rsidP="003C06DA">
      <w:pPr>
        <w:pStyle w:val="af9"/>
        <w:rPr>
          <w:lang w:eastAsia="ru-RU"/>
        </w:rPr>
      </w:pPr>
      <w:r w:rsidRPr="00495076">
        <w:rPr>
          <w:lang w:eastAsia="ru-RU"/>
        </w:rPr>
        <w:t>Таблица</w:t>
      </w:r>
      <w:r w:rsidR="00495076">
        <w:rPr>
          <w:lang w:eastAsia="ru-RU"/>
        </w:rPr>
        <w:t xml:space="preserve"> </w:t>
      </w:r>
      <w:r w:rsidR="00AA44A2" w:rsidRPr="00495076">
        <w:rPr>
          <w:lang w:eastAsia="ru-RU"/>
        </w:rPr>
        <w:t>13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7866BD" w:rsidRPr="00495076" w14:paraId="5F2DFE0E" w14:textId="77777777" w:rsidTr="007866BD">
        <w:trPr>
          <w:jc w:val="center"/>
        </w:trPr>
        <w:tc>
          <w:tcPr>
            <w:tcW w:w="2083" w:type="dxa"/>
            <w:vMerge w:val="restart"/>
            <w:vAlign w:val="center"/>
          </w:tcPr>
          <w:p w14:paraId="06EC9ABF" w14:textId="77777777" w:rsidR="007866BD" w:rsidRPr="00495076" w:rsidRDefault="007866BD" w:rsidP="00640FAC">
            <w:pPr>
              <w:spacing w:before="60" w:after="60" w:line="240" w:lineRule="auto"/>
              <w:jc w:val="center"/>
              <w:rPr>
                <w:rFonts w:ascii="Times New Roman" w:hAnsi="Times New Roman" w:cs="Times New Roman"/>
                <w:b/>
              </w:rPr>
            </w:pPr>
          </w:p>
        </w:tc>
        <w:tc>
          <w:tcPr>
            <w:tcW w:w="1391" w:type="dxa"/>
            <w:vMerge w:val="restart"/>
            <w:vAlign w:val="center"/>
          </w:tcPr>
          <w:p w14:paraId="3DF956EC"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 xml:space="preserve">Кол-во </w:t>
            </w:r>
            <w:r w:rsidRPr="00495076">
              <w:rPr>
                <w:rFonts w:ascii="Times New Roman" w:hAnsi="Times New Roman" w:cs="Times New Roman"/>
                <w:b/>
              </w:rPr>
              <w:br/>
              <w:t>участников</w:t>
            </w:r>
          </w:p>
        </w:tc>
        <w:tc>
          <w:tcPr>
            <w:tcW w:w="1541" w:type="dxa"/>
            <w:vAlign w:val="center"/>
          </w:tcPr>
          <w:p w14:paraId="218864CB"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«2»</w:t>
            </w:r>
          </w:p>
        </w:tc>
        <w:tc>
          <w:tcPr>
            <w:tcW w:w="1541" w:type="dxa"/>
            <w:vAlign w:val="center"/>
          </w:tcPr>
          <w:p w14:paraId="088F770C"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«3»</w:t>
            </w:r>
          </w:p>
        </w:tc>
        <w:tc>
          <w:tcPr>
            <w:tcW w:w="1541" w:type="dxa"/>
            <w:vAlign w:val="center"/>
          </w:tcPr>
          <w:p w14:paraId="02D6BCCA"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«4»</w:t>
            </w:r>
          </w:p>
        </w:tc>
        <w:tc>
          <w:tcPr>
            <w:tcW w:w="1542" w:type="dxa"/>
            <w:vAlign w:val="center"/>
          </w:tcPr>
          <w:p w14:paraId="0315320E"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«5»</w:t>
            </w:r>
          </w:p>
        </w:tc>
      </w:tr>
      <w:tr w:rsidR="007866BD" w:rsidRPr="00495076" w14:paraId="6B134861" w14:textId="77777777" w:rsidTr="007866BD">
        <w:trPr>
          <w:jc w:val="center"/>
        </w:trPr>
        <w:tc>
          <w:tcPr>
            <w:tcW w:w="2083" w:type="dxa"/>
            <w:vMerge/>
            <w:vAlign w:val="center"/>
          </w:tcPr>
          <w:p w14:paraId="02784E0E" w14:textId="77777777" w:rsidR="007866BD" w:rsidRPr="00495076" w:rsidRDefault="007866BD" w:rsidP="00640FAC">
            <w:pPr>
              <w:spacing w:before="60" w:after="60" w:line="240" w:lineRule="auto"/>
              <w:jc w:val="center"/>
              <w:rPr>
                <w:rFonts w:ascii="Times New Roman" w:hAnsi="Times New Roman" w:cs="Times New Roman"/>
                <w:b/>
              </w:rPr>
            </w:pPr>
          </w:p>
        </w:tc>
        <w:tc>
          <w:tcPr>
            <w:tcW w:w="1391" w:type="dxa"/>
            <w:vMerge/>
            <w:vAlign w:val="center"/>
          </w:tcPr>
          <w:p w14:paraId="5C571B4B" w14:textId="77777777" w:rsidR="007866BD" w:rsidRPr="00495076" w:rsidRDefault="007866BD" w:rsidP="00640FAC">
            <w:pPr>
              <w:spacing w:before="60" w:after="60" w:line="240" w:lineRule="auto"/>
              <w:jc w:val="center"/>
              <w:rPr>
                <w:rFonts w:ascii="Times New Roman" w:hAnsi="Times New Roman" w:cs="Times New Roman"/>
                <w:b/>
              </w:rPr>
            </w:pPr>
          </w:p>
        </w:tc>
        <w:tc>
          <w:tcPr>
            <w:tcW w:w="1541" w:type="dxa"/>
            <w:vAlign w:val="center"/>
          </w:tcPr>
          <w:p w14:paraId="14BEEC89"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0–11 б.</w:t>
            </w:r>
          </w:p>
        </w:tc>
        <w:tc>
          <w:tcPr>
            <w:tcW w:w="1541" w:type="dxa"/>
            <w:vAlign w:val="center"/>
          </w:tcPr>
          <w:p w14:paraId="7B84F78B"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12–17 б.</w:t>
            </w:r>
          </w:p>
        </w:tc>
        <w:tc>
          <w:tcPr>
            <w:tcW w:w="1541" w:type="dxa"/>
            <w:vAlign w:val="center"/>
          </w:tcPr>
          <w:p w14:paraId="37197D0B"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18–23 б.</w:t>
            </w:r>
          </w:p>
        </w:tc>
        <w:tc>
          <w:tcPr>
            <w:tcW w:w="1542" w:type="dxa"/>
            <w:vAlign w:val="center"/>
          </w:tcPr>
          <w:p w14:paraId="67DED80D"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24–29 б.</w:t>
            </w:r>
          </w:p>
        </w:tc>
      </w:tr>
      <w:tr w:rsidR="00A50820" w:rsidRPr="00280541" w14:paraId="2932F334" w14:textId="77777777" w:rsidTr="00464225">
        <w:trPr>
          <w:jc w:val="center"/>
        </w:trPr>
        <w:tc>
          <w:tcPr>
            <w:tcW w:w="2083" w:type="dxa"/>
            <w:noWrap/>
            <w:vAlign w:val="center"/>
            <w:hideMark/>
          </w:tcPr>
          <w:p w14:paraId="5DCCB363" w14:textId="77777777" w:rsidR="00A50820" w:rsidRPr="00280541" w:rsidRDefault="00A50820" w:rsidP="00A50820">
            <w:pPr>
              <w:spacing w:before="120" w:after="12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0ACA70"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11540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04EC9F"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5,5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5F689F8"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38,9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E17D2C0"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42,0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32FCD98E"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13,7</w:t>
            </w:r>
          </w:p>
        </w:tc>
      </w:tr>
      <w:tr w:rsidR="00A50820" w:rsidRPr="00280541" w14:paraId="0507FBCF" w14:textId="77777777" w:rsidTr="00464225">
        <w:trPr>
          <w:jc w:val="center"/>
        </w:trPr>
        <w:tc>
          <w:tcPr>
            <w:tcW w:w="2083" w:type="dxa"/>
            <w:noWrap/>
            <w:vAlign w:val="center"/>
            <w:hideMark/>
          </w:tcPr>
          <w:p w14:paraId="22A8EAD5" w14:textId="77777777" w:rsidR="00A50820" w:rsidRPr="00280541" w:rsidRDefault="00A50820" w:rsidP="00A50820">
            <w:pPr>
              <w:spacing w:before="120" w:after="12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45B828"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1355046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EB6BB03"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9,8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3312BD1"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41,5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06AE6EF"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38,5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02A623F"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10,2</w:t>
            </w:r>
          </w:p>
        </w:tc>
      </w:tr>
    </w:tbl>
    <w:p w14:paraId="1E53DD6A" w14:textId="77777777" w:rsidR="000D3421" w:rsidRDefault="000D3421" w:rsidP="000D3421">
      <w:pPr>
        <w:pStyle w:val="afb"/>
      </w:pPr>
    </w:p>
    <w:p w14:paraId="1261DB3E" w14:textId="77777777" w:rsidR="000D3421" w:rsidRPr="003C06DA" w:rsidRDefault="000D3421" w:rsidP="000D3421">
      <w:pPr>
        <w:pStyle w:val="afb"/>
      </w:pPr>
      <w:r w:rsidRPr="003C06DA">
        <w:t xml:space="preserve">В </w:t>
      </w:r>
      <w:r w:rsidR="00A50820" w:rsidRPr="00A50820">
        <w:t>5</w:t>
      </w:r>
      <w:r w:rsidRPr="003C06DA">
        <w:t>-</w:t>
      </w:r>
      <w:r w:rsidR="00A50820">
        <w:t xml:space="preserve">х </w:t>
      </w:r>
      <w:r w:rsidRPr="003C06DA">
        <w:t xml:space="preserve">классах из </w:t>
      </w:r>
      <w:r w:rsidR="00A50820" w:rsidRPr="00A50820">
        <w:t>40</w:t>
      </w:r>
      <w:r w:rsidR="003C050D">
        <w:t>2</w:t>
      </w:r>
      <w:r w:rsidRPr="003C06DA">
        <w:t xml:space="preserve"> образовательных организаций-участниц ВПР</w:t>
      </w:r>
      <w:r w:rsidR="00A50820">
        <w:t>–</w:t>
      </w:r>
      <w:r w:rsidRPr="003C06DA">
        <w:t>2022</w:t>
      </w:r>
      <w:r w:rsidR="00D94C21">
        <w:t xml:space="preserve"> по биологии</w:t>
      </w:r>
      <w:r w:rsidRPr="003C06DA">
        <w:t xml:space="preserve"> в </w:t>
      </w:r>
      <w:r w:rsidR="0065465E">
        <w:t>7 </w:t>
      </w:r>
      <w:r w:rsidRPr="003C06DA">
        <w:t xml:space="preserve">ОО из </w:t>
      </w:r>
      <w:r w:rsidR="0065465E">
        <w:t>6</w:t>
      </w:r>
      <w:r w:rsidR="00D94C21">
        <w:t xml:space="preserve"> </w:t>
      </w:r>
      <w:r w:rsidRPr="003C06DA">
        <w:t xml:space="preserve">МО </w:t>
      </w:r>
      <w:r w:rsidR="0065465E" w:rsidRPr="003C06DA">
        <w:t>(</w:t>
      </w:r>
      <w:r w:rsidR="0065465E" w:rsidRPr="0065465E">
        <w:t>город Тверь</w:t>
      </w:r>
      <w:r w:rsidR="0065465E">
        <w:t xml:space="preserve">, </w:t>
      </w:r>
      <w:r w:rsidR="0065465E" w:rsidRPr="00D94C21">
        <w:t>Бологовский район</w:t>
      </w:r>
      <w:r w:rsidR="0065465E">
        <w:t xml:space="preserve">, </w:t>
      </w:r>
      <w:r w:rsidR="0065465E" w:rsidRPr="0065465E">
        <w:t>Калининский район</w:t>
      </w:r>
      <w:r w:rsidR="0065465E">
        <w:t xml:space="preserve">, </w:t>
      </w:r>
      <w:r w:rsidR="0065465E" w:rsidRPr="00D94C21">
        <w:t>Пеновский муниципальный округ</w:t>
      </w:r>
      <w:r w:rsidR="0065465E">
        <w:t xml:space="preserve">, </w:t>
      </w:r>
      <w:r w:rsidR="0065465E" w:rsidRPr="00D94C21">
        <w:t xml:space="preserve">Рамешковский </w:t>
      </w:r>
      <w:r w:rsidR="0065465E">
        <w:t xml:space="preserve">район, </w:t>
      </w:r>
      <w:r w:rsidR="0065465E" w:rsidRPr="00D94C21">
        <w:t>Торжокский район</w:t>
      </w:r>
      <w:r w:rsidR="0065465E" w:rsidRPr="003C06DA">
        <w:t>)</w:t>
      </w:r>
      <w:r w:rsidR="0065465E">
        <w:t xml:space="preserve"> </w:t>
      </w:r>
      <w:r w:rsidR="00D94C21">
        <w:t xml:space="preserve">— </w:t>
      </w:r>
      <w:r w:rsidRPr="003C06DA">
        <w:t xml:space="preserve">высокая доля неудовлетворительных результатов (от </w:t>
      </w:r>
      <w:r w:rsidR="0065465E">
        <w:t>33,3</w:t>
      </w:r>
      <w:r w:rsidRPr="003C06DA">
        <w:t xml:space="preserve">% до </w:t>
      </w:r>
      <w:r w:rsidR="00D94C21">
        <w:t>59,6</w:t>
      </w:r>
      <w:r w:rsidRPr="003C06DA">
        <w:t xml:space="preserve">%). Из </w:t>
      </w:r>
      <w:r w:rsidR="0065465E">
        <w:t>7</w:t>
      </w:r>
      <w:r w:rsidR="00D94C21">
        <w:t> </w:t>
      </w:r>
      <w:r w:rsidRPr="003C06DA">
        <w:t xml:space="preserve">ОО </w:t>
      </w:r>
      <w:r w:rsidR="00D94C21">
        <w:t xml:space="preserve">в </w:t>
      </w:r>
      <w:r w:rsidR="0065465E">
        <w:t>4</w:t>
      </w:r>
      <w:r w:rsidRPr="003C06DA">
        <w:t xml:space="preserve"> школ</w:t>
      </w:r>
      <w:r w:rsidR="00D94C21">
        <w:t>ах</w:t>
      </w:r>
      <w:r w:rsidRPr="003C06DA">
        <w:t xml:space="preserve"> количество участников ВПР не превышает 10 человек</w:t>
      </w:r>
      <w:r w:rsidR="0065465E">
        <w:t xml:space="preserve"> (2-7)</w:t>
      </w:r>
      <w:r w:rsidRPr="003C06DA">
        <w:t>.</w:t>
      </w:r>
    </w:p>
    <w:p w14:paraId="4F2481AF" w14:textId="77777777" w:rsidR="008A4D70" w:rsidRPr="00495076" w:rsidRDefault="008A4D70" w:rsidP="003C06DA">
      <w:pPr>
        <w:pStyle w:val="af7"/>
      </w:pPr>
      <w:r w:rsidRPr="00495076">
        <w:lastRenderedPageBreak/>
        <w:t>Динамика результатов за 3 года (20</w:t>
      </w:r>
      <w:r w:rsidR="00495076">
        <w:t>20</w:t>
      </w:r>
      <w:r w:rsidR="00AB46AD">
        <w:t>–</w:t>
      </w:r>
      <w:r w:rsidRPr="00495076">
        <w:t>202</w:t>
      </w:r>
      <w:r w:rsidR="00495076">
        <w:t>2</w:t>
      </w:r>
      <w:r w:rsidRPr="00495076">
        <w:t xml:space="preserve">): </w:t>
      </w:r>
      <w:r w:rsidR="00495076">
        <w:br/>
      </w:r>
      <w:r w:rsidRPr="00495076">
        <w:t xml:space="preserve">доля </w:t>
      </w:r>
      <w:r w:rsidR="000A7BB2" w:rsidRPr="00495076">
        <w:t>обучающихся, д</w:t>
      </w:r>
      <w:r w:rsidRPr="00495076">
        <w:t>остигших базового уровня; доля «4 и 5»</w:t>
      </w:r>
    </w:p>
    <w:p w14:paraId="468FFE33" w14:textId="77777777" w:rsidR="008A4D70" w:rsidRPr="00323872" w:rsidRDefault="008A4D70" w:rsidP="003C06DA">
      <w:pPr>
        <w:pStyle w:val="af9"/>
        <w:rPr>
          <w:lang w:eastAsia="ru-RU"/>
        </w:rPr>
      </w:pPr>
      <w:r w:rsidRPr="00323872">
        <w:rPr>
          <w:lang w:eastAsia="ru-RU"/>
        </w:rPr>
        <w:t xml:space="preserve">Диаграмма </w:t>
      </w:r>
      <w:r w:rsidR="00AA44A2" w:rsidRPr="00323872">
        <w:rPr>
          <w:lang w:eastAsia="ru-RU"/>
        </w:rPr>
        <w:t>11</w:t>
      </w:r>
    </w:p>
    <w:p w14:paraId="1D17CC63" w14:textId="77777777" w:rsidR="00685021" w:rsidRPr="00280541" w:rsidRDefault="00685021" w:rsidP="00685021">
      <w:pPr>
        <w:pStyle w:val="afb"/>
        <w:ind w:firstLine="0"/>
        <w:rPr>
          <w:sz w:val="28"/>
          <w:szCs w:val="28"/>
        </w:rPr>
      </w:pPr>
      <w:r>
        <w:rPr>
          <w:noProof/>
        </w:rPr>
        <w:drawing>
          <wp:inline distT="0" distB="0" distL="0" distR="0" wp14:anchorId="41F0BFE2" wp14:editId="4BFE280D">
            <wp:extent cx="6119495" cy="1799590"/>
            <wp:effectExtent l="0" t="0" r="14605" b="1016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508ADFC" w14:textId="77777777" w:rsidR="00195C28" w:rsidRPr="00495076" w:rsidRDefault="00195C28" w:rsidP="003C06DA">
      <w:pPr>
        <w:pStyle w:val="af7"/>
      </w:pPr>
      <w:r w:rsidRPr="00495076">
        <w:t>Соответствие отметки за ВПР и отметки по журналу (%)</w:t>
      </w:r>
    </w:p>
    <w:p w14:paraId="290762FB" w14:textId="77777777" w:rsidR="008A4D70" w:rsidRPr="00495076" w:rsidRDefault="008A4D70" w:rsidP="003C06DA">
      <w:pPr>
        <w:pStyle w:val="af9"/>
        <w:rPr>
          <w:lang w:eastAsia="ru-RU"/>
        </w:rPr>
      </w:pPr>
      <w:r w:rsidRPr="00495076">
        <w:rPr>
          <w:lang w:eastAsia="ru-RU"/>
        </w:rPr>
        <w:t>Диаграмма</w:t>
      </w:r>
      <w:r w:rsidR="00AA44A2" w:rsidRPr="00495076">
        <w:rPr>
          <w:lang w:eastAsia="ru-RU"/>
        </w:rPr>
        <w:t xml:space="preserve"> 12</w:t>
      </w:r>
    </w:p>
    <w:p w14:paraId="1B6D0722" w14:textId="77777777" w:rsidR="00DD713B" w:rsidRPr="00280541" w:rsidRDefault="00E86A60" w:rsidP="00E86A60">
      <w:pPr>
        <w:pStyle w:val="afb"/>
        <w:ind w:firstLine="0"/>
      </w:pPr>
      <w:r>
        <w:rPr>
          <w:noProof/>
        </w:rPr>
        <w:drawing>
          <wp:inline distT="0" distB="0" distL="0" distR="0" wp14:anchorId="70536A97" wp14:editId="4B2D03F6">
            <wp:extent cx="6119495" cy="1799590"/>
            <wp:effectExtent l="0" t="0" r="14605" b="101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B775EC" w14:textId="77777777" w:rsidR="008A4D70" w:rsidRPr="00495076" w:rsidRDefault="008A4D70" w:rsidP="003C06DA">
      <w:pPr>
        <w:pStyle w:val="af7"/>
      </w:pPr>
      <w:r w:rsidRPr="00495076">
        <w:t>Достижение планируемых результатов</w:t>
      </w:r>
    </w:p>
    <w:p w14:paraId="5933BF04" w14:textId="77777777" w:rsidR="002F5CA9" w:rsidRPr="00495076" w:rsidRDefault="002F5CA9" w:rsidP="003C06DA">
      <w:pPr>
        <w:pStyle w:val="af9"/>
        <w:rPr>
          <w:lang w:eastAsia="ru-RU"/>
        </w:rPr>
      </w:pPr>
      <w:r w:rsidRPr="00495076">
        <w:rPr>
          <w:lang w:eastAsia="ru-RU"/>
        </w:rPr>
        <w:t xml:space="preserve">Таблица </w:t>
      </w:r>
      <w:r w:rsidR="00EE568F" w:rsidRPr="00495076">
        <w:rPr>
          <w:lang w:eastAsia="ru-RU"/>
        </w:rPr>
        <w:t>14</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941F8" w:rsidRPr="0024593C" w14:paraId="20B97D72" w14:textId="77777777" w:rsidTr="00117FB8">
        <w:trPr>
          <w:tblHeader/>
        </w:trPr>
        <w:tc>
          <w:tcPr>
            <w:tcW w:w="3871" w:type="pct"/>
            <w:vAlign w:val="center"/>
          </w:tcPr>
          <w:p w14:paraId="3133E5F4"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2F0991E4"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D2E9FE9"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A50820" w:rsidRPr="00280541" w14:paraId="529E137C" w14:textId="77777777" w:rsidTr="00A50820">
        <w:tc>
          <w:tcPr>
            <w:tcW w:w="3871" w:type="pct"/>
            <w:shd w:val="clear" w:color="auto" w:fill="auto"/>
          </w:tcPr>
          <w:p w14:paraId="070E430D"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1.1.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F0BE2"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98,0</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CE7C5DA"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97,3</w:t>
            </w:r>
          </w:p>
        </w:tc>
      </w:tr>
      <w:tr w:rsidR="00A50820" w:rsidRPr="00280541" w14:paraId="6A85507F" w14:textId="77777777" w:rsidTr="00A50820">
        <w:tc>
          <w:tcPr>
            <w:tcW w:w="3871" w:type="pct"/>
            <w:shd w:val="clear" w:color="auto" w:fill="auto"/>
            <w:vAlign w:val="bottom"/>
          </w:tcPr>
          <w:p w14:paraId="155E6D57"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1.2.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956EA8"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46,0</w:t>
            </w:r>
          </w:p>
        </w:tc>
        <w:tc>
          <w:tcPr>
            <w:tcW w:w="403" w:type="pct"/>
            <w:tcBorders>
              <w:top w:val="nil"/>
              <w:left w:val="nil"/>
              <w:bottom w:val="single" w:sz="4" w:space="0" w:color="000000"/>
              <w:right w:val="single" w:sz="4" w:space="0" w:color="000000"/>
            </w:tcBorders>
            <w:shd w:val="clear" w:color="auto" w:fill="auto"/>
            <w:vAlign w:val="center"/>
          </w:tcPr>
          <w:p w14:paraId="19C30AE2"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42,6</w:t>
            </w:r>
          </w:p>
        </w:tc>
      </w:tr>
      <w:tr w:rsidR="00A50820" w:rsidRPr="00280541" w14:paraId="49D8B31C" w14:textId="77777777" w:rsidTr="00A50820">
        <w:tc>
          <w:tcPr>
            <w:tcW w:w="3871" w:type="pct"/>
            <w:shd w:val="clear" w:color="auto" w:fill="auto"/>
            <w:vAlign w:val="bottom"/>
          </w:tcPr>
          <w:p w14:paraId="176E1485"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1.3.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w:t>
            </w:r>
            <w:r>
              <w:rPr>
                <w:rFonts w:ascii="Times New Roman" w:hAnsi="Times New Roman" w:cs="Times New Roman"/>
              </w:rPr>
              <w:t>,</w:t>
            </w:r>
            <w:r w:rsidRPr="00242618">
              <w:rPr>
                <w:rFonts w:ascii="Times New Roman" w:hAnsi="Times New Roman" w:cs="Times New Roman"/>
              </w:rPr>
              <w:t xml:space="preserve"> их проявление у растений, животных, грибов и бактерий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15F9D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39,7</w:t>
            </w:r>
          </w:p>
        </w:tc>
        <w:tc>
          <w:tcPr>
            <w:tcW w:w="403" w:type="pct"/>
            <w:tcBorders>
              <w:top w:val="nil"/>
              <w:left w:val="nil"/>
              <w:bottom w:val="single" w:sz="4" w:space="0" w:color="000000"/>
              <w:right w:val="single" w:sz="4" w:space="0" w:color="000000"/>
            </w:tcBorders>
            <w:shd w:val="clear" w:color="auto" w:fill="auto"/>
            <w:vAlign w:val="center"/>
          </w:tcPr>
          <w:p w14:paraId="671FCBC2"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38,6</w:t>
            </w:r>
          </w:p>
        </w:tc>
      </w:tr>
      <w:tr w:rsidR="00A50820" w:rsidRPr="00280541" w14:paraId="731D4133" w14:textId="77777777" w:rsidTr="00A50820">
        <w:tc>
          <w:tcPr>
            <w:tcW w:w="3871" w:type="pct"/>
            <w:shd w:val="clear" w:color="auto" w:fill="auto"/>
            <w:vAlign w:val="bottom"/>
          </w:tcPr>
          <w:p w14:paraId="195C06A7"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2.1.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w:t>
            </w:r>
            <w:r w:rsidR="00BD7384">
              <w:rPr>
                <w:rFonts w:ascii="Times New Roman" w:hAnsi="Times New Roman" w:cs="Times New Roman"/>
              </w:rPr>
              <w:t xml:space="preserve"> </w:t>
            </w:r>
            <w:r w:rsidRPr="00242618">
              <w:rPr>
                <w:rFonts w:ascii="Times New Roman" w:hAnsi="Times New Roman" w:cs="Times New Roman"/>
              </w:rPr>
              <w:t>Движение. Рост, развитие и размножение растений. Половое размножение растений. Оплодотворение у цветковых растений. Вегетативное размножение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77E119"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76,7</w:t>
            </w:r>
          </w:p>
        </w:tc>
        <w:tc>
          <w:tcPr>
            <w:tcW w:w="403" w:type="pct"/>
            <w:tcBorders>
              <w:top w:val="nil"/>
              <w:left w:val="nil"/>
              <w:bottom w:val="single" w:sz="4" w:space="0" w:color="000000"/>
              <w:right w:val="single" w:sz="4" w:space="0" w:color="000000"/>
            </w:tcBorders>
            <w:shd w:val="clear" w:color="auto" w:fill="auto"/>
            <w:vAlign w:val="center"/>
          </w:tcPr>
          <w:p w14:paraId="6403714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74,3</w:t>
            </w:r>
          </w:p>
        </w:tc>
      </w:tr>
      <w:tr w:rsidR="00A50820" w:rsidRPr="00280541" w14:paraId="504E0945" w14:textId="77777777" w:rsidTr="00A50820">
        <w:tc>
          <w:tcPr>
            <w:tcW w:w="3871" w:type="pct"/>
            <w:shd w:val="clear" w:color="auto" w:fill="auto"/>
            <w:vAlign w:val="bottom"/>
          </w:tcPr>
          <w:p w14:paraId="445B3943"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 xml:space="preserve">2.2. Процессы жизнедеятельности растений. Обмен веществ и превращение энергии: почвенное питание и воздушное питание (фотосинтез), дыхание, </w:t>
            </w:r>
            <w:r w:rsidRPr="00242618">
              <w:rPr>
                <w:rFonts w:ascii="Times New Roman" w:hAnsi="Times New Roman" w:cs="Times New Roman"/>
              </w:rPr>
              <w:lastRenderedPageBreak/>
              <w:t>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B0A35E"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lastRenderedPageBreak/>
              <w:t>48,5</w:t>
            </w:r>
          </w:p>
        </w:tc>
        <w:tc>
          <w:tcPr>
            <w:tcW w:w="403" w:type="pct"/>
            <w:tcBorders>
              <w:top w:val="nil"/>
              <w:left w:val="nil"/>
              <w:bottom w:val="single" w:sz="4" w:space="0" w:color="000000"/>
              <w:right w:val="single" w:sz="4" w:space="0" w:color="000000"/>
            </w:tcBorders>
            <w:shd w:val="clear" w:color="auto" w:fill="auto"/>
            <w:vAlign w:val="center"/>
          </w:tcPr>
          <w:p w14:paraId="657839CB"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45,8</w:t>
            </w:r>
          </w:p>
        </w:tc>
      </w:tr>
      <w:tr w:rsidR="00A50820" w:rsidRPr="00280541" w14:paraId="50B5217B" w14:textId="77777777" w:rsidTr="00A50820">
        <w:tc>
          <w:tcPr>
            <w:tcW w:w="3871" w:type="pct"/>
            <w:shd w:val="clear" w:color="auto" w:fill="auto"/>
            <w:vAlign w:val="bottom"/>
          </w:tcPr>
          <w:p w14:paraId="5CC684D1"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lastRenderedPageBreak/>
              <w:t>3.1. Биология как наука. Методы изучения живых организмов. Роль биологии в познании окружающего мира и практической деятельности людей.</w:t>
            </w:r>
            <w:r w:rsidR="00BD7384">
              <w:rPr>
                <w:rFonts w:ascii="Times New Roman" w:hAnsi="Times New Roman" w:cs="Times New Roman"/>
              </w:rPr>
              <w:t xml:space="preserve"> </w:t>
            </w:r>
            <w:r w:rsidRPr="00242618">
              <w:rPr>
                <w:rFonts w:ascii="Times New Roman" w:hAnsi="Times New Roman" w:cs="Times New Roman"/>
              </w:rPr>
              <w:t>Правила работы в кабинете биологии, с биологическими приборами и инструментами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6E21D38"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74,6</w:t>
            </w:r>
          </w:p>
        </w:tc>
        <w:tc>
          <w:tcPr>
            <w:tcW w:w="403" w:type="pct"/>
            <w:tcBorders>
              <w:top w:val="nil"/>
              <w:left w:val="nil"/>
              <w:bottom w:val="single" w:sz="4" w:space="0" w:color="000000"/>
              <w:right w:val="single" w:sz="4" w:space="0" w:color="000000"/>
            </w:tcBorders>
            <w:shd w:val="clear" w:color="auto" w:fill="auto"/>
            <w:vAlign w:val="center"/>
          </w:tcPr>
          <w:p w14:paraId="6B87B84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72,3</w:t>
            </w:r>
          </w:p>
        </w:tc>
      </w:tr>
      <w:tr w:rsidR="00A50820" w:rsidRPr="00280541" w14:paraId="2D162D57" w14:textId="77777777" w:rsidTr="00A50820">
        <w:tc>
          <w:tcPr>
            <w:tcW w:w="3871" w:type="pct"/>
            <w:shd w:val="clear" w:color="auto" w:fill="auto"/>
            <w:vAlign w:val="bottom"/>
          </w:tcPr>
          <w:p w14:paraId="4FD2539C"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3.2. Биология как наука. Методы изучения живых организмов. Роль биологии в познании окружающего мира и практической деятельности людей.</w:t>
            </w:r>
            <w:r w:rsidR="00BD7384">
              <w:rPr>
                <w:rFonts w:ascii="Times New Roman" w:hAnsi="Times New Roman" w:cs="Times New Roman"/>
              </w:rPr>
              <w:t xml:space="preserve"> </w:t>
            </w:r>
            <w:r w:rsidRPr="00242618">
              <w:rPr>
                <w:rFonts w:ascii="Times New Roman" w:hAnsi="Times New Roman" w:cs="Times New Roman"/>
              </w:rPr>
              <w:t>Правила работы в кабинете биологии, с биологическими приборами и инструментами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DE5F0A"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53,7</w:t>
            </w:r>
          </w:p>
        </w:tc>
        <w:tc>
          <w:tcPr>
            <w:tcW w:w="403" w:type="pct"/>
            <w:tcBorders>
              <w:top w:val="nil"/>
              <w:left w:val="nil"/>
              <w:bottom w:val="single" w:sz="4" w:space="0" w:color="000000"/>
              <w:right w:val="single" w:sz="4" w:space="0" w:color="000000"/>
            </w:tcBorders>
            <w:shd w:val="clear" w:color="auto" w:fill="auto"/>
            <w:vAlign w:val="center"/>
          </w:tcPr>
          <w:p w14:paraId="37F0D488"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51,3</w:t>
            </w:r>
          </w:p>
        </w:tc>
      </w:tr>
      <w:tr w:rsidR="00A50820" w:rsidRPr="00280541" w14:paraId="222738F2" w14:textId="77777777" w:rsidTr="00A50820">
        <w:tc>
          <w:tcPr>
            <w:tcW w:w="3871" w:type="pct"/>
            <w:shd w:val="clear" w:color="auto" w:fill="auto"/>
            <w:vAlign w:val="bottom"/>
          </w:tcPr>
          <w:p w14:paraId="46D62478"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4.1. Правила работы в кабинете биологии, с биологическими приборами и инструментами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041DC79"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19B3CF5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65,1</w:t>
            </w:r>
          </w:p>
        </w:tc>
      </w:tr>
      <w:tr w:rsidR="00A50820" w:rsidRPr="00280541" w14:paraId="6D92295D" w14:textId="77777777" w:rsidTr="00A50820">
        <w:tc>
          <w:tcPr>
            <w:tcW w:w="3871" w:type="pct"/>
            <w:shd w:val="clear" w:color="auto" w:fill="auto"/>
            <w:vAlign w:val="bottom"/>
          </w:tcPr>
          <w:p w14:paraId="55C04FB0"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4.2. Правила работы в кабинете биологии, с биологическими приборами и инструментами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DBE007B"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64,2</w:t>
            </w:r>
          </w:p>
        </w:tc>
        <w:tc>
          <w:tcPr>
            <w:tcW w:w="403" w:type="pct"/>
            <w:tcBorders>
              <w:top w:val="nil"/>
              <w:left w:val="nil"/>
              <w:bottom w:val="single" w:sz="4" w:space="0" w:color="000000"/>
              <w:right w:val="single" w:sz="4" w:space="0" w:color="000000"/>
            </w:tcBorders>
            <w:shd w:val="clear" w:color="auto" w:fill="auto"/>
            <w:vAlign w:val="center"/>
          </w:tcPr>
          <w:p w14:paraId="0D255DF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59,8</w:t>
            </w:r>
          </w:p>
        </w:tc>
      </w:tr>
      <w:tr w:rsidR="00A50820" w:rsidRPr="00280541" w14:paraId="0BBBAA58" w14:textId="77777777" w:rsidTr="00A50820">
        <w:tc>
          <w:tcPr>
            <w:tcW w:w="3871" w:type="pct"/>
            <w:shd w:val="clear" w:color="auto" w:fill="auto"/>
            <w:vAlign w:val="bottom"/>
          </w:tcPr>
          <w:p w14:paraId="1B49B8D1" w14:textId="77777777" w:rsidR="00A50820" w:rsidRPr="00242618" w:rsidRDefault="00A50820" w:rsidP="00A50820">
            <w:pPr>
              <w:spacing w:after="0" w:line="240" w:lineRule="auto"/>
              <w:rPr>
                <w:rFonts w:ascii="Times New Roman" w:hAnsi="Times New Roman" w:cs="Times New Roman"/>
              </w:rPr>
            </w:pPr>
            <w:r w:rsidRPr="00242618">
              <w:rPr>
                <w:rFonts w:ascii="Times New Roman" w:hAnsi="Times New Roman" w:cs="Times New Roman"/>
              </w:rPr>
              <w:t>4.</w:t>
            </w:r>
            <w:r>
              <w:rPr>
                <w:rFonts w:ascii="Times New Roman" w:hAnsi="Times New Roman" w:cs="Times New Roman"/>
              </w:rPr>
              <w:t>3</w:t>
            </w:r>
            <w:r w:rsidRPr="00242618">
              <w:rPr>
                <w:rFonts w:ascii="Times New Roman" w:hAnsi="Times New Roman" w:cs="Times New Roman"/>
              </w:rPr>
              <w:t>. Правила работы в кабинете биологии, с биологическими приборами и инструментами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43F048"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75,3</w:t>
            </w:r>
          </w:p>
        </w:tc>
        <w:tc>
          <w:tcPr>
            <w:tcW w:w="403" w:type="pct"/>
            <w:tcBorders>
              <w:top w:val="nil"/>
              <w:left w:val="nil"/>
              <w:bottom w:val="single" w:sz="4" w:space="0" w:color="000000"/>
              <w:right w:val="single" w:sz="4" w:space="0" w:color="000000"/>
            </w:tcBorders>
            <w:shd w:val="clear" w:color="auto" w:fill="auto"/>
            <w:vAlign w:val="center"/>
          </w:tcPr>
          <w:p w14:paraId="2765E980"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70,5</w:t>
            </w:r>
          </w:p>
        </w:tc>
      </w:tr>
      <w:tr w:rsidR="00A50820" w:rsidRPr="00280541" w14:paraId="2C892CF8" w14:textId="77777777" w:rsidTr="00A50820">
        <w:tc>
          <w:tcPr>
            <w:tcW w:w="3871" w:type="pct"/>
            <w:shd w:val="clear" w:color="auto" w:fill="auto"/>
            <w:vAlign w:val="bottom"/>
          </w:tcPr>
          <w:p w14:paraId="3982B973"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5. Организм. Классификация организмов. Принципы классификации. Одноклеточные и многоклеточные организмы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11558E"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75,6</w:t>
            </w:r>
          </w:p>
        </w:tc>
        <w:tc>
          <w:tcPr>
            <w:tcW w:w="403" w:type="pct"/>
            <w:tcBorders>
              <w:top w:val="nil"/>
              <w:left w:val="nil"/>
              <w:bottom w:val="single" w:sz="4" w:space="0" w:color="000000"/>
              <w:right w:val="single" w:sz="4" w:space="0" w:color="000000"/>
            </w:tcBorders>
            <w:shd w:val="clear" w:color="auto" w:fill="auto"/>
            <w:vAlign w:val="center"/>
          </w:tcPr>
          <w:p w14:paraId="1F0C0E31"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71,7</w:t>
            </w:r>
          </w:p>
        </w:tc>
      </w:tr>
      <w:tr w:rsidR="00A50820" w:rsidRPr="00280541" w14:paraId="270F483A" w14:textId="77777777" w:rsidTr="00A50820">
        <w:tc>
          <w:tcPr>
            <w:tcW w:w="3871" w:type="pct"/>
            <w:shd w:val="clear" w:color="auto" w:fill="auto"/>
            <w:vAlign w:val="bottom"/>
          </w:tcPr>
          <w:p w14:paraId="258EDE4B"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6.1. Условия обитания растений. Среды обитания растений. Среды обитания животных. Сезонные явления в жизни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4F29F8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75,6</w:t>
            </w:r>
          </w:p>
        </w:tc>
        <w:tc>
          <w:tcPr>
            <w:tcW w:w="403" w:type="pct"/>
            <w:tcBorders>
              <w:top w:val="nil"/>
              <w:left w:val="nil"/>
              <w:bottom w:val="single" w:sz="4" w:space="0" w:color="000000"/>
              <w:right w:val="single" w:sz="4" w:space="0" w:color="000000"/>
            </w:tcBorders>
            <w:shd w:val="clear" w:color="auto" w:fill="auto"/>
            <w:vAlign w:val="center"/>
          </w:tcPr>
          <w:p w14:paraId="1AE0399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73,6</w:t>
            </w:r>
          </w:p>
        </w:tc>
      </w:tr>
      <w:tr w:rsidR="00A50820" w:rsidRPr="00280541" w14:paraId="27A7A28A" w14:textId="77777777" w:rsidTr="00A50820">
        <w:tc>
          <w:tcPr>
            <w:tcW w:w="3871" w:type="pct"/>
            <w:shd w:val="clear" w:color="auto" w:fill="auto"/>
            <w:vAlign w:val="bottom"/>
          </w:tcPr>
          <w:p w14:paraId="1052AD25"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6.2. Условия обитания растений. Среды обитания растений. Среды обитания животных. Сезонные явления в жизни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EC91046"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49,7</w:t>
            </w:r>
          </w:p>
        </w:tc>
        <w:tc>
          <w:tcPr>
            <w:tcW w:w="403" w:type="pct"/>
            <w:tcBorders>
              <w:top w:val="nil"/>
              <w:left w:val="nil"/>
              <w:bottom w:val="single" w:sz="4" w:space="0" w:color="000000"/>
              <w:right w:val="single" w:sz="4" w:space="0" w:color="000000"/>
            </w:tcBorders>
            <w:shd w:val="clear" w:color="auto" w:fill="auto"/>
            <w:vAlign w:val="center"/>
          </w:tcPr>
          <w:p w14:paraId="1282313D"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48,5</w:t>
            </w:r>
          </w:p>
        </w:tc>
      </w:tr>
      <w:tr w:rsidR="00A50820" w:rsidRPr="00280541" w14:paraId="67B7BE70" w14:textId="77777777" w:rsidTr="00A50820">
        <w:tc>
          <w:tcPr>
            <w:tcW w:w="3871" w:type="pct"/>
            <w:shd w:val="clear" w:color="auto" w:fill="auto"/>
          </w:tcPr>
          <w:p w14:paraId="65135682"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7.1. Царство Растения. Царство Животные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EA92EB"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63,7</w:t>
            </w:r>
          </w:p>
        </w:tc>
        <w:tc>
          <w:tcPr>
            <w:tcW w:w="403" w:type="pct"/>
            <w:tcBorders>
              <w:top w:val="nil"/>
              <w:left w:val="nil"/>
              <w:bottom w:val="single" w:sz="4" w:space="0" w:color="000000"/>
              <w:right w:val="single" w:sz="4" w:space="0" w:color="000000"/>
            </w:tcBorders>
            <w:shd w:val="clear" w:color="auto" w:fill="auto"/>
            <w:vAlign w:val="center"/>
          </w:tcPr>
          <w:p w14:paraId="0F13051C"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60,3</w:t>
            </w:r>
          </w:p>
        </w:tc>
      </w:tr>
      <w:tr w:rsidR="00A50820" w:rsidRPr="00280541" w14:paraId="20E4B499" w14:textId="77777777" w:rsidTr="00A50820">
        <w:tc>
          <w:tcPr>
            <w:tcW w:w="3871" w:type="pct"/>
            <w:shd w:val="clear" w:color="auto" w:fill="auto"/>
            <w:vAlign w:val="bottom"/>
          </w:tcPr>
          <w:p w14:paraId="0F11C288"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7.2. Царство Растения. Царство Животные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6087D7"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33,3</w:t>
            </w:r>
          </w:p>
        </w:tc>
        <w:tc>
          <w:tcPr>
            <w:tcW w:w="403" w:type="pct"/>
            <w:tcBorders>
              <w:top w:val="nil"/>
              <w:left w:val="nil"/>
              <w:bottom w:val="single" w:sz="4" w:space="0" w:color="000000"/>
              <w:right w:val="single" w:sz="4" w:space="0" w:color="000000"/>
            </w:tcBorders>
            <w:shd w:val="clear" w:color="auto" w:fill="auto"/>
            <w:vAlign w:val="center"/>
          </w:tcPr>
          <w:p w14:paraId="0D4811E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31,0</w:t>
            </w:r>
          </w:p>
        </w:tc>
      </w:tr>
      <w:tr w:rsidR="00A50820" w:rsidRPr="00280541" w14:paraId="2A241943" w14:textId="77777777" w:rsidTr="00A50820">
        <w:tc>
          <w:tcPr>
            <w:tcW w:w="3871" w:type="pct"/>
            <w:shd w:val="clear" w:color="auto" w:fill="auto"/>
            <w:vAlign w:val="bottom"/>
          </w:tcPr>
          <w:p w14:paraId="00F122F5"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8. Среды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D6CE8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51,3</w:t>
            </w:r>
          </w:p>
        </w:tc>
        <w:tc>
          <w:tcPr>
            <w:tcW w:w="403" w:type="pct"/>
            <w:tcBorders>
              <w:top w:val="nil"/>
              <w:left w:val="nil"/>
              <w:bottom w:val="single" w:sz="4" w:space="0" w:color="000000"/>
              <w:right w:val="single" w:sz="4" w:space="0" w:color="000000"/>
            </w:tcBorders>
            <w:shd w:val="clear" w:color="auto" w:fill="auto"/>
            <w:vAlign w:val="center"/>
          </w:tcPr>
          <w:p w14:paraId="74BDA306"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48,2</w:t>
            </w:r>
          </w:p>
        </w:tc>
      </w:tr>
      <w:tr w:rsidR="00A50820" w:rsidRPr="00280541" w14:paraId="3054746A" w14:textId="77777777" w:rsidTr="00A50820">
        <w:tc>
          <w:tcPr>
            <w:tcW w:w="3871" w:type="pct"/>
            <w:shd w:val="clear" w:color="auto" w:fill="auto"/>
            <w:vAlign w:val="bottom"/>
          </w:tcPr>
          <w:p w14:paraId="45E9F163" w14:textId="77777777" w:rsidR="00A50820" w:rsidRPr="00A63E14" w:rsidRDefault="00A50820" w:rsidP="00A50820">
            <w:pPr>
              <w:spacing w:after="0" w:line="240" w:lineRule="auto"/>
              <w:rPr>
                <w:rFonts w:ascii="Times New Roman" w:hAnsi="Times New Roman" w:cs="Times New Roman"/>
              </w:rPr>
            </w:pPr>
            <w:r w:rsidRPr="00242618">
              <w:rPr>
                <w:rFonts w:ascii="Times New Roman" w:hAnsi="Times New Roman" w:cs="Times New Roman"/>
              </w:rPr>
              <w:t>9. Соблюдение правил поведения в окружающей среде. Бережное отношение к природе. Охрана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DE38D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74,4</w:t>
            </w:r>
          </w:p>
        </w:tc>
        <w:tc>
          <w:tcPr>
            <w:tcW w:w="403" w:type="pct"/>
            <w:tcBorders>
              <w:top w:val="nil"/>
              <w:left w:val="nil"/>
              <w:bottom w:val="single" w:sz="4" w:space="0" w:color="000000"/>
              <w:right w:val="single" w:sz="4" w:space="0" w:color="000000"/>
            </w:tcBorders>
            <w:shd w:val="clear" w:color="auto" w:fill="auto"/>
            <w:vAlign w:val="center"/>
          </w:tcPr>
          <w:p w14:paraId="7A37235C"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70,0</w:t>
            </w:r>
          </w:p>
        </w:tc>
      </w:tr>
      <w:tr w:rsidR="00A50820" w:rsidRPr="00280541" w14:paraId="40A8902D" w14:textId="77777777" w:rsidTr="00A50820">
        <w:tc>
          <w:tcPr>
            <w:tcW w:w="3871" w:type="pct"/>
            <w:shd w:val="clear" w:color="auto" w:fill="auto"/>
            <w:vAlign w:val="bottom"/>
          </w:tcPr>
          <w:p w14:paraId="3302C0E1" w14:textId="77777777" w:rsidR="00A50820" w:rsidRPr="00242618" w:rsidRDefault="00A50820" w:rsidP="00A50820">
            <w:pPr>
              <w:spacing w:after="0" w:line="240" w:lineRule="auto"/>
              <w:rPr>
                <w:rFonts w:ascii="Times New Roman" w:hAnsi="Times New Roman" w:cs="Times New Roman"/>
              </w:rPr>
            </w:pPr>
            <w:r w:rsidRPr="00242618">
              <w:rPr>
                <w:rFonts w:ascii="Times New Roman" w:hAnsi="Times New Roman" w:cs="Times New Roman"/>
              </w:rPr>
              <w:t>10K1. Биология как наука. Методы изучения живых организмов. Роль биологии в познании окружающего мира и практической деятельности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AE3E53"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86,2</w:t>
            </w:r>
          </w:p>
        </w:tc>
        <w:tc>
          <w:tcPr>
            <w:tcW w:w="403" w:type="pct"/>
            <w:tcBorders>
              <w:top w:val="nil"/>
              <w:left w:val="nil"/>
              <w:bottom w:val="single" w:sz="4" w:space="0" w:color="000000"/>
              <w:right w:val="single" w:sz="4" w:space="0" w:color="000000"/>
            </w:tcBorders>
            <w:shd w:val="clear" w:color="auto" w:fill="auto"/>
            <w:vAlign w:val="center"/>
          </w:tcPr>
          <w:p w14:paraId="3699ADAD"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81,0</w:t>
            </w:r>
          </w:p>
        </w:tc>
      </w:tr>
      <w:tr w:rsidR="00A50820" w:rsidRPr="00280541" w14:paraId="34305801" w14:textId="77777777" w:rsidTr="00A50820">
        <w:tc>
          <w:tcPr>
            <w:tcW w:w="3871" w:type="pct"/>
            <w:shd w:val="clear" w:color="auto" w:fill="auto"/>
            <w:vAlign w:val="bottom"/>
          </w:tcPr>
          <w:p w14:paraId="1DAFEF62" w14:textId="77777777" w:rsidR="00A50820" w:rsidRPr="00242618" w:rsidRDefault="00A50820" w:rsidP="00A50820">
            <w:pPr>
              <w:spacing w:after="0" w:line="240" w:lineRule="auto"/>
              <w:rPr>
                <w:rFonts w:ascii="Times New Roman" w:hAnsi="Times New Roman" w:cs="Times New Roman"/>
              </w:rPr>
            </w:pPr>
            <w:r w:rsidRPr="00242618">
              <w:rPr>
                <w:rFonts w:ascii="Times New Roman" w:hAnsi="Times New Roman" w:cs="Times New Roman"/>
              </w:rPr>
              <w:t>10K2. Биология как наука. Методы изучения живых организмов. Роль биологии в познании окружающего мира и практической деятельности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17F3EB3"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75,8</w:t>
            </w:r>
          </w:p>
        </w:tc>
        <w:tc>
          <w:tcPr>
            <w:tcW w:w="403" w:type="pct"/>
            <w:tcBorders>
              <w:top w:val="nil"/>
              <w:left w:val="nil"/>
              <w:bottom w:val="single" w:sz="4" w:space="0" w:color="000000"/>
              <w:right w:val="single" w:sz="4" w:space="0" w:color="000000"/>
            </w:tcBorders>
            <w:shd w:val="clear" w:color="auto" w:fill="auto"/>
            <w:vAlign w:val="center"/>
          </w:tcPr>
          <w:p w14:paraId="09950012"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70,1</w:t>
            </w:r>
          </w:p>
        </w:tc>
      </w:tr>
      <w:tr w:rsidR="00A50820" w:rsidRPr="00280541" w14:paraId="3A268927" w14:textId="77777777" w:rsidTr="00A50820">
        <w:tc>
          <w:tcPr>
            <w:tcW w:w="3871" w:type="pct"/>
            <w:shd w:val="clear" w:color="auto" w:fill="auto"/>
            <w:vAlign w:val="bottom"/>
          </w:tcPr>
          <w:p w14:paraId="3DACFCD0" w14:textId="77777777" w:rsidR="00A50820" w:rsidRPr="00242618" w:rsidRDefault="00A50820" w:rsidP="00A50820">
            <w:pPr>
              <w:spacing w:after="0" w:line="240" w:lineRule="auto"/>
              <w:rPr>
                <w:rFonts w:ascii="Times New Roman" w:hAnsi="Times New Roman" w:cs="Times New Roman"/>
              </w:rPr>
            </w:pPr>
            <w:bookmarkStart w:id="9" w:name="_Hlk121214176"/>
            <w:r w:rsidRPr="00242618">
              <w:rPr>
                <w:rFonts w:ascii="Times New Roman" w:hAnsi="Times New Roman" w:cs="Times New Roman"/>
              </w:rPr>
              <w:t>10K3. Биология как наука. Методы изучения живых организмов. Роль биологии в познании окружающего мира и практической деятельности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06B7C9C"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48,9</w:t>
            </w:r>
          </w:p>
        </w:tc>
        <w:tc>
          <w:tcPr>
            <w:tcW w:w="403" w:type="pct"/>
            <w:tcBorders>
              <w:top w:val="nil"/>
              <w:left w:val="nil"/>
              <w:bottom w:val="single" w:sz="4" w:space="0" w:color="000000"/>
              <w:right w:val="single" w:sz="4" w:space="0" w:color="000000"/>
            </w:tcBorders>
            <w:shd w:val="clear" w:color="auto" w:fill="auto"/>
            <w:vAlign w:val="center"/>
          </w:tcPr>
          <w:p w14:paraId="269841F1"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45,4</w:t>
            </w:r>
          </w:p>
        </w:tc>
      </w:tr>
      <w:bookmarkEnd w:id="9"/>
    </w:tbl>
    <w:p w14:paraId="73686565" w14:textId="77777777" w:rsidR="00CA32B0" w:rsidRDefault="00CA32B0" w:rsidP="00242618">
      <w:pPr>
        <w:pStyle w:val="afb"/>
      </w:pPr>
    </w:p>
    <w:p w14:paraId="0706D7CB" w14:textId="77777777" w:rsidR="004C232C" w:rsidRPr="006941F8" w:rsidRDefault="00233176" w:rsidP="003C06DA">
      <w:pPr>
        <w:pStyle w:val="aff2"/>
      </w:pPr>
      <w:r w:rsidRPr="006941F8">
        <w:t>Наибольшие затруднения вызвали задания на:</w:t>
      </w:r>
    </w:p>
    <w:p w14:paraId="2C914337" w14:textId="77777777" w:rsidR="00863745" w:rsidRPr="00280541" w:rsidRDefault="008C797E" w:rsidP="00413412">
      <w:pPr>
        <w:pStyle w:val="a"/>
      </w:pPr>
      <w:r>
        <w:t>умение выделять существенные признаки биологических объектов, сравнивать объекты и находить различия</w:t>
      </w:r>
      <w:r w:rsidR="006E6E12">
        <w:t xml:space="preserve"> —</w:t>
      </w:r>
      <w:r w:rsidR="00863745" w:rsidRPr="00280541">
        <w:t xml:space="preserve"> 4</w:t>
      </w:r>
      <w:r w:rsidR="006E6E12">
        <w:t>6</w:t>
      </w:r>
      <w:r w:rsidR="00863745" w:rsidRPr="00280541">
        <w:t>,</w:t>
      </w:r>
      <w:r w:rsidR="00E72501">
        <w:t>0</w:t>
      </w:r>
      <w:r w:rsidR="00863745" w:rsidRPr="00280541">
        <w:t>% (РФ-</w:t>
      </w:r>
      <w:r w:rsidR="006E6E12">
        <w:t>42,</w:t>
      </w:r>
      <w:r w:rsidR="00E72501">
        <w:t>6</w:t>
      </w:r>
      <w:r w:rsidR="00863745" w:rsidRPr="00280541">
        <w:t>%)</w:t>
      </w:r>
    </w:p>
    <w:p w14:paraId="5BCC5EDC" w14:textId="77777777" w:rsidR="00706817" w:rsidRPr="006941F8" w:rsidRDefault="00863745" w:rsidP="00493DB0">
      <w:pPr>
        <w:pStyle w:val="afe"/>
      </w:pPr>
      <w:r w:rsidRPr="006941F8">
        <w:rPr>
          <w:b/>
        </w:rPr>
        <w:t>Пример:</w:t>
      </w:r>
      <w:r w:rsidR="006D4A16" w:rsidRPr="006941F8">
        <w:rPr>
          <w:b/>
        </w:rPr>
        <w:t xml:space="preserve"> </w:t>
      </w:r>
      <w:r w:rsidRPr="006941F8">
        <w:t>Два из изображ</w:t>
      </w:r>
      <w:r w:rsidR="008B6A65">
        <w:t>е</w:t>
      </w:r>
      <w:r w:rsidRPr="006941F8">
        <w:t>нных на фотографиях объекта объединены общим признаком. Выпишите название объекта, «выпадающего» из общего ряда. Объясните свой выбор.</w:t>
      </w:r>
    </w:p>
    <w:p w14:paraId="4A5FFB82" w14:textId="77777777" w:rsidR="00706817" w:rsidRPr="00280541" w:rsidRDefault="008C797E" w:rsidP="00413412">
      <w:pPr>
        <w:pStyle w:val="a"/>
      </w:pPr>
      <w:r>
        <w:t>умение находить у одного из объектов отсутствующий признак</w:t>
      </w:r>
      <w:r w:rsidR="00DE0F6C" w:rsidRPr="00280541">
        <w:t xml:space="preserve"> </w:t>
      </w:r>
      <w:r w:rsidR="006E6E12">
        <w:t>—</w:t>
      </w:r>
      <w:r w:rsidR="00863745" w:rsidRPr="00280541">
        <w:t xml:space="preserve"> </w:t>
      </w:r>
      <w:r w:rsidR="006E6E12">
        <w:t>39,</w:t>
      </w:r>
      <w:r w:rsidR="00E72501">
        <w:t>7</w:t>
      </w:r>
      <w:r w:rsidR="00863745" w:rsidRPr="00280541">
        <w:t>% (РФ</w:t>
      </w:r>
      <w:r w:rsidR="006E6E12">
        <w:t xml:space="preserve"> — </w:t>
      </w:r>
      <w:r w:rsidR="00863745" w:rsidRPr="00280541">
        <w:t>38,</w:t>
      </w:r>
      <w:r w:rsidR="006E6E12">
        <w:t>6</w:t>
      </w:r>
      <w:r w:rsidR="00863745" w:rsidRPr="00280541">
        <w:t>%)</w:t>
      </w:r>
    </w:p>
    <w:p w14:paraId="5F407F0B" w14:textId="77777777" w:rsidR="00706817" w:rsidRPr="006941F8" w:rsidRDefault="00863745" w:rsidP="00493DB0">
      <w:pPr>
        <w:pStyle w:val="afe"/>
      </w:pPr>
      <w:r w:rsidRPr="006941F8">
        <w:rPr>
          <w:b/>
        </w:rPr>
        <w:t>Пример:</w:t>
      </w:r>
      <w:r w:rsidR="006D4A16" w:rsidRPr="006941F8">
        <w:t xml:space="preserve"> </w:t>
      </w:r>
      <w:r w:rsidRPr="006941F8">
        <w:t>В привед</w:t>
      </w:r>
      <w:r w:rsidR="008B6A65">
        <w:t>е</w:t>
      </w:r>
      <w:r w:rsidRPr="006941F8">
        <w:t>нном ниже списке даны характеристики объектов живой природы. Все они, за исключением одной, относятся к характеристикам объекта, изображ</w:t>
      </w:r>
      <w:r w:rsidR="008B6A65">
        <w:t>е</w:t>
      </w:r>
      <w:r w:rsidRPr="006941F8">
        <w:t>нного в задании 1.1 над буквой В. Выпишите эту характеристику, которая «выпадает» из общего ряда. Объясните свой выбор. Клеточный рост, активный образ жизни, клеточное строение, половое размножение.</w:t>
      </w:r>
    </w:p>
    <w:p w14:paraId="4856BA83" w14:textId="77777777" w:rsidR="00706817" w:rsidRPr="00280541" w:rsidRDefault="008C797E" w:rsidP="00413412">
      <w:pPr>
        <w:pStyle w:val="a"/>
      </w:pPr>
      <w:r>
        <w:t>умение по описанию биологического явления определять процесс и формулировать его роль в жизни растения</w:t>
      </w:r>
      <w:r w:rsidR="006E6E12">
        <w:t xml:space="preserve"> — </w:t>
      </w:r>
      <w:r w:rsidR="00E72501">
        <w:t>48,5</w:t>
      </w:r>
      <w:r w:rsidR="006E6E12">
        <w:t xml:space="preserve">% (РФ — </w:t>
      </w:r>
      <w:r w:rsidR="006E6E12" w:rsidRPr="006E6E12">
        <w:t>45,8</w:t>
      </w:r>
      <w:r w:rsidR="006E6E12">
        <w:t>%)</w:t>
      </w:r>
    </w:p>
    <w:p w14:paraId="423E148C" w14:textId="77777777" w:rsidR="00706817" w:rsidRPr="006941F8" w:rsidRDefault="00863745" w:rsidP="006E6E12">
      <w:pPr>
        <w:pStyle w:val="afe"/>
      </w:pPr>
      <w:r w:rsidRPr="006941F8">
        <w:rPr>
          <w:b/>
        </w:rPr>
        <w:t>Пример:</w:t>
      </w:r>
      <w:r w:rsidR="006E6E12">
        <w:t xml:space="preserve"> У смородины ранней весной появляются молодые стебли с листьями. Найдите в привед</w:t>
      </w:r>
      <w:r w:rsidR="008B6A65">
        <w:t>е</w:t>
      </w:r>
      <w:r w:rsidR="006E6E12">
        <w:t xml:space="preserve">нном ниже списке (дыхание, питание, рост, плодоношение) и запишите название этого процесса. </w:t>
      </w:r>
      <w:r w:rsidR="006E6E12" w:rsidRPr="006E6E12">
        <w:t>В ч</w:t>
      </w:r>
      <w:r w:rsidR="008B6A65">
        <w:t>е</w:t>
      </w:r>
      <w:r w:rsidR="006E6E12" w:rsidRPr="006E6E12">
        <w:t>м заключается значение этого процесса в жизни растения?</w:t>
      </w:r>
    </w:p>
    <w:p w14:paraId="62A71A58" w14:textId="77777777" w:rsidR="00863745" w:rsidRPr="006941F8" w:rsidRDefault="00872BD5" w:rsidP="00413412">
      <w:pPr>
        <w:pStyle w:val="a"/>
      </w:pPr>
      <w:r>
        <w:lastRenderedPageBreak/>
        <w:t>умение работать с информацией, представленной в графической форме или умение работать с географической картой, проводя описание ареала обитания животного (растения), умение делать выводы на основании проведенного анализа.</w:t>
      </w:r>
      <w:r w:rsidR="006E6E12">
        <w:t xml:space="preserve"> — </w:t>
      </w:r>
      <w:r w:rsidR="00B51785" w:rsidRPr="00B51785">
        <w:t>49,</w:t>
      </w:r>
      <w:r w:rsidR="00E72501">
        <w:t>7</w:t>
      </w:r>
      <w:r w:rsidR="00B51785">
        <w:t xml:space="preserve">% (РФ — </w:t>
      </w:r>
      <w:r w:rsidR="00B51785" w:rsidRPr="00B51785">
        <w:t>48,</w:t>
      </w:r>
      <w:r w:rsidR="00E72501">
        <w:t>5</w:t>
      </w:r>
      <w:r w:rsidR="00B51785">
        <w:t>%)</w:t>
      </w:r>
    </w:p>
    <w:p w14:paraId="3FAA99DB" w14:textId="77777777" w:rsidR="00863745" w:rsidRPr="006941F8" w:rsidRDefault="00775664" w:rsidP="00B51785">
      <w:pPr>
        <w:pStyle w:val="afe"/>
      </w:pPr>
      <w:r w:rsidRPr="006941F8">
        <w:rPr>
          <w:b/>
        </w:rPr>
        <w:t>Пример:</w:t>
      </w:r>
      <w:r w:rsidR="006D4A16" w:rsidRPr="006941F8">
        <w:t xml:space="preserve"> </w:t>
      </w:r>
      <w:r w:rsidR="00B51785" w:rsidRPr="00B51785">
        <w:t>На графике показан рост древесного растения умеренного климата в течение нескольких лет.</w:t>
      </w:r>
      <w:r w:rsidR="00B51785">
        <w:t xml:space="preserve"> </w:t>
      </w:r>
      <w:r w:rsidR="00B51785" w:rsidRPr="00B51785">
        <w:t>Как можно объяснить наличие периодов в жизни растения, когда процесс его роста в высоту резко замедлялся?</w:t>
      </w:r>
    </w:p>
    <w:p w14:paraId="0EDD3204" w14:textId="77777777" w:rsidR="00863745" w:rsidRPr="006941F8" w:rsidRDefault="00872BD5" w:rsidP="00413412">
      <w:pPr>
        <w:pStyle w:val="a"/>
      </w:pPr>
      <w:r>
        <w:t>умение делать сравнительное описание двух объектов по заданному плану</w:t>
      </w:r>
      <w:r w:rsidR="00B51785">
        <w:t xml:space="preserve"> —</w:t>
      </w:r>
      <w:r w:rsidR="00135726" w:rsidRPr="00280541">
        <w:t xml:space="preserve"> </w:t>
      </w:r>
      <w:r w:rsidR="00B51785" w:rsidRPr="00B51785">
        <w:t>33,</w:t>
      </w:r>
      <w:r w:rsidR="00E72501">
        <w:t>3</w:t>
      </w:r>
      <w:r w:rsidR="00B51785">
        <w:t xml:space="preserve">% (РФ — </w:t>
      </w:r>
      <w:r w:rsidR="00B51785" w:rsidRPr="00B51785">
        <w:t>3</w:t>
      </w:r>
      <w:r w:rsidR="00E72501">
        <w:t>1</w:t>
      </w:r>
      <w:r w:rsidR="00B51785" w:rsidRPr="00B51785">
        <w:t>,</w:t>
      </w:r>
      <w:r w:rsidR="00E72501">
        <w:t>0</w:t>
      </w:r>
      <w:r w:rsidR="00B51785">
        <w:t>%)</w:t>
      </w:r>
      <w:r w:rsidR="00135726" w:rsidRPr="00280541">
        <w:t>.</w:t>
      </w:r>
    </w:p>
    <w:p w14:paraId="56D4738E" w14:textId="77777777" w:rsidR="00135726" w:rsidRPr="006941F8" w:rsidRDefault="00B51785" w:rsidP="00B51785">
      <w:pPr>
        <w:pStyle w:val="afe"/>
      </w:pPr>
      <w:r w:rsidRPr="00B51785">
        <w:rPr>
          <w:b/>
        </w:rPr>
        <w:t>Пример:</w:t>
      </w:r>
      <w:r>
        <w:t xml:space="preserve"> </w:t>
      </w:r>
      <w:r w:rsidRPr="00B51785">
        <w:t>Сделайте описание волка серого по следующему плану. А) Какую среду обитания освоил волк? Б) Какой признак внешнего строения волка указывает на его приспособленность к жизни в условиях этой среды? Ответ поясните В) Какие отношения складываются между лисицей и волком в природе?</w:t>
      </w:r>
    </w:p>
    <w:p w14:paraId="2F61FFF4" w14:textId="77777777" w:rsidR="00F748FD" w:rsidRDefault="00872BD5" w:rsidP="00413412">
      <w:pPr>
        <w:pStyle w:val="a"/>
        <w:rPr>
          <w:lang w:eastAsia="ru-RU"/>
        </w:rPr>
      </w:pPr>
      <w:r>
        <w:rPr>
          <w:lang w:eastAsia="ru-RU"/>
        </w:rPr>
        <w:t xml:space="preserve">умение анализировать профессии, связанные с применением биологических знаний, </w:t>
      </w:r>
      <w:r w:rsidR="00C05A59">
        <w:rPr>
          <w:lang w:eastAsia="ru-RU"/>
        </w:rPr>
        <w:t xml:space="preserve">— </w:t>
      </w:r>
      <w:r w:rsidR="00C05A59" w:rsidRPr="00C05A59">
        <w:rPr>
          <w:lang w:eastAsia="ru-RU"/>
        </w:rPr>
        <w:t>48,9</w:t>
      </w:r>
      <w:r w:rsidR="00C05A59">
        <w:rPr>
          <w:lang w:eastAsia="ru-RU"/>
        </w:rPr>
        <w:t xml:space="preserve">% (РФ — </w:t>
      </w:r>
      <w:r w:rsidR="00C05A59" w:rsidRPr="00C05A59">
        <w:rPr>
          <w:lang w:eastAsia="ru-RU"/>
        </w:rPr>
        <w:t>45,</w:t>
      </w:r>
      <w:r w:rsidR="00E72501">
        <w:rPr>
          <w:lang w:eastAsia="ru-RU"/>
        </w:rPr>
        <w:t>4</w:t>
      </w:r>
      <w:r w:rsidR="00C05A59">
        <w:rPr>
          <w:lang w:eastAsia="ru-RU"/>
        </w:rPr>
        <w:t>%)</w:t>
      </w:r>
    </w:p>
    <w:p w14:paraId="5DA506A9" w14:textId="77777777" w:rsidR="00C05A59" w:rsidRDefault="00C05A59" w:rsidP="00C05A59">
      <w:pPr>
        <w:pStyle w:val="afe"/>
        <w:rPr>
          <w:lang w:eastAsia="ru-RU"/>
        </w:rPr>
      </w:pPr>
      <w:r w:rsidRPr="00C05A59">
        <w:rPr>
          <w:b/>
          <w:lang w:eastAsia="ru-RU"/>
        </w:rPr>
        <w:t>Пример:</w:t>
      </w:r>
      <w:r>
        <w:rPr>
          <w:lang w:eastAsia="ru-RU"/>
        </w:rPr>
        <w:t xml:space="preserve"> </w:t>
      </w:r>
      <w:r w:rsidRPr="00C05A59">
        <w:rPr>
          <w:lang w:eastAsia="ru-RU"/>
        </w:rPr>
        <w:t>На фотографии изображ</w:t>
      </w:r>
      <w:r w:rsidR="008B6A65">
        <w:rPr>
          <w:lang w:eastAsia="ru-RU"/>
        </w:rPr>
        <w:t>е</w:t>
      </w:r>
      <w:r w:rsidRPr="00C05A59">
        <w:rPr>
          <w:lang w:eastAsia="ru-RU"/>
        </w:rPr>
        <w:t>н представитель одной из профессий, связанных с биологией. Определите эту профессию. Напишите, какую работу выполняют люди этой профессии. Чем эта работа полезна обществу?</w:t>
      </w:r>
    </w:p>
    <w:p w14:paraId="1EFD6520" w14:textId="77777777" w:rsidR="00C05A59" w:rsidRPr="006941F8" w:rsidRDefault="00C05A59" w:rsidP="00C05A59">
      <w:pPr>
        <w:pStyle w:val="11"/>
        <w:spacing w:after="0"/>
        <w:ind w:firstLine="567"/>
        <w:jc w:val="both"/>
        <w:rPr>
          <w:sz w:val="24"/>
          <w:szCs w:val="24"/>
          <w:lang w:eastAsia="ru-RU"/>
        </w:rPr>
      </w:pPr>
    </w:p>
    <w:p w14:paraId="7A1D4D65" w14:textId="77777777" w:rsidR="00731843" w:rsidRPr="00EE0C7D" w:rsidRDefault="006941F8" w:rsidP="006941F8">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 xml:space="preserve">4.4. </w:t>
      </w:r>
      <w:r w:rsidR="00135726" w:rsidRPr="00EE0C7D">
        <w:rPr>
          <w:rFonts w:ascii="Times New Roman" w:hAnsi="Times New Roman" w:cs="Times New Roman"/>
          <w:b/>
          <w:sz w:val="28"/>
          <w:szCs w:val="28"/>
        </w:rPr>
        <w:t>ИСТОРИЯ</w:t>
      </w:r>
    </w:p>
    <w:p w14:paraId="512F148D" w14:textId="77777777" w:rsidR="008A4D70" w:rsidRPr="0092697D" w:rsidRDefault="008A4D70" w:rsidP="003C06DA">
      <w:pPr>
        <w:pStyle w:val="af7"/>
      </w:pPr>
      <w:r w:rsidRPr="0092697D">
        <w:t>Распределение по отметкам в сравнении с РФ</w:t>
      </w:r>
      <w:r w:rsidR="00493DB0">
        <w:t xml:space="preserve"> (%)</w:t>
      </w:r>
    </w:p>
    <w:p w14:paraId="16343E9D" w14:textId="77777777" w:rsidR="008A4D70" w:rsidRPr="0092697D" w:rsidRDefault="008A4D70" w:rsidP="003C06DA">
      <w:pPr>
        <w:pStyle w:val="af9"/>
        <w:rPr>
          <w:lang w:eastAsia="ru-RU"/>
        </w:rPr>
      </w:pPr>
      <w:r w:rsidRPr="0092697D">
        <w:rPr>
          <w:lang w:eastAsia="ru-RU"/>
        </w:rPr>
        <w:t>Таблица</w:t>
      </w:r>
      <w:r w:rsidR="0092697D" w:rsidRPr="0092697D">
        <w:rPr>
          <w:lang w:eastAsia="ru-RU"/>
        </w:rPr>
        <w:t xml:space="preserve"> </w:t>
      </w:r>
      <w:r w:rsidR="00EE568F" w:rsidRPr="0092697D">
        <w:rPr>
          <w:lang w:eastAsia="ru-RU"/>
        </w:rPr>
        <w:t>15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392"/>
        <w:gridCol w:w="1541"/>
        <w:gridCol w:w="1541"/>
        <w:gridCol w:w="1541"/>
        <w:gridCol w:w="1544"/>
      </w:tblGrid>
      <w:tr w:rsidR="00493DB0" w:rsidRPr="006941F8" w14:paraId="27F2138D" w14:textId="77777777" w:rsidTr="000E0AF3">
        <w:trPr>
          <w:jc w:val="center"/>
        </w:trPr>
        <w:tc>
          <w:tcPr>
            <w:tcW w:w="2080" w:type="dxa"/>
            <w:vMerge w:val="restart"/>
            <w:vAlign w:val="center"/>
          </w:tcPr>
          <w:p w14:paraId="6D52DB42" w14:textId="77777777" w:rsidR="00493DB0" w:rsidRPr="006941F8" w:rsidRDefault="00493DB0" w:rsidP="000E0AF3">
            <w:pPr>
              <w:spacing w:before="60" w:after="60" w:line="240" w:lineRule="auto"/>
              <w:jc w:val="center"/>
              <w:rPr>
                <w:rFonts w:ascii="Times New Roman" w:hAnsi="Times New Roman" w:cs="Times New Roman"/>
                <w:b/>
              </w:rPr>
            </w:pPr>
          </w:p>
        </w:tc>
        <w:tc>
          <w:tcPr>
            <w:tcW w:w="1392" w:type="dxa"/>
            <w:vMerge w:val="restart"/>
            <w:vAlign w:val="center"/>
          </w:tcPr>
          <w:p w14:paraId="1EB26518"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 xml:space="preserve">Кол-во </w:t>
            </w:r>
            <w:r w:rsidRPr="006941F8">
              <w:rPr>
                <w:rFonts w:ascii="Times New Roman" w:hAnsi="Times New Roman" w:cs="Times New Roman"/>
                <w:b/>
              </w:rPr>
              <w:br/>
              <w:t>участников</w:t>
            </w:r>
          </w:p>
        </w:tc>
        <w:tc>
          <w:tcPr>
            <w:tcW w:w="1541" w:type="dxa"/>
            <w:vAlign w:val="center"/>
          </w:tcPr>
          <w:p w14:paraId="3CDD15C6"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«2»</w:t>
            </w:r>
          </w:p>
        </w:tc>
        <w:tc>
          <w:tcPr>
            <w:tcW w:w="1541" w:type="dxa"/>
            <w:vAlign w:val="center"/>
          </w:tcPr>
          <w:p w14:paraId="08990E6C"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«3»</w:t>
            </w:r>
          </w:p>
        </w:tc>
        <w:tc>
          <w:tcPr>
            <w:tcW w:w="1541" w:type="dxa"/>
            <w:vAlign w:val="center"/>
          </w:tcPr>
          <w:p w14:paraId="72CAEF44"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«4»</w:t>
            </w:r>
          </w:p>
        </w:tc>
        <w:tc>
          <w:tcPr>
            <w:tcW w:w="1544" w:type="dxa"/>
            <w:vAlign w:val="center"/>
          </w:tcPr>
          <w:p w14:paraId="6E4A0015"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«5»</w:t>
            </w:r>
          </w:p>
        </w:tc>
      </w:tr>
      <w:tr w:rsidR="00493DB0" w:rsidRPr="006941F8" w14:paraId="5220D1BE" w14:textId="77777777" w:rsidTr="000E0AF3">
        <w:trPr>
          <w:jc w:val="center"/>
        </w:trPr>
        <w:tc>
          <w:tcPr>
            <w:tcW w:w="2080" w:type="dxa"/>
            <w:vMerge/>
            <w:vAlign w:val="center"/>
          </w:tcPr>
          <w:p w14:paraId="0CE4CDAF" w14:textId="77777777" w:rsidR="00493DB0" w:rsidRPr="006941F8" w:rsidRDefault="00493DB0" w:rsidP="000E0AF3">
            <w:pPr>
              <w:spacing w:before="60" w:after="60" w:line="240" w:lineRule="auto"/>
              <w:jc w:val="center"/>
              <w:rPr>
                <w:rFonts w:ascii="Times New Roman" w:hAnsi="Times New Roman" w:cs="Times New Roman"/>
                <w:b/>
              </w:rPr>
            </w:pPr>
          </w:p>
        </w:tc>
        <w:tc>
          <w:tcPr>
            <w:tcW w:w="1392" w:type="dxa"/>
            <w:vMerge/>
            <w:vAlign w:val="center"/>
          </w:tcPr>
          <w:p w14:paraId="40B374A9" w14:textId="77777777" w:rsidR="00493DB0" w:rsidRPr="006941F8" w:rsidRDefault="00493DB0" w:rsidP="000E0AF3">
            <w:pPr>
              <w:spacing w:before="60" w:after="60" w:line="240" w:lineRule="auto"/>
              <w:jc w:val="center"/>
              <w:rPr>
                <w:rFonts w:ascii="Times New Roman" w:hAnsi="Times New Roman" w:cs="Times New Roman"/>
                <w:b/>
              </w:rPr>
            </w:pPr>
          </w:p>
        </w:tc>
        <w:tc>
          <w:tcPr>
            <w:tcW w:w="1541" w:type="dxa"/>
            <w:vAlign w:val="center"/>
          </w:tcPr>
          <w:p w14:paraId="3F8F592D"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0–3 б.</w:t>
            </w:r>
          </w:p>
        </w:tc>
        <w:tc>
          <w:tcPr>
            <w:tcW w:w="1541" w:type="dxa"/>
            <w:vAlign w:val="center"/>
          </w:tcPr>
          <w:p w14:paraId="795CEEC2"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4–7 б.</w:t>
            </w:r>
          </w:p>
        </w:tc>
        <w:tc>
          <w:tcPr>
            <w:tcW w:w="1541" w:type="dxa"/>
            <w:vAlign w:val="center"/>
          </w:tcPr>
          <w:p w14:paraId="7D407964"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8–11 б.</w:t>
            </w:r>
          </w:p>
        </w:tc>
        <w:tc>
          <w:tcPr>
            <w:tcW w:w="1544" w:type="dxa"/>
            <w:vAlign w:val="center"/>
          </w:tcPr>
          <w:p w14:paraId="2D7DE757"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12–15 б.</w:t>
            </w:r>
          </w:p>
        </w:tc>
      </w:tr>
      <w:tr w:rsidR="00241DB9" w:rsidRPr="00280541" w14:paraId="18080360" w14:textId="77777777" w:rsidTr="00320494">
        <w:trPr>
          <w:jc w:val="center"/>
        </w:trPr>
        <w:tc>
          <w:tcPr>
            <w:tcW w:w="2080" w:type="dxa"/>
            <w:noWrap/>
            <w:hideMark/>
          </w:tcPr>
          <w:p w14:paraId="501B3765" w14:textId="77777777" w:rsidR="00241DB9" w:rsidRPr="00280541" w:rsidRDefault="00241DB9" w:rsidP="00241DB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290192"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11704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32E1CC0"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4,1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B11BC01"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36,5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2664C6E"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40,8</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198ED82D"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18,7</w:t>
            </w:r>
          </w:p>
        </w:tc>
      </w:tr>
      <w:tr w:rsidR="00241DB9" w:rsidRPr="00280541" w14:paraId="20D735D2" w14:textId="77777777" w:rsidTr="00320494">
        <w:trPr>
          <w:jc w:val="center"/>
        </w:trPr>
        <w:tc>
          <w:tcPr>
            <w:tcW w:w="2080" w:type="dxa"/>
            <w:noWrap/>
            <w:hideMark/>
          </w:tcPr>
          <w:p w14:paraId="0676493A" w14:textId="77777777" w:rsidR="00241DB9" w:rsidRPr="00280541" w:rsidRDefault="00241DB9" w:rsidP="00241DB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E3F743"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1357324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E9179DC"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7,8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DFCF9CA"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39,9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D079784"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38,4</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074C9AB1"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14,1</w:t>
            </w:r>
          </w:p>
        </w:tc>
      </w:tr>
    </w:tbl>
    <w:p w14:paraId="7B3871A2" w14:textId="77777777" w:rsidR="00241DB9" w:rsidRDefault="00241DB9" w:rsidP="00241DB9">
      <w:pPr>
        <w:pStyle w:val="afb"/>
      </w:pPr>
    </w:p>
    <w:p w14:paraId="3F6C4478" w14:textId="77777777" w:rsidR="001D0B63" w:rsidRPr="0092697D" w:rsidRDefault="00241DB9" w:rsidP="00241DB9">
      <w:pPr>
        <w:pStyle w:val="afb"/>
      </w:pPr>
      <w:r w:rsidRPr="003C06DA">
        <w:t xml:space="preserve">В </w:t>
      </w:r>
      <w:r w:rsidRPr="00A50820">
        <w:t>5</w:t>
      </w:r>
      <w:r w:rsidRPr="003C06DA">
        <w:t>-</w:t>
      </w:r>
      <w:r>
        <w:t xml:space="preserve">х </w:t>
      </w:r>
      <w:r w:rsidRPr="003C06DA">
        <w:t xml:space="preserve">классах из </w:t>
      </w:r>
      <w:r w:rsidRPr="00A50820">
        <w:t>40</w:t>
      </w:r>
      <w:r w:rsidR="003C050D">
        <w:t>2</w:t>
      </w:r>
      <w:r w:rsidRPr="003C06DA">
        <w:t xml:space="preserve"> образовательных организаций-участниц ВПР</w:t>
      </w:r>
      <w:r>
        <w:t>–</w:t>
      </w:r>
      <w:r w:rsidRPr="003C06DA">
        <w:t>2022</w:t>
      </w:r>
      <w:r>
        <w:t xml:space="preserve"> по </w:t>
      </w:r>
      <w:r w:rsidR="00FD5169">
        <w:t>истории</w:t>
      </w:r>
      <w:r w:rsidRPr="003C06DA">
        <w:t xml:space="preserve"> в </w:t>
      </w:r>
      <w:r>
        <w:t>4 </w:t>
      </w:r>
      <w:r w:rsidRPr="003C06DA">
        <w:t xml:space="preserve">ОО из </w:t>
      </w:r>
      <w:r>
        <w:t xml:space="preserve">3 </w:t>
      </w:r>
      <w:r w:rsidRPr="003C06DA">
        <w:t>МО (</w:t>
      </w:r>
      <w:r>
        <w:t>город Тверь, Калининский район, Фировский район</w:t>
      </w:r>
      <w:r w:rsidRPr="003C06DA">
        <w:t>)</w:t>
      </w:r>
      <w:r>
        <w:t xml:space="preserve"> — </w:t>
      </w:r>
      <w:r w:rsidRPr="003C06DA">
        <w:t xml:space="preserve">высокая доля неудовлетворительных результатов (от </w:t>
      </w:r>
      <w:r>
        <w:t>37,5</w:t>
      </w:r>
      <w:r w:rsidRPr="003C06DA">
        <w:t xml:space="preserve">% до </w:t>
      </w:r>
      <w:r>
        <w:t>51,2</w:t>
      </w:r>
      <w:r w:rsidRPr="003C06DA">
        <w:t xml:space="preserve">%). </w:t>
      </w:r>
    </w:p>
    <w:p w14:paraId="378B89BC" w14:textId="77777777" w:rsidR="008A4D70" w:rsidRPr="0092697D" w:rsidRDefault="008A4D70" w:rsidP="003C06DA">
      <w:pPr>
        <w:pStyle w:val="af7"/>
      </w:pPr>
      <w:r w:rsidRPr="0092697D">
        <w:lastRenderedPageBreak/>
        <w:t>Динамика результатов за 3 года (20</w:t>
      </w:r>
      <w:r w:rsidR="0092697D">
        <w:t>20–</w:t>
      </w:r>
      <w:r w:rsidRPr="0092697D">
        <w:t>202</w:t>
      </w:r>
      <w:r w:rsidR="0092697D">
        <w:t>2</w:t>
      </w:r>
      <w:r w:rsidRPr="0092697D">
        <w:t>):</w:t>
      </w:r>
      <w:r w:rsidR="0092697D">
        <w:t xml:space="preserve"> </w:t>
      </w:r>
      <w:r w:rsidR="0092697D">
        <w:br/>
      </w:r>
      <w:r w:rsidRPr="0092697D">
        <w:t xml:space="preserve">доля </w:t>
      </w:r>
      <w:r w:rsidR="003722F4" w:rsidRPr="0092697D">
        <w:t xml:space="preserve">обучающихся, </w:t>
      </w:r>
      <w:r w:rsidRPr="0092697D">
        <w:t>достигших базового уровня; доля «4 и 5»</w:t>
      </w:r>
    </w:p>
    <w:p w14:paraId="7F2FB87A" w14:textId="77777777" w:rsidR="008A4D70" w:rsidRPr="0092697D" w:rsidRDefault="008A4D70" w:rsidP="003C06DA">
      <w:pPr>
        <w:pStyle w:val="af9"/>
        <w:rPr>
          <w:lang w:eastAsia="ru-RU"/>
        </w:rPr>
      </w:pPr>
      <w:r w:rsidRPr="0092697D">
        <w:rPr>
          <w:lang w:eastAsia="ru-RU"/>
        </w:rPr>
        <w:t xml:space="preserve">Диаграмма </w:t>
      </w:r>
      <w:r w:rsidR="00EE568F" w:rsidRPr="0092697D">
        <w:rPr>
          <w:lang w:eastAsia="ru-RU"/>
        </w:rPr>
        <w:t>13</w:t>
      </w:r>
    </w:p>
    <w:p w14:paraId="64C50F96" w14:textId="77777777" w:rsidR="00493DB0" w:rsidRPr="00280541" w:rsidRDefault="00493DB0" w:rsidP="00493DB0">
      <w:pPr>
        <w:pStyle w:val="afb"/>
        <w:ind w:firstLine="0"/>
        <w:rPr>
          <w:sz w:val="28"/>
          <w:szCs w:val="28"/>
        </w:rPr>
      </w:pPr>
      <w:r>
        <w:rPr>
          <w:noProof/>
        </w:rPr>
        <w:drawing>
          <wp:inline distT="0" distB="0" distL="0" distR="0" wp14:anchorId="18FDDDCB" wp14:editId="5E327E06">
            <wp:extent cx="6119495" cy="1799590"/>
            <wp:effectExtent l="0" t="0" r="14605" b="1016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6F3E3A7" w14:textId="77777777" w:rsidR="00195C28" w:rsidRPr="0092697D" w:rsidRDefault="00195C28" w:rsidP="003C06DA">
      <w:pPr>
        <w:pStyle w:val="af7"/>
      </w:pPr>
      <w:r w:rsidRPr="0092697D">
        <w:t>Соответствие отметки за ВПР и отметки по журналу (%)</w:t>
      </w:r>
    </w:p>
    <w:p w14:paraId="057168AB" w14:textId="77777777" w:rsidR="006E3AC7" w:rsidRPr="0092697D" w:rsidRDefault="008A4D70" w:rsidP="003C06DA">
      <w:pPr>
        <w:pStyle w:val="af9"/>
        <w:rPr>
          <w:lang w:eastAsia="ru-RU"/>
        </w:rPr>
      </w:pPr>
      <w:r w:rsidRPr="0092697D">
        <w:rPr>
          <w:lang w:eastAsia="ru-RU"/>
        </w:rPr>
        <w:t>Диаграмма</w:t>
      </w:r>
      <w:r w:rsidR="00EE568F" w:rsidRPr="0092697D">
        <w:rPr>
          <w:lang w:eastAsia="ru-RU"/>
        </w:rPr>
        <w:t xml:space="preserve"> 14</w:t>
      </w:r>
    </w:p>
    <w:p w14:paraId="6AC92A48" w14:textId="77777777" w:rsidR="00CD50C8" w:rsidRPr="00280541" w:rsidRDefault="00493DB0" w:rsidP="00493DB0">
      <w:pPr>
        <w:pStyle w:val="afb"/>
        <w:ind w:firstLine="0"/>
      </w:pPr>
      <w:r>
        <w:rPr>
          <w:noProof/>
        </w:rPr>
        <w:drawing>
          <wp:inline distT="0" distB="0" distL="0" distR="0" wp14:anchorId="52199EBF" wp14:editId="3BEBD4D0">
            <wp:extent cx="6119495" cy="1799590"/>
            <wp:effectExtent l="0" t="0" r="14605" b="1016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267F4E8" w14:textId="77777777" w:rsidR="008A4D70" w:rsidRPr="0092697D" w:rsidRDefault="008A4D70" w:rsidP="003C06DA">
      <w:pPr>
        <w:pStyle w:val="af7"/>
      </w:pPr>
      <w:r w:rsidRPr="0092697D">
        <w:t>Достижение планируемых результатов</w:t>
      </w:r>
    </w:p>
    <w:p w14:paraId="292B3FB9" w14:textId="77777777" w:rsidR="008A4D70" w:rsidRPr="0092697D" w:rsidRDefault="008A4D70" w:rsidP="003C06DA">
      <w:pPr>
        <w:pStyle w:val="af9"/>
        <w:rPr>
          <w:lang w:eastAsia="ru-RU"/>
        </w:rPr>
      </w:pPr>
      <w:r w:rsidRPr="0092697D">
        <w:rPr>
          <w:lang w:eastAsia="ru-RU"/>
        </w:rPr>
        <w:t xml:space="preserve">Таблица </w:t>
      </w:r>
      <w:r w:rsidR="00EE568F" w:rsidRPr="0092697D">
        <w:rPr>
          <w:lang w:eastAsia="ru-RU"/>
        </w:rPr>
        <w:t>16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95CB9" w:rsidRPr="0024593C" w14:paraId="0B87B713" w14:textId="77777777" w:rsidTr="00320494">
        <w:trPr>
          <w:tblHeader/>
        </w:trPr>
        <w:tc>
          <w:tcPr>
            <w:tcW w:w="3871" w:type="pct"/>
            <w:vAlign w:val="center"/>
          </w:tcPr>
          <w:p w14:paraId="7B387512"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FF01DB6"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79B0B7CA"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295CB9" w:rsidRPr="00280541" w14:paraId="4C9FCB0A" w14:textId="77777777" w:rsidTr="00295CB9">
        <w:tc>
          <w:tcPr>
            <w:tcW w:w="3871" w:type="pct"/>
            <w:shd w:val="clear" w:color="auto" w:fill="auto"/>
          </w:tcPr>
          <w:p w14:paraId="7086FC96"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1. Умение создавать, применять и преобразовывать знаки и символы, модели и схемы для решения учебных и познавательных задач</w:t>
            </w:r>
            <w:r>
              <w:rPr>
                <w:rFonts w:ascii="Times New Roman" w:hAnsi="Times New Roman" w:cs="Times New Roman"/>
              </w:rPr>
              <w:t>;</w:t>
            </w:r>
            <w:r w:rsidRPr="00C27B1E">
              <w:rPr>
                <w:rFonts w:ascii="Times New Roman" w:hAnsi="Times New Roman" w:cs="Times New Roman"/>
              </w:rPr>
              <w:t xml:space="preserve"> работать с изобразительными историческими источниками, понимать и интерпретировать содержащуюся в них информацию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94F889"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75,5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3F0F64EE"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70,0</w:t>
            </w:r>
          </w:p>
        </w:tc>
      </w:tr>
      <w:tr w:rsidR="00295CB9" w:rsidRPr="00280541" w14:paraId="51C5F840" w14:textId="77777777" w:rsidTr="00295CB9">
        <w:tc>
          <w:tcPr>
            <w:tcW w:w="3871" w:type="pct"/>
            <w:shd w:val="clear" w:color="auto" w:fill="auto"/>
            <w:vAlign w:val="bottom"/>
          </w:tcPr>
          <w:p w14:paraId="293D0A89"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2. Смысловое чтение. Умение проводить поиск информации в отрывках исторических текстов, материальных памятниках Древнего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5CA03AF"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81,1</w:t>
            </w:r>
          </w:p>
        </w:tc>
        <w:tc>
          <w:tcPr>
            <w:tcW w:w="403" w:type="pct"/>
            <w:tcBorders>
              <w:top w:val="nil"/>
              <w:left w:val="nil"/>
              <w:bottom w:val="single" w:sz="4" w:space="0" w:color="000000"/>
              <w:right w:val="single" w:sz="4" w:space="0" w:color="000000"/>
            </w:tcBorders>
            <w:shd w:val="clear" w:color="auto" w:fill="auto"/>
            <w:vAlign w:val="center"/>
          </w:tcPr>
          <w:p w14:paraId="51FC2937"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77,1</w:t>
            </w:r>
          </w:p>
        </w:tc>
      </w:tr>
      <w:tr w:rsidR="00295CB9" w:rsidRPr="00280541" w14:paraId="2A9CE2A3" w14:textId="77777777" w:rsidTr="00295CB9">
        <w:tc>
          <w:tcPr>
            <w:tcW w:w="3871" w:type="pct"/>
            <w:shd w:val="clear" w:color="auto" w:fill="auto"/>
            <w:vAlign w:val="bottom"/>
          </w:tcPr>
          <w:p w14:paraId="32D17DDA"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D5DC6E"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56,5</w:t>
            </w:r>
          </w:p>
        </w:tc>
        <w:tc>
          <w:tcPr>
            <w:tcW w:w="403" w:type="pct"/>
            <w:tcBorders>
              <w:top w:val="nil"/>
              <w:left w:val="nil"/>
              <w:bottom w:val="single" w:sz="4" w:space="0" w:color="000000"/>
              <w:right w:val="single" w:sz="4" w:space="0" w:color="000000"/>
            </w:tcBorders>
            <w:shd w:val="clear" w:color="auto" w:fill="auto"/>
            <w:vAlign w:val="center"/>
          </w:tcPr>
          <w:p w14:paraId="0C761F56"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53,7</w:t>
            </w:r>
          </w:p>
        </w:tc>
      </w:tr>
      <w:tr w:rsidR="00295CB9" w:rsidRPr="00280541" w14:paraId="6DBF32D3" w14:textId="77777777" w:rsidTr="00295CB9">
        <w:tc>
          <w:tcPr>
            <w:tcW w:w="3871" w:type="pct"/>
            <w:shd w:val="clear" w:color="auto" w:fill="auto"/>
            <w:vAlign w:val="bottom"/>
          </w:tcPr>
          <w:p w14:paraId="5FAF4A20"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 xml:space="preserve">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w:t>
            </w:r>
            <w:bookmarkStart w:id="10" w:name="_Hlk122336742"/>
            <w:r w:rsidRPr="00C27B1E">
              <w:rPr>
                <w:rFonts w:ascii="Times New Roman" w:hAnsi="Times New Roman" w:cs="Times New Roman"/>
              </w:rPr>
              <w:t>Умение рассказывать о событиях древней истории</w:t>
            </w:r>
            <w:bookmarkEnd w:id="10"/>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BB8F54"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46,3</w:t>
            </w:r>
          </w:p>
        </w:tc>
        <w:tc>
          <w:tcPr>
            <w:tcW w:w="403" w:type="pct"/>
            <w:tcBorders>
              <w:top w:val="nil"/>
              <w:left w:val="nil"/>
              <w:bottom w:val="single" w:sz="4" w:space="0" w:color="000000"/>
              <w:right w:val="single" w:sz="4" w:space="0" w:color="000000"/>
            </w:tcBorders>
            <w:shd w:val="clear" w:color="auto" w:fill="auto"/>
            <w:vAlign w:val="center"/>
          </w:tcPr>
          <w:p w14:paraId="50768453"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43,1</w:t>
            </w:r>
          </w:p>
        </w:tc>
      </w:tr>
      <w:tr w:rsidR="00295CB9" w:rsidRPr="00280541" w14:paraId="4CD02CFA" w14:textId="77777777" w:rsidTr="00295CB9">
        <w:tc>
          <w:tcPr>
            <w:tcW w:w="3871" w:type="pct"/>
            <w:shd w:val="clear" w:color="auto" w:fill="auto"/>
            <w:vAlign w:val="bottom"/>
          </w:tcPr>
          <w:p w14:paraId="5B0DBE37"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 xml:space="preserve">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w:t>
            </w:r>
            <w:r w:rsidRPr="00C27B1E">
              <w:rPr>
                <w:rFonts w:ascii="Times New Roman" w:hAnsi="Times New Roman" w:cs="Times New Roman"/>
              </w:rPr>
              <w:lastRenderedPageBreak/>
              <w:t>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471DAC"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lastRenderedPageBreak/>
              <w:t>62,8</w:t>
            </w:r>
          </w:p>
        </w:tc>
        <w:tc>
          <w:tcPr>
            <w:tcW w:w="403" w:type="pct"/>
            <w:tcBorders>
              <w:top w:val="nil"/>
              <w:left w:val="nil"/>
              <w:bottom w:val="single" w:sz="4" w:space="0" w:color="000000"/>
              <w:right w:val="single" w:sz="4" w:space="0" w:color="000000"/>
            </w:tcBorders>
            <w:shd w:val="clear" w:color="auto" w:fill="auto"/>
            <w:vAlign w:val="center"/>
          </w:tcPr>
          <w:p w14:paraId="784A1337"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57,2</w:t>
            </w:r>
          </w:p>
        </w:tc>
      </w:tr>
      <w:tr w:rsidR="00295CB9" w:rsidRPr="00280541" w14:paraId="6F3C61A5" w14:textId="77777777" w:rsidTr="00295CB9">
        <w:tc>
          <w:tcPr>
            <w:tcW w:w="3871" w:type="pct"/>
            <w:shd w:val="clear" w:color="auto" w:fill="auto"/>
            <w:vAlign w:val="bottom"/>
          </w:tcPr>
          <w:p w14:paraId="695A405E"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lastRenderedPageBreak/>
              <w:t>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6645647"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27,6</w:t>
            </w:r>
          </w:p>
        </w:tc>
        <w:tc>
          <w:tcPr>
            <w:tcW w:w="403" w:type="pct"/>
            <w:tcBorders>
              <w:top w:val="nil"/>
              <w:left w:val="nil"/>
              <w:bottom w:val="single" w:sz="4" w:space="0" w:color="000000"/>
              <w:right w:val="single" w:sz="4" w:space="0" w:color="000000"/>
            </w:tcBorders>
            <w:shd w:val="clear" w:color="auto" w:fill="auto"/>
            <w:vAlign w:val="center"/>
          </w:tcPr>
          <w:p w14:paraId="124EAC80"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26,8</w:t>
            </w:r>
          </w:p>
        </w:tc>
      </w:tr>
      <w:tr w:rsidR="00295CB9" w:rsidRPr="00280541" w14:paraId="19BF20A5" w14:textId="77777777" w:rsidTr="00295CB9">
        <w:tc>
          <w:tcPr>
            <w:tcW w:w="3871" w:type="pct"/>
            <w:shd w:val="clear" w:color="auto" w:fill="auto"/>
            <w:vAlign w:val="bottom"/>
          </w:tcPr>
          <w:p w14:paraId="7A7AEB27"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9C2CE1"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54,5</w:t>
            </w:r>
          </w:p>
        </w:tc>
        <w:tc>
          <w:tcPr>
            <w:tcW w:w="403" w:type="pct"/>
            <w:tcBorders>
              <w:top w:val="nil"/>
              <w:left w:val="nil"/>
              <w:bottom w:val="single" w:sz="4" w:space="0" w:color="000000"/>
              <w:right w:val="single" w:sz="4" w:space="0" w:color="000000"/>
            </w:tcBorders>
            <w:shd w:val="clear" w:color="auto" w:fill="auto"/>
            <w:vAlign w:val="center"/>
          </w:tcPr>
          <w:p w14:paraId="7A729B5C"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48,9</w:t>
            </w:r>
          </w:p>
        </w:tc>
      </w:tr>
    </w:tbl>
    <w:p w14:paraId="5454161C" w14:textId="77777777" w:rsidR="00580DEA" w:rsidRDefault="00580DEA" w:rsidP="00580DEA">
      <w:pPr>
        <w:pStyle w:val="11"/>
        <w:shd w:val="clear" w:color="auto" w:fill="auto"/>
        <w:spacing w:after="0" w:line="276" w:lineRule="auto"/>
        <w:ind w:firstLine="567"/>
        <w:jc w:val="both"/>
        <w:rPr>
          <w:sz w:val="24"/>
          <w:szCs w:val="24"/>
          <w:lang w:eastAsia="ru-RU"/>
        </w:rPr>
      </w:pPr>
    </w:p>
    <w:p w14:paraId="38E1048B" w14:textId="77777777" w:rsidR="00295CB9" w:rsidRPr="00580DEA" w:rsidRDefault="00295CB9" w:rsidP="00295CB9">
      <w:pPr>
        <w:pStyle w:val="aff2"/>
      </w:pPr>
      <w:r w:rsidRPr="00580DEA">
        <w:t>Наибольшие затруднения вызвали задания на:</w:t>
      </w:r>
    </w:p>
    <w:p w14:paraId="2B781034" w14:textId="77777777" w:rsidR="007C7567" w:rsidRPr="00280541" w:rsidRDefault="007C7567" w:rsidP="000A4101">
      <w:pPr>
        <w:pStyle w:val="a"/>
      </w:pPr>
      <w:r>
        <w:t xml:space="preserve">умение излагать исторический материал в виде последовательного связного текста: соотнести выбранную тему (страну) с одним из событий (процессов, явлений), данных в списке; привести краткий письменный рассказ об этом событии (явлении, процессе) </w:t>
      </w:r>
      <w:r w:rsidRPr="007C7567">
        <w:rPr>
          <w:i/>
        </w:rPr>
        <w:t xml:space="preserve">— </w:t>
      </w:r>
      <w:r>
        <w:t>46,3</w:t>
      </w:r>
      <w:r w:rsidRPr="00280541">
        <w:t xml:space="preserve">% (РФ </w:t>
      </w:r>
      <w:r>
        <w:t xml:space="preserve">— </w:t>
      </w:r>
      <w:r w:rsidRPr="007C7567">
        <w:rPr>
          <w:color w:val="000000"/>
        </w:rPr>
        <w:t>43,1</w:t>
      </w:r>
      <w:r w:rsidRPr="00280541">
        <w:t>%)</w:t>
      </w:r>
      <w:r>
        <w:t>.</w:t>
      </w:r>
    </w:p>
    <w:p w14:paraId="38126E36" w14:textId="77777777" w:rsidR="007C7567" w:rsidRDefault="007C7567" w:rsidP="007C7567">
      <w:pPr>
        <w:pStyle w:val="afe"/>
      </w:pPr>
      <w:r w:rsidRPr="00280541">
        <w:rPr>
          <w:rFonts w:eastAsia="Times New Roman"/>
          <w:b/>
          <w:lang w:eastAsia="ru-RU"/>
        </w:rPr>
        <w:t xml:space="preserve">Пример: </w:t>
      </w:r>
      <w:r>
        <w:t xml:space="preserve">Прочтите список событий (явлений, процессов) и напишите событие (явление, процесс), которое относится к выбранной Вами теме. </w:t>
      </w:r>
    </w:p>
    <w:p w14:paraId="361AE6DC" w14:textId="77777777" w:rsidR="007C7567" w:rsidRDefault="007C7567" w:rsidP="007C7567">
      <w:pPr>
        <w:pStyle w:val="afe"/>
        <w:spacing w:before="0"/>
      </w:pPr>
      <w:r>
        <w:t>Строительство пирамиды фараона Хеопса, изгнание Тарквиния Гордого, строительство городов из глины, существование кастовой системы, деятельность правителя Дария I, Марафонская битва.</w:t>
      </w:r>
    </w:p>
    <w:p w14:paraId="41174636" w14:textId="77777777" w:rsidR="007C7567" w:rsidRPr="004700DE" w:rsidRDefault="007C7567" w:rsidP="007C7567">
      <w:pPr>
        <w:pStyle w:val="afe"/>
        <w:spacing w:before="0"/>
      </w:pPr>
      <w:r w:rsidRPr="004700DE">
        <w:t>Используя знания по истории, расскажите об этом событии (явлении, процессе). Ваш рассказ</w:t>
      </w:r>
      <w:r>
        <w:t xml:space="preserve"> </w:t>
      </w:r>
      <w:r w:rsidRPr="004700DE">
        <w:t>должен содержать не менее двух исторических фактов.</w:t>
      </w:r>
    </w:p>
    <w:p w14:paraId="34ED599D" w14:textId="77777777" w:rsidR="00295CB9" w:rsidRPr="00280541" w:rsidRDefault="007C7567" w:rsidP="000A4101">
      <w:pPr>
        <w:pStyle w:val="a"/>
      </w:pPr>
      <w:r>
        <w:t>знание причин и следствий и умение формулировать положения, содержащие причинно-следственные связи: объяснить, как природно-климатические условия</w:t>
      </w:r>
      <w:r w:rsidR="009C61CD">
        <w:t xml:space="preserve"> </w:t>
      </w:r>
      <w:r>
        <w:t>повлияли на занятия жителей страны, указанной в выбранной обучающимся</w:t>
      </w:r>
      <w:r w:rsidR="009C61CD">
        <w:t xml:space="preserve"> </w:t>
      </w:r>
      <w:r>
        <w:t>теме или на занятия жителей страны (территории), указанной в</w:t>
      </w:r>
      <w:r w:rsidR="009C61CD">
        <w:t xml:space="preserve"> </w:t>
      </w:r>
      <w:r>
        <w:t xml:space="preserve">самом задании </w:t>
      </w:r>
      <w:r w:rsidR="00295CB9" w:rsidRPr="009C61CD">
        <w:rPr>
          <w:i/>
        </w:rPr>
        <w:t>—</w:t>
      </w:r>
      <w:r w:rsidR="00295CB9">
        <w:t xml:space="preserve"> 27,5</w:t>
      </w:r>
      <w:r w:rsidR="00295CB9" w:rsidRPr="00280541">
        <w:t xml:space="preserve">% (РФ </w:t>
      </w:r>
      <w:r w:rsidR="00295CB9">
        <w:t>— 26,8</w:t>
      </w:r>
      <w:r w:rsidR="00295CB9" w:rsidRPr="00280541">
        <w:t>%)</w:t>
      </w:r>
      <w:r w:rsidR="00295CB9">
        <w:t>.</w:t>
      </w:r>
    </w:p>
    <w:p w14:paraId="1093A744" w14:textId="77777777" w:rsidR="00295CB9" w:rsidRPr="00280541" w:rsidRDefault="00295CB9" w:rsidP="00295CB9">
      <w:pPr>
        <w:pStyle w:val="afe"/>
      </w:pPr>
      <w:r w:rsidRPr="00280541">
        <w:rPr>
          <w:rFonts w:eastAsia="Times New Roman"/>
          <w:b/>
          <w:lang w:eastAsia="ru-RU"/>
        </w:rPr>
        <w:t xml:space="preserve">Пример: </w:t>
      </w:r>
      <w:r>
        <w:t>Используя знания исторических фактов, объясните, как природно-климатические условия повлияли на занятия жителей полуострова, на котором расположен древний город Рим.</w:t>
      </w:r>
    </w:p>
    <w:p w14:paraId="0B849D45" w14:textId="77777777" w:rsidR="00295CB9" w:rsidRPr="00580DEA" w:rsidRDefault="00295CB9" w:rsidP="00580DEA">
      <w:pPr>
        <w:pStyle w:val="11"/>
        <w:shd w:val="clear" w:color="auto" w:fill="auto"/>
        <w:spacing w:after="0" w:line="276" w:lineRule="auto"/>
        <w:ind w:firstLine="567"/>
        <w:jc w:val="both"/>
        <w:rPr>
          <w:sz w:val="24"/>
          <w:szCs w:val="24"/>
          <w:lang w:eastAsia="ru-RU"/>
        </w:rPr>
      </w:pPr>
    </w:p>
    <w:p w14:paraId="79921111" w14:textId="77777777" w:rsidR="00AB46AD" w:rsidRDefault="00AB46AD">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73A5B16F" w14:textId="77777777" w:rsidR="00731843" w:rsidRPr="00280541" w:rsidRDefault="000C4660" w:rsidP="00AB46AD">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lastRenderedPageBreak/>
        <w:t>5</w:t>
      </w:r>
      <w:r w:rsidR="00925F5F" w:rsidRPr="00280541">
        <w:rPr>
          <w:rFonts w:ascii="Times New Roman" w:hAnsi="Times New Roman" w:cs="Times New Roman"/>
          <w:b/>
          <w:color w:val="auto"/>
          <w:sz w:val="28"/>
          <w:szCs w:val="28"/>
        </w:rPr>
        <w:t xml:space="preserve">. </w:t>
      </w:r>
      <w:bookmarkStart w:id="11" w:name="_Toc59196847"/>
      <w:r w:rsidR="00925F5F" w:rsidRPr="00280541">
        <w:rPr>
          <w:rFonts w:ascii="Times New Roman" w:hAnsi="Times New Roman" w:cs="Times New Roman"/>
          <w:b/>
          <w:color w:val="auto"/>
          <w:sz w:val="28"/>
          <w:szCs w:val="28"/>
        </w:rPr>
        <w:t xml:space="preserve">РЕЗУЛЬТАТЫ ВСЕРОССИЙСКИХ ПРОВЕРОЧНЫХ РАБОТ </w:t>
      </w:r>
      <w:r w:rsidR="00925F5F" w:rsidRPr="00280541">
        <w:rPr>
          <w:rFonts w:ascii="Times New Roman" w:hAnsi="Times New Roman" w:cs="Times New Roman"/>
          <w:b/>
          <w:color w:val="auto"/>
          <w:sz w:val="28"/>
          <w:szCs w:val="28"/>
        </w:rPr>
        <w:br/>
        <w:t xml:space="preserve">В </w:t>
      </w:r>
      <w:r w:rsidR="00925F5F" w:rsidRPr="00C61F28">
        <w:rPr>
          <w:rFonts w:ascii="Times New Roman" w:hAnsi="Times New Roman" w:cs="Times New Roman"/>
          <w:b/>
          <w:color w:val="auto"/>
          <w:sz w:val="28"/>
          <w:szCs w:val="28"/>
        </w:rPr>
        <w:t>6-</w:t>
      </w:r>
      <w:r w:rsidR="00925F5F" w:rsidRPr="00280541">
        <w:rPr>
          <w:rFonts w:ascii="Times New Roman" w:hAnsi="Times New Roman" w:cs="Times New Roman"/>
          <w:b/>
          <w:color w:val="auto"/>
          <w:sz w:val="28"/>
          <w:szCs w:val="28"/>
        </w:rPr>
        <w:t xml:space="preserve">Х КЛАССАХ </w:t>
      </w:r>
      <w:bookmarkEnd w:id="11"/>
    </w:p>
    <w:p w14:paraId="3694DDB2" w14:textId="77777777" w:rsidR="00762C38" w:rsidRPr="00280541" w:rsidRDefault="000C4660" w:rsidP="00AB46AD">
      <w:pPr>
        <w:pStyle w:val="2"/>
        <w:spacing w:before="240" w:line="276" w:lineRule="auto"/>
        <w:rPr>
          <w:rFonts w:ascii="Times New Roman" w:hAnsi="Times New Roman"/>
          <w:b/>
          <w:color w:val="auto"/>
        </w:rPr>
      </w:pPr>
      <w:bookmarkStart w:id="12" w:name="_Toc59196848"/>
      <w:r w:rsidRPr="00EE0C7D">
        <w:rPr>
          <w:rFonts w:ascii="Times New Roman" w:hAnsi="Times New Roman"/>
          <w:b/>
          <w:color w:val="auto"/>
        </w:rPr>
        <w:t>5</w:t>
      </w:r>
      <w:r w:rsidR="00167D6C" w:rsidRPr="00EE0C7D">
        <w:rPr>
          <w:rFonts w:ascii="Times New Roman" w:hAnsi="Times New Roman"/>
          <w:b/>
          <w:color w:val="auto"/>
        </w:rPr>
        <w:t>.1</w:t>
      </w:r>
      <w:r w:rsidRPr="00EE0C7D">
        <w:rPr>
          <w:rFonts w:ascii="Times New Roman" w:hAnsi="Times New Roman"/>
          <w:b/>
          <w:color w:val="auto"/>
        </w:rPr>
        <w:t>.</w:t>
      </w:r>
      <w:r w:rsidR="00167D6C" w:rsidRPr="00EE0C7D">
        <w:rPr>
          <w:rFonts w:ascii="Times New Roman" w:hAnsi="Times New Roman"/>
          <w:b/>
          <w:color w:val="auto"/>
        </w:rPr>
        <w:t xml:space="preserve"> </w:t>
      </w:r>
      <w:bookmarkEnd w:id="12"/>
      <w:r w:rsidR="004B542E" w:rsidRPr="00EE0C7D">
        <w:rPr>
          <w:rFonts w:ascii="Times New Roman" w:hAnsi="Times New Roman"/>
          <w:b/>
          <w:color w:val="auto"/>
        </w:rPr>
        <w:t>РУССКИЙ ЯЗЫК</w:t>
      </w:r>
    </w:p>
    <w:p w14:paraId="0809BE93" w14:textId="77777777" w:rsidR="008A4D70" w:rsidRPr="00AB46AD" w:rsidRDefault="008A4D70" w:rsidP="00AB46AD">
      <w:pPr>
        <w:pStyle w:val="af7"/>
      </w:pPr>
      <w:r w:rsidRPr="00AB46AD">
        <w:t>Распределение по отметкам в сравнении с РФ</w:t>
      </w:r>
      <w:r w:rsidR="00BD4B38">
        <w:t xml:space="preserve"> (%)</w:t>
      </w:r>
    </w:p>
    <w:p w14:paraId="78E0B6C2" w14:textId="77777777" w:rsidR="008A4D70" w:rsidRPr="00280541" w:rsidRDefault="008A4D70" w:rsidP="003F55B5">
      <w:pPr>
        <w:pStyle w:val="af9"/>
      </w:pPr>
      <w:r w:rsidRPr="00280541">
        <w:t>Таблица</w:t>
      </w:r>
      <w:r w:rsidR="00EE568F" w:rsidRPr="00280541">
        <w:t xml:space="preserve"> 17</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1407"/>
        <w:gridCol w:w="1559"/>
        <w:gridCol w:w="1559"/>
        <w:gridCol w:w="1559"/>
        <w:gridCol w:w="1560"/>
      </w:tblGrid>
      <w:tr w:rsidR="00BD4B38" w:rsidRPr="00AB46AD" w14:paraId="4C878126" w14:textId="77777777" w:rsidTr="000E0AF3">
        <w:trPr>
          <w:jc w:val="center"/>
        </w:trPr>
        <w:tc>
          <w:tcPr>
            <w:tcW w:w="2106" w:type="dxa"/>
            <w:vMerge w:val="restart"/>
            <w:vAlign w:val="center"/>
          </w:tcPr>
          <w:p w14:paraId="5FD03ADE" w14:textId="77777777" w:rsidR="00BD4B38" w:rsidRPr="00AB46AD" w:rsidRDefault="00BD4B38" w:rsidP="000E0AF3">
            <w:pPr>
              <w:spacing w:before="60" w:after="60" w:line="240" w:lineRule="auto"/>
              <w:jc w:val="center"/>
              <w:rPr>
                <w:rFonts w:ascii="Times New Roman" w:hAnsi="Times New Roman" w:cs="Times New Roman"/>
                <w:b/>
              </w:rPr>
            </w:pPr>
          </w:p>
        </w:tc>
        <w:tc>
          <w:tcPr>
            <w:tcW w:w="1407" w:type="dxa"/>
            <w:vMerge w:val="restart"/>
            <w:vAlign w:val="center"/>
          </w:tcPr>
          <w:p w14:paraId="526F435E"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 xml:space="preserve">Кол-во </w:t>
            </w:r>
            <w:r w:rsidRPr="00AB46AD">
              <w:rPr>
                <w:rFonts w:ascii="Times New Roman" w:hAnsi="Times New Roman" w:cs="Times New Roman"/>
                <w:b/>
              </w:rPr>
              <w:br/>
              <w:t>участников</w:t>
            </w:r>
          </w:p>
        </w:tc>
        <w:tc>
          <w:tcPr>
            <w:tcW w:w="1559" w:type="dxa"/>
            <w:vAlign w:val="center"/>
          </w:tcPr>
          <w:p w14:paraId="11785C7F"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«2»</w:t>
            </w:r>
          </w:p>
        </w:tc>
        <w:tc>
          <w:tcPr>
            <w:tcW w:w="1559" w:type="dxa"/>
            <w:vAlign w:val="center"/>
          </w:tcPr>
          <w:p w14:paraId="51812477"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«3»</w:t>
            </w:r>
          </w:p>
        </w:tc>
        <w:tc>
          <w:tcPr>
            <w:tcW w:w="1559" w:type="dxa"/>
            <w:vAlign w:val="center"/>
          </w:tcPr>
          <w:p w14:paraId="6260C923"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«4»</w:t>
            </w:r>
          </w:p>
        </w:tc>
        <w:tc>
          <w:tcPr>
            <w:tcW w:w="1560" w:type="dxa"/>
            <w:vAlign w:val="center"/>
          </w:tcPr>
          <w:p w14:paraId="361130BD"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«5»</w:t>
            </w:r>
          </w:p>
        </w:tc>
      </w:tr>
      <w:tr w:rsidR="00BD4B38" w:rsidRPr="00AB46AD" w14:paraId="3501F6F9" w14:textId="77777777" w:rsidTr="000E0AF3">
        <w:trPr>
          <w:jc w:val="center"/>
        </w:trPr>
        <w:tc>
          <w:tcPr>
            <w:tcW w:w="2106" w:type="dxa"/>
            <w:vMerge/>
            <w:vAlign w:val="center"/>
          </w:tcPr>
          <w:p w14:paraId="05727B61" w14:textId="77777777" w:rsidR="00BD4B38" w:rsidRPr="00AB46AD" w:rsidRDefault="00BD4B38" w:rsidP="000E0AF3">
            <w:pPr>
              <w:spacing w:before="60" w:after="60" w:line="240" w:lineRule="auto"/>
              <w:jc w:val="center"/>
              <w:rPr>
                <w:rFonts w:ascii="Times New Roman" w:hAnsi="Times New Roman" w:cs="Times New Roman"/>
                <w:b/>
              </w:rPr>
            </w:pPr>
          </w:p>
        </w:tc>
        <w:tc>
          <w:tcPr>
            <w:tcW w:w="1407" w:type="dxa"/>
            <w:vMerge/>
            <w:vAlign w:val="center"/>
          </w:tcPr>
          <w:p w14:paraId="13F3F349" w14:textId="77777777" w:rsidR="00BD4B38" w:rsidRPr="00AB46AD" w:rsidRDefault="00BD4B38" w:rsidP="000E0AF3">
            <w:pPr>
              <w:spacing w:before="60" w:after="60" w:line="240" w:lineRule="auto"/>
              <w:jc w:val="center"/>
              <w:rPr>
                <w:rFonts w:ascii="Times New Roman" w:hAnsi="Times New Roman" w:cs="Times New Roman"/>
                <w:b/>
              </w:rPr>
            </w:pPr>
          </w:p>
        </w:tc>
        <w:tc>
          <w:tcPr>
            <w:tcW w:w="1559" w:type="dxa"/>
            <w:vAlign w:val="center"/>
          </w:tcPr>
          <w:p w14:paraId="10C8F018"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0-24 б.</w:t>
            </w:r>
          </w:p>
        </w:tc>
        <w:tc>
          <w:tcPr>
            <w:tcW w:w="1559" w:type="dxa"/>
            <w:vAlign w:val="center"/>
          </w:tcPr>
          <w:p w14:paraId="07AF8185"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25-34 б.</w:t>
            </w:r>
          </w:p>
        </w:tc>
        <w:tc>
          <w:tcPr>
            <w:tcW w:w="1559" w:type="dxa"/>
            <w:vAlign w:val="center"/>
          </w:tcPr>
          <w:p w14:paraId="730872A7"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35-44 б.</w:t>
            </w:r>
          </w:p>
        </w:tc>
        <w:tc>
          <w:tcPr>
            <w:tcW w:w="1560" w:type="dxa"/>
            <w:vAlign w:val="center"/>
          </w:tcPr>
          <w:p w14:paraId="2623585F"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45-51 б.</w:t>
            </w:r>
          </w:p>
        </w:tc>
      </w:tr>
      <w:tr w:rsidR="00C61F28" w:rsidRPr="00280541" w14:paraId="73279CF7" w14:textId="77777777" w:rsidTr="0081352F">
        <w:trPr>
          <w:jc w:val="center"/>
        </w:trPr>
        <w:tc>
          <w:tcPr>
            <w:tcW w:w="2106" w:type="dxa"/>
            <w:noWrap/>
            <w:hideMark/>
          </w:tcPr>
          <w:p w14:paraId="276C8CB8" w14:textId="77777777" w:rsidR="00C61F28" w:rsidRPr="00280541" w:rsidRDefault="00C61F28" w:rsidP="00C61F28">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5F35A8"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11596</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019A1419"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12,0</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0F01C10D"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42,7</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5157CB84"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36,2</w:t>
            </w:r>
          </w:p>
        </w:tc>
        <w:tc>
          <w:tcPr>
            <w:tcW w:w="1560" w:type="dxa"/>
            <w:tcBorders>
              <w:top w:val="single" w:sz="4" w:space="0" w:color="000000"/>
              <w:left w:val="nil"/>
              <w:bottom w:val="single" w:sz="4" w:space="0" w:color="000000"/>
              <w:right w:val="single" w:sz="4" w:space="0" w:color="000000"/>
            </w:tcBorders>
            <w:shd w:val="clear" w:color="auto" w:fill="auto"/>
            <w:noWrap/>
            <w:vAlign w:val="bottom"/>
          </w:tcPr>
          <w:p w14:paraId="30276A59"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9,2</w:t>
            </w:r>
          </w:p>
        </w:tc>
      </w:tr>
      <w:tr w:rsidR="00C61F28" w:rsidRPr="00280541" w14:paraId="02D81918" w14:textId="77777777" w:rsidTr="00117FB8">
        <w:trPr>
          <w:jc w:val="center"/>
        </w:trPr>
        <w:tc>
          <w:tcPr>
            <w:tcW w:w="2106" w:type="dxa"/>
            <w:noWrap/>
            <w:hideMark/>
          </w:tcPr>
          <w:p w14:paraId="51BD9841" w14:textId="77777777" w:rsidR="00C61F28" w:rsidRPr="00280541" w:rsidRDefault="00C61F28" w:rsidP="00C61F28">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86DE6F"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1331378</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5E104CF2"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16,4</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3264CD3C"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41,8</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60225129"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33,4</w:t>
            </w:r>
          </w:p>
        </w:tc>
        <w:tc>
          <w:tcPr>
            <w:tcW w:w="1560" w:type="dxa"/>
            <w:tcBorders>
              <w:top w:val="single" w:sz="4" w:space="0" w:color="000000"/>
              <w:left w:val="nil"/>
              <w:bottom w:val="single" w:sz="4" w:space="0" w:color="000000"/>
              <w:right w:val="single" w:sz="4" w:space="0" w:color="000000"/>
            </w:tcBorders>
            <w:shd w:val="clear" w:color="auto" w:fill="auto"/>
            <w:noWrap/>
            <w:vAlign w:val="bottom"/>
          </w:tcPr>
          <w:p w14:paraId="1F906DFC"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8,4</w:t>
            </w:r>
          </w:p>
        </w:tc>
      </w:tr>
    </w:tbl>
    <w:p w14:paraId="37475834" w14:textId="77777777" w:rsidR="00DB2E13" w:rsidRPr="003F55B5" w:rsidRDefault="00DB2E13" w:rsidP="003C06DA">
      <w:pPr>
        <w:pStyle w:val="afb"/>
      </w:pPr>
    </w:p>
    <w:p w14:paraId="470F9C5B" w14:textId="77777777" w:rsidR="00DB2E13" w:rsidRPr="003F55B5" w:rsidRDefault="00DB2E13" w:rsidP="003C06DA">
      <w:pPr>
        <w:pStyle w:val="afb"/>
      </w:pPr>
      <w:r w:rsidRPr="003F55B5">
        <w:t xml:space="preserve">В </w:t>
      </w:r>
      <w:r w:rsidRPr="00C61F28">
        <w:t>6</w:t>
      </w:r>
      <w:r w:rsidR="00C61F28">
        <w:t>-</w:t>
      </w:r>
      <w:r w:rsidR="00A21A38" w:rsidRPr="003F55B5">
        <w:t xml:space="preserve">х </w:t>
      </w:r>
      <w:r w:rsidRPr="003F55B5">
        <w:t xml:space="preserve">классах из </w:t>
      </w:r>
      <w:r w:rsidR="00C61F28">
        <w:t>4</w:t>
      </w:r>
      <w:r w:rsidR="004A118B">
        <w:t>10</w:t>
      </w:r>
      <w:r w:rsidRPr="003F55B5">
        <w:t xml:space="preserve"> образовательных организаций-участниц ВПР</w:t>
      </w:r>
      <w:r w:rsidR="006B56DF">
        <w:t>–</w:t>
      </w:r>
      <w:r w:rsidRPr="003F55B5">
        <w:t>202</w:t>
      </w:r>
      <w:r w:rsidR="00393043">
        <w:t>2</w:t>
      </w:r>
      <w:r w:rsidR="00493DB0">
        <w:t xml:space="preserve"> по русскому языку</w:t>
      </w:r>
      <w:r w:rsidRPr="003F55B5">
        <w:t xml:space="preserve"> в </w:t>
      </w:r>
      <w:r w:rsidR="002C20E6">
        <w:t>2</w:t>
      </w:r>
      <w:r w:rsidR="0002429C">
        <w:t>4</w:t>
      </w:r>
      <w:r w:rsidRPr="003F55B5">
        <w:t xml:space="preserve"> ОО из 1</w:t>
      </w:r>
      <w:r w:rsidR="002C20E6">
        <w:t>6</w:t>
      </w:r>
      <w:r w:rsidRPr="003F55B5">
        <w:t xml:space="preserve"> МО </w:t>
      </w:r>
      <w:r w:rsidR="00BD4B38">
        <w:t xml:space="preserve">— </w:t>
      </w:r>
      <w:r w:rsidRPr="003F55B5">
        <w:t xml:space="preserve">высокая доля неудовлетворительных результатов (от </w:t>
      </w:r>
      <w:r w:rsidR="002C20E6">
        <w:t>30,2</w:t>
      </w:r>
      <w:r w:rsidRPr="003F55B5">
        <w:t xml:space="preserve">% до 100%). Из </w:t>
      </w:r>
      <w:r w:rsidR="002C20E6">
        <w:t>2</w:t>
      </w:r>
      <w:r w:rsidR="0002429C">
        <w:t>4</w:t>
      </w:r>
      <w:r w:rsidRPr="003F55B5">
        <w:t xml:space="preserve"> ОО в </w:t>
      </w:r>
      <w:r w:rsidR="002C20E6">
        <w:t>9</w:t>
      </w:r>
      <w:r w:rsidRPr="003F55B5">
        <w:t xml:space="preserve"> школах количество участников ВПР не превышает 10 человек</w:t>
      </w:r>
      <w:r w:rsidR="002C20E6">
        <w:t xml:space="preserve"> (1-8)</w:t>
      </w:r>
      <w:r w:rsidRPr="003F55B5">
        <w:t>.</w:t>
      </w:r>
    </w:p>
    <w:p w14:paraId="3CEE3B41" w14:textId="77777777" w:rsidR="003851CE" w:rsidRPr="00280541" w:rsidRDefault="008A4D70" w:rsidP="003C06DA">
      <w:pPr>
        <w:pStyle w:val="af7"/>
      </w:pPr>
      <w:r w:rsidRPr="00280541">
        <w:t>Динамика результатов за 3 года (20</w:t>
      </w:r>
      <w:r w:rsidR="003C06DA">
        <w:t>20–</w:t>
      </w:r>
      <w:r w:rsidRPr="00280541">
        <w:t>202</w:t>
      </w:r>
      <w:r w:rsidR="003C06DA">
        <w:t>2</w:t>
      </w:r>
      <w:r w:rsidRPr="00280541">
        <w:t xml:space="preserve">): </w:t>
      </w:r>
      <w:r w:rsidR="003C06DA">
        <w:br/>
      </w:r>
      <w:r w:rsidRPr="00280541">
        <w:t xml:space="preserve">доля </w:t>
      </w:r>
      <w:r w:rsidR="001226B4" w:rsidRPr="00280541">
        <w:t xml:space="preserve">обучающихся, </w:t>
      </w:r>
      <w:r w:rsidRPr="00280541">
        <w:t>достигших базового уровня; доля «4 и 5»</w:t>
      </w:r>
    </w:p>
    <w:p w14:paraId="1A64118B" w14:textId="77777777" w:rsidR="008A4D70" w:rsidRPr="00280541" w:rsidRDefault="008A4D70" w:rsidP="003C06DA">
      <w:pPr>
        <w:pStyle w:val="af9"/>
      </w:pPr>
      <w:r w:rsidRPr="00280541">
        <w:t xml:space="preserve">Диаграмма </w:t>
      </w:r>
      <w:r w:rsidR="00EE568F" w:rsidRPr="00280541">
        <w:t>15</w:t>
      </w:r>
    </w:p>
    <w:p w14:paraId="0C01CEAD" w14:textId="77777777" w:rsidR="00CA7BCB" w:rsidRPr="00280541" w:rsidRDefault="00FA79C8" w:rsidP="00FA79C8">
      <w:pPr>
        <w:pStyle w:val="afb"/>
        <w:ind w:firstLine="0"/>
        <w:jc w:val="center"/>
      </w:pPr>
      <w:r>
        <w:rPr>
          <w:noProof/>
        </w:rPr>
        <w:drawing>
          <wp:inline distT="0" distB="0" distL="0" distR="0" wp14:anchorId="614FF7B7" wp14:editId="53DF249C">
            <wp:extent cx="6119495" cy="1799590"/>
            <wp:effectExtent l="0" t="0" r="14605" b="1016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C6279C5" w14:textId="77777777" w:rsidR="00C05A39" w:rsidRPr="00280541" w:rsidRDefault="00195C28" w:rsidP="00FA79C8">
      <w:pPr>
        <w:pStyle w:val="af7"/>
      </w:pPr>
      <w:r w:rsidRPr="00280541">
        <w:t>Соответствие отметки за ВПР и отметки по журналу (%)</w:t>
      </w:r>
    </w:p>
    <w:p w14:paraId="28E659E0" w14:textId="77777777" w:rsidR="00056060" w:rsidRPr="00280541" w:rsidRDefault="008A4D70" w:rsidP="00FA79C8">
      <w:pPr>
        <w:pStyle w:val="af9"/>
      </w:pPr>
      <w:r w:rsidRPr="00280541">
        <w:t>Диаграмма</w:t>
      </w:r>
      <w:r w:rsidR="00EE568F" w:rsidRPr="00280541">
        <w:t xml:space="preserve"> 16</w:t>
      </w:r>
    </w:p>
    <w:p w14:paraId="2812C204" w14:textId="77777777" w:rsidR="00056060" w:rsidRPr="00280541" w:rsidRDefault="00FC3687" w:rsidP="00FC3687">
      <w:pPr>
        <w:pStyle w:val="afb"/>
        <w:ind w:firstLine="0"/>
      </w:pPr>
      <w:r>
        <w:rPr>
          <w:noProof/>
        </w:rPr>
        <w:drawing>
          <wp:inline distT="0" distB="0" distL="0" distR="0" wp14:anchorId="328C5B8D" wp14:editId="4DA0F2C2">
            <wp:extent cx="6119495" cy="1799590"/>
            <wp:effectExtent l="0" t="0" r="14605" b="1016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A9CC8C" w14:textId="77777777" w:rsidR="008A4D70" w:rsidRPr="00280541" w:rsidRDefault="008A4D70" w:rsidP="00FC3687">
      <w:pPr>
        <w:pStyle w:val="af7"/>
      </w:pPr>
      <w:r w:rsidRPr="00280541">
        <w:lastRenderedPageBreak/>
        <w:t>Достижение планируемых результатов</w:t>
      </w:r>
    </w:p>
    <w:p w14:paraId="7719006E" w14:textId="77777777" w:rsidR="008A4D70" w:rsidRPr="00280541" w:rsidRDefault="008A4D70" w:rsidP="00833B51">
      <w:pPr>
        <w:pStyle w:val="af9"/>
      </w:pPr>
      <w:r w:rsidRPr="00280541">
        <w:t xml:space="preserve">Таблица </w:t>
      </w:r>
      <w:r w:rsidR="00EE568F" w:rsidRPr="00280541">
        <w:t>18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33B51" w:rsidRPr="0024593C" w14:paraId="7DEC3B6A" w14:textId="77777777" w:rsidTr="00117FB8">
        <w:trPr>
          <w:tblHeader/>
        </w:trPr>
        <w:tc>
          <w:tcPr>
            <w:tcW w:w="3871" w:type="pct"/>
            <w:vAlign w:val="center"/>
          </w:tcPr>
          <w:p w14:paraId="1532799E"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C706D67"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021DB71"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2429C" w:rsidRPr="00280541" w14:paraId="59F1EF66" w14:textId="77777777" w:rsidTr="0002429C">
        <w:tc>
          <w:tcPr>
            <w:tcW w:w="3871" w:type="pct"/>
            <w:shd w:val="clear" w:color="auto" w:fill="auto"/>
          </w:tcPr>
          <w:p w14:paraId="6AB048A4"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1K1.</w:t>
            </w:r>
            <w:r>
              <w:rPr>
                <w:rFonts w:ascii="Times New Roman" w:hAnsi="Times New Roman" w:cs="Times New Roman"/>
              </w:rPr>
              <w:t> </w:t>
            </w:r>
            <w:r w:rsidRPr="00684BBF">
              <w:rPr>
                <w:rFonts w:ascii="Times New Roman" w:hAnsi="Times New Roman" w:cs="Times New Roman"/>
              </w:rPr>
              <w:t>Списывать текст с пропусками орфограмм и пунктограмм, соблюда</w:t>
            </w:r>
            <w:r>
              <w:rPr>
                <w:rFonts w:ascii="Times New Roman" w:hAnsi="Times New Roman" w:cs="Times New Roman"/>
              </w:rPr>
              <w:t>я</w:t>
            </w:r>
            <w:r w:rsidRPr="00684BBF">
              <w:rPr>
                <w:rFonts w:ascii="Times New Roman" w:hAnsi="Times New Roman" w:cs="Times New Roman"/>
              </w:rPr>
              <w:t xml:space="preserve"> в практике письма изученные орфографические нормы</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DFB497"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60,1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C1FC5B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58,4</w:t>
            </w:r>
          </w:p>
        </w:tc>
      </w:tr>
      <w:tr w:rsidR="0002429C" w:rsidRPr="00280541" w14:paraId="005ECFF4" w14:textId="77777777" w:rsidTr="0002429C">
        <w:tc>
          <w:tcPr>
            <w:tcW w:w="3871" w:type="pct"/>
            <w:shd w:val="clear" w:color="auto" w:fill="auto"/>
            <w:vAlign w:val="bottom"/>
          </w:tcPr>
          <w:p w14:paraId="317A130B"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1K2.</w:t>
            </w:r>
            <w:r>
              <w:rPr>
                <w:rFonts w:ascii="Times New Roman" w:hAnsi="Times New Roman" w:cs="Times New Roman"/>
              </w:rPr>
              <w:t> </w:t>
            </w:r>
            <w:r w:rsidRPr="00684BBF">
              <w:rPr>
                <w:rFonts w:ascii="Times New Roman" w:hAnsi="Times New Roman" w:cs="Times New Roman"/>
              </w:rPr>
              <w:t>Списывать текст с пропусками орфограмм и пунктограмм, соблюда</w:t>
            </w:r>
            <w:r>
              <w:rPr>
                <w:rFonts w:ascii="Times New Roman" w:hAnsi="Times New Roman" w:cs="Times New Roman"/>
              </w:rPr>
              <w:t>я</w:t>
            </w:r>
            <w:r w:rsidRPr="00684BBF">
              <w:rPr>
                <w:rFonts w:ascii="Times New Roman" w:hAnsi="Times New Roman" w:cs="Times New Roman"/>
              </w:rPr>
              <w:t xml:space="preserve"> в практике письма изученные пунктуационные нормы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339518E"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64,7</w:t>
            </w:r>
          </w:p>
        </w:tc>
        <w:tc>
          <w:tcPr>
            <w:tcW w:w="403" w:type="pct"/>
            <w:tcBorders>
              <w:top w:val="nil"/>
              <w:left w:val="nil"/>
              <w:bottom w:val="single" w:sz="4" w:space="0" w:color="000000"/>
              <w:right w:val="single" w:sz="4" w:space="0" w:color="000000"/>
            </w:tcBorders>
            <w:shd w:val="clear" w:color="auto" w:fill="auto"/>
            <w:vAlign w:val="center"/>
          </w:tcPr>
          <w:p w14:paraId="38FA9625"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61,6</w:t>
            </w:r>
          </w:p>
        </w:tc>
      </w:tr>
      <w:tr w:rsidR="0002429C" w:rsidRPr="00280541" w14:paraId="3C4CAE73" w14:textId="77777777" w:rsidTr="0002429C">
        <w:tc>
          <w:tcPr>
            <w:tcW w:w="3871" w:type="pct"/>
            <w:shd w:val="clear" w:color="auto" w:fill="auto"/>
            <w:vAlign w:val="bottom"/>
          </w:tcPr>
          <w:p w14:paraId="505C7432"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1K3.</w:t>
            </w:r>
            <w:r>
              <w:rPr>
                <w:rFonts w:ascii="Times New Roman" w:hAnsi="Times New Roman" w:cs="Times New Roman"/>
              </w:rPr>
              <w:t> </w:t>
            </w:r>
            <w:r w:rsidRPr="00684BBF">
              <w:rPr>
                <w:rFonts w:ascii="Times New Roman" w:hAnsi="Times New Roman" w:cs="Times New Roman"/>
              </w:rPr>
              <w:t>Списывать текст с пропусками орфограмм и пунктограмм, соблюдать в практике письма изученные орфографические и пунктуационные нормы</w:t>
            </w:r>
            <w:r>
              <w:rPr>
                <w:rFonts w:ascii="Times New Roman" w:hAnsi="Times New Roman" w:cs="Times New Roman"/>
              </w:rPr>
              <w:t xml:space="preserve"> (правильность списывания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E2709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93,5</w:t>
            </w:r>
          </w:p>
        </w:tc>
        <w:tc>
          <w:tcPr>
            <w:tcW w:w="403" w:type="pct"/>
            <w:tcBorders>
              <w:top w:val="nil"/>
              <w:left w:val="nil"/>
              <w:bottom w:val="single" w:sz="4" w:space="0" w:color="000000"/>
              <w:right w:val="single" w:sz="4" w:space="0" w:color="000000"/>
            </w:tcBorders>
            <w:shd w:val="clear" w:color="auto" w:fill="auto"/>
            <w:vAlign w:val="center"/>
          </w:tcPr>
          <w:p w14:paraId="5B072614"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92,3</w:t>
            </w:r>
          </w:p>
        </w:tc>
      </w:tr>
      <w:tr w:rsidR="0002429C" w:rsidRPr="00280541" w14:paraId="34970AE7" w14:textId="77777777" w:rsidTr="0002429C">
        <w:tc>
          <w:tcPr>
            <w:tcW w:w="3871" w:type="pct"/>
            <w:shd w:val="clear" w:color="auto" w:fill="auto"/>
            <w:vAlign w:val="bottom"/>
          </w:tcPr>
          <w:p w14:paraId="64CD3BCE"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2K1.</w:t>
            </w:r>
            <w:r>
              <w:rPr>
                <w:rFonts w:ascii="Times New Roman" w:hAnsi="Times New Roman" w:cs="Times New Roman"/>
              </w:rPr>
              <w:t> </w:t>
            </w:r>
            <w:r w:rsidRPr="00684BBF">
              <w:rPr>
                <w:rFonts w:ascii="Times New Roman" w:hAnsi="Times New Roman" w:cs="Times New Roman"/>
              </w:rPr>
              <w:t>Проводить морфемный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07C395C"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89,0</w:t>
            </w:r>
          </w:p>
        </w:tc>
        <w:tc>
          <w:tcPr>
            <w:tcW w:w="403" w:type="pct"/>
            <w:tcBorders>
              <w:top w:val="nil"/>
              <w:left w:val="nil"/>
              <w:bottom w:val="single" w:sz="4" w:space="0" w:color="000000"/>
              <w:right w:val="single" w:sz="4" w:space="0" w:color="000000"/>
            </w:tcBorders>
            <w:shd w:val="clear" w:color="auto" w:fill="auto"/>
            <w:vAlign w:val="center"/>
          </w:tcPr>
          <w:p w14:paraId="28B14B00"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85,8</w:t>
            </w:r>
          </w:p>
        </w:tc>
      </w:tr>
      <w:tr w:rsidR="0002429C" w:rsidRPr="00280541" w14:paraId="38319C98" w14:textId="77777777" w:rsidTr="0002429C">
        <w:tc>
          <w:tcPr>
            <w:tcW w:w="3871" w:type="pct"/>
            <w:shd w:val="clear" w:color="auto" w:fill="auto"/>
            <w:vAlign w:val="bottom"/>
          </w:tcPr>
          <w:p w14:paraId="218A19D6"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2K2.</w:t>
            </w:r>
            <w:r>
              <w:rPr>
                <w:rFonts w:ascii="Times New Roman" w:hAnsi="Times New Roman" w:cs="Times New Roman"/>
              </w:rPr>
              <w:t> </w:t>
            </w:r>
            <w:r w:rsidRPr="00684BBF">
              <w:rPr>
                <w:rFonts w:ascii="Times New Roman" w:hAnsi="Times New Roman" w:cs="Times New Roman"/>
              </w:rPr>
              <w:t>Проводить словообразовательный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0DD905"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62,3</w:t>
            </w:r>
          </w:p>
        </w:tc>
        <w:tc>
          <w:tcPr>
            <w:tcW w:w="403" w:type="pct"/>
            <w:tcBorders>
              <w:top w:val="nil"/>
              <w:left w:val="nil"/>
              <w:bottom w:val="single" w:sz="4" w:space="0" w:color="000000"/>
              <w:right w:val="single" w:sz="4" w:space="0" w:color="000000"/>
            </w:tcBorders>
            <w:shd w:val="clear" w:color="auto" w:fill="auto"/>
            <w:vAlign w:val="center"/>
          </w:tcPr>
          <w:p w14:paraId="104B6A17"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61,6</w:t>
            </w:r>
          </w:p>
        </w:tc>
      </w:tr>
      <w:tr w:rsidR="0002429C" w:rsidRPr="00280541" w14:paraId="7646D53D" w14:textId="77777777" w:rsidTr="0002429C">
        <w:tc>
          <w:tcPr>
            <w:tcW w:w="3871" w:type="pct"/>
            <w:shd w:val="clear" w:color="auto" w:fill="auto"/>
            <w:vAlign w:val="bottom"/>
          </w:tcPr>
          <w:p w14:paraId="62513B73"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2K3.</w:t>
            </w:r>
            <w:r>
              <w:rPr>
                <w:rFonts w:ascii="Times New Roman" w:hAnsi="Times New Roman" w:cs="Times New Roman"/>
              </w:rPr>
              <w:t> </w:t>
            </w:r>
            <w:r w:rsidRPr="00684BBF">
              <w:rPr>
                <w:rFonts w:ascii="Times New Roman" w:hAnsi="Times New Roman" w:cs="Times New Roman"/>
              </w:rPr>
              <w:t>Проводить морфологический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62888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46,7</w:t>
            </w:r>
          </w:p>
        </w:tc>
        <w:tc>
          <w:tcPr>
            <w:tcW w:w="403" w:type="pct"/>
            <w:tcBorders>
              <w:top w:val="nil"/>
              <w:left w:val="nil"/>
              <w:bottom w:val="single" w:sz="4" w:space="0" w:color="000000"/>
              <w:right w:val="single" w:sz="4" w:space="0" w:color="000000"/>
            </w:tcBorders>
            <w:shd w:val="clear" w:color="auto" w:fill="auto"/>
            <w:vAlign w:val="center"/>
          </w:tcPr>
          <w:p w14:paraId="1C1BEC5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43,8</w:t>
            </w:r>
          </w:p>
        </w:tc>
      </w:tr>
      <w:tr w:rsidR="0002429C" w:rsidRPr="00280541" w14:paraId="087F63B6" w14:textId="77777777" w:rsidTr="0002429C">
        <w:tc>
          <w:tcPr>
            <w:tcW w:w="3871" w:type="pct"/>
            <w:shd w:val="clear" w:color="auto" w:fill="auto"/>
            <w:vAlign w:val="bottom"/>
          </w:tcPr>
          <w:p w14:paraId="166F8D3C"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2K4.</w:t>
            </w:r>
            <w:r>
              <w:rPr>
                <w:rFonts w:ascii="Times New Roman" w:hAnsi="Times New Roman" w:cs="Times New Roman"/>
              </w:rPr>
              <w:t> </w:t>
            </w:r>
            <w:r w:rsidRPr="00684BBF">
              <w:rPr>
                <w:rFonts w:ascii="Times New Roman" w:hAnsi="Times New Roman" w:cs="Times New Roman"/>
              </w:rPr>
              <w:t>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89E4E1"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62,4</w:t>
            </w:r>
          </w:p>
        </w:tc>
        <w:tc>
          <w:tcPr>
            <w:tcW w:w="403" w:type="pct"/>
            <w:tcBorders>
              <w:top w:val="nil"/>
              <w:left w:val="nil"/>
              <w:bottom w:val="single" w:sz="4" w:space="0" w:color="000000"/>
              <w:right w:val="single" w:sz="4" w:space="0" w:color="000000"/>
            </w:tcBorders>
            <w:shd w:val="clear" w:color="auto" w:fill="auto"/>
            <w:vAlign w:val="center"/>
          </w:tcPr>
          <w:p w14:paraId="551E5A6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58,0</w:t>
            </w:r>
          </w:p>
        </w:tc>
      </w:tr>
      <w:tr w:rsidR="0002429C" w:rsidRPr="00280541" w14:paraId="782BBE1B" w14:textId="77777777" w:rsidTr="0002429C">
        <w:tc>
          <w:tcPr>
            <w:tcW w:w="3871" w:type="pct"/>
            <w:shd w:val="clear" w:color="auto" w:fill="auto"/>
            <w:vAlign w:val="bottom"/>
          </w:tcPr>
          <w:p w14:paraId="1A20F05F"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3.1.</w:t>
            </w:r>
            <w:r>
              <w:rPr>
                <w:rFonts w:ascii="Times New Roman" w:hAnsi="Times New Roman" w:cs="Times New Roman"/>
              </w:rPr>
              <w:t> </w:t>
            </w:r>
            <w:r w:rsidRPr="00684BBF">
              <w:rPr>
                <w:rFonts w:ascii="Times New Roman" w:hAnsi="Times New Roman" w:cs="Times New Roman"/>
              </w:rPr>
              <w:t>Распознавать заданное слово в ряду других на основе сопоставления звукового и буквенного состава</w:t>
            </w:r>
            <w:r>
              <w:rPr>
                <w:rFonts w:ascii="Times New Roman" w:hAnsi="Times New Roman" w:cs="Times New Roman"/>
              </w:rPr>
              <w:t>.</w:t>
            </w:r>
            <w:r w:rsidRPr="00684BBF">
              <w:rPr>
                <w:rFonts w:ascii="Times New Roman" w:hAnsi="Times New Roman" w:cs="Times New Roman"/>
              </w:rPr>
              <w:t xml:space="preserve">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B22946"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75,2</w:t>
            </w:r>
          </w:p>
        </w:tc>
        <w:tc>
          <w:tcPr>
            <w:tcW w:w="403" w:type="pct"/>
            <w:tcBorders>
              <w:top w:val="nil"/>
              <w:left w:val="nil"/>
              <w:bottom w:val="single" w:sz="4" w:space="0" w:color="000000"/>
              <w:right w:val="single" w:sz="4" w:space="0" w:color="000000"/>
            </w:tcBorders>
            <w:shd w:val="clear" w:color="auto" w:fill="auto"/>
            <w:vAlign w:val="center"/>
          </w:tcPr>
          <w:p w14:paraId="59E66E8B"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74,9</w:t>
            </w:r>
          </w:p>
        </w:tc>
      </w:tr>
      <w:tr w:rsidR="0002429C" w:rsidRPr="00280541" w14:paraId="55824DA0" w14:textId="77777777" w:rsidTr="0002429C">
        <w:tc>
          <w:tcPr>
            <w:tcW w:w="3871" w:type="pct"/>
            <w:shd w:val="clear" w:color="auto" w:fill="auto"/>
            <w:vAlign w:val="bottom"/>
          </w:tcPr>
          <w:p w14:paraId="41291C6D"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3.2.</w:t>
            </w:r>
            <w:r>
              <w:rPr>
                <w:rFonts w:ascii="Times New Roman" w:hAnsi="Times New Roman" w:cs="Times New Roman"/>
              </w:rPr>
              <w:t> </w:t>
            </w:r>
            <w:r w:rsidRPr="00684BBF">
              <w:rPr>
                <w:rFonts w:ascii="Times New Roman" w:hAnsi="Times New Roman" w:cs="Times New Roman"/>
              </w:rPr>
              <w:t>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345CE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63,2</w:t>
            </w:r>
          </w:p>
        </w:tc>
        <w:tc>
          <w:tcPr>
            <w:tcW w:w="403" w:type="pct"/>
            <w:tcBorders>
              <w:top w:val="nil"/>
              <w:left w:val="nil"/>
              <w:bottom w:val="single" w:sz="4" w:space="0" w:color="000000"/>
              <w:right w:val="single" w:sz="4" w:space="0" w:color="000000"/>
            </w:tcBorders>
            <w:shd w:val="clear" w:color="auto" w:fill="auto"/>
            <w:vAlign w:val="center"/>
          </w:tcPr>
          <w:p w14:paraId="30DE26C6"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62,6</w:t>
            </w:r>
          </w:p>
        </w:tc>
      </w:tr>
      <w:tr w:rsidR="0002429C" w:rsidRPr="00280541" w14:paraId="130A1047" w14:textId="77777777" w:rsidTr="0002429C">
        <w:tc>
          <w:tcPr>
            <w:tcW w:w="3871" w:type="pct"/>
            <w:shd w:val="clear" w:color="auto" w:fill="auto"/>
            <w:vAlign w:val="bottom"/>
          </w:tcPr>
          <w:p w14:paraId="02E8C8D9"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4.</w:t>
            </w:r>
            <w:r>
              <w:rPr>
                <w:rFonts w:ascii="Times New Roman" w:hAnsi="Times New Roman" w:cs="Times New Roman"/>
              </w:rPr>
              <w:t> </w:t>
            </w:r>
            <w:r w:rsidRPr="00684BBF">
              <w:rPr>
                <w:rFonts w:ascii="Times New Roman" w:hAnsi="Times New Roman" w:cs="Times New Roman"/>
              </w:rPr>
              <w:t>Проводить орфоэпический анализ слова; определять место ударного слога.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оценивать собственную и чужую речь с позиции соответствия языковым нормам /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6DD884"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72,1</w:t>
            </w:r>
          </w:p>
        </w:tc>
        <w:tc>
          <w:tcPr>
            <w:tcW w:w="403" w:type="pct"/>
            <w:tcBorders>
              <w:top w:val="nil"/>
              <w:left w:val="nil"/>
              <w:bottom w:val="single" w:sz="4" w:space="0" w:color="000000"/>
              <w:right w:val="single" w:sz="4" w:space="0" w:color="000000"/>
            </w:tcBorders>
            <w:shd w:val="clear" w:color="auto" w:fill="auto"/>
            <w:vAlign w:val="center"/>
          </w:tcPr>
          <w:p w14:paraId="0C1815D4"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70,9</w:t>
            </w:r>
          </w:p>
        </w:tc>
      </w:tr>
      <w:tr w:rsidR="0002429C" w:rsidRPr="00280541" w14:paraId="4B4D562E" w14:textId="77777777" w:rsidTr="0002429C">
        <w:tc>
          <w:tcPr>
            <w:tcW w:w="3871" w:type="pct"/>
            <w:shd w:val="clear" w:color="auto" w:fill="auto"/>
            <w:vAlign w:val="bottom"/>
          </w:tcPr>
          <w:p w14:paraId="041F385B"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5.</w:t>
            </w:r>
            <w:r>
              <w:rPr>
                <w:rFonts w:ascii="Times New Roman" w:hAnsi="Times New Roman" w:cs="Times New Roman"/>
              </w:rPr>
              <w:t> </w:t>
            </w:r>
            <w:r w:rsidRPr="00684BBF">
              <w:rPr>
                <w:rFonts w:ascii="Times New Roman" w:hAnsi="Times New Roman" w:cs="Times New Roman"/>
              </w:rPr>
              <w:t>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C1B641"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69,6</w:t>
            </w:r>
          </w:p>
        </w:tc>
        <w:tc>
          <w:tcPr>
            <w:tcW w:w="403" w:type="pct"/>
            <w:tcBorders>
              <w:top w:val="nil"/>
              <w:left w:val="nil"/>
              <w:bottom w:val="single" w:sz="4" w:space="0" w:color="000000"/>
              <w:right w:val="single" w:sz="4" w:space="0" w:color="000000"/>
            </w:tcBorders>
            <w:shd w:val="clear" w:color="auto" w:fill="auto"/>
            <w:vAlign w:val="center"/>
          </w:tcPr>
          <w:p w14:paraId="6E79A21E"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67,1</w:t>
            </w:r>
          </w:p>
        </w:tc>
      </w:tr>
      <w:tr w:rsidR="0002429C" w:rsidRPr="00280541" w14:paraId="57187346" w14:textId="77777777" w:rsidTr="0002429C">
        <w:tc>
          <w:tcPr>
            <w:tcW w:w="3871" w:type="pct"/>
            <w:shd w:val="clear" w:color="auto" w:fill="auto"/>
            <w:vAlign w:val="bottom"/>
          </w:tcPr>
          <w:p w14:paraId="70EFF128"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6.</w:t>
            </w:r>
            <w:r>
              <w:rPr>
                <w:rFonts w:ascii="Times New Roman" w:hAnsi="Times New Roman" w:cs="Times New Roman"/>
              </w:rPr>
              <w:t> </w:t>
            </w:r>
            <w:r w:rsidRPr="00684BBF">
              <w:rPr>
                <w:rFonts w:ascii="Times New Roman" w:hAnsi="Times New Roman" w:cs="Times New Roman"/>
              </w:rPr>
              <w:t>Распознавать случаи нарушения грамматических норм русского литературного языка в формах слов различных частей речи и исправлять эти нарушения/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003928D"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55,6</w:t>
            </w:r>
          </w:p>
        </w:tc>
        <w:tc>
          <w:tcPr>
            <w:tcW w:w="403" w:type="pct"/>
            <w:tcBorders>
              <w:top w:val="nil"/>
              <w:left w:val="nil"/>
              <w:bottom w:val="single" w:sz="4" w:space="0" w:color="000000"/>
              <w:right w:val="single" w:sz="4" w:space="0" w:color="000000"/>
            </w:tcBorders>
            <w:shd w:val="clear" w:color="auto" w:fill="auto"/>
            <w:vAlign w:val="center"/>
          </w:tcPr>
          <w:p w14:paraId="641A115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54,9</w:t>
            </w:r>
          </w:p>
        </w:tc>
      </w:tr>
      <w:tr w:rsidR="0002429C" w:rsidRPr="00280541" w14:paraId="078D417A" w14:textId="77777777" w:rsidTr="0002429C">
        <w:tc>
          <w:tcPr>
            <w:tcW w:w="3871" w:type="pct"/>
            <w:shd w:val="clear" w:color="auto" w:fill="auto"/>
          </w:tcPr>
          <w:p w14:paraId="600B2C81"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7.1.</w:t>
            </w:r>
            <w:r>
              <w:rPr>
                <w:rFonts w:ascii="Times New Roman" w:hAnsi="Times New Roman" w:cs="Times New Roman"/>
              </w:rPr>
              <w:t> </w:t>
            </w:r>
            <w:r w:rsidRPr="00684BBF">
              <w:rPr>
                <w:rFonts w:ascii="Times New Roman" w:hAnsi="Times New Roman" w:cs="Times New Roman"/>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7B7362B"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83,4</w:t>
            </w:r>
          </w:p>
        </w:tc>
        <w:tc>
          <w:tcPr>
            <w:tcW w:w="403" w:type="pct"/>
            <w:tcBorders>
              <w:top w:val="nil"/>
              <w:left w:val="nil"/>
              <w:bottom w:val="single" w:sz="4" w:space="0" w:color="000000"/>
              <w:right w:val="single" w:sz="4" w:space="0" w:color="000000"/>
            </w:tcBorders>
            <w:shd w:val="clear" w:color="auto" w:fill="auto"/>
            <w:vAlign w:val="center"/>
          </w:tcPr>
          <w:p w14:paraId="3AA5D947"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81,7</w:t>
            </w:r>
          </w:p>
        </w:tc>
      </w:tr>
      <w:tr w:rsidR="0002429C" w:rsidRPr="00280541" w14:paraId="0E534B75" w14:textId="77777777" w:rsidTr="0002429C">
        <w:tc>
          <w:tcPr>
            <w:tcW w:w="3871" w:type="pct"/>
            <w:shd w:val="clear" w:color="auto" w:fill="auto"/>
            <w:vAlign w:val="bottom"/>
          </w:tcPr>
          <w:p w14:paraId="5115A023"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7.2.</w:t>
            </w:r>
            <w:r>
              <w:rPr>
                <w:rFonts w:ascii="Times New Roman" w:hAnsi="Times New Roman" w:cs="Times New Roman"/>
              </w:rPr>
              <w:t> О</w:t>
            </w:r>
            <w:r w:rsidRPr="00684BBF">
              <w:rPr>
                <w:rFonts w:ascii="Times New Roman" w:hAnsi="Times New Roman" w:cs="Times New Roman"/>
              </w:rPr>
              <w:t>пираться на грамматический анализ при объяснении выбора тире и места его постановки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AD4F1B"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50,2</w:t>
            </w:r>
          </w:p>
        </w:tc>
        <w:tc>
          <w:tcPr>
            <w:tcW w:w="403" w:type="pct"/>
            <w:tcBorders>
              <w:top w:val="nil"/>
              <w:left w:val="nil"/>
              <w:bottom w:val="single" w:sz="4" w:space="0" w:color="000000"/>
              <w:right w:val="single" w:sz="4" w:space="0" w:color="000000"/>
            </w:tcBorders>
            <w:shd w:val="clear" w:color="auto" w:fill="auto"/>
            <w:vAlign w:val="center"/>
          </w:tcPr>
          <w:p w14:paraId="24C0AA55"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48,4</w:t>
            </w:r>
          </w:p>
        </w:tc>
      </w:tr>
      <w:tr w:rsidR="0002429C" w:rsidRPr="00280541" w14:paraId="78DCDC9A" w14:textId="77777777" w:rsidTr="0002429C">
        <w:tc>
          <w:tcPr>
            <w:tcW w:w="3871" w:type="pct"/>
            <w:shd w:val="clear" w:color="auto" w:fill="auto"/>
            <w:vAlign w:val="bottom"/>
          </w:tcPr>
          <w:p w14:paraId="2C829368"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8.1.</w:t>
            </w:r>
            <w:r>
              <w:rPr>
                <w:rFonts w:ascii="Times New Roman" w:hAnsi="Times New Roman" w:cs="Times New Roman"/>
              </w:rPr>
              <w:t> </w:t>
            </w:r>
            <w:r w:rsidRPr="00684BBF">
              <w:rPr>
                <w:rFonts w:ascii="Times New Roman" w:hAnsi="Times New Roman" w:cs="Times New Roman"/>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5DD6B2"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64,8</w:t>
            </w:r>
          </w:p>
        </w:tc>
        <w:tc>
          <w:tcPr>
            <w:tcW w:w="403" w:type="pct"/>
            <w:tcBorders>
              <w:top w:val="nil"/>
              <w:left w:val="nil"/>
              <w:bottom w:val="single" w:sz="4" w:space="0" w:color="000000"/>
              <w:right w:val="single" w:sz="4" w:space="0" w:color="000000"/>
            </w:tcBorders>
            <w:shd w:val="clear" w:color="auto" w:fill="auto"/>
            <w:vAlign w:val="center"/>
          </w:tcPr>
          <w:p w14:paraId="3302434E"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61,2</w:t>
            </w:r>
          </w:p>
        </w:tc>
      </w:tr>
      <w:tr w:rsidR="0002429C" w:rsidRPr="00280541" w14:paraId="795457D1" w14:textId="77777777" w:rsidTr="0002429C">
        <w:tc>
          <w:tcPr>
            <w:tcW w:w="3871" w:type="pct"/>
            <w:shd w:val="clear" w:color="auto" w:fill="auto"/>
            <w:vAlign w:val="bottom"/>
          </w:tcPr>
          <w:p w14:paraId="4C07F4E8" w14:textId="77777777" w:rsidR="0002429C" w:rsidRPr="00A63E14"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8.2</w:t>
            </w:r>
            <w:r>
              <w:rPr>
                <w:rFonts w:ascii="Times New Roman" w:hAnsi="Times New Roman" w:cs="Times New Roman"/>
              </w:rPr>
              <w:t>. О</w:t>
            </w:r>
            <w:r w:rsidRPr="00684BBF">
              <w:rPr>
                <w:rFonts w:ascii="Times New Roman" w:hAnsi="Times New Roman" w:cs="Times New Roman"/>
              </w:rPr>
              <w:t>пираться на грамматический анализ при объяснении расстановки знаков препинания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4B56F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58,1</w:t>
            </w:r>
          </w:p>
        </w:tc>
        <w:tc>
          <w:tcPr>
            <w:tcW w:w="403" w:type="pct"/>
            <w:tcBorders>
              <w:top w:val="nil"/>
              <w:left w:val="nil"/>
              <w:bottom w:val="single" w:sz="4" w:space="0" w:color="000000"/>
              <w:right w:val="single" w:sz="4" w:space="0" w:color="000000"/>
            </w:tcBorders>
            <w:shd w:val="clear" w:color="auto" w:fill="auto"/>
            <w:vAlign w:val="center"/>
          </w:tcPr>
          <w:p w14:paraId="2D538CFC"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55,3</w:t>
            </w:r>
          </w:p>
        </w:tc>
      </w:tr>
      <w:tr w:rsidR="0002429C" w:rsidRPr="00280541" w14:paraId="14162C25" w14:textId="77777777" w:rsidTr="0002429C">
        <w:tc>
          <w:tcPr>
            <w:tcW w:w="3871" w:type="pct"/>
            <w:shd w:val="clear" w:color="auto" w:fill="auto"/>
            <w:vAlign w:val="bottom"/>
          </w:tcPr>
          <w:p w14:paraId="33B9D693"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9.</w:t>
            </w:r>
            <w:r>
              <w:rPr>
                <w:rFonts w:ascii="Times New Roman" w:hAnsi="Times New Roman" w:cs="Times New Roman"/>
              </w:rPr>
              <w:t> </w:t>
            </w:r>
            <w:r w:rsidRPr="00684BBF">
              <w:rPr>
                <w:rFonts w:ascii="Times New Roman" w:hAnsi="Times New Roman" w:cs="Times New Roman"/>
              </w:rPr>
              <w:t>Владеть навыками изучающего чтения и информационной переработки прочитанного материала;</w:t>
            </w:r>
            <w:r w:rsidR="00BD7384">
              <w:rPr>
                <w:rFonts w:ascii="Times New Roman" w:hAnsi="Times New Roman" w:cs="Times New Roman"/>
              </w:rPr>
              <w:t xml:space="preserve"> </w:t>
            </w:r>
            <w:r w:rsidRPr="00684BBF">
              <w:rPr>
                <w:rFonts w:ascii="Times New Roman" w:hAnsi="Times New Roman" w:cs="Times New Roman"/>
              </w:rPr>
              <w:t>адекватно понимать тексты различных функционально-смысловых типов речи и функциональных разновидностей языка;</w:t>
            </w:r>
            <w:r w:rsidR="00BD7384">
              <w:rPr>
                <w:rFonts w:ascii="Times New Roman" w:hAnsi="Times New Roman" w:cs="Times New Roman"/>
              </w:rPr>
              <w:t xml:space="preserve"> </w:t>
            </w:r>
            <w:r w:rsidRPr="00684BBF">
              <w:rPr>
                <w:rFonts w:ascii="Times New Roman" w:hAnsi="Times New Roman" w:cs="Times New Roman"/>
              </w:rPr>
              <w:t>анализировать текст с точки зрения его основной мысли, адекватно формулировать основную мысль текста в письменной форме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69A3BC"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51,1</w:t>
            </w:r>
          </w:p>
        </w:tc>
        <w:tc>
          <w:tcPr>
            <w:tcW w:w="403" w:type="pct"/>
            <w:tcBorders>
              <w:top w:val="nil"/>
              <w:left w:val="nil"/>
              <w:bottom w:val="single" w:sz="4" w:space="0" w:color="000000"/>
              <w:right w:val="single" w:sz="4" w:space="0" w:color="000000"/>
            </w:tcBorders>
            <w:shd w:val="clear" w:color="auto" w:fill="auto"/>
            <w:vAlign w:val="center"/>
          </w:tcPr>
          <w:p w14:paraId="1EBB5770"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50,7</w:t>
            </w:r>
          </w:p>
        </w:tc>
      </w:tr>
      <w:tr w:rsidR="0002429C" w:rsidRPr="00280541" w14:paraId="13DAAD4F" w14:textId="77777777" w:rsidTr="0002429C">
        <w:tc>
          <w:tcPr>
            <w:tcW w:w="3871" w:type="pct"/>
            <w:shd w:val="clear" w:color="auto" w:fill="auto"/>
            <w:vAlign w:val="bottom"/>
          </w:tcPr>
          <w:p w14:paraId="31A853B8"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10.</w:t>
            </w:r>
            <w:r>
              <w:rPr>
                <w:rFonts w:ascii="Times New Roman" w:hAnsi="Times New Roman" w:cs="Times New Roman"/>
              </w:rPr>
              <w:t> </w:t>
            </w:r>
            <w:r w:rsidRPr="00684BBF">
              <w:rPr>
                <w:rFonts w:ascii="Times New Roman" w:hAnsi="Times New Roman" w:cs="Times New Roman"/>
              </w:rPr>
              <w:t>Осуществлять информационную переработку прочитанного текста, передавать его содержание в виде плана в письменной форме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1A0903D"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62,6</w:t>
            </w:r>
          </w:p>
        </w:tc>
        <w:tc>
          <w:tcPr>
            <w:tcW w:w="403" w:type="pct"/>
            <w:tcBorders>
              <w:top w:val="nil"/>
              <w:left w:val="nil"/>
              <w:bottom w:val="single" w:sz="4" w:space="0" w:color="000000"/>
              <w:right w:val="single" w:sz="4" w:space="0" w:color="000000"/>
            </w:tcBorders>
            <w:shd w:val="clear" w:color="auto" w:fill="auto"/>
            <w:vAlign w:val="center"/>
          </w:tcPr>
          <w:p w14:paraId="27CA3832"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59,9</w:t>
            </w:r>
          </w:p>
        </w:tc>
      </w:tr>
      <w:tr w:rsidR="0002429C" w:rsidRPr="00280541" w14:paraId="7CB01D3A" w14:textId="77777777" w:rsidTr="0002429C">
        <w:tc>
          <w:tcPr>
            <w:tcW w:w="3871" w:type="pct"/>
            <w:shd w:val="clear" w:color="auto" w:fill="auto"/>
            <w:vAlign w:val="bottom"/>
          </w:tcPr>
          <w:p w14:paraId="47376CB1"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lastRenderedPageBreak/>
              <w:t>11.</w:t>
            </w:r>
            <w:r>
              <w:rPr>
                <w:rFonts w:ascii="Times New Roman" w:hAnsi="Times New Roman" w:cs="Times New Roman"/>
              </w:rPr>
              <w:t> </w:t>
            </w:r>
            <w:r w:rsidRPr="00684BBF">
              <w:rPr>
                <w:rFonts w:ascii="Times New Roman" w:hAnsi="Times New Roman" w:cs="Times New Roman"/>
              </w:rPr>
              <w:t>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51969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65,2</w:t>
            </w:r>
          </w:p>
        </w:tc>
        <w:tc>
          <w:tcPr>
            <w:tcW w:w="403" w:type="pct"/>
            <w:tcBorders>
              <w:top w:val="nil"/>
              <w:left w:val="nil"/>
              <w:bottom w:val="single" w:sz="4" w:space="0" w:color="000000"/>
              <w:right w:val="single" w:sz="4" w:space="0" w:color="000000"/>
            </w:tcBorders>
            <w:shd w:val="clear" w:color="auto" w:fill="auto"/>
            <w:vAlign w:val="center"/>
          </w:tcPr>
          <w:p w14:paraId="390B2C52"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62,4</w:t>
            </w:r>
          </w:p>
        </w:tc>
      </w:tr>
      <w:tr w:rsidR="0002429C" w:rsidRPr="00280541" w14:paraId="2DE9D01D" w14:textId="77777777" w:rsidTr="0002429C">
        <w:tc>
          <w:tcPr>
            <w:tcW w:w="3871" w:type="pct"/>
            <w:shd w:val="clear" w:color="auto" w:fill="auto"/>
            <w:vAlign w:val="bottom"/>
          </w:tcPr>
          <w:p w14:paraId="0B5E394D"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12.1.</w:t>
            </w:r>
            <w:r>
              <w:rPr>
                <w:rFonts w:ascii="Times New Roman" w:hAnsi="Times New Roman" w:cs="Times New Roman"/>
              </w:rPr>
              <w:t> </w:t>
            </w:r>
            <w:r w:rsidRPr="00684BBF">
              <w:rPr>
                <w:rFonts w:ascii="Times New Roman" w:hAnsi="Times New Roman" w:cs="Times New Roman"/>
              </w:rPr>
              <w:t>Распознавать и адекватно формулировать лексическое значение многозначного слова с опорой на контекст</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C902E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63,3</w:t>
            </w:r>
          </w:p>
        </w:tc>
        <w:tc>
          <w:tcPr>
            <w:tcW w:w="403" w:type="pct"/>
            <w:tcBorders>
              <w:top w:val="nil"/>
              <w:left w:val="nil"/>
              <w:bottom w:val="single" w:sz="4" w:space="0" w:color="000000"/>
              <w:right w:val="single" w:sz="4" w:space="0" w:color="000000"/>
            </w:tcBorders>
            <w:shd w:val="clear" w:color="auto" w:fill="auto"/>
            <w:vAlign w:val="center"/>
          </w:tcPr>
          <w:p w14:paraId="12825B00"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62,9</w:t>
            </w:r>
          </w:p>
        </w:tc>
      </w:tr>
      <w:tr w:rsidR="0002429C" w:rsidRPr="00280541" w14:paraId="5C072753" w14:textId="77777777" w:rsidTr="0002429C">
        <w:tc>
          <w:tcPr>
            <w:tcW w:w="3871" w:type="pct"/>
            <w:shd w:val="clear" w:color="auto" w:fill="auto"/>
            <w:vAlign w:val="bottom"/>
          </w:tcPr>
          <w:p w14:paraId="7DE1BC74"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12.2.</w:t>
            </w:r>
            <w:r>
              <w:rPr>
                <w:rFonts w:ascii="Times New Roman" w:hAnsi="Times New Roman" w:cs="Times New Roman"/>
              </w:rPr>
              <w:t> </w:t>
            </w:r>
            <w:r w:rsidRPr="00684BBF">
              <w:rPr>
                <w:rFonts w:ascii="Times New Roman" w:hAnsi="Times New Roman" w:cs="Times New Roman"/>
              </w:rPr>
              <w:t>Использовать многозначное слово в другом значении в самостоятельно составленном и оформленном на письме речевом высказывании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0798C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46,6</w:t>
            </w:r>
          </w:p>
        </w:tc>
        <w:tc>
          <w:tcPr>
            <w:tcW w:w="403" w:type="pct"/>
            <w:tcBorders>
              <w:top w:val="nil"/>
              <w:left w:val="nil"/>
              <w:bottom w:val="single" w:sz="4" w:space="0" w:color="000000"/>
              <w:right w:val="single" w:sz="4" w:space="0" w:color="000000"/>
            </w:tcBorders>
            <w:shd w:val="clear" w:color="auto" w:fill="auto"/>
            <w:vAlign w:val="center"/>
          </w:tcPr>
          <w:p w14:paraId="367C5CF6"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44,4</w:t>
            </w:r>
          </w:p>
        </w:tc>
      </w:tr>
      <w:tr w:rsidR="0002429C" w:rsidRPr="00280541" w14:paraId="0700A544" w14:textId="77777777" w:rsidTr="0002429C">
        <w:tc>
          <w:tcPr>
            <w:tcW w:w="3871" w:type="pct"/>
            <w:shd w:val="clear" w:color="auto" w:fill="auto"/>
            <w:vAlign w:val="bottom"/>
          </w:tcPr>
          <w:p w14:paraId="197C92D1"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13.1.</w:t>
            </w:r>
            <w:r>
              <w:rPr>
                <w:rFonts w:ascii="Times New Roman" w:hAnsi="Times New Roman" w:cs="Times New Roman"/>
              </w:rPr>
              <w:t> </w:t>
            </w:r>
            <w:r w:rsidRPr="00684BBF">
              <w:rPr>
                <w:rFonts w:ascii="Times New Roman" w:hAnsi="Times New Roman" w:cs="Times New Roman"/>
              </w:rPr>
              <w:t xml:space="preserve">Распознавать стилистическую принадлежность слова </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19127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45,1</w:t>
            </w:r>
          </w:p>
        </w:tc>
        <w:tc>
          <w:tcPr>
            <w:tcW w:w="403" w:type="pct"/>
            <w:tcBorders>
              <w:top w:val="nil"/>
              <w:left w:val="nil"/>
              <w:bottom w:val="single" w:sz="4" w:space="0" w:color="000000"/>
              <w:right w:val="single" w:sz="4" w:space="0" w:color="000000"/>
            </w:tcBorders>
            <w:shd w:val="clear" w:color="auto" w:fill="auto"/>
            <w:vAlign w:val="center"/>
          </w:tcPr>
          <w:p w14:paraId="6BE68EC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45,5</w:t>
            </w:r>
          </w:p>
        </w:tc>
      </w:tr>
      <w:tr w:rsidR="0002429C" w:rsidRPr="00280541" w14:paraId="3F37A01E" w14:textId="77777777" w:rsidTr="0002429C">
        <w:tc>
          <w:tcPr>
            <w:tcW w:w="3871" w:type="pct"/>
            <w:shd w:val="clear" w:color="auto" w:fill="auto"/>
            <w:vAlign w:val="bottom"/>
          </w:tcPr>
          <w:p w14:paraId="3ED0D913"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13.2.</w:t>
            </w:r>
            <w:r>
              <w:rPr>
                <w:rFonts w:ascii="Times New Roman" w:hAnsi="Times New Roman" w:cs="Times New Roman"/>
              </w:rPr>
              <w:t> </w:t>
            </w:r>
            <w:r w:rsidRPr="00684BBF">
              <w:rPr>
                <w:rFonts w:ascii="Times New Roman" w:hAnsi="Times New Roman" w:cs="Times New Roman"/>
              </w:rPr>
              <w:t>Подбирать к слову близкие по значению слова (синонимы)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2490A8"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59,4</w:t>
            </w:r>
          </w:p>
        </w:tc>
        <w:tc>
          <w:tcPr>
            <w:tcW w:w="403" w:type="pct"/>
            <w:tcBorders>
              <w:top w:val="nil"/>
              <w:left w:val="nil"/>
              <w:bottom w:val="single" w:sz="4" w:space="0" w:color="000000"/>
              <w:right w:val="single" w:sz="4" w:space="0" w:color="000000"/>
            </w:tcBorders>
            <w:shd w:val="clear" w:color="auto" w:fill="auto"/>
            <w:vAlign w:val="center"/>
          </w:tcPr>
          <w:p w14:paraId="2ECE664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58,3</w:t>
            </w:r>
          </w:p>
        </w:tc>
      </w:tr>
      <w:tr w:rsidR="0002429C" w:rsidRPr="00280541" w14:paraId="2DAAD38D" w14:textId="77777777" w:rsidTr="0002429C">
        <w:tc>
          <w:tcPr>
            <w:tcW w:w="3871" w:type="pct"/>
            <w:shd w:val="clear" w:color="auto" w:fill="auto"/>
            <w:vAlign w:val="bottom"/>
          </w:tcPr>
          <w:p w14:paraId="54067A4F"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14.1.</w:t>
            </w:r>
            <w:r>
              <w:rPr>
                <w:rFonts w:ascii="Times New Roman" w:hAnsi="Times New Roman" w:cs="Times New Roman"/>
              </w:rPr>
              <w:t> </w:t>
            </w:r>
            <w:r w:rsidRPr="00684BBF">
              <w:rPr>
                <w:rFonts w:ascii="Times New Roman" w:hAnsi="Times New Roman" w:cs="Times New Roman"/>
              </w:rPr>
              <w:t>Распознавать значение фразеологической единицы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8F199E"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59,8</w:t>
            </w:r>
          </w:p>
        </w:tc>
        <w:tc>
          <w:tcPr>
            <w:tcW w:w="403" w:type="pct"/>
            <w:tcBorders>
              <w:top w:val="nil"/>
              <w:left w:val="nil"/>
              <w:bottom w:val="single" w:sz="4" w:space="0" w:color="000000"/>
              <w:right w:val="single" w:sz="4" w:space="0" w:color="000000"/>
            </w:tcBorders>
            <w:shd w:val="clear" w:color="auto" w:fill="auto"/>
            <w:vAlign w:val="center"/>
          </w:tcPr>
          <w:p w14:paraId="67D691F8"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57,6</w:t>
            </w:r>
          </w:p>
        </w:tc>
      </w:tr>
      <w:tr w:rsidR="0002429C" w:rsidRPr="00280541" w14:paraId="0983974C" w14:textId="77777777" w:rsidTr="0002429C">
        <w:tc>
          <w:tcPr>
            <w:tcW w:w="3871" w:type="pct"/>
            <w:shd w:val="clear" w:color="auto" w:fill="auto"/>
            <w:vAlign w:val="bottom"/>
          </w:tcPr>
          <w:p w14:paraId="0D8296C0"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14.2.</w:t>
            </w:r>
            <w:r>
              <w:rPr>
                <w:rFonts w:ascii="Times New Roman" w:hAnsi="Times New Roman" w:cs="Times New Roman"/>
              </w:rPr>
              <w:t> </w:t>
            </w:r>
            <w:r w:rsidRPr="00684BBF">
              <w:rPr>
                <w:rFonts w:ascii="Times New Roman" w:hAnsi="Times New Roman" w:cs="Times New Roman"/>
              </w:rPr>
              <w:t>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DE050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46,6</w:t>
            </w:r>
          </w:p>
        </w:tc>
        <w:tc>
          <w:tcPr>
            <w:tcW w:w="403" w:type="pct"/>
            <w:tcBorders>
              <w:top w:val="nil"/>
              <w:left w:val="nil"/>
              <w:bottom w:val="single" w:sz="4" w:space="0" w:color="000000"/>
              <w:right w:val="single" w:sz="4" w:space="0" w:color="000000"/>
            </w:tcBorders>
            <w:shd w:val="clear" w:color="auto" w:fill="auto"/>
            <w:vAlign w:val="center"/>
          </w:tcPr>
          <w:p w14:paraId="117325F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44,2</w:t>
            </w:r>
          </w:p>
        </w:tc>
      </w:tr>
    </w:tbl>
    <w:p w14:paraId="1850050B" w14:textId="77777777" w:rsidR="00F748FD" w:rsidRDefault="00F748FD" w:rsidP="00833B51">
      <w:pPr>
        <w:pStyle w:val="afb"/>
      </w:pPr>
    </w:p>
    <w:p w14:paraId="50DE46F2" w14:textId="77777777" w:rsidR="00233176" w:rsidRPr="00280541" w:rsidRDefault="00233176" w:rsidP="000B60B2">
      <w:pPr>
        <w:pStyle w:val="aff2"/>
      </w:pPr>
      <w:r w:rsidRPr="00280541">
        <w:t>Наибольшие затруднения вызвали задания на:</w:t>
      </w:r>
    </w:p>
    <w:p w14:paraId="7A54847B" w14:textId="77777777" w:rsidR="00C24FF6" w:rsidRDefault="00C24FF6" w:rsidP="000A4101">
      <w:pPr>
        <w:pStyle w:val="a"/>
        <w:rPr>
          <w:lang w:eastAsia="ru-RU"/>
        </w:rPr>
      </w:pPr>
      <w:r>
        <w:rPr>
          <w:lang w:eastAsia="ru-RU"/>
        </w:rPr>
        <w:t>знание признаков основных языковых единиц и выявление уровня владения обучающимися базовыми учебно-языковыми аналитическими умениями:</w:t>
      </w:r>
    </w:p>
    <w:p w14:paraId="176B6955" w14:textId="77777777" w:rsidR="00E7690C" w:rsidRPr="00641AFA" w:rsidRDefault="00E7690C" w:rsidP="00C24FF6">
      <w:pPr>
        <w:pStyle w:val="a"/>
        <w:numPr>
          <w:ilvl w:val="0"/>
          <w:numId w:val="0"/>
        </w:numPr>
        <w:spacing w:before="0"/>
        <w:ind w:left="142"/>
        <w:rPr>
          <w:lang w:eastAsia="ru-RU"/>
        </w:rPr>
      </w:pPr>
      <w:r w:rsidRPr="00C24FF6">
        <w:rPr>
          <w:i/>
          <w:lang w:eastAsia="ru-RU"/>
        </w:rPr>
        <w:t xml:space="preserve">выполнение морфологического разбора </w:t>
      </w:r>
      <w:r w:rsidR="00641AFA" w:rsidRPr="00C24FF6">
        <w:rPr>
          <w:i/>
          <w:lang w:eastAsia="ru-RU"/>
        </w:rPr>
        <w:t>слова</w:t>
      </w:r>
      <w:r w:rsidR="00641AFA">
        <w:rPr>
          <w:lang w:eastAsia="ru-RU"/>
        </w:rPr>
        <w:t xml:space="preserve"> </w:t>
      </w:r>
      <w:r w:rsidRPr="00641AFA">
        <w:rPr>
          <w:lang w:eastAsia="ru-RU"/>
        </w:rPr>
        <w:t>— 46,</w:t>
      </w:r>
      <w:r w:rsidR="0002429C">
        <w:rPr>
          <w:lang w:eastAsia="ru-RU"/>
        </w:rPr>
        <w:t>7</w:t>
      </w:r>
      <w:r w:rsidRPr="00641AFA">
        <w:rPr>
          <w:lang w:eastAsia="ru-RU"/>
        </w:rPr>
        <w:t>% (РФ — 43,</w:t>
      </w:r>
      <w:r w:rsidR="0002429C">
        <w:rPr>
          <w:lang w:eastAsia="ru-RU"/>
        </w:rPr>
        <w:t>8</w:t>
      </w:r>
      <w:r w:rsidRPr="00641AFA">
        <w:rPr>
          <w:lang w:eastAsia="ru-RU"/>
        </w:rPr>
        <w:t>%);</w:t>
      </w:r>
    </w:p>
    <w:p w14:paraId="0EB4A518" w14:textId="77777777" w:rsidR="00117FB8" w:rsidRDefault="00C24FF6" w:rsidP="000A4101">
      <w:pPr>
        <w:pStyle w:val="a"/>
        <w:rPr>
          <w:lang w:eastAsia="ru-RU"/>
        </w:rPr>
      </w:pPr>
      <w:r>
        <w:rPr>
          <w:lang w:eastAsia="ru-RU"/>
        </w:rPr>
        <w:t>умение применять знание синтаксиса в практике правописания; пунктуационное умение соблюдать пунктуационные нормы в процессе письма; обосновывать выбор предложения и знаков препинания в нем, в том числе − с помощью графической схемы</w:t>
      </w:r>
      <w:r w:rsidR="002A65B5">
        <w:rPr>
          <w:lang w:eastAsia="ru-RU"/>
        </w:rPr>
        <w:t xml:space="preserve"> — </w:t>
      </w:r>
      <w:r w:rsidR="0002429C">
        <w:rPr>
          <w:lang w:eastAsia="ru-RU"/>
        </w:rPr>
        <w:t>50,2</w:t>
      </w:r>
      <w:r w:rsidR="002A65B5" w:rsidRPr="00E7690C">
        <w:rPr>
          <w:lang w:eastAsia="ru-RU"/>
        </w:rPr>
        <w:t xml:space="preserve">% (РФ </w:t>
      </w:r>
      <w:r w:rsidR="002A65B5">
        <w:rPr>
          <w:lang w:eastAsia="ru-RU"/>
        </w:rPr>
        <w:t>—</w:t>
      </w:r>
      <w:r w:rsidR="002A65B5" w:rsidRPr="00E7690C">
        <w:rPr>
          <w:lang w:eastAsia="ru-RU"/>
        </w:rPr>
        <w:t xml:space="preserve"> </w:t>
      </w:r>
      <w:r w:rsidR="0002429C">
        <w:rPr>
          <w:lang w:eastAsia="ru-RU"/>
        </w:rPr>
        <w:t>48,4</w:t>
      </w:r>
      <w:r w:rsidR="002A65B5" w:rsidRPr="00E7690C">
        <w:rPr>
          <w:lang w:eastAsia="ru-RU"/>
        </w:rPr>
        <w:t>%)</w:t>
      </w:r>
    </w:p>
    <w:p w14:paraId="432E3A92" w14:textId="77777777" w:rsidR="00641AFA" w:rsidRDefault="00641AFA" w:rsidP="00641AFA">
      <w:pPr>
        <w:pStyle w:val="afe"/>
        <w:rPr>
          <w:lang w:eastAsia="ru-RU"/>
        </w:rPr>
      </w:pPr>
      <w:r w:rsidRPr="00641AFA">
        <w:rPr>
          <w:b/>
          <w:lang w:eastAsia="ru-RU"/>
        </w:rPr>
        <w:t>Пример:</w:t>
      </w:r>
      <w:r>
        <w:rPr>
          <w:lang w:eastAsia="ru-RU"/>
        </w:rPr>
        <w:t xml:space="preserve"> </w:t>
      </w:r>
      <w:r>
        <w:t>Выпишите предложение, в котором нужно поставить тире. (Знаки препинания внутри предложений не расставлены.) Напишите, на каком основании Вы сделали свой выбор. 1) Утром воздух чистый и влажный. 2) Темна и безлунна осенняя ночь. 3) Роса на траве след ночного тумана. 4) Стройный кл</w:t>
      </w:r>
      <w:r w:rsidR="008B6A65">
        <w:t>е</w:t>
      </w:r>
      <w:r>
        <w:t>н желтеет под окошком.</w:t>
      </w:r>
    </w:p>
    <w:p w14:paraId="5F89DD5C" w14:textId="77777777" w:rsidR="002A65B5" w:rsidRPr="00C24FF6" w:rsidRDefault="00C24FF6" w:rsidP="000A4101">
      <w:pPr>
        <w:pStyle w:val="a"/>
        <w:rPr>
          <w:i/>
          <w:lang w:eastAsia="ru-RU"/>
        </w:rPr>
      </w:pPr>
      <w:r>
        <w:rPr>
          <w:lang w:eastAsia="ru-RU"/>
        </w:rPr>
        <w:t xml:space="preserve">умение распознавать лексическое значение многозначного слова с опорой на указанный в задании контекст; определять другое значение многозначного слова, а также умение использовать многозначное слово в другом значении в самостоятельно составленном и оформленном на письме речевом высказывании </w:t>
      </w:r>
      <w:r w:rsidR="002A65B5" w:rsidRPr="00133972">
        <w:rPr>
          <w:lang w:eastAsia="ru-RU"/>
        </w:rPr>
        <w:t>— 46,</w:t>
      </w:r>
      <w:r w:rsidR="0002429C">
        <w:rPr>
          <w:lang w:eastAsia="ru-RU"/>
        </w:rPr>
        <w:t>6</w:t>
      </w:r>
      <w:r w:rsidR="002A65B5" w:rsidRPr="00133972">
        <w:rPr>
          <w:lang w:eastAsia="ru-RU"/>
        </w:rPr>
        <w:t>% (РФ — 44,</w:t>
      </w:r>
      <w:r w:rsidR="0002429C">
        <w:rPr>
          <w:lang w:eastAsia="ru-RU"/>
        </w:rPr>
        <w:t>4</w:t>
      </w:r>
      <w:r w:rsidR="002A65B5" w:rsidRPr="00133972">
        <w:rPr>
          <w:lang w:eastAsia="ru-RU"/>
        </w:rPr>
        <w:t>%);</w:t>
      </w:r>
    </w:p>
    <w:p w14:paraId="46FE08F5" w14:textId="77777777" w:rsidR="003A238B" w:rsidRDefault="003A238B" w:rsidP="003A238B">
      <w:pPr>
        <w:pStyle w:val="afe"/>
      </w:pPr>
      <w:bookmarkStart w:id="13" w:name="_Toc59196849"/>
      <w:r w:rsidRPr="003A238B">
        <w:rPr>
          <w:b/>
        </w:rPr>
        <w:t>Пример:</w:t>
      </w:r>
      <w:r>
        <w:t xml:space="preserve"> Определите и запишите лексическое значение слова «отводили» из предложения 10. Подберите и запишите предложение, в котором данное многозначное слово употреблялось бы в другом значении.</w:t>
      </w:r>
    </w:p>
    <w:p w14:paraId="1AAA867C" w14:textId="77777777" w:rsidR="002A65B5" w:rsidRPr="008310B4" w:rsidRDefault="00C24FF6" w:rsidP="000A4101">
      <w:pPr>
        <w:pStyle w:val="a"/>
        <w:rPr>
          <w:lang w:eastAsia="ru-RU"/>
        </w:rPr>
      </w:pPr>
      <w:r>
        <w:t>умение распознавать стилистическую окраску заданного слова и подбирать к слову близкие по значению слова (синонимы)</w:t>
      </w:r>
      <w:r w:rsidR="008310B4">
        <w:t xml:space="preserve"> </w:t>
      </w:r>
      <w:r w:rsidR="002A65B5" w:rsidRPr="008310B4">
        <w:rPr>
          <w:lang w:eastAsia="ru-RU"/>
        </w:rPr>
        <w:t>— 45,</w:t>
      </w:r>
      <w:r w:rsidR="0002429C">
        <w:rPr>
          <w:lang w:eastAsia="ru-RU"/>
        </w:rPr>
        <w:t>1</w:t>
      </w:r>
      <w:r w:rsidR="002A65B5" w:rsidRPr="008310B4">
        <w:rPr>
          <w:lang w:eastAsia="ru-RU"/>
        </w:rPr>
        <w:t xml:space="preserve">% (РФ — </w:t>
      </w:r>
      <w:r w:rsidR="0002429C">
        <w:rPr>
          <w:lang w:eastAsia="ru-RU"/>
        </w:rPr>
        <w:t>45,5</w:t>
      </w:r>
      <w:r w:rsidR="002A65B5" w:rsidRPr="008310B4">
        <w:rPr>
          <w:lang w:eastAsia="ru-RU"/>
        </w:rPr>
        <w:t>%);</w:t>
      </w:r>
    </w:p>
    <w:p w14:paraId="1AF5F09B" w14:textId="77777777" w:rsidR="002A65B5" w:rsidRPr="00133972" w:rsidRDefault="002A65B5" w:rsidP="008D40CD">
      <w:pPr>
        <w:pStyle w:val="a"/>
        <w:rPr>
          <w:lang w:eastAsia="ru-RU"/>
        </w:rPr>
      </w:pPr>
      <w:r>
        <w:t xml:space="preserve">умение </w:t>
      </w:r>
      <w:r w:rsidRPr="002A65B5">
        <w:t xml:space="preserve">на основе значения фразеологизма и собственного жизненного опыта обучающихся </w:t>
      </w:r>
      <w:r>
        <w:t>определять</w:t>
      </w:r>
      <w:r w:rsidRPr="002A65B5">
        <w:t xml:space="preserve"> конкретную жизненную ситуацию для адекватной интерпретации фразеологизма; умение строить монологическое контекстное высказывание в письменной форме</w:t>
      </w:r>
      <w:r w:rsidR="00133972">
        <w:t xml:space="preserve"> </w:t>
      </w:r>
      <w:r w:rsidRPr="00133972">
        <w:rPr>
          <w:lang w:eastAsia="ru-RU"/>
        </w:rPr>
        <w:t>— 46,</w:t>
      </w:r>
      <w:r w:rsidR="0002429C">
        <w:rPr>
          <w:lang w:eastAsia="ru-RU"/>
        </w:rPr>
        <w:t>6</w:t>
      </w:r>
      <w:r w:rsidRPr="00133972">
        <w:rPr>
          <w:lang w:eastAsia="ru-RU"/>
        </w:rPr>
        <w:t>% (РФ — 44,</w:t>
      </w:r>
      <w:r w:rsidR="0002429C">
        <w:rPr>
          <w:lang w:eastAsia="ru-RU"/>
        </w:rPr>
        <w:t>2</w:t>
      </w:r>
      <w:r w:rsidRPr="00133972">
        <w:rPr>
          <w:lang w:eastAsia="ru-RU"/>
        </w:rPr>
        <w:t>%).</w:t>
      </w:r>
    </w:p>
    <w:p w14:paraId="681C2E91" w14:textId="77777777" w:rsidR="002A65B5" w:rsidRPr="002A65B5" w:rsidRDefault="002A65B5" w:rsidP="002A65B5">
      <w:pPr>
        <w:pStyle w:val="afb"/>
      </w:pPr>
    </w:p>
    <w:p w14:paraId="1C335CBA" w14:textId="77777777" w:rsidR="000F5007" w:rsidRPr="00280541" w:rsidRDefault="000C4660" w:rsidP="00B3644E">
      <w:pPr>
        <w:pStyle w:val="2"/>
        <w:spacing w:before="240" w:line="276" w:lineRule="auto"/>
        <w:rPr>
          <w:rFonts w:ascii="Times New Roman" w:hAnsi="Times New Roman"/>
          <w:b/>
          <w:color w:val="auto"/>
        </w:rPr>
      </w:pPr>
      <w:r w:rsidRPr="00EE0C7D">
        <w:rPr>
          <w:rFonts w:ascii="Times New Roman" w:hAnsi="Times New Roman"/>
          <w:b/>
          <w:color w:val="auto"/>
        </w:rPr>
        <w:lastRenderedPageBreak/>
        <w:t>5</w:t>
      </w:r>
      <w:r w:rsidR="00167D6C" w:rsidRPr="00EE0C7D">
        <w:rPr>
          <w:rFonts w:ascii="Times New Roman" w:hAnsi="Times New Roman"/>
          <w:b/>
          <w:color w:val="auto"/>
        </w:rPr>
        <w:t>.2</w:t>
      </w:r>
      <w:r w:rsidRPr="00EE0C7D">
        <w:rPr>
          <w:rFonts w:ascii="Times New Roman" w:hAnsi="Times New Roman"/>
          <w:b/>
          <w:color w:val="auto"/>
        </w:rPr>
        <w:t>.</w:t>
      </w:r>
      <w:r w:rsidR="00167D6C" w:rsidRPr="00EE0C7D">
        <w:rPr>
          <w:rFonts w:ascii="Times New Roman" w:hAnsi="Times New Roman"/>
          <w:b/>
          <w:color w:val="auto"/>
        </w:rPr>
        <w:t xml:space="preserve"> М</w:t>
      </w:r>
      <w:bookmarkEnd w:id="13"/>
      <w:r w:rsidR="000F5007" w:rsidRPr="00EE0C7D">
        <w:rPr>
          <w:rFonts w:ascii="Times New Roman" w:hAnsi="Times New Roman"/>
          <w:b/>
          <w:color w:val="auto"/>
        </w:rPr>
        <w:t>АТЕМАТИКА</w:t>
      </w:r>
    </w:p>
    <w:p w14:paraId="7978FC32" w14:textId="77777777" w:rsidR="008A4D70" w:rsidRPr="00280541" w:rsidRDefault="008A4D70" w:rsidP="006F69D5">
      <w:pPr>
        <w:pStyle w:val="af7"/>
      </w:pPr>
      <w:r w:rsidRPr="00280541">
        <w:t>Распределение по отметкам в сравнении с РФ</w:t>
      </w:r>
      <w:r w:rsidR="003A238B">
        <w:t xml:space="preserve"> (%)</w:t>
      </w:r>
    </w:p>
    <w:p w14:paraId="317005F2" w14:textId="77777777" w:rsidR="008A4D70" w:rsidRPr="006F69D5" w:rsidRDefault="008A4D70" w:rsidP="006F69D5">
      <w:pPr>
        <w:pStyle w:val="af9"/>
      </w:pPr>
      <w:r w:rsidRPr="006F69D5">
        <w:t>Таблица</w:t>
      </w:r>
      <w:r w:rsidR="00EE568F" w:rsidRPr="006F69D5">
        <w:t>19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3A238B" w:rsidRPr="002749F2" w14:paraId="6BB72EA7" w14:textId="77777777" w:rsidTr="003A238B">
        <w:trPr>
          <w:jc w:val="center"/>
        </w:trPr>
        <w:tc>
          <w:tcPr>
            <w:tcW w:w="2083" w:type="dxa"/>
            <w:vMerge w:val="restart"/>
            <w:vAlign w:val="center"/>
          </w:tcPr>
          <w:p w14:paraId="31A0F174" w14:textId="77777777" w:rsidR="003A238B" w:rsidRPr="003A238B" w:rsidRDefault="003A238B" w:rsidP="003A238B">
            <w:pPr>
              <w:spacing w:before="60" w:after="60" w:line="240" w:lineRule="auto"/>
              <w:jc w:val="center"/>
              <w:rPr>
                <w:rFonts w:ascii="Times New Roman" w:hAnsi="Times New Roman" w:cs="Times New Roman"/>
                <w:b/>
              </w:rPr>
            </w:pPr>
          </w:p>
        </w:tc>
        <w:tc>
          <w:tcPr>
            <w:tcW w:w="1391" w:type="dxa"/>
            <w:vMerge w:val="restart"/>
            <w:vAlign w:val="center"/>
          </w:tcPr>
          <w:p w14:paraId="065BAF22"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 xml:space="preserve">Кол-во </w:t>
            </w:r>
            <w:r w:rsidRPr="002749F2">
              <w:rPr>
                <w:rFonts w:ascii="Times New Roman" w:hAnsi="Times New Roman" w:cs="Times New Roman"/>
                <w:b/>
              </w:rPr>
              <w:br/>
              <w:t>участников</w:t>
            </w:r>
          </w:p>
        </w:tc>
        <w:tc>
          <w:tcPr>
            <w:tcW w:w="1541" w:type="dxa"/>
            <w:vAlign w:val="center"/>
          </w:tcPr>
          <w:p w14:paraId="065A637A"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«2»</w:t>
            </w:r>
          </w:p>
        </w:tc>
        <w:tc>
          <w:tcPr>
            <w:tcW w:w="1541" w:type="dxa"/>
            <w:vAlign w:val="center"/>
          </w:tcPr>
          <w:p w14:paraId="54A6F4AB"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«3»</w:t>
            </w:r>
          </w:p>
        </w:tc>
        <w:tc>
          <w:tcPr>
            <w:tcW w:w="1541" w:type="dxa"/>
            <w:vAlign w:val="center"/>
          </w:tcPr>
          <w:p w14:paraId="24052A8D"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«4»</w:t>
            </w:r>
          </w:p>
        </w:tc>
        <w:tc>
          <w:tcPr>
            <w:tcW w:w="1542" w:type="dxa"/>
            <w:vAlign w:val="center"/>
          </w:tcPr>
          <w:p w14:paraId="753E224F"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«5»</w:t>
            </w:r>
          </w:p>
        </w:tc>
      </w:tr>
      <w:tr w:rsidR="003A238B" w:rsidRPr="002749F2" w14:paraId="28D4103E" w14:textId="77777777" w:rsidTr="003A238B">
        <w:trPr>
          <w:jc w:val="center"/>
        </w:trPr>
        <w:tc>
          <w:tcPr>
            <w:tcW w:w="2083" w:type="dxa"/>
            <w:vMerge/>
            <w:noWrap/>
            <w:vAlign w:val="center"/>
          </w:tcPr>
          <w:p w14:paraId="6D85A38B" w14:textId="77777777" w:rsidR="003A238B" w:rsidRPr="003A238B" w:rsidRDefault="003A238B" w:rsidP="003A238B">
            <w:pPr>
              <w:spacing w:before="60" w:after="60" w:line="240" w:lineRule="auto"/>
              <w:jc w:val="center"/>
              <w:rPr>
                <w:rFonts w:ascii="Times New Roman" w:eastAsia="Times New Roman" w:hAnsi="Times New Roman" w:cs="Times New Roman"/>
                <w:b/>
                <w:lang w:eastAsia="ru-RU"/>
              </w:rPr>
            </w:pPr>
          </w:p>
        </w:tc>
        <w:tc>
          <w:tcPr>
            <w:tcW w:w="1391" w:type="dxa"/>
            <w:vMerge/>
            <w:noWrap/>
            <w:vAlign w:val="center"/>
          </w:tcPr>
          <w:p w14:paraId="3ADFF479"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p>
        </w:tc>
        <w:tc>
          <w:tcPr>
            <w:tcW w:w="1541" w:type="dxa"/>
            <w:noWrap/>
            <w:vAlign w:val="center"/>
          </w:tcPr>
          <w:p w14:paraId="3CB28BDE"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0-5 б.</w:t>
            </w:r>
          </w:p>
        </w:tc>
        <w:tc>
          <w:tcPr>
            <w:tcW w:w="1541" w:type="dxa"/>
            <w:noWrap/>
            <w:vAlign w:val="center"/>
          </w:tcPr>
          <w:p w14:paraId="28AC892F"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6-9 б.</w:t>
            </w:r>
          </w:p>
        </w:tc>
        <w:tc>
          <w:tcPr>
            <w:tcW w:w="1541" w:type="dxa"/>
            <w:noWrap/>
            <w:vAlign w:val="center"/>
          </w:tcPr>
          <w:p w14:paraId="7E179920"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10-13 б.</w:t>
            </w:r>
          </w:p>
        </w:tc>
        <w:tc>
          <w:tcPr>
            <w:tcW w:w="1542" w:type="dxa"/>
            <w:noWrap/>
            <w:vAlign w:val="center"/>
          </w:tcPr>
          <w:p w14:paraId="6A5A64A5"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14-16 б.</w:t>
            </w:r>
          </w:p>
        </w:tc>
      </w:tr>
      <w:tr w:rsidR="00FD5169" w:rsidRPr="00280541" w14:paraId="58E9AB49" w14:textId="77777777" w:rsidTr="00D46518">
        <w:trPr>
          <w:jc w:val="center"/>
        </w:trPr>
        <w:tc>
          <w:tcPr>
            <w:tcW w:w="2083" w:type="dxa"/>
            <w:noWrap/>
            <w:vAlign w:val="center"/>
          </w:tcPr>
          <w:p w14:paraId="6A7FEF7D" w14:textId="77777777" w:rsidR="00FD5169" w:rsidRPr="003A238B" w:rsidRDefault="00FD5169" w:rsidP="00FD5169">
            <w:pPr>
              <w:spacing w:before="120" w:after="120" w:line="240" w:lineRule="auto"/>
              <w:rPr>
                <w:rFonts w:ascii="Times New Roman" w:eastAsia="Times New Roman" w:hAnsi="Times New Roman" w:cs="Times New Roman"/>
                <w:lang w:eastAsia="ru-RU"/>
              </w:rPr>
            </w:pPr>
            <w:r w:rsidRPr="003A238B">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138DDD"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11533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E363001"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7,9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FDC4C3C"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52,8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1658AA3"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33,2</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3F847E2F"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6,1</w:t>
            </w:r>
          </w:p>
        </w:tc>
      </w:tr>
      <w:tr w:rsidR="00FD5169" w:rsidRPr="00280541" w14:paraId="2727C938" w14:textId="77777777" w:rsidTr="00716F91">
        <w:trPr>
          <w:jc w:val="center"/>
        </w:trPr>
        <w:tc>
          <w:tcPr>
            <w:tcW w:w="2083" w:type="dxa"/>
            <w:noWrap/>
            <w:vAlign w:val="center"/>
            <w:hideMark/>
          </w:tcPr>
          <w:p w14:paraId="175D0409" w14:textId="77777777" w:rsidR="00FD5169" w:rsidRPr="003A238B" w:rsidRDefault="00FD5169" w:rsidP="00FD5169">
            <w:pPr>
              <w:spacing w:before="120" w:after="120" w:line="240" w:lineRule="auto"/>
              <w:rPr>
                <w:rFonts w:ascii="Times New Roman" w:eastAsia="Times New Roman" w:hAnsi="Times New Roman" w:cs="Times New Roman"/>
                <w:lang w:eastAsia="ru-RU"/>
              </w:rPr>
            </w:pPr>
            <w:r w:rsidRPr="003A238B">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70920D"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1332870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79FF330"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13,4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E413296"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49,7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63E562B"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31,3</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607C99DE"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5,7</w:t>
            </w:r>
          </w:p>
        </w:tc>
      </w:tr>
    </w:tbl>
    <w:p w14:paraId="3C5F2E94" w14:textId="77777777" w:rsidR="001D0B63" w:rsidRPr="00280541" w:rsidRDefault="001D0B63" w:rsidP="006F69D5">
      <w:pPr>
        <w:pStyle w:val="afb"/>
      </w:pPr>
    </w:p>
    <w:p w14:paraId="2A8AB750" w14:textId="77777777" w:rsidR="002451A7" w:rsidRDefault="002451A7" w:rsidP="006F69D5">
      <w:pPr>
        <w:pStyle w:val="afb"/>
        <w:rPr>
          <w:rFonts w:eastAsia="Calibri"/>
        </w:rPr>
      </w:pPr>
      <w:r w:rsidRPr="00F748FD">
        <w:rPr>
          <w:rFonts w:eastAsia="Calibri"/>
        </w:rPr>
        <w:t xml:space="preserve">В </w:t>
      </w:r>
      <w:r w:rsidRPr="00CC6948">
        <w:rPr>
          <w:rFonts w:eastAsia="Calibri"/>
        </w:rPr>
        <w:t>6</w:t>
      </w:r>
      <w:r w:rsidRPr="00F748FD">
        <w:rPr>
          <w:rFonts w:eastAsia="Calibri"/>
        </w:rPr>
        <w:t>-</w:t>
      </w:r>
      <w:r w:rsidR="00AB426C">
        <w:rPr>
          <w:rFonts w:eastAsia="Calibri"/>
        </w:rPr>
        <w:t xml:space="preserve">х </w:t>
      </w:r>
      <w:r w:rsidRPr="00F748FD">
        <w:rPr>
          <w:rFonts w:eastAsia="Calibri"/>
        </w:rPr>
        <w:t xml:space="preserve">классах из </w:t>
      </w:r>
      <w:r w:rsidR="00CC6948" w:rsidRPr="00CC6948">
        <w:t>4</w:t>
      </w:r>
      <w:r w:rsidR="004A118B">
        <w:t>10</w:t>
      </w:r>
      <w:r w:rsidRPr="00F748FD">
        <w:rPr>
          <w:rFonts w:eastAsia="Calibri"/>
        </w:rPr>
        <w:t xml:space="preserve"> образовательных организаций-участниц ВПР</w:t>
      </w:r>
      <w:r w:rsidR="001005D6">
        <w:rPr>
          <w:rFonts w:eastAsia="Calibri"/>
        </w:rPr>
        <w:t>–</w:t>
      </w:r>
      <w:r w:rsidRPr="00F748FD">
        <w:rPr>
          <w:rFonts w:eastAsia="Calibri"/>
        </w:rPr>
        <w:t>202</w:t>
      </w:r>
      <w:r w:rsidR="00D46518">
        <w:rPr>
          <w:rFonts w:eastAsia="Calibri"/>
        </w:rPr>
        <w:t>2</w:t>
      </w:r>
      <w:r w:rsidRPr="00F748FD">
        <w:rPr>
          <w:rFonts w:eastAsia="Calibri"/>
        </w:rPr>
        <w:t xml:space="preserve"> </w:t>
      </w:r>
      <w:r w:rsidR="001005D6">
        <w:rPr>
          <w:rFonts w:eastAsia="Calibri"/>
        </w:rPr>
        <w:t xml:space="preserve">по математике </w:t>
      </w:r>
      <w:r w:rsidRPr="00F748FD">
        <w:rPr>
          <w:rFonts w:eastAsia="Calibri"/>
        </w:rPr>
        <w:t>в 1</w:t>
      </w:r>
      <w:r w:rsidR="00D306FF">
        <w:rPr>
          <w:rFonts w:eastAsia="Calibri"/>
        </w:rPr>
        <w:t>3</w:t>
      </w:r>
      <w:r w:rsidRPr="00F748FD">
        <w:rPr>
          <w:rFonts w:eastAsia="Calibri"/>
        </w:rPr>
        <w:t xml:space="preserve"> ОО из 1</w:t>
      </w:r>
      <w:r w:rsidR="00D306FF">
        <w:rPr>
          <w:rFonts w:eastAsia="Calibri"/>
        </w:rPr>
        <w:t>2</w:t>
      </w:r>
      <w:r w:rsidRPr="00F748FD">
        <w:rPr>
          <w:rFonts w:eastAsia="Calibri"/>
        </w:rPr>
        <w:t xml:space="preserve"> МО </w:t>
      </w:r>
      <w:r w:rsidR="0017563C">
        <w:rPr>
          <w:rFonts w:eastAsia="Calibri"/>
        </w:rPr>
        <w:t>(</w:t>
      </w:r>
      <w:r w:rsidR="0017563C" w:rsidRPr="0017563C">
        <w:rPr>
          <w:rFonts w:eastAsia="Calibri"/>
        </w:rPr>
        <w:t>город Тверь</w:t>
      </w:r>
      <w:r w:rsidR="0017563C">
        <w:rPr>
          <w:rFonts w:eastAsia="Calibri"/>
        </w:rPr>
        <w:t xml:space="preserve">, </w:t>
      </w:r>
      <w:r w:rsidR="0017563C" w:rsidRPr="0017563C">
        <w:rPr>
          <w:rFonts w:eastAsia="Calibri"/>
        </w:rPr>
        <w:t>Зубцовский район</w:t>
      </w:r>
      <w:r w:rsidR="0017563C">
        <w:rPr>
          <w:rFonts w:eastAsia="Calibri"/>
        </w:rPr>
        <w:t xml:space="preserve">, </w:t>
      </w:r>
      <w:r w:rsidR="0017563C" w:rsidRPr="0017563C">
        <w:rPr>
          <w:rFonts w:eastAsia="Calibri"/>
        </w:rPr>
        <w:t>Калининский район</w:t>
      </w:r>
      <w:r w:rsidR="0017563C">
        <w:rPr>
          <w:rFonts w:eastAsia="Calibri"/>
        </w:rPr>
        <w:t>,</w:t>
      </w:r>
      <w:r w:rsidR="00D306FF">
        <w:rPr>
          <w:rFonts w:eastAsia="Calibri"/>
        </w:rPr>
        <w:t xml:space="preserve"> </w:t>
      </w:r>
      <w:r w:rsidR="0017563C" w:rsidRPr="0017563C">
        <w:rPr>
          <w:rFonts w:eastAsia="Calibri"/>
        </w:rPr>
        <w:t>Кесовогорский район</w:t>
      </w:r>
      <w:r w:rsidR="0017563C">
        <w:rPr>
          <w:rFonts w:eastAsia="Calibri"/>
        </w:rPr>
        <w:t xml:space="preserve">, </w:t>
      </w:r>
      <w:r w:rsidR="0017563C" w:rsidRPr="0017563C">
        <w:rPr>
          <w:rFonts w:eastAsia="Calibri"/>
        </w:rPr>
        <w:t>Конаковский район</w:t>
      </w:r>
      <w:r w:rsidR="0017563C">
        <w:rPr>
          <w:rFonts w:eastAsia="Calibri"/>
        </w:rPr>
        <w:t>,</w:t>
      </w:r>
      <w:r w:rsidR="0017563C" w:rsidRPr="0017563C">
        <w:rPr>
          <w:rFonts w:eastAsia="Calibri"/>
        </w:rPr>
        <w:t xml:space="preserve"> Рамешковский </w:t>
      </w:r>
      <w:r w:rsidR="0017563C">
        <w:rPr>
          <w:rFonts w:eastAsia="Calibri"/>
        </w:rPr>
        <w:t xml:space="preserve">район, </w:t>
      </w:r>
      <w:r w:rsidR="0017563C" w:rsidRPr="0017563C">
        <w:rPr>
          <w:rFonts w:eastAsia="Calibri"/>
        </w:rPr>
        <w:t>Андреапольский муниципальный округ</w:t>
      </w:r>
      <w:r w:rsidR="0017563C">
        <w:rPr>
          <w:rFonts w:eastAsia="Calibri"/>
        </w:rPr>
        <w:t>,</w:t>
      </w:r>
      <w:r w:rsidR="0017563C" w:rsidRPr="0017563C">
        <w:rPr>
          <w:rFonts w:eastAsia="Calibri"/>
        </w:rPr>
        <w:t xml:space="preserve"> Лесной муниципальный </w:t>
      </w:r>
      <w:r w:rsidR="0017563C">
        <w:rPr>
          <w:rFonts w:eastAsia="Calibri"/>
        </w:rPr>
        <w:t xml:space="preserve">округ, </w:t>
      </w:r>
      <w:r w:rsidR="00D306FF" w:rsidRPr="00D306FF">
        <w:rPr>
          <w:rFonts w:eastAsia="Calibri"/>
        </w:rPr>
        <w:t xml:space="preserve">Молоковский муниципальный </w:t>
      </w:r>
      <w:r w:rsidR="00D306FF">
        <w:rPr>
          <w:rFonts w:eastAsia="Calibri"/>
        </w:rPr>
        <w:t>округ,</w:t>
      </w:r>
      <w:r w:rsidR="00D306FF" w:rsidRPr="0017563C">
        <w:rPr>
          <w:rFonts w:eastAsia="Calibri"/>
        </w:rPr>
        <w:t xml:space="preserve"> </w:t>
      </w:r>
      <w:r w:rsidR="0017563C" w:rsidRPr="0017563C">
        <w:rPr>
          <w:rFonts w:eastAsia="Calibri"/>
        </w:rPr>
        <w:t>Пеновский муниципальный округ</w:t>
      </w:r>
      <w:r w:rsidR="0017563C">
        <w:rPr>
          <w:rFonts w:eastAsia="Calibri"/>
        </w:rPr>
        <w:t xml:space="preserve">, </w:t>
      </w:r>
      <w:r w:rsidR="0017563C" w:rsidRPr="0017563C">
        <w:rPr>
          <w:rFonts w:eastAsia="Calibri"/>
        </w:rPr>
        <w:t>Сандовский муниципальный округ</w:t>
      </w:r>
      <w:r w:rsidR="0017563C">
        <w:rPr>
          <w:rFonts w:eastAsia="Calibri"/>
        </w:rPr>
        <w:t xml:space="preserve">, </w:t>
      </w:r>
      <w:r w:rsidR="0017563C" w:rsidRPr="0017563C">
        <w:rPr>
          <w:rFonts w:eastAsia="Calibri"/>
        </w:rPr>
        <w:t>ЗАТО Солнечный</w:t>
      </w:r>
      <w:r w:rsidR="0017563C">
        <w:rPr>
          <w:rFonts w:eastAsia="Calibri"/>
        </w:rPr>
        <w:t xml:space="preserve">) — </w:t>
      </w:r>
      <w:r w:rsidRPr="00F748FD">
        <w:rPr>
          <w:rFonts w:eastAsia="Calibri"/>
        </w:rPr>
        <w:t xml:space="preserve">высокая доля неудовлетворительных результатов (от </w:t>
      </w:r>
      <w:r w:rsidR="001005D6">
        <w:rPr>
          <w:rFonts w:eastAsia="Calibri"/>
        </w:rPr>
        <w:t>33,3</w:t>
      </w:r>
      <w:r w:rsidRPr="00F748FD">
        <w:rPr>
          <w:rFonts w:eastAsia="Calibri"/>
        </w:rPr>
        <w:t xml:space="preserve">% до </w:t>
      </w:r>
      <w:r w:rsidR="00120384">
        <w:rPr>
          <w:rFonts w:eastAsia="Calibri"/>
        </w:rPr>
        <w:t>66,7</w:t>
      </w:r>
      <w:r w:rsidRPr="00F748FD">
        <w:rPr>
          <w:rFonts w:eastAsia="Calibri"/>
        </w:rPr>
        <w:t>%).</w:t>
      </w:r>
      <w:r w:rsidR="002749F2">
        <w:rPr>
          <w:rFonts w:eastAsia="Calibri"/>
        </w:rPr>
        <w:t xml:space="preserve"> </w:t>
      </w:r>
      <w:r w:rsidRPr="00F748FD">
        <w:rPr>
          <w:rFonts w:eastAsia="Calibri"/>
        </w:rPr>
        <w:t>Из 1</w:t>
      </w:r>
      <w:r w:rsidR="00D306FF">
        <w:rPr>
          <w:rFonts w:eastAsia="Calibri"/>
        </w:rPr>
        <w:t>3</w:t>
      </w:r>
      <w:r w:rsidRPr="00F748FD">
        <w:rPr>
          <w:rFonts w:eastAsia="Calibri"/>
        </w:rPr>
        <w:t xml:space="preserve"> ОО в </w:t>
      </w:r>
      <w:r w:rsidR="00D306FF">
        <w:rPr>
          <w:rFonts w:eastAsia="Calibri"/>
        </w:rPr>
        <w:t>8</w:t>
      </w:r>
      <w:r w:rsidRPr="00F748FD">
        <w:rPr>
          <w:rFonts w:eastAsia="Calibri"/>
        </w:rPr>
        <w:t xml:space="preserve"> школах количество участников ВПР не превышает 10 человек</w:t>
      </w:r>
      <w:r w:rsidR="001005D6">
        <w:rPr>
          <w:rFonts w:eastAsia="Calibri"/>
        </w:rPr>
        <w:t xml:space="preserve"> (3-9)</w:t>
      </w:r>
      <w:r w:rsidRPr="00F748FD">
        <w:rPr>
          <w:rFonts w:eastAsia="Calibri"/>
        </w:rPr>
        <w:t>.</w:t>
      </w:r>
    </w:p>
    <w:p w14:paraId="26A73FD8" w14:textId="77777777" w:rsidR="008A4D70" w:rsidRPr="00280541" w:rsidRDefault="008A4D70" w:rsidP="002749F2">
      <w:pPr>
        <w:pStyle w:val="af7"/>
      </w:pPr>
      <w:r w:rsidRPr="00280541">
        <w:t>Динамика результатов за 3 года (20</w:t>
      </w:r>
      <w:r w:rsidR="002749F2">
        <w:t>20–</w:t>
      </w:r>
      <w:r w:rsidRPr="00280541">
        <w:t>202</w:t>
      </w:r>
      <w:r w:rsidR="002749F2">
        <w:t>2</w:t>
      </w:r>
      <w:r w:rsidRPr="00280541">
        <w:t xml:space="preserve">): </w:t>
      </w:r>
      <w:r w:rsidR="002749F2">
        <w:br/>
      </w:r>
      <w:r w:rsidRPr="00280541">
        <w:t>доля</w:t>
      </w:r>
      <w:r w:rsidR="00B2272B" w:rsidRPr="00280541">
        <w:t xml:space="preserve"> обучающихся,</w:t>
      </w:r>
      <w:r w:rsidRPr="00280541">
        <w:t xml:space="preserve"> достигших базового уровня; доля «4 и 5»</w:t>
      </w:r>
    </w:p>
    <w:p w14:paraId="79491BC1" w14:textId="77777777" w:rsidR="008F6CF1" w:rsidRPr="00280541" w:rsidRDefault="008A4D70" w:rsidP="00036260">
      <w:pPr>
        <w:pStyle w:val="af9"/>
      </w:pPr>
      <w:r w:rsidRPr="00036260">
        <w:t>Диаграмма</w:t>
      </w:r>
      <w:r w:rsidRPr="00280541">
        <w:t xml:space="preserve"> </w:t>
      </w:r>
      <w:r w:rsidR="00EE568F" w:rsidRPr="00280541">
        <w:t>17</w:t>
      </w:r>
    </w:p>
    <w:p w14:paraId="04BAB699" w14:textId="77777777" w:rsidR="00B33DC9" w:rsidRDefault="00B33DC9" w:rsidP="00B33DC9">
      <w:pPr>
        <w:pStyle w:val="afb"/>
        <w:ind w:firstLine="0"/>
      </w:pPr>
      <w:r>
        <w:rPr>
          <w:noProof/>
        </w:rPr>
        <w:drawing>
          <wp:inline distT="0" distB="0" distL="0" distR="0" wp14:anchorId="328DE1B5" wp14:editId="08189F72">
            <wp:extent cx="6119495" cy="1799590"/>
            <wp:effectExtent l="0" t="0" r="14605" b="1016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FBCC40" w14:textId="77777777" w:rsidR="00195C28" w:rsidRPr="00280541" w:rsidRDefault="00195C28" w:rsidP="00036260">
      <w:pPr>
        <w:pStyle w:val="af7"/>
      </w:pPr>
      <w:r w:rsidRPr="00280541">
        <w:t>Соответствие отметки за ВПР и отметки по журналу (%)</w:t>
      </w:r>
    </w:p>
    <w:p w14:paraId="1BD75D5D" w14:textId="77777777" w:rsidR="008A4D70" w:rsidRPr="00280541" w:rsidRDefault="008A4D70" w:rsidP="00036260">
      <w:pPr>
        <w:pStyle w:val="af9"/>
      </w:pPr>
      <w:r w:rsidRPr="00280541">
        <w:t>Диаграмма</w:t>
      </w:r>
      <w:r w:rsidR="00EE568F" w:rsidRPr="00280541">
        <w:t xml:space="preserve"> 18</w:t>
      </w:r>
    </w:p>
    <w:p w14:paraId="30256F69" w14:textId="77777777" w:rsidR="009628A9" w:rsidRPr="00F748FD" w:rsidRDefault="000B0615" w:rsidP="00036260">
      <w:pPr>
        <w:pStyle w:val="afb"/>
        <w:ind w:firstLine="0"/>
        <w:jc w:val="center"/>
      </w:pPr>
      <w:r>
        <w:rPr>
          <w:noProof/>
        </w:rPr>
        <w:drawing>
          <wp:inline distT="0" distB="0" distL="0" distR="0" wp14:anchorId="33A97EDA" wp14:editId="08745202">
            <wp:extent cx="6119495" cy="1799590"/>
            <wp:effectExtent l="0" t="0" r="14605" b="1016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72FD295" w14:textId="77777777" w:rsidR="008A4D70" w:rsidRPr="00280541" w:rsidRDefault="008A4D70" w:rsidP="00036260">
      <w:pPr>
        <w:pStyle w:val="af7"/>
      </w:pPr>
      <w:r w:rsidRPr="00280541">
        <w:lastRenderedPageBreak/>
        <w:t>Достижение планируемых результатов</w:t>
      </w:r>
    </w:p>
    <w:p w14:paraId="70AE63E2" w14:textId="77777777" w:rsidR="008A4D70" w:rsidRPr="00280541" w:rsidRDefault="008A4D70" w:rsidP="00294E7B">
      <w:pPr>
        <w:pStyle w:val="af9"/>
      </w:pPr>
      <w:r w:rsidRPr="00280541">
        <w:t xml:space="preserve">Таблица </w:t>
      </w:r>
      <w:r w:rsidR="00EE568F" w:rsidRPr="00280541">
        <w:t>20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9F5A57" w:rsidRPr="0024593C" w14:paraId="783744ED" w14:textId="77777777" w:rsidTr="00716F91">
        <w:trPr>
          <w:tblHeader/>
        </w:trPr>
        <w:tc>
          <w:tcPr>
            <w:tcW w:w="3871" w:type="pct"/>
            <w:vAlign w:val="center"/>
          </w:tcPr>
          <w:p w14:paraId="6D3AD96C" w14:textId="77777777" w:rsidR="009F5A57" w:rsidRPr="0024593C" w:rsidRDefault="009F5A57" w:rsidP="00716F9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5B3FC0C" w14:textId="77777777" w:rsidR="009F5A57" w:rsidRPr="0024593C" w:rsidRDefault="009F5A5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64D91CEB" w14:textId="77777777" w:rsidR="009F5A57" w:rsidRPr="0024593C" w:rsidRDefault="009F5A5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F4EC6" w:rsidRPr="00280541" w14:paraId="69CDF28D" w14:textId="77777777" w:rsidTr="000F4EC6">
        <w:tc>
          <w:tcPr>
            <w:tcW w:w="3871" w:type="pct"/>
            <w:shd w:val="clear" w:color="auto" w:fill="auto"/>
          </w:tcPr>
          <w:p w14:paraId="7B5C24F7"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целое число</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031517"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83,5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64CC27D"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80,5</w:t>
            </w:r>
          </w:p>
        </w:tc>
      </w:tr>
      <w:tr w:rsidR="000F4EC6" w:rsidRPr="00280541" w14:paraId="070F4BA0" w14:textId="77777777" w:rsidTr="000F4EC6">
        <w:tc>
          <w:tcPr>
            <w:tcW w:w="3871" w:type="pct"/>
            <w:shd w:val="clear" w:color="auto" w:fill="auto"/>
            <w:vAlign w:val="bottom"/>
          </w:tcPr>
          <w:p w14:paraId="1CDEED75"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2.</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F485A00"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73,5</w:t>
            </w:r>
          </w:p>
        </w:tc>
        <w:tc>
          <w:tcPr>
            <w:tcW w:w="403" w:type="pct"/>
            <w:tcBorders>
              <w:top w:val="nil"/>
              <w:left w:val="nil"/>
              <w:bottom w:val="single" w:sz="4" w:space="0" w:color="000000"/>
              <w:right w:val="single" w:sz="4" w:space="0" w:color="000000"/>
            </w:tcBorders>
            <w:shd w:val="clear" w:color="auto" w:fill="auto"/>
            <w:vAlign w:val="center"/>
          </w:tcPr>
          <w:p w14:paraId="05B18A3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70,4</w:t>
            </w:r>
          </w:p>
        </w:tc>
      </w:tr>
      <w:tr w:rsidR="000F4EC6" w:rsidRPr="00280541" w14:paraId="6FCA4ED8" w14:textId="77777777" w:rsidTr="000F4EC6">
        <w:tc>
          <w:tcPr>
            <w:tcW w:w="3871" w:type="pct"/>
            <w:shd w:val="clear" w:color="auto" w:fill="auto"/>
            <w:vAlign w:val="bottom"/>
          </w:tcPr>
          <w:p w14:paraId="70D4FA16"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3.</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58B0A57"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49,1</w:t>
            </w:r>
          </w:p>
        </w:tc>
        <w:tc>
          <w:tcPr>
            <w:tcW w:w="403" w:type="pct"/>
            <w:tcBorders>
              <w:top w:val="nil"/>
              <w:left w:val="nil"/>
              <w:bottom w:val="single" w:sz="4" w:space="0" w:color="000000"/>
              <w:right w:val="single" w:sz="4" w:space="0" w:color="000000"/>
            </w:tcBorders>
            <w:shd w:val="clear" w:color="auto" w:fill="auto"/>
            <w:vAlign w:val="center"/>
          </w:tcPr>
          <w:p w14:paraId="3218784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50,1</w:t>
            </w:r>
          </w:p>
        </w:tc>
      </w:tr>
      <w:tr w:rsidR="000F4EC6" w:rsidRPr="00280541" w14:paraId="0D83A1E7" w14:textId="77777777" w:rsidTr="000F4EC6">
        <w:tc>
          <w:tcPr>
            <w:tcW w:w="3871" w:type="pct"/>
            <w:shd w:val="clear" w:color="auto" w:fill="auto"/>
            <w:vAlign w:val="bottom"/>
          </w:tcPr>
          <w:p w14:paraId="3F3FB0A0"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4.</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67C338"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68,3</w:t>
            </w:r>
          </w:p>
        </w:tc>
        <w:tc>
          <w:tcPr>
            <w:tcW w:w="403" w:type="pct"/>
            <w:tcBorders>
              <w:top w:val="nil"/>
              <w:left w:val="nil"/>
              <w:bottom w:val="single" w:sz="4" w:space="0" w:color="000000"/>
              <w:right w:val="single" w:sz="4" w:space="0" w:color="000000"/>
            </w:tcBorders>
            <w:shd w:val="clear" w:color="auto" w:fill="auto"/>
            <w:vAlign w:val="center"/>
          </w:tcPr>
          <w:p w14:paraId="6CB8EDB1"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65,4</w:t>
            </w:r>
          </w:p>
        </w:tc>
      </w:tr>
      <w:tr w:rsidR="000F4EC6" w:rsidRPr="00280541" w14:paraId="3DFDAA1A" w14:textId="77777777" w:rsidTr="000F4EC6">
        <w:tc>
          <w:tcPr>
            <w:tcW w:w="3871" w:type="pct"/>
            <w:shd w:val="clear" w:color="auto" w:fill="auto"/>
            <w:vAlign w:val="bottom"/>
          </w:tcPr>
          <w:p w14:paraId="0DE6E57A"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5.</w:t>
            </w:r>
            <w:r>
              <w:rPr>
                <w:rFonts w:ascii="Times New Roman" w:hAnsi="Times New Roman" w:cs="Times New Roman"/>
              </w:rPr>
              <w:t> </w:t>
            </w:r>
            <w:r w:rsidRPr="009F5A57">
              <w:rPr>
                <w:rFonts w:ascii="Times New Roman" w:hAnsi="Times New Roman" w:cs="Times New Roman"/>
              </w:rPr>
              <w:t>Умение пользоваться оценкой и прикидкой при практических расчетах. Оценивать размеры реальных объектов окружающего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FE2287"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81,2</w:t>
            </w:r>
          </w:p>
        </w:tc>
        <w:tc>
          <w:tcPr>
            <w:tcW w:w="403" w:type="pct"/>
            <w:tcBorders>
              <w:top w:val="nil"/>
              <w:left w:val="nil"/>
              <w:bottom w:val="single" w:sz="4" w:space="0" w:color="000000"/>
              <w:right w:val="single" w:sz="4" w:space="0" w:color="000000"/>
            </w:tcBorders>
            <w:shd w:val="clear" w:color="auto" w:fill="auto"/>
            <w:vAlign w:val="center"/>
          </w:tcPr>
          <w:p w14:paraId="497F9180"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78,5</w:t>
            </w:r>
          </w:p>
        </w:tc>
      </w:tr>
      <w:tr w:rsidR="000F4EC6" w:rsidRPr="00280541" w14:paraId="6C8D2A60" w14:textId="77777777" w:rsidTr="000F4EC6">
        <w:tc>
          <w:tcPr>
            <w:tcW w:w="3871" w:type="pct"/>
            <w:shd w:val="clear" w:color="auto" w:fill="auto"/>
            <w:vAlign w:val="bottom"/>
          </w:tcPr>
          <w:p w14:paraId="47736FAD"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6.</w:t>
            </w:r>
            <w:r>
              <w:rPr>
                <w:rFonts w:ascii="Times New Roman" w:hAnsi="Times New Roman" w:cs="Times New Roman"/>
              </w:rPr>
              <w:t> </w:t>
            </w:r>
            <w:r w:rsidRPr="009F5A57">
              <w:rPr>
                <w:rFonts w:ascii="Times New Roman" w:hAnsi="Times New Roman" w:cs="Times New Roman"/>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901D96"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85,4</w:t>
            </w:r>
          </w:p>
        </w:tc>
        <w:tc>
          <w:tcPr>
            <w:tcW w:w="403" w:type="pct"/>
            <w:tcBorders>
              <w:top w:val="nil"/>
              <w:left w:val="nil"/>
              <w:bottom w:val="single" w:sz="4" w:space="0" w:color="000000"/>
              <w:right w:val="single" w:sz="4" w:space="0" w:color="000000"/>
            </w:tcBorders>
            <w:shd w:val="clear" w:color="auto" w:fill="auto"/>
            <w:vAlign w:val="center"/>
          </w:tcPr>
          <w:p w14:paraId="5DCBBFE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82,6</w:t>
            </w:r>
          </w:p>
        </w:tc>
      </w:tr>
      <w:tr w:rsidR="000F4EC6" w:rsidRPr="00280541" w14:paraId="496E7256" w14:textId="77777777" w:rsidTr="000F4EC6">
        <w:tc>
          <w:tcPr>
            <w:tcW w:w="3871" w:type="pct"/>
            <w:shd w:val="clear" w:color="auto" w:fill="auto"/>
            <w:vAlign w:val="bottom"/>
          </w:tcPr>
          <w:p w14:paraId="7E9F8694"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7.</w:t>
            </w:r>
            <w:r>
              <w:rPr>
                <w:rFonts w:ascii="Times New Roman" w:hAnsi="Times New Roman" w:cs="Times New Roman"/>
              </w:rPr>
              <w:t> </w:t>
            </w:r>
            <w:bookmarkStart w:id="14" w:name="_Hlk120531831"/>
            <w:r w:rsidRPr="009F5A57">
              <w:rPr>
                <w:rFonts w:ascii="Times New Roman" w:hAnsi="Times New Roman" w:cs="Times New Roman"/>
              </w:rPr>
              <w:t>Овладение символьным языком алгебры. Оперировать понятием модуль числа, геометрическая интерпретация модуля числа</w:t>
            </w:r>
            <w:bookmarkEnd w:id="14"/>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FAD693"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48,8</w:t>
            </w:r>
          </w:p>
        </w:tc>
        <w:tc>
          <w:tcPr>
            <w:tcW w:w="403" w:type="pct"/>
            <w:tcBorders>
              <w:top w:val="nil"/>
              <w:left w:val="nil"/>
              <w:bottom w:val="single" w:sz="4" w:space="0" w:color="000000"/>
              <w:right w:val="single" w:sz="4" w:space="0" w:color="000000"/>
            </w:tcBorders>
            <w:shd w:val="clear" w:color="auto" w:fill="auto"/>
            <w:vAlign w:val="center"/>
          </w:tcPr>
          <w:p w14:paraId="5A069427"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46,8</w:t>
            </w:r>
          </w:p>
        </w:tc>
      </w:tr>
      <w:tr w:rsidR="000F4EC6" w:rsidRPr="00280541" w14:paraId="31743B40" w14:textId="77777777" w:rsidTr="000F4EC6">
        <w:tc>
          <w:tcPr>
            <w:tcW w:w="3871" w:type="pct"/>
            <w:shd w:val="clear" w:color="auto" w:fill="auto"/>
            <w:vAlign w:val="bottom"/>
          </w:tcPr>
          <w:p w14:paraId="2D2522BD"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8.</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4B269CE"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70,3</w:t>
            </w:r>
          </w:p>
        </w:tc>
        <w:tc>
          <w:tcPr>
            <w:tcW w:w="403" w:type="pct"/>
            <w:tcBorders>
              <w:top w:val="nil"/>
              <w:left w:val="nil"/>
              <w:bottom w:val="single" w:sz="4" w:space="0" w:color="000000"/>
              <w:right w:val="single" w:sz="4" w:space="0" w:color="000000"/>
            </w:tcBorders>
            <w:shd w:val="clear" w:color="auto" w:fill="auto"/>
            <w:vAlign w:val="center"/>
          </w:tcPr>
          <w:p w14:paraId="4B91BFB4"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67,3</w:t>
            </w:r>
          </w:p>
        </w:tc>
      </w:tr>
      <w:tr w:rsidR="000F4EC6" w:rsidRPr="00280541" w14:paraId="6AFEAFA9" w14:textId="77777777" w:rsidTr="000F4EC6">
        <w:tc>
          <w:tcPr>
            <w:tcW w:w="3871" w:type="pct"/>
            <w:shd w:val="clear" w:color="auto" w:fill="auto"/>
            <w:vAlign w:val="bottom"/>
          </w:tcPr>
          <w:p w14:paraId="5311DE71"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9.</w:t>
            </w:r>
            <w:r>
              <w:rPr>
                <w:rFonts w:ascii="Times New Roman" w:hAnsi="Times New Roman" w:cs="Times New Roman"/>
              </w:rPr>
              <w:t> </w:t>
            </w:r>
            <w:r w:rsidRPr="009F5A57">
              <w:rPr>
                <w:rFonts w:ascii="Times New Roman" w:hAnsi="Times New Roman" w:cs="Times New Roman"/>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8F66DF"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34,9</w:t>
            </w:r>
          </w:p>
        </w:tc>
        <w:tc>
          <w:tcPr>
            <w:tcW w:w="403" w:type="pct"/>
            <w:tcBorders>
              <w:top w:val="nil"/>
              <w:left w:val="nil"/>
              <w:bottom w:val="single" w:sz="4" w:space="0" w:color="000000"/>
              <w:right w:val="single" w:sz="4" w:space="0" w:color="000000"/>
            </w:tcBorders>
            <w:shd w:val="clear" w:color="auto" w:fill="auto"/>
            <w:vAlign w:val="center"/>
          </w:tcPr>
          <w:p w14:paraId="6B6A6056"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32,6</w:t>
            </w:r>
          </w:p>
        </w:tc>
      </w:tr>
      <w:tr w:rsidR="000F4EC6" w:rsidRPr="00280541" w14:paraId="6DE95D72" w14:textId="77777777" w:rsidTr="000F4EC6">
        <w:tc>
          <w:tcPr>
            <w:tcW w:w="3871" w:type="pct"/>
            <w:shd w:val="clear" w:color="auto" w:fill="auto"/>
            <w:vAlign w:val="bottom"/>
          </w:tcPr>
          <w:p w14:paraId="47A5E04D"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10.</w:t>
            </w:r>
            <w:r>
              <w:rPr>
                <w:rFonts w:ascii="Times New Roman" w:hAnsi="Times New Roman" w:cs="Times New Roman"/>
              </w:rPr>
              <w:t> </w:t>
            </w:r>
            <w:r w:rsidRPr="009F5A57">
              <w:rPr>
                <w:rFonts w:ascii="Times New Roman" w:hAnsi="Times New Roman" w:cs="Times New Roman"/>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19AD831"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74,5</w:t>
            </w:r>
          </w:p>
        </w:tc>
        <w:tc>
          <w:tcPr>
            <w:tcW w:w="403" w:type="pct"/>
            <w:tcBorders>
              <w:top w:val="nil"/>
              <w:left w:val="nil"/>
              <w:bottom w:val="single" w:sz="4" w:space="0" w:color="000000"/>
              <w:right w:val="single" w:sz="4" w:space="0" w:color="000000"/>
            </w:tcBorders>
            <w:shd w:val="clear" w:color="auto" w:fill="auto"/>
            <w:vAlign w:val="center"/>
          </w:tcPr>
          <w:p w14:paraId="6C64B10E"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71,6</w:t>
            </w:r>
          </w:p>
        </w:tc>
      </w:tr>
      <w:tr w:rsidR="000F4EC6" w:rsidRPr="00280541" w14:paraId="05B80BAB" w14:textId="77777777" w:rsidTr="000F4EC6">
        <w:tc>
          <w:tcPr>
            <w:tcW w:w="3871" w:type="pct"/>
            <w:shd w:val="clear" w:color="auto" w:fill="auto"/>
            <w:vAlign w:val="bottom"/>
          </w:tcPr>
          <w:p w14:paraId="2CB2C5E4"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11.</w:t>
            </w:r>
            <w:r>
              <w:rPr>
                <w:rFonts w:ascii="Times New Roman" w:hAnsi="Times New Roman" w:cs="Times New Roman"/>
              </w:rPr>
              <w:t> </w:t>
            </w:r>
            <w:r w:rsidRPr="009F5A57">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5E8FD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34,8</w:t>
            </w:r>
          </w:p>
        </w:tc>
        <w:tc>
          <w:tcPr>
            <w:tcW w:w="403" w:type="pct"/>
            <w:tcBorders>
              <w:top w:val="nil"/>
              <w:left w:val="nil"/>
              <w:bottom w:val="single" w:sz="4" w:space="0" w:color="000000"/>
              <w:right w:val="single" w:sz="4" w:space="0" w:color="000000"/>
            </w:tcBorders>
            <w:shd w:val="clear" w:color="auto" w:fill="auto"/>
            <w:vAlign w:val="center"/>
          </w:tcPr>
          <w:p w14:paraId="03C05CE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33,0</w:t>
            </w:r>
          </w:p>
        </w:tc>
      </w:tr>
      <w:tr w:rsidR="000F4EC6" w:rsidRPr="00280541" w14:paraId="0D2F155D" w14:textId="77777777" w:rsidTr="000F4EC6">
        <w:tc>
          <w:tcPr>
            <w:tcW w:w="3871" w:type="pct"/>
            <w:shd w:val="clear" w:color="auto" w:fill="auto"/>
            <w:vAlign w:val="bottom"/>
          </w:tcPr>
          <w:p w14:paraId="00A45021"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12.</w:t>
            </w:r>
            <w:r>
              <w:rPr>
                <w:rFonts w:ascii="Times New Roman" w:hAnsi="Times New Roman" w:cs="Times New Roman"/>
              </w:rPr>
              <w:t> </w:t>
            </w:r>
            <w:r w:rsidRPr="009F5A57">
              <w:rPr>
                <w:rFonts w:ascii="Times New Roman" w:hAnsi="Times New Roman" w:cs="Times New Roman"/>
              </w:rPr>
              <w:t>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A2AD86"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54,6</w:t>
            </w:r>
          </w:p>
        </w:tc>
        <w:tc>
          <w:tcPr>
            <w:tcW w:w="403" w:type="pct"/>
            <w:tcBorders>
              <w:top w:val="nil"/>
              <w:left w:val="nil"/>
              <w:bottom w:val="single" w:sz="4" w:space="0" w:color="000000"/>
              <w:right w:val="single" w:sz="4" w:space="0" w:color="000000"/>
            </w:tcBorders>
            <w:shd w:val="clear" w:color="auto" w:fill="auto"/>
            <w:vAlign w:val="center"/>
          </w:tcPr>
          <w:p w14:paraId="0DE7B59E"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51,6</w:t>
            </w:r>
          </w:p>
        </w:tc>
      </w:tr>
      <w:tr w:rsidR="000F4EC6" w:rsidRPr="00280541" w14:paraId="338397F4" w14:textId="77777777" w:rsidTr="000F4EC6">
        <w:tc>
          <w:tcPr>
            <w:tcW w:w="3871" w:type="pct"/>
            <w:shd w:val="clear" w:color="auto" w:fill="auto"/>
          </w:tcPr>
          <w:p w14:paraId="625355A4"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13.</w:t>
            </w:r>
            <w:r>
              <w:t> </w:t>
            </w:r>
            <w:r w:rsidRPr="009F5A57">
              <w:rPr>
                <w:rFonts w:ascii="Times New Roman" w:hAnsi="Times New Roman" w:cs="Times New Roman"/>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09720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9,9</w:t>
            </w:r>
          </w:p>
        </w:tc>
        <w:tc>
          <w:tcPr>
            <w:tcW w:w="403" w:type="pct"/>
            <w:tcBorders>
              <w:top w:val="nil"/>
              <w:left w:val="nil"/>
              <w:bottom w:val="single" w:sz="4" w:space="0" w:color="000000"/>
              <w:right w:val="single" w:sz="4" w:space="0" w:color="000000"/>
            </w:tcBorders>
            <w:shd w:val="clear" w:color="auto" w:fill="auto"/>
            <w:vAlign w:val="center"/>
          </w:tcPr>
          <w:p w14:paraId="2F67931D"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10,6</w:t>
            </w:r>
          </w:p>
        </w:tc>
      </w:tr>
    </w:tbl>
    <w:p w14:paraId="5A692C01" w14:textId="77777777" w:rsidR="00DE7822" w:rsidRDefault="00DE7822" w:rsidP="00DE7822">
      <w:pPr>
        <w:pStyle w:val="afb"/>
      </w:pPr>
    </w:p>
    <w:p w14:paraId="0FC9FD54" w14:textId="77777777" w:rsidR="00233176" w:rsidRPr="00280541" w:rsidRDefault="00233176" w:rsidP="00DE7822">
      <w:pPr>
        <w:pStyle w:val="aff2"/>
      </w:pPr>
      <w:r w:rsidRPr="00280541">
        <w:t>Наибольшие затруднения вызвали задания на:</w:t>
      </w:r>
    </w:p>
    <w:p w14:paraId="5308469F" w14:textId="77777777" w:rsidR="00D17F93" w:rsidRPr="00A36E6D" w:rsidRDefault="00A36E6D" w:rsidP="000A4101">
      <w:pPr>
        <w:pStyle w:val="a"/>
        <w:rPr>
          <w:bCs/>
        </w:rPr>
      </w:pPr>
      <w:r>
        <w:t>умение находить часть числа и число по его части</w:t>
      </w:r>
      <w:r w:rsidR="00A35336" w:rsidRPr="00A36E6D">
        <w:rPr>
          <w:bCs/>
        </w:rPr>
        <w:t xml:space="preserve">— </w:t>
      </w:r>
      <w:r w:rsidR="00A35336">
        <w:t>49,1</w:t>
      </w:r>
      <w:r w:rsidR="00FC347E" w:rsidRPr="00A36E6D">
        <w:rPr>
          <w:bCs/>
        </w:rPr>
        <w:t>%</w:t>
      </w:r>
      <w:r w:rsidR="00A35336" w:rsidRPr="00A36E6D">
        <w:rPr>
          <w:bCs/>
        </w:rPr>
        <w:t xml:space="preserve"> </w:t>
      </w:r>
      <w:r w:rsidR="00FC347E" w:rsidRPr="00A36E6D">
        <w:rPr>
          <w:bCs/>
        </w:rPr>
        <w:t xml:space="preserve">(РФ </w:t>
      </w:r>
      <w:r w:rsidR="00A35336" w:rsidRPr="00A36E6D">
        <w:rPr>
          <w:bCs/>
        </w:rPr>
        <w:t>—</w:t>
      </w:r>
      <w:r w:rsidR="00FC347E" w:rsidRPr="00A36E6D">
        <w:rPr>
          <w:bCs/>
        </w:rPr>
        <w:t xml:space="preserve"> </w:t>
      </w:r>
      <w:r w:rsidR="006A26E4">
        <w:t>50,1</w:t>
      </w:r>
      <w:r w:rsidR="00FC347E" w:rsidRPr="00A36E6D">
        <w:rPr>
          <w:bCs/>
        </w:rPr>
        <w:t>%)</w:t>
      </w:r>
    </w:p>
    <w:p w14:paraId="7F8A2A0F" w14:textId="77777777" w:rsidR="00C05A39" w:rsidRPr="00280541" w:rsidRDefault="00445011" w:rsidP="003C0576">
      <w:pPr>
        <w:pStyle w:val="afe"/>
      </w:pPr>
      <w:r w:rsidRPr="00367C52">
        <w:rPr>
          <w:b/>
        </w:rPr>
        <w:t>Пример:</w:t>
      </w:r>
      <w:r>
        <w:t xml:space="preserve"> </w:t>
      </w:r>
      <w:r w:rsidRPr="00445011">
        <w:t>Число уменьшили на треть, и получилось 210. Найдите исходное число.</w:t>
      </w:r>
    </w:p>
    <w:p w14:paraId="727C7BA8" w14:textId="77777777" w:rsidR="001D0B63" w:rsidRDefault="00A36E6D" w:rsidP="003C0576">
      <w:pPr>
        <w:pStyle w:val="a"/>
      </w:pPr>
      <w:r w:rsidRPr="00A36E6D">
        <w:t>умение оперировать понятием модуль числа</w:t>
      </w:r>
      <w:r w:rsidR="007B585E">
        <w:rPr>
          <w:bCs/>
        </w:rPr>
        <w:t xml:space="preserve">— </w:t>
      </w:r>
      <w:r w:rsidR="007B585E">
        <w:t>48,</w:t>
      </w:r>
      <w:r w:rsidR="006A26E4">
        <w:t>8</w:t>
      </w:r>
      <w:r w:rsidR="007B585E" w:rsidRPr="00280541">
        <w:rPr>
          <w:bCs/>
        </w:rPr>
        <w:t>%</w:t>
      </w:r>
      <w:r w:rsidR="007B585E">
        <w:rPr>
          <w:bCs/>
        </w:rPr>
        <w:t xml:space="preserve"> </w:t>
      </w:r>
      <w:r w:rsidR="007B585E" w:rsidRPr="00280541">
        <w:rPr>
          <w:bCs/>
        </w:rPr>
        <w:t xml:space="preserve">(РФ </w:t>
      </w:r>
      <w:r w:rsidR="007B585E">
        <w:rPr>
          <w:bCs/>
        </w:rPr>
        <w:t>—</w:t>
      </w:r>
      <w:r w:rsidR="007B585E" w:rsidRPr="00280541">
        <w:rPr>
          <w:bCs/>
        </w:rPr>
        <w:t xml:space="preserve"> </w:t>
      </w:r>
      <w:r w:rsidR="007B585E">
        <w:t>46,</w:t>
      </w:r>
      <w:r w:rsidR="006A26E4">
        <w:t>8</w:t>
      </w:r>
      <w:r w:rsidR="007B585E" w:rsidRPr="00280541">
        <w:rPr>
          <w:bCs/>
        </w:rPr>
        <w:t>%)</w:t>
      </w:r>
    </w:p>
    <w:p w14:paraId="2CA0BFC3" w14:textId="77777777" w:rsidR="007B585E" w:rsidRPr="007B585E" w:rsidRDefault="007B585E" w:rsidP="003C0576">
      <w:pPr>
        <w:pStyle w:val="afe"/>
      </w:pPr>
      <w:r w:rsidRPr="007B585E">
        <w:rPr>
          <w:b/>
        </w:rPr>
        <w:lastRenderedPageBreak/>
        <w:t>Пример:</w:t>
      </w:r>
      <w:r>
        <w:t xml:space="preserve"> </w:t>
      </w:r>
      <w:r w:rsidRPr="007B585E">
        <w:t xml:space="preserve">Найдите значение выражения </w:t>
      </w:r>
      <w:r w:rsidRPr="007B585E">
        <w:rPr>
          <w:i/>
        </w:rPr>
        <w:t>3</w:t>
      </w:r>
      <w:r w:rsidRPr="007B585E">
        <w:rPr>
          <w:i/>
          <w:lang w:val="en-US"/>
        </w:rPr>
        <w:t>x</w:t>
      </w:r>
      <w:r w:rsidRPr="007B585E">
        <w:rPr>
          <w:i/>
        </w:rPr>
        <w:t xml:space="preserve">-2 </w:t>
      </w:r>
      <w:r w:rsidRPr="007B585E">
        <w:rPr>
          <w:i/>
          <w:lang w:val="en-US"/>
        </w:rPr>
        <w:sym w:font="Symbol" w:char="F07C"/>
      </w:r>
      <w:r w:rsidRPr="007B585E">
        <w:rPr>
          <w:i/>
          <w:lang w:val="en-US"/>
        </w:rPr>
        <w:t>y</w:t>
      </w:r>
      <w:r w:rsidRPr="007B585E">
        <w:rPr>
          <w:i/>
        </w:rPr>
        <w:t>-1</w:t>
      </w:r>
      <w:r w:rsidRPr="007B585E">
        <w:rPr>
          <w:i/>
          <w:lang w:val="en-US"/>
        </w:rPr>
        <w:sym w:font="Symbol" w:char="F07C"/>
      </w:r>
      <w:r w:rsidRPr="007B585E">
        <w:t xml:space="preserve"> при </w:t>
      </w:r>
      <w:r w:rsidRPr="007B585E">
        <w:rPr>
          <w:i/>
        </w:rPr>
        <w:t xml:space="preserve">x = − 1, </w:t>
      </w:r>
      <w:r w:rsidRPr="007B585E">
        <w:rPr>
          <w:i/>
          <w:lang w:val="en-US"/>
        </w:rPr>
        <w:t>y</w:t>
      </w:r>
      <w:r w:rsidRPr="007B585E">
        <w:rPr>
          <w:i/>
        </w:rPr>
        <w:t>= – 4</w:t>
      </w:r>
      <w:r w:rsidR="00BD2CBE">
        <w:rPr>
          <w:i/>
        </w:rPr>
        <w:t>.</w:t>
      </w:r>
    </w:p>
    <w:p w14:paraId="2DE96CB0" w14:textId="77777777" w:rsidR="007B585E" w:rsidRDefault="00A36E6D" w:rsidP="000A4101">
      <w:pPr>
        <w:pStyle w:val="a"/>
      </w:pPr>
      <w:r>
        <w:t>умение находить значение арифметического выражения с обыкновенными дробями и смешанными числами</w:t>
      </w:r>
      <w:r w:rsidR="00BD2CBE" w:rsidRPr="00A36E6D">
        <w:rPr>
          <w:bCs/>
        </w:rPr>
        <w:t xml:space="preserve">— </w:t>
      </w:r>
      <w:r w:rsidR="00BD2CBE">
        <w:t>34,</w:t>
      </w:r>
      <w:r w:rsidR="006A26E4">
        <w:t>9</w:t>
      </w:r>
      <w:r w:rsidR="00BD2CBE" w:rsidRPr="00A36E6D">
        <w:rPr>
          <w:bCs/>
        </w:rPr>
        <w:t xml:space="preserve">% (РФ — </w:t>
      </w:r>
      <w:r w:rsidR="00BD2CBE">
        <w:t>32,</w:t>
      </w:r>
      <w:r w:rsidR="006A26E4">
        <w:t>6</w:t>
      </w:r>
      <w:r w:rsidR="00BD2CBE" w:rsidRPr="00A36E6D">
        <w:rPr>
          <w:bCs/>
        </w:rPr>
        <w:t>%);</w:t>
      </w:r>
    </w:p>
    <w:p w14:paraId="6EFB7566" w14:textId="77777777" w:rsidR="00BD2CBE" w:rsidRDefault="00B24246" w:rsidP="000A4101">
      <w:pPr>
        <w:pStyle w:val="a"/>
      </w:pPr>
      <w:r>
        <w:t>умение решать текстовые задачи на проценты, задачи практического содержания</w:t>
      </w:r>
      <w:r w:rsidR="00BD2CBE">
        <w:t xml:space="preserve"> </w:t>
      </w:r>
      <w:r w:rsidR="00BD2CBE" w:rsidRPr="00B24246">
        <w:rPr>
          <w:bCs/>
        </w:rPr>
        <w:t xml:space="preserve">— </w:t>
      </w:r>
      <w:r w:rsidR="00BD2CBE">
        <w:t>34,</w:t>
      </w:r>
      <w:r w:rsidR="006A26E4">
        <w:t>8</w:t>
      </w:r>
      <w:r w:rsidR="00BD2CBE" w:rsidRPr="00B24246">
        <w:rPr>
          <w:bCs/>
        </w:rPr>
        <w:t xml:space="preserve">% (РФ — </w:t>
      </w:r>
      <w:r w:rsidR="006A26E4">
        <w:t>33,0</w:t>
      </w:r>
      <w:r w:rsidR="00BD2CBE" w:rsidRPr="00B24246">
        <w:rPr>
          <w:bCs/>
        </w:rPr>
        <w:t>%)</w:t>
      </w:r>
      <w:r w:rsidR="00445DE3" w:rsidRPr="00B24246">
        <w:rPr>
          <w:bCs/>
        </w:rPr>
        <w:t>.</w:t>
      </w:r>
    </w:p>
    <w:p w14:paraId="3FD3C59D" w14:textId="77777777" w:rsidR="00BD2CBE" w:rsidRDefault="00BD2CBE" w:rsidP="003C0576">
      <w:pPr>
        <w:pStyle w:val="afe"/>
      </w:pPr>
      <w:r w:rsidRPr="00BD2CBE">
        <w:rPr>
          <w:b/>
        </w:rPr>
        <w:t>Пример:</w:t>
      </w:r>
      <w:r>
        <w:t xml:space="preserve"> Хоккейные коньки стоили 4500 руб. Сначала цену снизили на 20%, а потом эту сниженную цену повысили на 20%. Сколько стали стоить коньки после повышения цены? Запишите решение и ответ.</w:t>
      </w:r>
    </w:p>
    <w:p w14:paraId="3A50DFBE" w14:textId="77777777" w:rsidR="00BD2CBE" w:rsidRDefault="00B24246" w:rsidP="000A4101">
      <w:pPr>
        <w:pStyle w:val="a"/>
      </w:pPr>
      <w:r>
        <w:t>проверку логического мышления, умения проводить математические рассуждения</w:t>
      </w:r>
      <w:r w:rsidR="00816CD1">
        <w:t xml:space="preserve"> </w:t>
      </w:r>
      <w:r w:rsidR="00816CD1" w:rsidRPr="00B24246">
        <w:rPr>
          <w:bCs/>
        </w:rPr>
        <w:t xml:space="preserve">— </w:t>
      </w:r>
      <w:r w:rsidR="00816CD1">
        <w:t>9,</w:t>
      </w:r>
      <w:r w:rsidR="006A26E4">
        <w:t>9</w:t>
      </w:r>
      <w:r w:rsidR="00816CD1" w:rsidRPr="00B24246">
        <w:rPr>
          <w:bCs/>
        </w:rPr>
        <w:t xml:space="preserve">% (РФ — </w:t>
      </w:r>
      <w:r w:rsidR="00816CD1">
        <w:t>10,</w:t>
      </w:r>
      <w:r w:rsidR="006A26E4">
        <w:t>6</w:t>
      </w:r>
      <w:r w:rsidR="00816CD1" w:rsidRPr="00B24246">
        <w:rPr>
          <w:bCs/>
        </w:rPr>
        <w:t>%)</w:t>
      </w:r>
      <w:r w:rsidR="00445DE3" w:rsidRPr="00B24246">
        <w:rPr>
          <w:bCs/>
        </w:rPr>
        <w:t>.</w:t>
      </w:r>
    </w:p>
    <w:p w14:paraId="4BA44F58" w14:textId="77777777" w:rsidR="00816CD1" w:rsidRDefault="00445DE3" w:rsidP="003C0576">
      <w:pPr>
        <w:pStyle w:val="afe"/>
      </w:pPr>
      <w:r w:rsidRPr="00445DE3">
        <w:rPr>
          <w:b/>
        </w:rPr>
        <w:t>Пример:</w:t>
      </w:r>
      <w:r>
        <w:t xml:space="preserve"> На доске написано число. Олег играет в арифметическую игру: он может либо стереть последнюю цифру написанного числа, либо прибавить к написанному числу число 2018 и записать полученный результат, стерев предыдущее число. Может ли Олег, действуя таким образом, в конце концов получить число 1? Если да, покажите как; если нет, объясните почему.</w:t>
      </w:r>
    </w:p>
    <w:p w14:paraId="7984BC35" w14:textId="77777777" w:rsidR="00445DE3" w:rsidRPr="00280541" w:rsidRDefault="00445DE3" w:rsidP="007B585E">
      <w:pPr>
        <w:pStyle w:val="afb"/>
      </w:pPr>
    </w:p>
    <w:p w14:paraId="743523E7" w14:textId="77777777" w:rsidR="00167D6C" w:rsidRPr="00280541" w:rsidRDefault="000C4660" w:rsidP="00DF02AF">
      <w:pPr>
        <w:pStyle w:val="2"/>
        <w:spacing w:before="240" w:line="276" w:lineRule="auto"/>
        <w:rPr>
          <w:rFonts w:ascii="Times New Roman" w:hAnsi="Times New Roman"/>
          <w:b/>
          <w:color w:val="auto"/>
        </w:rPr>
      </w:pPr>
      <w:bookmarkStart w:id="15" w:name="_Toc59196851"/>
      <w:r w:rsidRPr="00EE0C7D">
        <w:rPr>
          <w:rFonts w:ascii="Times New Roman" w:hAnsi="Times New Roman"/>
          <w:b/>
          <w:color w:val="auto"/>
        </w:rPr>
        <w:t>5</w:t>
      </w:r>
      <w:r w:rsidR="00167D6C" w:rsidRPr="00EE0C7D">
        <w:rPr>
          <w:rFonts w:ascii="Times New Roman" w:hAnsi="Times New Roman"/>
          <w:b/>
          <w:color w:val="auto"/>
        </w:rPr>
        <w:t>.</w:t>
      </w:r>
      <w:r w:rsidR="00035E12" w:rsidRPr="00EE0C7D">
        <w:rPr>
          <w:rFonts w:ascii="Times New Roman" w:hAnsi="Times New Roman"/>
          <w:b/>
          <w:color w:val="auto"/>
        </w:rPr>
        <w:t>3</w:t>
      </w:r>
      <w:r w:rsidRPr="00EE0C7D">
        <w:rPr>
          <w:rFonts w:ascii="Times New Roman" w:hAnsi="Times New Roman"/>
          <w:b/>
          <w:color w:val="auto"/>
        </w:rPr>
        <w:t>.</w:t>
      </w:r>
      <w:r w:rsidR="00167D6C" w:rsidRPr="00EE0C7D">
        <w:rPr>
          <w:rFonts w:ascii="Times New Roman" w:hAnsi="Times New Roman"/>
          <w:b/>
          <w:color w:val="auto"/>
        </w:rPr>
        <w:t xml:space="preserve"> Б</w:t>
      </w:r>
      <w:bookmarkEnd w:id="15"/>
      <w:r w:rsidR="00E03E6C" w:rsidRPr="00EE0C7D">
        <w:rPr>
          <w:rFonts w:ascii="Times New Roman" w:hAnsi="Times New Roman"/>
          <w:b/>
          <w:color w:val="auto"/>
        </w:rPr>
        <w:t>ИОЛОГИЯ</w:t>
      </w:r>
    </w:p>
    <w:p w14:paraId="35AF4F6D" w14:textId="77777777" w:rsidR="007A45E2" w:rsidRPr="00280541" w:rsidRDefault="007A45E2" w:rsidP="007A45E2">
      <w:pPr>
        <w:pStyle w:val="afb"/>
      </w:pPr>
      <w:r w:rsidRPr="00280541">
        <w:t>С учетом имеющихся существенных различий в подходах к построению образовательных программ основного общего образования по биологии в 202</w:t>
      </w:r>
      <w:r w:rsidR="0086190D">
        <w:t>2</w:t>
      </w:r>
      <w:r w:rsidRPr="00280541">
        <w:t xml:space="preserve"> году для проведения ВПР по биологии в </w:t>
      </w:r>
      <w:r w:rsidR="0086190D">
        <w:t>6</w:t>
      </w:r>
      <w:r w:rsidRPr="00280541">
        <w:t xml:space="preserve"> классе было предложено две проверочные работы: </w:t>
      </w:r>
    </w:p>
    <w:p w14:paraId="2186E1D7" w14:textId="77777777" w:rsidR="007A45E2" w:rsidRPr="00EE0C7D" w:rsidRDefault="007A45E2" w:rsidP="007A45E2">
      <w:pPr>
        <w:pStyle w:val="a"/>
        <w:spacing w:before="0"/>
        <w:ind w:left="709"/>
      </w:pPr>
      <w:r w:rsidRPr="00EE0C7D">
        <w:t xml:space="preserve">проверочная работа для </w:t>
      </w:r>
      <w:r w:rsidR="0086190D" w:rsidRPr="00EE0C7D">
        <w:t>6</w:t>
      </w:r>
      <w:r w:rsidRPr="00EE0C7D">
        <w:t xml:space="preserve"> класса в соответствии с образцом и описанием проверочной работы по биологии, </w:t>
      </w:r>
      <w:r w:rsidR="000715D9" w:rsidRPr="00EE0C7D">
        <w:t>6</w:t>
      </w:r>
      <w:r w:rsidRPr="00EE0C7D">
        <w:t xml:space="preserve"> класс; </w:t>
      </w:r>
    </w:p>
    <w:p w14:paraId="4E92B565" w14:textId="77777777" w:rsidR="007A45E2" w:rsidRPr="00EE0C7D" w:rsidRDefault="007A45E2" w:rsidP="007A45E2">
      <w:pPr>
        <w:pStyle w:val="a"/>
        <w:spacing w:before="0"/>
        <w:ind w:left="709"/>
      </w:pPr>
      <w:r w:rsidRPr="00EE0C7D">
        <w:t xml:space="preserve">проверочная работа для </w:t>
      </w:r>
      <w:r w:rsidR="00EE0C7D" w:rsidRPr="00EE0C7D">
        <w:t>6</w:t>
      </w:r>
      <w:r w:rsidRPr="00EE0C7D">
        <w:t xml:space="preserve"> класса в соответствии с образцом и описанием проверочной работы по биологии, </w:t>
      </w:r>
      <w:r w:rsidR="000715D9" w:rsidRPr="00EE0C7D">
        <w:t>7</w:t>
      </w:r>
      <w:r w:rsidRPr="00EE0C7D">
        <w:t xml:space="preserve"> класс. </w:t>
      </w:r>
    </w:p>
    <w:p w14:paraId="6D45B7AF" w14:textId="77777777" w:rsidR="007A45E2" w:rsidRPr="00280541" w:rsidRDefault="007A45E2" w:rsidP="007A45E2">
      <w:pPr>
        <w:pStyle w:val="afb"/>
      </w:pPr>
      <w:r w:rsidRPr="00EE0C7D">
        <w:t>Каждая школа самостоятельно выбирала одну из предложенных работ в зависимости от</w:t>
      </w:r>
      <w:r w:rsidRPr="00280541">
        <w:t xml:space="preserve"> функционирующей в ОО образовательной программы основного общего образования по биологии.</w:t>
      </w:r>
    </w:p>
    <w:p w14:paraId="26A4A62B" w14:textId="77777777" w:rsidR="008A4D70" w:rsidRPr="00280541" w:rsidRDefault="008A4D70" w:rsidP="00DF02AF">
      <w:pPr>
        <w:pStyle w:val="af7"/>
      </w:pPr>
      <w:r w:rsidRPr="00280541">
        <w:t>Распределение по отметкам в сравнении с РФ</w:t>
      </w:r>
      <w:r w:rsidR="00DF02AF">
        <w:t xml:space="preserve"> (%)</w:t>
      </w:r>
    </w:p>
    <w:p w14:paraId="15878130" w14:textId="77777777" w:rsidR="008A4D70" w:rsidRPr="00280541" w:rsidRDefault="008A4D70" w:rsidP="004C4884">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w:t>
      </w:r>
      <w:r w:rsidR="00EE568F" w:rsidRPr="00280541">
        <w:rPr>
          <w:rFonts w:ascii="Times New Roman" w:hAnsi="Times New Roman" w:cs="Times New Roman"/>
          <w:i/>
        </w:rPr>
        <w:t xml:space="preserve"> 2</w:t>
      </w:r>
      <w:r w:rsidR="00B820C9">
        <w:rPr>
          <w:rFonts w:ascii="Times New Roman" w:hAnsi="Times New Roman" w:cs="Times New Roman"/>
          <w:i/>
        </w:rPr>
        <w:t>1</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0715D9" w:rsidRPr="00AC244A" w14:paraId="17945301" w14:textId="77777777" w:rsidTr="000715D9">
        <w:trPr>
          <w:jc w:val="center"/>
        </w:trPr>
        <w:tc>
          <w:tcPr>
            <w:tcW w:w="2328" w:type="dxa"/>
            <w:tcBorders>
              <w:left w:val="single" w:sz="4" w:space="0" w:color="auto"/>
              <w:right w:val="single" w:sz="4" w:space="0" w:color="auto"/>
            </w:tcBorders>
            <w:vAlign w:val="center"/>
            <w:hideMark/>
          </w:tcPr>
          <w:p w14:paraId="0A73BF72" w14:textId="77777777" w:rsidR="000715D9" w:rsidRPr="00AC244A" w:rsidRDefault="000715D9" w:rsidP="0035367E">
            <w:pPr>
              <w:spacing w:before="60" w:after="60" w:line="240" w:lineRule="auto"/>
              <w:jc w:val="center"/>
              <w:rPr>
                <w:rFonts w:ascii="Times New Roman" w:hAnsi="Times New Roman" w:cs="Times New Roman"/>
                <w:b/>
              </w:rPr>
            </w:pPr>
          </w:p>
        </w:tc>
        <w:tc>
          <w:tcPr>
            <w:tcW w:w="1529" w:type="dxa"/>
            <w:tcBorders>
              <w:left w:val="single" w:sz="4" w:space="0" w:color="auto"/>
              <w:right w:val="single" w:sz="4" w:space="0" w:color="auto"/>
            </w:tcBorders>
            <w:vAlign w:val="center"/>
            <w:hideMark/>
          </w:tcPr>
          <w:p w14:paraId="158423F3"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tcBorders>
              <w:top w:val="single" w:sz="4" w:space="0" w:color="auto"/>
              <w:left w:val="single" w:sz="4" w:space="0" w:color="auto"/>
              <w:bottom w:val="single" w:sz="4" w:space="0" w:color="auto"/>
              <w:right w:val="single" w:sz="4" w:space="0" w:color="auto"/>
            </w:tcBorders>
            <w:vAlign w:val="center"/>
            <w:hideMark/>
          </w:tcPr>
          <w:p w14:paraId="0963E936"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8F67E7A"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tcBorders>
              <w:top w:val="single" w:sz="4" w:space="0" w:color="auto"/>
              <w:left w:val="single" w:sz="4" w:space="0" w:color="auto"/>
              <w:bottom w:val="single" w:sz="4" w:space="0" w:color="auto"/>
              <w:right w:val="single" w:sz="4" w:space="0" w:color="auto"/>
            </w:tcBorders>
            <w:vAlign w:val="center"/>
            <w:hideMark/>
          </w:tcPr>
          <w:p w14:paraId="035F0190"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ECBB2B9"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0715D9" w:rsidRPr="00280541" w14:paraId="10E2ABAD" w14:textId="77777777" w:rsidTr="000715D9">
        <w:trPr>
          <w:jc w:val="center"/>
        </w:trPr>
        <w:tc>
          <w:tcPr>
            <w:tcW w:w="3857" w:type="dxa"/>
            <w:gridSpan w:val="2"/>
            <w:tcBorders>
              <w:left w:val="single" w:sz="4" w:space="0" w:color="auto"/>
              <w:bottom w:val="single" w:sz="4" w:space="0" w:color="auto"/>
              <w:right w:val="single" w:sz="4" w:space="0" w:color="auto"/>
            </w:tcBorders>
            <w:vAlign w:val="center"/>
            <w:hideMark/>
          </w:tcPr>
          <w:p w14:paraId="30410124" w14:textId="77777777" w:rsidR="000715D9" w:rsidRPr="00280541" w:rsidRDefault="000715D9" w:rsidP="000715D9">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линейная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vAlign w:val="center"/>
            <w:hideMark/>
          </w:tcPr>
          <w:p w14:paraId="48D58943"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0</w:t>
            </w:r>
            <w:r>
              <w:rPr>
                <w:rFonts w:ascii="Times New Roman" w:hAnsi="Times New Roman" w:cs="Times New Roman"/>
                <w:b/>
              </w:rPr>
              <w:t>–9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2FF983F"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0–</w:t>
            </w:r>
            <w:r w:rsidRPr="00DF02AF">
              <w:rPr>
                <w:rFonts w:ascii="Times New Roman" w:hAnsi="Times New Roman" w:cs="Times New Roman"/>
                <w:b/>
              </w:rPr>
              <w:t>1</w:t>
            </w:r>
            <w:r>
              <w:rPr>
                <w:rFonts w:ascii="Times New Roman" w:hAnsi="Times New Roman" w:cs="Times New Roman"/>
                <w:b/>
              </w:rPr>
              <w:t>4</w:t>
            </w:r>
            <w:r w:rsidRPr="00DF02AF">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280789C"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5</w:t>
            </w:r>
            <w:r w:rsidRPr="00DF02AF">
              <w:rPr>
                <w:rFonts w:ascii="Times New Roman" w:hAnsi="Times New Roman" w:cs="Times New Roman"/>
                <w:b/>
              </w:rPr>
              <w:t>-</w:t>
            </w:r>
            <w:r>
              <w:rPr>
                <w:rFonts w:ascii="Times New Roman" w:hAnsi="Times New Roman" w:cs="Times New Roman"/>
                <w:b/>
              </w:rPr>
              <w:t>19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59FDCB3"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2</w:t>
            </w:r>
            <w:r>
              <w:rPr>
                <w:rFonts w:ascii="Times New Roman" w:hAnsi="Times New Roman" w:cs="Times New Roman"/>
                <w:b/>
              </w:rPr>
              <w:t>0–</w:t>
            </w:r>
            <w:r w:rsidRPr="00DF02AF">
              <w:rPr>
                <w:rFonts w:ascii="Times New Roman" w:hAnsi="Times New Roman" w:cs="Times New Roman"/>
                <w:b/>
              </w:rPr>
              <w:t>2</w:t>
            </w:r>
            <w:r>
              <w:rPr>
                <w:rFonts w:ascii="Times New Roman" w:hAnsi="Times New Roman" w:cs="Times New Roman"/>
                <w:b/>
              </w:rPr>
              <w:t>4</w:t>
            </w:r>
            <w:r w:rsidRPr="00DF02AF">
              <w:rPr>
                <w:rFonts w:ascii="Times New Roman" w:hAnsi="Times New Roman" w:cs="Times New Roman"/>
                <w:b/>
              </w:rPr>
              <w:t xml:space="preserve"> б.</w:t>
            </w:r>
          </w:p>
        </w:tc>
      </w:tr>
      <w:tr w:rsidR="000715D9" w:rsidRPr="00280541" w14:paraId="353E257F"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62E0CE02" w14:textId="77777777" w:rsidR="000715D9" w:rsidRPr="00280541" w:rsidRDefault="000715D9" w:rsidP="000715D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auto"/>
              <w:left w:val="single" w:sz="4" w:space="0" w:color="auto"/>
              <w:bottom w:val="single" w:sz="4" w:space="0" w:color="auto"/>
              <w:right w:val="single" w:sz="4" w:space="0" w:color="auto"/>
            </w:tcBorders>
            <w:noWrap/>
            <w:vAlign w:val="center"/>
          </w:tcPr>
          <w:p w14:paraId="654C0B79"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2444</w:t>
            </w:r>
          </w:p>
        </w:tc>
        <w:tc>
          <w:tcPr>
            <w:tcW w:w="1472" w:type="dxa"/>
            <w:tcBorders>
              <w:top w:val="single" w:sz="4" w:space="0" w:color="auto"/>
              <w:left w:val="single" w:sz="4" w:space="0" w:color="auto"/>
              <w:bottom w:val="single" w:sz="4" w:space="0" w:color="auto"/>
              <w:right w:val="single" w:sz="4" w:space="0" w:color="auto"/>
            </w:tcBorders>
            <w:noWrap/>
            <w:vAlign w:val="center"/>
          </w:tcPr>
          <w:p w14:paraId="31611E9D"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6,7</w:t>
            </w:r>
          </w:p>
        </w:tc>
        <w:tc>
          <w:tcPr>
            <w:tcW w:w="1473" w:type="dxa"/>
            <w:tcBorders>
              <w:top w:val="single" w:sz="4" w:space="0" w:color="auto"/>
              <w:left w:val="single" w:sz="4" w:space="0" w:color="auto"/>
              <w:bottom w:val="single" w:sz="4" w:space="0" w:color="auto"/>
              <w:right w:val="single" w:sz="4" w:space="0" w:color="auto"/>
            </w:tcBorders>
            <w:noWrap/>
            <w:vAlign w:val="center"/>
          </w:tcPr>
          <w:p w14:paraId="75E037F6"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44,1</w:t>
            </w:r>
          </w:p>
        </w:tc>
        <w:tc>
          <w:tcPr>
            <w:tcW w:w="1472" w:type="dxa"/>
            <w:tcBorders>
              <w:top w:val="single" w:sz="4" w:space="0" w:color="auto"/>
              <w:left w:val="single" w:sz="4" w:space="0" w:color="auto"/>
              <w:bottom w:val="single" w:sz="4" w:space="0" w:color="auto"/>
              <w:right w:val="single" w:sz="4" w:space="0" w:color="auto"/>
            </w:tcBorders>
            <w:noWrap/>
            <w:vAlign w:val="center"/>
          </w:tcPr>
          <w:p w14:paraId="35CFCAC9"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36,8</w:t>
            </w:r>
          </w:p>
        </w:tc>
        <w:tc>
          <w:tcPr>
            <w:tcW w:w="1473" w:type="dxa"/>
            <w:tcBorders>
              <w:top w:val="single" w:sz="4" w:space="0" w:color="auto"/>
              <w:left w:val="single" w:sz="4" w:space="0" w:color="auto"/>
              <w:bottom w:val="single" w:sz="4" w:space="0" w:color="auto"/>
              <w:right w:val="single" w:sz="4" w:space="0" w:color="auto"/>
            </w:tcBorders>
            <w:noWrap/>
            <w:vAlign w:val="center"/>
          </w:tcPr>
          <w:p w14:paraId="7FA34294"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12,4</w:t>
            </w:r>
          </w:p>
        </w:tc>
      </w:tr>
      <w:tr w:rsidR="000715D9" w:rsidRPr="00280541" w14:paraId="5515F831"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2C314B2F" w14:textId="77777777" w:rsidR="000715D9" w:rsidRPr="00280541" w:rsidRDefault="000715D9" w:rsidP="000715D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auto"/>
              <w:left w:val="single" w:sz="4" w:space="0" w:color="auto"/>
              <w:bottom w:val="single" w:sz="4" w:space="0" w:color="auto"/>
              <w:right w:val="single" w:sz="4" w:space="0" w:color="auto"/>
            </w:tcBorders>
            <w:noWrap/>
            <w:vAlign w:val="center"/>
          </w:tcPr>
          <w:p w14:paraId="7A1E1FF0"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340237</w:t>
            </w:r>
          </w:p>
        </w:tc>
        <w:tc>
          <w:tcPr>
            <w:tcW w:w="1472" w:type="dxa"/>
            <w:tcBorders>
              <w:top w:val="single" w:sz="4" w:space="0" w:color="auto"/>
              <w:left w:val="single" w:sz="4" w:space="0" w:color="auto"/>
              <w:bottom w:val="single" w:sz="4" w:space="0" w:color="auto"/>
              <w:right w:val="single" w:sz="4" w:space="0" w:color="auto"/>
            </w:tcBorders>
            <w:noWrap/>
            <w:vAlign w:val="center"/>
          </w:tcPr>
          <w:p w14:paraId="70BC4088"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11,3</w:t>
            </w:r>
          </w:p>
        </w:tc>
        <w:tc>
          <w:tcPr>
            <w:tcW w:w="1473" w:type="dxa"/>
            <w:tcBorders>
              <w:top w:val="single" w:sz="4" w:space="0" w:color="auto"/>
              <w:left w:val="single" w:sz="4" w:space="0" w:color="auto"/>
              <w:bottom w:val="single" w:sz="4" w:space="0" w:color="auto"/>
              <w:right w:val="single" w:sz="4" w:space="0" w:color="auto"/>
            </w:tcBorders>
            <w:noWrap/>
            <w:vAlign w:val="center"/>
          </w:tcPr>
          <w:p w14:paraId="01049579"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44,6</w:t>
            </w:r>
          </w:p>
        </w:tc>
        <w:tc>
          <w:tcPr>
            <w:tcW w:w="1472" w:type="dxa"/>
            <w:tcBorders>
              <w:top w:val="single" w:sz="4" w:space="0" w:color="auto"/>
              <w:left w:val="single" w:sz="4" w:space="0" w:color="auto"/>
              <w:bottom w:val="single" w:sz="4" w:space="0" w:color="auto"/>
              <w:right w:val="single" w:sz="4" w:space="0" w:color="auto"/>
            </w:tcBorders>
            <w:noWrap/>
            <w:vAlign w:val="center"/>
          </w:tcPr>
          <w:p w14:paraId="27E7045F"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35,4</w:t>
            </w:r>
          </w:p>
        </w:tc>
        <w:tc>
          <w:tcPr>
            <w:tcW w:w="1473" w:type="dxa"/>
            <w:tcBorders>
              <w:top w:val="single" w:sz="4" w:space="0" w:color="auto"/>
              <w:left w:val="single" w:sz="4" w:space="0" w:color="auto"/>
              <w:bottom w:val="single" w:sz="4" w:space="0" w:color="auto"/>
              <w:right w:val="single" w:sz="4" w:space="0" w:color="auto"/>
            </w:tcBorders>
            <w:noWrap/>
            <w:vAlign w:val="center"/>
          </w:tcPr>
          <w:p w14:paraId="649F79F1"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8,8</w:t>
            </w:r>
          </w:p>
        </w:tc>
      </w:tr>
      <w:tr w:rsidR="000715D9" w:rsidRPr="00280541" w14:paraId="2873B7CB" w14:textId="77777777" w:rsidTr="000715D9">
        <w:trPr>
          <w:jc w:val="center"/>
        </w:trPr>
        <w:tc>
          <w:tcPr>
            <w:tcW w:w="3857" w:type="dxa"/>
            <w:gridSpan w:val="2"/>
            <w:tcBorders>
              <w:top w:val="single" w:sz="4" w:space="0" w:color="auto"/>
              <w:left w:val="single" w:sz="4" w:space="0" w:color="auto"/>
              <w:bottom w:val="single" w:sz="4" w:space="0" w:color="auto"/>
              <w:right w:val="single" w:sz="4" w:space="0" w:color="auto"/>
            </w:tcBorders>
            <w:noWrap/>
            <w:vAlign w:val="center"/>
            <w:hideMark/>
          </w:tcPr>
          <w:p w14:paraId="46DF45AB" w14:textId="77777777" w:rsidR="000715D9" w:rsidRPr="00280541" w:rsidRDefault="000715D9" w:rsidP="000715D9">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концентрическая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7E80911A"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0</w:t>
            </w:r>
            <w:r>
              <w:rPr>
                <w:rFonts w:ascii="Times New Roman" w:hAnsi="Times New Roman" w:cs="Times New Roman"/>
                <w:b/>
              </w:rPr>
              <w:t>–9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254B8670"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0–</w:t>
            </w:r>
            <w:r w:rsidRPr="00DF02AF">
              <w:rPr>
                <w:rFonts w:ascii="Times New Roman" w:hAnsi="Times New Roman" w:cs="Times New Roman"/>
                <w:b/>
              </w:rPr>
              <w:t>1</w:t>
            </w:r>
            <w:r>
              <w:rPr>
                <w:rFonts w:ascii="Times New Roman" w:hAnsi="Times New Roman" w:cs="Times New Roman"/>
                <w:b/>
              </w:rPr>
              <w:t>4</w:t>
            </w:r>
            <w:r w:rsidRPr="00DF02AF">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5D71310E"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5</w:t>
            </w:r>
            <w:r w:rsidRPr="00DF02AF">
              <w:rPr>
                <w:rFonts w:ascii="Times New Roman" w:hAnsi="Times New Roman" w:cs="Times New Roman"/>
                <w:b/>
              </w:rPr>
              <w:t>-</w:t>
            </w:r>
            <w:r>
              <w:rPr>
                <w:rFonts w:ascii="Times New Roman" w:hAnsi="Times New Roman" w:cs="Times New Roman"/>
                <w:b/>
              </w:rPr>
              <w:t>19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5A73D308"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2</w:t>
            </w:r>
            <w:r>
              <w:rPr>
                <w:rFonts w:ascii="Times New Roman" w:hAnsi="Times New Roman" w:cs="Times New Roman"/>
                <w:b/>
              </w:rPr>
              <w:t>0–</w:t>
            </w:r>
            <w:r w:rsidRPr="00DF02AF">
              <w:rPr>
                <w:rFonts w:ascii="Times New Roman" w:hAnsi="Times New Roman" w:cs="Times New Roman"/>
                <w:b/>
              </w:rPr>
              <w:t>2</w:t>
            </w:r>
            <w:r>
              <w:rPr>
                <w:rFonts w:ascii="Times New Roman" w:hAnsi="Times New Roman" w:cs="Times New Roman"/>
                <w:b/>
              </w:rPr>
              <w:t>4</w:t>
            </w:r>
            <w:r w:rsidRPr="00DF02AF">
              <w:rPr>
                <w:rFonts w:ascii="Times New Roman" w:hAnsi="Times New Roman" w:cs="Times New Roman"/>
                <w:b/>
              </w:rPr>
              <w:t xml:space="preserve"> б.</w:t>
            </w:r>
          </w:p>
        </w:tc>
      </w:tr>
      <w:tr w:rsidR="000715D9" w:rsidRPr="00280541" w14:paraId="32552E4B"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7A5EB112" w14:textId="77777777" w:rsidR="000715D9" w:rsidRPr="00280541" w:rsidRDefault="000715D9" w:rsidP="000715D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auto"/>
              <w:left w:val="single" w:sz="4" w:space="0" w:color="auto"/>
              <w:bottom w:val="single" w:sz="4" w:space="0" w:color="auto"/>
              <w:right w:val="single" w:sz="4" w:space="0" w:color="auto"/>
            </w:tcBorders>
            <w:noWrap/>
            <w:vAlign w:val="center"/>
          </w:tcPr>
          <w:p w14:paraId="1DBC06F0"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3499</w:t>
            </w:r>
          </w:p>
        </w:tc>
        <w:tc>
          <w:tcPr>
            <w:tcW w:w="1472" w:type="dxa"/>
            <w:tcBorders>
              <w:top w:val="single" w:sz="4" w:space="0" w:color="auto"/>
              <w:left w:val="single" w:sz="4" w:space="0" w:color="auto"/>
              <w:bottom w:val="single" w:sz="4" w:space="0" w:color="auto"/>
              <w:right w:val="single" w:sz="4" w:space="0" w:color="auto"/>
            </w:tcBorders>
            <w:noWrap/>
            <w:vAlign w:val="center"/>
          </w:tcPr>
          <w:p w14:paraId="5162E15B"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8,8</w:t>
            </w:r>
          </w:p>
        </w:tc>
        <w:tc>
          <w:tcPr>
            <w:tcW w:w="1473" w:type="dxa"/>
            <w:tcBorders>
              <w:top w:val="single" w:sz="4" w:space="0" w:color="auto"/>
              <w:left w:val="single" w:sz="4" w:space="0" w:color="auto"/>
              <w:bottom w:val="single" w:sz="4" w:space="0" w:color="auto"/>
              <w:right w:val="single" w:sz="4" w:space="0" w:color="auto"/>
            </w:tcBorders>
            <w:noWrap/>
            <w:vAlign w:val="center"/>
          </w:tcPr>
          <w:p w14:paraId="596C346D"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44,0</w:t>
            </w:r>
          </w:p>
        </w:tc>
        <w:tc>
          <w:tcPr>
            <w:tcW w:w="1472" w:type="dxa"/>
            <w:tcBorders>
              <w:top w:val="single" w:sz="4" w:space="0" w:color="auto"/>
              <w:left w:val="single" w:sz="4" w:space="0" w:color="auto"/>
              <w:bottom w:val="single" w:sz="4" w:space="0" w:color="auto"/>
              <w:right w:val="single" w:sz="4" w:space="0" w:color="auto"/>
            </w:tcBorders>
            <w:noWrap/>
            <w:vAlign w:val="center"/>
          </w:tcPr>
          <w:p w14:paraId="272427AB"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34,5</w:t>
            </w:r>
          </w:p>
        </w:tc>
        <w:tc>
          <w:tcPr>
            <w:tcW w:w="1473" w:type="dxa"/>
            <w:tcBorders>
              <w:top w:val="single" w:sz="4" w:space="0" w:color="auto"/>
              <w:left w:val="single" w:sz="4" w:space="0" w:color="auto"/>
              <w:bottom w:val="single" w:sz="4" w:space="0" w:color="auto"/>
              <w:right w:val="single" w:sz="4" w:space="0" w:color="auto"/>
            </w:tcBorders>
            <w:noWrap/>
            <w:vAlign w:val="center"/>
          </w:tcPr>
          <w:p w14:paraId="31129E71"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12,8</w:t>
            </w:r>
          </w:p>
        </w:tc>
      </w:tr>
      <w:tr w:rsidR="000715D9" w:rsidRPr="00280541" w14:paraId="61EDBA77"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08DDB38A" w14:textId="77777777" w:rsidR="000715D9" w:rsidRPr="00280541" w:rsidRDefault="000715D9" w:rsidP="000715D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auto"/>
              <w:left w:val="single" w:sz="4" w:space="0" w:color="auto"/>
              <w:bottom w:val="single" w:sz="4" w:space="0" w:color="auto"/>
              <w:right w:val="single" w:sz="4" w:space="0" w:color="auto"/>
            </w:tcBorders>
            <w:noWrap/>
            <w:vAlign w:val="center"/>
          </w:tcPr>
          <w:p w14:paraId="3C3D62C4"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340985</w:t>
            </w:r>
          </w:p>
        </w:tc>
        <w:tc>
          <w:tcPr>
            <w:tcW w:w="1472" w:type="dxa"/>
            <w:tcBorders>
              <w:top w:val="single" w:sz="4" w:space="0" w:color="auto"/>
              <w:left w:val="single" w:sz="4" w:space="0" w:color="auto"/>
              <w:bottom w:val="single" w:sz="4" w:space="0" w:color="auto"/>
              <w:right w:val="single" w:sz="4" w:space="0" w:color="auto"/>
            </w:tcBorders>
            <w:noWrap/>
            <w:vAlign w:val="center"/>
          </w:tcPr>
          <w:p w14:paraId="1A02C46F"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13,0</w:t>
            </w:r>
          </w:p>
        </w:tc>
        <w:tc>
          <w:tcPr>
            <w:tcW w:w="1473" w:type="dxa"/>
            <w:tcBorders>
              <w:top w:val="single" w:sz="4" w:space="0" w:color="auto"/>
              <w:left w:val="single" w:sz="4" w:space="0" w:color="auto"/>
              <w:bottom w:val="single" w:sz="4" w:space="0" w:color="auto"/>
              <w:right w:val="single" w:sz="4" w:space="0" w:color="auto"/>
            </w:tcBorders>
            <w:noWrap/>
            <w:vAlign w:val="center"/>
          </w:tcPr>
          <w:p w14:paraId="773697E2"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45,0</w:t>
            </w:r>
          </w:p>
        </w:tc>
        <w:tc>
          <w:tcPr>
            <w:tcW w:w="1472" w:type="dxa"/>
            <w:tcBorders>
              <w:top w:val="single" w:sz="4" w:space="0" w:color="auto"/>
              <w:left w:val="single" w:sz="4" w:space="0" w:color="auto"/>
              <w:bottom w:val="single" w:sz="4" w:space="0" w:color="auto"/>
              <w:right w:val="single" w:sz="4" w:space="0" w:color="auto"/>
            </w:tcBorders>
            <w:noWrap/>
            <w:vAlign w:val="center"/>
          </w:tcPr>
          <w:p w14:paraId="046DB6D6"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33,9</w:t>
            </w:r>
          </w:p>
        </w:tc>
        <w:tc>
          <w:tcPr>
            <w:tcW w:w="1473" w:type="dxa"/>
            <w:tcBorders>
              <w:top w:val="single" w:sz="4" w:space="0" w:color="auto"/>
              <w:left w:val="single" w:sz="4" w:space="0" w:color="auto"/>
              <w:bottom w:val="single" w:sz="4" w:space="0" w:color="auto"/>
              <w:right w:val="single" w:sz="4" w:space="0" w:color="auto"/>
            </w:tcBorders>
            <w:noWrap/>
            <w:vAlign w:val="center"/>
          </w:tcPr>
          <w:p w14:paraId="000BDB6E"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8,2</w:t>
            </w:r>
          </w:p>
        </w:tc>
      </w:tr>
      <w:tr w:rsidR="000715D9" w:rsidRPr="00280541" w14:paraId="63EBCF61"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78174736" w14:textId="77777777" w:rsidR="000715D9" w:rsidRPr="00280541" w:rsidRDefault="000715D9" w:rsidP="000715D9">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tcBorders>
              <w:top w:val="single" w:sz="4" w:space="0" w:color="auto"/>
              <w:left w:val="single" w:sz="4" w:space="0" w:color="auto"/>
              <w:bottom w:val="single" w:sz="4" w:space="0" w:color="auto"/>
              <w:right w:val="single" w:sz="4" w:space="0" w:color="auto"/>
            </w:tcBorders>
            <w:noWrap/>
            <w:vAlign w:val="center"/>
          </w:tcPr>
          <w:p w14:paraId="3013E43F" w14:textId="77777777" w:rsidR="000715D9" w:rsidRPr="005A2F8D" w:rsidRDefault="000715D9" w:rsidP="000715D9">
            <w:pPr>
              <w:spacing w:before="60" w:after="60" w:line="240" w:lineRule="auto"/>
              <w:jc w:val="center"/>
              <w:rPr>
                <w:rFonts w:ascii="Times New Roman" w:hAnsi="Times New Roman" w:cs="Times New Roman"/>
                <w:b/>
              </w:rPr>
            </w:pPr>
            <w:r w:rsidRPr="005A2F8D">
              <w:rPr>
                <w:rFonts w:ascii="Times New Roman" w:hAnsi="Times New Roman" w:cs="Times New Roman"/>
                <w:b/>
              </w:rPr>
              <w:t>5943</w:t>
            </w:r>
          </w:p>
        </w:tc>
        <w:tc>
          <w:tcPr>
            <w:tcW w:w="1472" w:type="dxa"/>
            <w:tcBorders>
              <w:top w:val="single" w:sz="4" w:space="0" w:color="auto"/>
              <w:left w:val="single" w:sz="4" w:space="0" w:color="auto"/>
              <w:bottom w:val="single" w:sz="4" w:space="0" w:color="auto"/>
              <w:right w:val="single" w:sz="4" w:space="0" w:color="auto"/>
            </w:tcBorders>
            <w:noWrap/>
            <w:vAlign w:val="center"/>
          </w:tcPr>
          <w:p w14:paraId="062801A8" w14:textId="77777777" w:rsidR="000715D9" w:rsidRPr="005A2F8D" w:rsidRDefault="000715D9" w:rsidP="000715D9">
            <w:pPr>
              <w:spacing w:before="60" w:after="60" w:line="240" w:lineRule="auto"/>
              <w:jc w:val="center"/>
              <w:rPr>
                <w:rFonts w:ascii="Times New Roman" w:hAnsi="Times New Roman" w:cs="Times New Roman"/>
                <w:b/>
              </w:rPr>
            </w:pPr>
            <w:r w:rsidRPr="005A2F8D">
              <w:rPr>
                <w:rFonts w:ascii="Times New Roman" w:hAnsi="Times New Roman" w:cs="Times New Roman"/>
                <w:b/>
              </w:rPr>
              <w:t>7,9</w:t>
            </w:r>
          </w:p>
        </w:tc>
        <w:tc>
          <w:tcPr>
            <w:tcW w:w="1473" w:type="dxa"/>
            <w:tcBorders>
              <w:top w:val="single" w:sz="4" w:space="0" w:color="auto"/>
              <w:left w:val="single" w:sz="4" w:space="0" w:color="auto"/>
              <w:bottom w:val="single" w:sz="4" w:space="0" w:color="auto"/>
              <w:right w:val="single" w:sz="4" w:space="0" w:color="auto"/>
            </w:tcBorders>
            <w:noWrap/>
            <w:vAlign w:val="center"/>
          </w:tcPr>
          <w:p w14:paraId="47D4496C" w14:textId="77777777" w:rsidR="000715D9" w:rsidRPr="005A2F8D" w:rsidRDefault="000715D9" w:rsidP="000715D9">
            <w:pPr>
              <w:spacing w:before="60" w:after="60" w:line="240" w:lineRule="auto"/>
              <w:jc w:val="center"/>
              <w:rPr>
                <w:rFonts w:ascii="Times New Roman" w:hAnsi="Times New Roman" w:cs="Times New Roman"/>
                <w:b/>
              </w:rPr>
            </w:pPr>
            <w:r>
              <w:rPr>
                <w:rFonts w:ascii="Times New Roman" w:hAnsi="Times New Roman" w:cs="Times New Roman"/>
                <w:b/>
              </w:rPr>
              <w:t>44,0</w:t>
            </w:r>
          </w:p>
        </w:tc>
        <w:tc>
          <w:tcPr>
            <w:tcW w:w="1472" w:type="dxa"/>
            <w:tcBorders>
              <w:top w:val="single" w:sz="4" w:space="0" w:color="auto"/>
              <w:left w:val="single" w:sz="4" w:space="0" w:color="auto"/>
              <w:bottom w:val="single" w:sz="4" w:space="0" w:color="auto"/>
              <w:right w:val="single" w:sz="4" w:space="0" w:color="auto"/>
            </w:tcBorders>
            <w:noWrap/>
            <w:vAlign w:val="center"/>
          </w:tcPr>
          <w:p w14:paraId="36118156" w14:textId="77777777" w:rsidR="000715D9" w:rsidRPr="005A2F8D" w:rsidRDefault="000715D9" w:rsidP="000715D9">
            <w:pPr>
              <w:spacing w:before="60" w:after="60" w:line="240" w:lineRule="auto"/>
              <w:jc w:val="center"/>
              <w:rPr>
                <w:rFonts w:ascii="Times New Roman" w:hAnsi="Times New Roman" w:cs="Times New Roman"/>
                <w:b/>
              </w:rPr>
            </w:pPr>
            <w:r>
              <w:rPr>
                <w:rFonts w:ascii="Times New Roman" w:hAnsi="Times New Roman" w:cs="Times New Roman"/>
                <w:b/>
              </w:rPr>
              <w:t>35,5</w:t>
            </w:r>
          </w:p>
        </w:tc>
        <w:tc>
          <w:tcPr>
            <w:tcW w:w="1473" w:type="dxa"/>
            <w:tcBorders>
              <w:top w:val="single" w:sz="4" w:space="0" w:color="auto"/>
              <w:left w:val="single" w:sz="4" w:space="0" w:color="auto"/>
              <w:bottom w:val="single" w:sz="4" w:space="0" w:color="auto"/>
              <w:right w:val="single" w:sz="4" w:space="0" w:color="auto"/>
            </w:tcBorders>
            <w:noWrap/>
            <w:vAlign w:val="center"/>
          </w:tcPr>
          <w:p w14:paraId="589B968F" w14:textId="77777777" w:rsidR="000715D9" w:rsidRPr="005A2F8D" w:rsidRDefault="000715D9" w:rsidP="000715D9">
            <w:pPr>
              <w:spacing w:before="60" w:after="60" w:line="240" w:lineRule="auto"/>
              <w:jc w:val="center"/>
              <w:rPr>
                <w:rFonts w:ascii="Times New Roman" w:hAnsi="Times New Roman" w:cs="Times New Roman"/>
                <w:b/>
              </w:rPr>
            </w:pPr>
            <w:r>
              <w:rPr>
                <w:rFonts w:ascii="Times New Roman" w:hAnsi="Times New Roman" w:cs="Times New Roman"/>
                <w:b/>
              </w:rPr>
              <w:t>12,6</w:t>
            </w:r>
          </w:p>
        </w:tc>
      </w:tr>
    </w:tbl>
    <w:p w14:paraId="687F9780" w14:textId="77777777" w:rsidR="000715D9" w:rsidRPr="00280541" w:rsidRDefault="000715D9" w:rsidP="00C47773">
      <w:pPr>
        <w:pStyle w:val="afb"/>
      </w:pPr>
    </w:p>
    <w:p w14:paraId="01E3EC7C" w14:textId="77777777" w:rsidR="00E03E6C" w:rsidRDefault="00C47773" w:rsidP="00AE4F80">
      <w:pPr>
        <w:pStyle w:val="afb"/>
        <w:rPr>
          <w:rFonts w:eastAsia="Calibri"/>
        </w:rPr>
      </w:pPr>
      <w:r w:rsidRPr="00F748FD">
        <w:rPr>
          <w:rFonts w:eastAsia="Calibri"/>
        </w:rPr>
        <w:t xml:space="preserve">В </w:t>
      </w:r>
      <w:r w:rsidRPr="00CC6948">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00B43C95">
        <w:t>298</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Pr>
          <w:rFonts w:eastAsia="Calibri"/>
        </w:rPr>
        <w:t>2</w:t>
      </w:r>
      <w:r w:rsidRPr="00F748FD">
        <w:rPr>
          <w:rFonts w:eastAsia="Calibri"/>
        </w:rPr>
        <w:t xml:space="preserve"> </w:t>
      </w:r>
      <w:r>
        <w:rPr>
          <w:rFonts w:eastAsia="Calibri"/>
        </w:rPr>
        <w:t xml:space="preserve">по </w:t>
      </w:r>
      <w:r w:rsidR="00AE4F80">
        <w:rPr>
          <w:rFonts w:eastAsia="Calibri"/>
        </w:rPr>
        <w:t>биологии</w:t>
      </w:r>
      <w:r>
        <w:rPr>
          <w:rFonts w:eastAsia="Calibri"/>
        </w:rPr>
        <w:t xml:space="preserve"> </w:t>
      </w:r>
      <w:r w:rsidRPr="00F748FD">
        <w:rPr>
          <w:rFonts w:eastAsia="Calibri"/>
        </w:rPr>
        <w:t xml:space="preserve">в </w:t>
      </w:r>
      <w:r w:rsidR="00B43C95">
        <w:rPr>
          <w:rFonts w:eastAsia="Calibri"/>
        </w:rPr>
        <w:t>13</w:t>
      </w:r>
      <w:r>
        <w:rPr>
          <w:rFonts w:eastAsia="Calibri"/>
        </w:rPr>
        <w:t> </w:t>
      </w:r>
      <w:r w:rsidRPr="00F748FD">
        <w:rPr>
          <w:rFonts w:eastAsia="Calibri"/>
        </w:rPr>
        <w:t xml:space="preserve">ОО из </w:t>
      </w:r>
      <w:r w:rsidR="00B43C95">
        <w:rPr>
          <w:rFonts w:eastAsia="Calibri"/>
        </w:rPr>
        <w:t>9</w:t>
      </w:r>
      <w:r w:rsidRPr="00F748FD">
        <w:rPr>
          <w:rFonts w:eastAsia="Calibri"/>
        </w:rPr>
        <w:t xml:space="preserve"> МО </w:t>
      </w:r>
      <w:r>
        <w:rPr>
          <w:rFonts w:eastAsia="Calibri"/>
        </w:rPr>
        <w:t>(</w:t>
      </w:r>
      <w:r w:rsidR="00AE4F80" w:rsidRPr="00AE4F80">
        <w:rPr>
          <w:rFonts w:eastAsia="Calibri"/>
        </w:rPr>
        <w:t>город Тверь</w:t>
      </w:r>
      <w:r w:rsidR="00AE4F80">
        <w:rPr>
          <w:rFonts w:eastAsia="Calibri"/>
        </w:rPr>
        <w:t>,</w:t>
      </w:r>
      <w:r w:rsidR="00AE4F80" w:rsidRPr="00AE4F80">
        <w:rPr>
          <w:rFonts w:eastAsia="Calibri"/>
        </w:rPr>
        <w:t xml:space="preserve"> Вышневолоцкий </w:t>
      </w:r>
      <w:r w:rsidR="00B43C95">
        <w:rPr>
          <w:rFonts w:eastAsia="Calibri"/>
        </w:rPr>
        <w:t>ГО</w:t>
      </w:r>
      <w:r w:rsidR="00AE4F80">
        <w:rPr>
          <w:rFonts w:eastAsia="Calibri"/>
        </w:rPr>
        <w:t xml:space="preserve">, </w:t>
      </w:r>
      <w:r w:rsidR="00B43C95">
        <w:t>Зубцовский район,</w:t>
      </w:r>
      <w:r w:rsidR="00B43C95" w:rsidRPr="00AE4F80">
        <w:rPr>
          <w:rFonts w:eastAsia="Calibri"/>
        </w:rPr>
        <w:t xml:space="preserve"> </w:t>
      </w:r>
      <w:r w:rsidR="00B43C95">
        <w:t>Кесовогорский район,</w:t>
      </w:r>
      <w:r w:rsidR="00B43C95" w:rsidRPr="00B43C95">
        <w:t xml:space="preserve"> </w:t>
      </w:r>
      <w:r w:rsidR="00B43C95">
        <w:t>Конаковский район,</w:t>
      </w:r>
      <w:r w:rsidR="00B43C95" w:rsidRPr="00B43C95">
        <w:t xml:space="preserve"> </w:t>
      </w:r>
      <w:r w:rsidR="00B43C95">
        <w:t xml:space="preserve">Лесной МО, Лихославльский МО, Удомельский ГО, </w:t>
      </w:r>
      <w:r w:rsidR="00AE4F80" w:rsidRPr="00AE4F80">
        <w:rPr>
          <w:rFonts w:eastAsia="Calibri"/>
        </w:rPr>
        <w:t>Фировский район</w:t>
      </w:r>
      <w:r>
        <w:rPr>
          <w:rFonts w:eastAsia="Calibri"/>
        </w:rPr>
        <w:t xml:space="preserve">) </w:t>
      </w:r>
      <w:r>
        <w:rPr>
          <w:rFonts w:eastAsia="Calibri"/>
        </w:rPr>
        <w:lastRenderedPageBreak/>
        <w:t xml:space="preserve">— </w:t>
      </w:r>
      <w:r w:rsidRPr="00F748FD">
        <w:rPr>
          <w:rFonts w:eastAsia="Calibri"/>
        </w:rPr>
        <w:t xml:space="preserve">высокая доля неудовлетворительных результатов (от </w:t>
      </w:r>
      <w:r w:rsidR="00AE4F80">
        <w:rPr>
          <w:rFonts w:eastAsia="Calibri"/>
        </w:rPr>
        <w:t>30,8</w:t>
      </w:r>
      <w:r w:rsidRPr="00F748FD">
        <w:rPr>
          <w:rFonts w:eastAsia="Calibri"/>
        </w:rPr>
        <w:t xml:space="preserve">% до </w:t>
      </w:r>
      <w:r w:rsidR="00B43C95">
        <w:rPr>
          <w:rFonts w:eastAsia="Calibri"/>
        </w:rPr>
        <w:t>100</w:t>
      </w:r>
      <w:r w:rsidRPr="00F748FD">
        <w:rPr>
          <w:rFonts w:eastAsia="Calibri"/>
        </w:rPr>
        <w:t>%).</w:t>
      </w:r>
      <w:r>
        <w:rPr>
          <w:rFonts w:eastAsia="Calibri"/>
        </w:rPr>
        <w:t xml:space="preserve"> </w:t>
      </w:r>
      <w:r w:rsidR="00B43C95" w:rsidRPr="00F748FD">
        <w:rPr>
          <w:rFonts w:eastAsia="Calibri"/>
        </w:rPr>
        <w:t xml:space="preserve">Из </w:t>
      </w:r>
      <w:r w:rsidR="00B43C95">
        <w:rPr>
          <w:rFonts w:eastAsia="Calibri"/>
        </w:rPr>
        <w:t>13</w:t>
      </w:r>
      <w:r w:rsidR="00B43C95" w:rsidRPr="00F748FD">
        <w:rPr>
          <w:rFonts w:eastAsia="Calibri"/>
        </w:rPr>
        <w:t xml:space="preserve"> ОО </w:t>
      </w:r>
      <w:r w:rsidR="00B43C95">
        <w:rPr>
          <w:rFonts w:eastAsia="Calibri"/>
        </w:rPr>
        <w:t>только в</w:t>
      </w:r>
      <w:r w:rsidR="00B43C95" w:rsidRPr="00F748FD">
        <w:rPr>
          <w:rFonts w:eastAsia="Calibri"/>
        </w:rPr>
        <w:t xml:space="preserve"> </w:t>
      </w:r>
      <w:r w:rsidR="00B43C95">
        <w:rPr>
          <w:rFonts w:eastAsia="Calibri"/>
        </w:rPr>
        <w:t xml:space="preserve">одной </w:t>
      </w:r>
      <w:r w:rsidR="00B43C95" w:rsidRPr="00F748FD">
        <w:rPr>
          <w:rFonts w:eastAsia="Calibri"/>
        </w:rPr>
        <w:t>школ</w:t>
      </w:r>
      <w:r w:rsidR="00B43C95">
        <w:rPr>
          <w:rFonts w:eastAsia="Calibri"/>
        </w:rPr>
        <w:t>е</w:t>
      </w:r>
      <w:r w:rsidR="00B43C95" w:rsidRPr="00F748FD">
        <w:rPr>
          <w:rFonts w:eastAsia="Calibri"/>
        </w:rPr>
        <w:t xml:space="preserve"> количество участников ВПР не превышает 10 человек</w:t>
      </w:r>
      <w:r w:rsidR="00B43C95">
        <w:rPr>
          <w:rFonts w:eastAsia="Calibri"/>
        </w:rPr>
        <w:t xml:space="preserve"> (6)</w:t>
      </w:r>
      <w:r w:rsidR="00B43C95" w:rsidRPr="00F748FD">
        <w:rPr>
          <w:rFonts w:eastAsia="Calibri"/>
        </w:rPr>
        <w:t>.</w:t>
      </w:r>
    </w:p>
    <w:p w14:paraId="1FF40280" w14:textId="77777777" w:rsidR="003851CE" w:rsidRPr="00280541" w:rsidRDefault="008A4D70" w:rsidP="001D76F7">
      <w:pPr>
        <w:pStyle w:val="af7"/>
      </w:pPr>
      <w:r w:rsidRPr="00280541">
        <w:t>Дина</w:t>
      </w:r>
      <w:r w:rsidR="005179D9" w:rsidRPr="00280541">
        <w:t>мика результатов за 3 года (20</w:t>
      </w:r>
      <w:r w:rsidR="001D76F7">
        <w:t>20–</w:t>
      </w:r>
      <w:r w:rsidR="005179D9" w:rsidRPr="00280541">
        <w:t>202</w:t>
      </w:r>
      <w:r w:rsidR="001D76F7">
        <w:t>2</w:t>
      </w:r>
      <w:r w:rsidRPr="00280541">
        <w:t xml:space="preserve">): </w:t>
      </w:r>
      <w:r w:rsidR="001D76F7">
        <w:br/>
      </w:r>
      <w:r w:rsidRPr="00280541">
        <w:t xml:space="preserve">доля </w:t>
      </w:r>
      <w:r w:rsidR="00563DE7" w:rsidRPr="00280541">
        <w:t xml:space="preserve">обучающихся, </w:t>
      </w:r>
      <w:r w:rsidRPr="00280541">
        <w:t>достигших базового уровня; доля «4 и 5»</w:t>
      </w:r>
    </w:p>
    <w:p w14:paraId="6F10BDD8" w14:textId="77777777" w:rsidR="008A4D70" w:rsidRPr="00280541" w:rsidRDefault="008A4D70" w:rsidP="001D76F7">
      <w:pPr>
        <w:pStyle w:val="af9"/>
      </w:pPr>
      <w:r w:rsidRPr="00280541">
        <w:t>Диаграмма</w:t>
      </w:r>
      <w:r w:rsidR="00EE568F" w:rsidRPr="00280541">
        <w:t xml:space="preserve"> </w:t>
      </w:r>
      <w:r w:rsidR="00E16A30">
        <w:t>19</w:t>
      </w:r>
    </w:p>
    <w:p w14:paraId="704FF40A" w14:textId="77777777" w:rsidR="001D76F7" w:rsidRPr="00280541" w:rsidRDefault="00A92F38" w:rsidP="001D76F7">
      <w:pPr>
        <w:pStyle w:val="afb"/>
        <w:ind w:firstLine="0"/>
        <w:rPr>
          <w:szCs w:val="28"/>
        </w:rPr>
      </w:pPr>
      <w:r>
        <w:rPr>
          <w:noProof/>
        </w:rPr>
        <w:drawing>
          <wp:inline distT="0" distB="0" distL="0" distR="0" wp14:anchorId="717ABDE9" wp14:editId="0CD493C6">
            <wp:extent cx="6119495" cy="1799590"/>
            <wp:effectExtent l="0" t="0" r="14605" b="1016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652051D" w14:textId="77777777" w:rsidR="00195C28" w:rsidRPr="00CC10A7" w:rsidRDefault="00195C28" w:rsidP="00A92F38">
      <w:pPr>
        <w:pStyle w:val="af7"/>
      </w:pPr>
      <w:r w:rsidRPr="00280541">
        <w:t>Соответствие отметки за ВПР и отметки по журналу (%)</w:t>
      </w:r>
    </w:p>
    <w:p w14:paraId="539B0F83" w14:textId="77777777" w:rsidR="0026714D" w:rsidRPr="00280541" w:rsidRDefault="008A4D70" w:rsidP="004C4884">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Диаграмма</w:t>
      </w:r>
      <w:r w:rsidR="00EE568F" w:rsidRPr="00280541">
        <w:rPr>
          <w:rFonts w:ascii="Times New Roman" w:hAnsi="Times New Roman" w:cs="Times New Roman"/>
          <w:i/>
        </w:rPr>
        <w:t xml:space="preserve"> 2</w:t>
      </w:r>
      <w:r w:rsidR="00E16A30">
        <w:rPr>
          <w:rFonts w:ascii="Times New Roman" w:hAnsi="Times New Roman" w:cs="Times New Roman"/>
          <w:i/>
        </w:rPr>
        <w:t>0</w:t>
      </w:r>
    </w:p>
    <w:p w14:paraId="7EAEF698" w14:textId="77777777" w:rsidR="00261436" w:rsidRPr="00280541" w:rsidRDefault="00A92F38" w:rsidP="00A92F38">
      <w:pPr>
        <w:pStyle w:val="afb"/>
        <w:ind w:firstLine="0"/>
      </w:pPr>
      <w:r>
        <w:rPr>
          <w:noProof/>
        </w:rPr>
        <w:drawing>
          <wp:inline distT="0" distB="0" distL="0" distR="0" wp14:anchorId="5235DDC8" wp14:editId="778A2D1A">
            <wp:extent cx="6119495" cy="1799590"/>
            <wp:effectExtent l="0" t="0" r="14605" b="1016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937158A" w14:textId="77777777" w:rsidR="008B5E0A" w:rsidRPr="006E207F" w:rsidRDefault="008B5E0A" w:rsidP="008B5E0A">
      <w:pPr>
        <w:pStyle w:val="af7"/>
      </w:pPr>
      <w:r w:rsidRPr="00280541">
        <w:t>Достижение планируемых результатов</w:t>
      </w:r>
      <w:r w:rsidR="006E207F" w:rsidRPr="006E207F">
        <w:t xml:space="preserve"> </w:t>
      </w:r>
      <w:r w:rsidR="006E207F">
        <w:t xml:space="preserve">обучающимися, участвующими </w:t>
      </w:r>
      <w:r w:rsidR="006E207F">
        <w:br/>
        <w:t xml:space="preserve">в </w:t>
      </w:r>
      <w:r w:rsidR="006E207F" w:rsidRPr="00F748FD">
        <w:rPr>
          <w:rFonts w:eastAsia="Calibri"/>
        </w:rPr>
        <w:t>ВПР</w:t>
      </w:r>
      <w:r w:rsidR="006E207F">
        <w:rPr>
          <w:rFonts w:eastAsia="Calibri"/>
        </w:rPr>
        <w:t>–</w:t>
      </w:r>
      <w:r w:rsidR="006E207F" w:rsidRPr="00F748FD">
        <w:rPr>
          <w:rFonts w:eastAsia="Calibri"/>
        </w:rPr>
        <w:t>202</w:t>
      </w:r>
      <w:r w:rsidR="006E207F">
        <w:rPr>
          <w:rFonts w:eastAsia="Calibri"/>
        </w:rPr>
        <w:t>2</w:t>
      </w:r>
      <w:r w:rsidR="006E207F" w:rsidRPr="00F748FD">
        <w:rPr>
          <w:rFonts w:eastAsia="Calibri"/>
        </w:rPr>
        <w:t xml:space="preserve"> </w:t>
      </w:r>
      <w:r w:rsidR="006E207F">
        <w:rPr>
          <w:rFonts w:eastAsia="Calibri"/>
        </w:rPr>
        <w:t>по биологии</w:t>
      </w:r>
      <w:r w:rsidR="009C5B44">
        <w:rPr>
          <w:rFonts w:eastAsia="Calibri"/>
        </w:rPr>
        <w:t xml:space="preserve"> (линейная программа)</w:t>
      </w:r>
    </w:p>
    <w:p w14:paraId="71420D65" w14:textId="77777777" w:rsidR="008B5E0A" w:rsidRPr="00280541" w:rsidRDefault="008B5E0A" w:rsidP="008B5E0A">
      <w:pPr>
        <w:pStyle w:val="af9"/>
      </w:pPr>
      <w:r w:rsidRPr="00280541">
        <w:t>Таблица 2</w:t>
      </w:r>
      <w:r w:rsidR="00B820C9">
        <w:t>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B5E0A" w:rsidRPr="0024593C" w14:paraId="7ECB2CF8" w14:textId="77777777" w:rsidTr="00413412">
        <w:trPr>
          <w:tblHeader/>
        </w:trPr>
        <w:tc>
          <w:tcPr>
            <w:tcW w:w="3871" w:type="pct"/>
            <w:vAlign w:val="center"/>
          </w:tcPr>
          <w:p w14:paraId="0E08D9B9" w14:textId="77777777" w:rsidR="008B5E0A" w:rsidRPr="0024593C" w:rsidRDefault="008B5E0A" w:rsidP="00413412">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49555C4" w14:textId="77777777" w:rsidR="008B5E0A" w:rsidRPr="0024593C" w:rsidRDefault="008B5E0A" w:rsidP="004134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70080596" w14:textId="77777777" w:rsidR="008B5E0A" w:rsidRPr="0024593C" w:rsidRDefault="008B5E0A" w:rsidP="004134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B5E0A" w:rsidRPr="00280541" w14:paraId="42FB85D3" w14:textId="77777777" w:rsidTr="00413412">
        <w:tc>
          <w:tcPr>
            <w:tcW w:w="3871" w:type="pct"/>
            <w:shd w:val="clear" w:color="auto" w:fill="auto"/>
          </w:tcPr>
          <w:p w14:paraId="5389326F"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1.1.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160AE68"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70,8</w:t>
            </w:r>
          </w:p>
        </w:tc>
        <w:tc>
          <w:tcPr>
            <w:tcW w:w="403" w:type="pct"/>
            <w:tcBorders>
              <w:top w:val="single" w:sz="4" w:space="0" w:color="000000"/>
              <w:left w:val="nil"/>
              <w:bottom w:val="single" w:sz="4" w:space="0" w:color="000000"/>
              <w:right w:val="single" w:sz="4" w:space="0" w:color="000000"/>
            </w:tcBorders>
            <w:shd w:val="clear" w:color="auto" w:fill="auto"/>
            <w:vAlign w:val="bottom"/>
          </w:tcPr>
          <w:p w14:paraId="050F9CB5"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67,8</w:t>
            </w:r>
          </w:p>
        </w:tc>
      </w:tr>
      <w:tr w:rsidR="008B5E0A" w:rsidRPr="00280541" w14:paraId="5401F356" w14:textId="77777777" w:rsidTr="00413412">
        <w:tc>
          <w:tcPr>
            <w:tcW w:w="3871" w:type="pct"/>
            <w:shd w:val="clear" w:color="auto" w:fill="auto"/>
            <w:vAlign w:val="bottom"/>
          </w:tcPr>
          <w:p w14:paraId="4649C0BA"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1.2.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16736794"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50,4</w:t>
            </w:r>
          </w:p>
        </w:tc>
        <w:tc>
          <w:tcPr>
            <w:tcW w:w="403" w:type="pct"/>
            <w:tcBorders>
              <w:top w:val="nil"/>
              <w:left w:val="nil"/>
              <w:bottom w:val="single" w:sz="4" w:space="0" w:color="000000"/>
              <w:right w:val="single" w:sz="4" w:space="0" w:color="000000"/>
            </w:tcBorders>
            <w:shd w:val="clear" w:color="auto" w:fill="auto"/>
            <w:vAlign w:val="bottom"/>
          </w:tcPr>
          <w:p w14:paraId="64596198"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44,9</w:t>
            </w:r>
          </w:p>
        </w:tc>
      </w:tr>
      <w:tr w:rsidR="008B5E0A" w:rsidRPr="00280541" w14:paraId="02018EBE" w14:textId="77777777" w:rsidTr="00413412">
        <w:tc>
          <w:tcPr>
            <w:tcW w:w="3871" w:type="pct"/>
            <w:shd w:val="clear" w:color="auto" w:fill="auto"/>
            <w:vAlign w:val="bottom"/>
          </w:tcPr>
          <w:p w14:paraId="69E11264"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1.3.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7A8B7299"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53,3</w:t>
            </w:r>
          </w:p>
        </w:tc>
        <w:tc>
          <w:tcPr>
            <w:tcW w:w="403" w:type="pct"/>
            <w:tcBorders>
              <w:top w:val="nil"/>
              <w:left w:val="nil"/>
              <w:bottom w:val="single" w:sz="4" w:space="0" w:color="000000"/>
              <w:right w:val="single" w:sz="4" w:space="0" w:color="000000"/>
            </w:tcBorders>
            <w:shd w:val="clear" w:color="auto" w:fill="auto"/>
            <w:vAlign w:val="bottom"/>
          </w:tcPr>
          <w:p w14:paraId="52B8437A"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53,9</w:t>
            </w:r>
          </w:p>
        </w:tc>
      </w:tr>
      <w:tr w:rsidR="008B5E0A" w:rsidRPr="00280541" w14:paraId="654C7ABC" w14:textId="77777777" w:rsidTr="00413412">
        <w:tc>
          <w:tcPr>
            <w:tcW w:w="3871" w:type="pct"/>
            <w:shd w:val="clear" w:color="auto" w:fill="auto"/>
            <w:vAlign w:val="bottom"/>
          </w:tcPr>
          <w:p w14:paraId="10CDC653"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2.1. Устанавливать взаимосвязи между особенностями строения и функциями клеток и тканей, органов и систем органов</w:t>
            </w:r>
            <w:r>
              <w:rPr>
                <w:rFonts w:ascii="Times New Roman" w:hAnsi="Times New Roman" w:cs="Times New Roman"/>
              </w:rPr>
              <w:t>.</w:t>
            </w:r>
            <w:r w:rsidRPr="00EC448A">
              <w:rPr>
                <w:rFonts w:ascii="Times New Roman" w:hAnsi="Times New Roman" w:cs="Times New Roman"/>
              </w:rPr>
              <w:t xml:space="preserve"> Микроскопическое строение растений. Ткани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413E1394"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71,4</w:t>
            </w:r>
          </w:p>
        </w:tc>
        <w:tc>
          <w:tcPr>
            <w:tcW w:w="403" w:type="pct"/>
            <w:tcBorders>
              <w:top w:val="nil"/>
              <w:left w:val="nil"/>
              <w:bottom w:val="single" w:sz="4" w:space="0" w:color="000000"/>
              <w:right w:val="single" w:sz="4" w:space="0" w:color="000000"/>
            </w:tcBorders>
            <w:shd w:val="clear" w:color="auto" w:fill="auto"/>
            <w:vAlign w:val="bottom"/>
          </w:tcPr>
          <w:p w14:paraId="0581F2CE"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64,4</w:t>
            </w:r>
          </w:p>
        </w:tc>
      </w:tr>
      <w:tr w:rsidR="008B5E0A" w:rsidRPr="00280541" w14:paraId="40985143" w14:textId="77777777" w:rsidTr="00413412">
        <w:tc>
          <w:tcPr>
            <w:tcW w:w="3871" w:type="pct"/>
            <w:shd w:val="clear" w:color="auto" w:fill="auto"/>
            <w:vAlign w:val="bottom"/>
          </w:tcPr>
          <w:p w14:paraId="420D7D73"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lastRenderedPageBreak/>
              <w:t>2.2. Устанавливать взаимосвязи между особенностями строения и функциями клеток и тканей, органов и систем органов</w:t>
            </w:r>
            <w:r>
              <w:rPr>
                <w:rFonts w:ascii="Times New Roman" w:hAnsi="Times New Roman" w:cs="Times New Roman"/>
              </w:rPr>
              <w:t>.</w:t>
            </w:r>
            <w:r w:rsidRPr="00EC448A">
              <w:rPr>
                <w:rFonts w:ascii="Times New Roman" w:hAnsi="Times New Roman" w:cs="Times New Roman"/>
              </w:rPr>
              <w:t xml:space="preserve"> Микроскопическое строение растений. Ткани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1A9287FC"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bottom"/>
          </w:tcPr>
          <w:p w14:paraId="027794E9"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53,0</w:t>
            </w:r>
          </w:p>
        </w:tc>
      </w:tr>
      <w:tr w:rsidR="008B5E0A" w:rsidRPr="00280541" w14:paraId="52AA9591" w14:textId="77777777" w:rsidTr="00413412">
        <w:tc>
          <w:tcPr>
            <w:tcW w:w="3871" w:type="pct"/>
            <w:shd w:val="clear" w:color="auto" w:fill="auto"/>
            <w:vAlign w:val="bottom"/>
          </w:tcPr>
          <w:p w14:paraId="2E724E09"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3.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72287FD1"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63,3</w:t>
            </w:r>
          </w:p>
        </w:tc>
        <w:tc>
          <w:tcPr>
            <w:tcW w:w="403" w:type="pct"/>
            <w:tcBorders>
              <w:top w:val="nil"/>
              <w:left w:val="nil"/>
              <w:bottom w:val="single" w:sz="4" w:space="0" w:color="000000"/>
              <w:right w:val="single" w:sz="4" w:space="0" w:color="000000"/>
            </w:tcBorders>
            <w:shd w:val="clear" w:color="auto" w:fill="auto"/>
            <w:vAlign w:val="bottom"/>
          </w:tcPr>
          <w:p w14:paraId="16BC58E2"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58,4</w:t>
            </w:r>
          </w:p>
        </w:tc>
      </w:tr>
      <w:tr w:rsidR="008B5E0A" w:rsidRPr="00280541" w14:paraId="3BF2A770" w14:textId="77777777" w:rsidTr="00413412">
        <w:tc>
          <w:tcPr>
            <w:tcW w:w="3871" w:type="pct"/>
            <w:shd w:val="clear" w:color="auto" w:fill="auto"/>
            <w:vAlign w:val="bottom"/>
          </w:tcPr>
          <w:p w14:paraId="7538AFBE"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4.1.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1ABB0496"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71,8</w:t>
            </w:r>
          </w:p>
        </w:tc>
        <w:tc>
          <w:tcPr>
            <w:tcW w:w="403" w:type="pct"/>
            <w:tcBorders>
              <w:top w:val="nil"/>
              <w:left w:val="nil"/>
              <w:bottom w:val="single" w:sz="4" w:space="0" w:color="000000"/>
              <w:right w:val="single" w:sz="4" w:space="0" w:color="000000"/>
            </w:tcBorders>
            <w:shd w:val="clear" w:color="auto" w:fill="auto"/>
            <w:vAlign w:val="bottom"/>
          </w:tcPr>
          <w:p w14:paraId="13ABAC03"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67,4</w:t>
            </w:r>
          </w:p>
        </w:tc>
      </w:tr>
      <w:tr w:rsidR="008B5E0A" w:rsidRPr="00280541" w14:paraId="124A0D11" w14:textId="77777777" w:rsidTr="00413412">
        <w:tc>
          <w:tcPr>
            <w:tcW w:w="3871" w:type="pct"/>
            <w:shd w:val="clear" w:color="auto" w:fill="auto"/>
            <w:vAlign w:val="bottom"/>
          </w:tcPr>
          <w:p w14:paraId="670E3DF0"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4.2.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286B209E"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49,3</w:t>
            </w:r>
          </w:p>
        </w:tc>
        <w:tc>
          <w:tcPr>
            <w:tcW w:w="403" w:type="pct"/>
            <w:tcBorders>
              <w:top w:val="nil"/>
              <w:left w:val="nil"/>
              <w:bottom w:val="single" w:sz="4" w:space="0" w:color="000000"/>
              <w:right w:val="single" w:sz="4" w:space="0" w:color="000000"/>
            </w:tcBorders>
            <w:shd w:val="clear" w:color="auto" w:fill="auto"/>
            <w:vAlign w:val="bottom"/>
          </w:tcPr>
          <w:p w14:paraId="30CF0D9D"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52,3</w:t>
            </w:r>
          </w:p>
        </w:tc>
      </w:tr>
      <w:tr w:rsidR="008B5E0A" w:rsidRPr="00280541" w14:paraId="1DCCB28D" w14:textId="77777777" w:rsidTr="00413412">
        <w:tc>
          <w:tcPr>
            <w:tcW w:w="3871" w:type="pct"/>
            <w:shd w:val="clear" w:color="auto" w:fill="auto"/>
            <w:vAlign w:val="bottom"/>
          </w:tcPr>
          <w:p w14:paraId="3DE3EE29"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4.3.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6C348271"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49,8</w:t>
            </w:r>
          </w:p>
        </w:tc>
        <w:tc>
          <w:tcPr>
            <w:tcW w:w="403" w:type="pct"/>
            <w:tcBorders>
              <w:top w:val="nil"/>
              <w:left w:val="nil"/>
              <w:bottom w:val="single" w:sz="4" w:space="0" w:color="000000"/>
              <w:right w:val="single" w:sz="4" w:space="0" w:color="000000"/>
            </w:tcBorders>
            <w:shd w:val="clear" w:color="auto" w:fill="auto"/>
            <w:vAlign w:val="bottom"/>
          </w:tcPr>
          <w:p w14:paraId="357D2A4E"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51,4</w:t>
            </w:r>
          </w:p>
        </w:tc>
      </w:tr>
      <w:tr w:rsidR="008B5E0A" w:rsidRPr="00280541" w14:paraId="53ED623D" w14:textId="77777777" w:rsidTr="00413412">
        <w:tc>
          <w:tcPr>
            <w:tcW w:w="3871" w:type="pct"/>
            <w:shd w:val="clear" w:color="auto" w:fill="auto"/>
            <w:vAlign w:val="bottom"/>
          </w:tcPr>
          <w:p w14:paraId="50EA9840"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5.</w:t>
            </w:r>
            <w:r>
              <w:rPr>
                <w:rFonts w:ascii="Times New Roman" w:hAnsi="Times New Roman" w:cs="Times New Roman"/>
              </w:rPr>
              <w:t xml:space="preserve"> Умение </w:t>
            </w:r>
            <w:r w:rsidRPr="00EC448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52DF9E99"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66,9</w:t>
            </w:r>
          </w:p>
        </w:tc>
        <w:tc>
          <w:tcPr>
            <w:tcW w:w="403" w:type="pct"/>
            <w:tcBorders>
              <w:top w:val="nil"/>
              <w:left w:val="nil"/>
              <w:bottom w:val="single" w:sz="4" w:space="0" w:color="000000"/>
              <w:right w:val="single" w:sz="4" w:space="0" w:color="000000"/>
            </w:tcBorders>
            <w:shd w:val="clear" w:color="auto" w:fill="auto"/>
            <w:vAlign w:val="bottom"/>
          </w:tcPr>
          <w:p w14:paraId="67D43B21"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64,1</w:t>
            </w:r>
          </w:p>
        </w:tc>
      </w:tr>
      <w:tr w:rsidR="008B5E0A" w:rsidRPr="00280541" w14:paraId="5AA72604" w14:textId="77777777" w:rsidTr="00413412">
        <w:tc>
          <w:tcPr>
            <w:tcW w:w="3871" w:type="pct"/>
            <w:shd w:val="clear" w:color="auto" w:fill="auto"/>
            <w:vAlign w:val="bottom"/>
          </w:tcPr>
          <w:p w14:paraId="54DEA4A9"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6.</w:t>
            </w:r>
            <w:r>
              <w:rPr>
                <w:rFonts w:ascii="Times New Roman" w:hAnsi="Times New Roman" w:cs="Times New Roman"/>
              </w:rPr>
              <w:t xml:space="preserve"> 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 Жизнедеятельность цветковых растений. Многообразие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7C5FD3D0"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70,7</w:t>
            </w:r>
          </w:p>
        </w:tc>
        <w:tc>
          <w:tcPr>
            <w:tcW w:w="403" w:type="pct"/>
            <w:tcBorders>
              <w:top w:val="nil"/>
              <w:left w:val="nil"/>
              <w:bottom w:val="single" w:sz="4" w:space="0" w:color="000000"/>
              <w:right w:val="single" w:sz="4" w:space="0" w:color="000000"/>
            </w:tcBorders>
            <w:shd w:val="clear" w:color="auto" w:fill="auto"/>
            <w:vAlign w:val="bottom"/>
          </w:tcPr>
          <w:p w14:paraId="034DCC66"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69,3</w:t>
            </w:r>
          </w:p>
        </w:tc>
      </w:tr>
      <w:tr w:rsidR="008B5E0A" w:rsidRPr="00280541" w14:paraId="5A267895" w14:textId="77777777" w:rsidTr="00413412">
        <w:tc>
          <w:tcPr>
            <w:tcW w:w="3871" w:type="pct"/>
            <w:shd w:val="clear" w:color="auto" w:fill="auto"/>
            <w:vAlign w:val="bottom"/>
          </w:tcPr>
          <w:p w14:paraId="596A53CD" w14:textId="77777777" w:rsidR="008B5E0A" w:rsidRPr="00280541" w:rsidRDefault="008B5E0A" w:rsidP="00413412">
            <w:pPr>
              <w:spacing w:after="0" w:line="240" w:lineRule="auto"/>
              <w:rPr>
                <w:rFonts w:ascii="Times New Roman" w:hAnsi="Times New Roman" w:cs="Times New Roman"/>
              </w:rPr>
            </w:pPr>
            <w:r>
              <w:rPr>
                <w:rFonts w:ascii="Times New Roman" w:hAnsi="Times New Roman" w:cs="Times New Roman"/>
              </w:rPr>
              <w:t xml:space="preserve">7. </w:t>
            </w:r>
            <w:r w:rsidR="00A14054" w:rsidRPr="00A14054">
              <w:rPr>
                <w:rFonts w:ascii="Times New Roman" w:hAnsi="Times New Roman" w:cs="Times New Roman"/>
              </w:rPr>
              <w:t>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Работа с биологическим рисунком и микрофотографией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5F1DC2FA"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43,4</w:t>
            </w:r>
          </w:p>
        </w:tc>
        <w:tc>
          <w:tcPr>
            <w:tcW w:w="403" w:type="pct"/>
            <w:tcBorders>
              <w:top w:val="nil"/>
              <w:left w:val="nil"/>
              <w:bottom w:val="single" w:sz="4" w:space="0" w:color="000000"/>
              <w:right w:val="single" w:sz="4" w:space="0" w:color="000000"/>
            </w:tcBorders>
            <w:shd w:val="clear" w:color="auto" w:fill="auto"/>
            <w:vAlign w:val="bottom"/>
          </w:tcPr>
          <w:p w14:paraId="13CDD30E"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39,0</w:t>
            </w:r>
          </w:p>
        </w:tc>
      </w:tr>
      <w:tr w:rsidR="00A14054" w:rsidRPr="00280541" w14:paraId="284FF4FC" w14:textId="77777777" w:rsidTr="00413412">
        <w:tc>
          <w:tcPr>
            <w:tcW w:w="3871" w:type="pct"/>
            <w:shd w:val="clear" w:color="auto" w:fill="auto"/>
            <w:vAlign w:val="bottom"/>
          </w:tcPr>
          <w:p w14:paraId="10ECC453" w14:textId="77777777" w:rsidR="00A14054" w:rsidRPr="00280541" w:rsidRDefault="00A14054" w:rsidP="00A14054">
            <w:pPr>
              <w:spacing w:after="0" w:line="240" w:lineRule="auto"/>
              <w:rPr>
                <w:rFonts w:ascii="Times New Roman" w:hAnsi="Times New Roman" w:cs="Times New Roman"/>
              </w:rPr>
            </w:pPr>
            <w:r>
              <w:rPr>
                <w:rFonts w:ascii="Times New Roman" w:hAnsi="Times New Roman" w:cs="Times New Roman"/>
              </w:rPr>
              <w:t xml:space="preserve">8.1. </w:t>
            </w:r>
            <w:r w:rsidRPr="00A14054">
              <w:rPr>
                <w:rFonts w:ascii="Times New Roman" w:hAnsi="Times New Roman" w:cs="Times New Roman"/>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Биология как наука. Методы изучения живых организмов. Свойства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66344F9C" w14:textId="77777777" w:rsidR="00A14054" w:rsidRPr="009A7DC3" w:rsidRDefault="00A14054" w:rsidP="00A14054">
            <w:pPr>
              <w:jc w:val="center"/>
              <w:rPr>
                <w:rFonts w:ascii="Times New Roman" w:hAnsi="Times New Roman" w:cs="Times New Roman"/>
                <w:color w:val="000000"/>
              </w:rPr>
            </w:pPr>
            <w:r w:rsidRPr="009A7DC3">
              <w:rPr>
                <w:rFonts w:ascii="Times New Roman" w:hAnsi="Times New Roman" w:cs="Times New Roman"/>
                <w:color w:val="000000"/>
              </w:rPr>
              <w:t>42,1</w:t>
            </w:r>
          </w:p>
        </w:tc>
        <w:tc>
          <w:tcPr>
            <w:tcW w:w="403" w:type="pct"/>
            <w:tcBorders>
              <w:top w:val="nil"/>
              <w:left w:val="nil"/>
              <w:bottom w:val="single" w:sz="4" w:space="0" w:color="000000"/>
              <w:right w:val="single" w:sz="4" w:space="0" w:color="000000"/>
            </w:tcBorders>
            <w:shd w:val="clear" w:color="auto" w:fill="auto"/>
            <w:vAlign w:val="bottom"/>
          </w:tcPr>
          <w:p w14:paraId="7FDEFAFF" w14:textId="77777777" w:rsidR="00A14054" w:rsidRPr="009A7DC3" w:rsidRDefault="00A14054" w:rsidP="00A14054">
            <w:pPr>
              <w:jc w:val="center"/>
              <w:rPr>
                <w:rFonts w:ascii="Times New Roman" w:hAnsi="Times New Roman" w:cs="Times New Roman"/>
                <w:color w:val="000000"/>
              </w:rPr>
            </w:pPr>
            <w:r w:rsidRPr="009A7DC3">
              <w:rPr>
                <w:rFonts w:ascii="Times New Roman" w:hAnsi="Times New Roman" w:cs="Times New Roman"/>
                <w:color w:val="000000"/>
              </w:rPr>
              <w:t>40,9</w:t>
            </w:r>
          </w:p>
        </w:tc>
      </w:tr>
      <w:tr w:rsidR="008B5E0A" w:rsidRPr="00280541" w14:paraId="15B3B6DA" w14:textId="77777777" w:rsidTr="00413412">
        <w:tc>
          <w:tcPr>
            <w:tcW w:w="3871" w:type="pct"/>
            <w:shd w:val="clear" w:color="auto" w:fill="auto"/>
            <w:vAlign w:val="bottom"/>
          </w:tcPr>
          <w:p w14:paraId="1E763433" w14:textId="77777777" w:rsidR="008B5E0A" w:rsidRPr="00280541" w:rsidRDefault="008B5E0A" w:rsidP="00413412">
            <w:pPr>
              <w:spacing w:after="0" w:line="240" w:lineRule="auto"/>
              <w:rPr>
                <w:rFonts w:ascii="Times New Roman" w:hAnsi="Times New Roman" w:cs="Times New Roman"/>
              </w:rPr>
            </w:pPr>
            <w:r>
              <w:rPr>
                <w:rFonts w:ascii="Times New Roman" w:hAnsi="Times New Roman" w:cs="Times New Roman"/>
              </w:rPr>
              <w:t xml:space="preserve">8.2. </w:t>
            </w:r>
            <w:r w:rsidR="00A14054" w:rsidRPr="00A14054">
              <w:rPr>
                <w:rFonts w:ascii="Times New Roman" w:hAnsi="Times New Roman" w:cs="Times New Roman"/>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Биология как наука. Методы изучения живых организмов. Свойства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37BD5B66"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26,1</w:t>
            </w:r>
          </w:p>
        </w:tc>
        <w:tc>
          <w:tcPr>
            <w:tcW w:w="403" w:type="pct"/>
            <w:tcBorders>
              <w:top w:val="nil"/>
              <w:left w:val="nil"/>
              <w:bottom w:val="single" w:sz="4" w:space="0" w:color="000000"/>
              <w:right w:val="single" w:sz="4" w:space="0" w:color="000000"/>
            </w:tcBorders>
            <w:shd w:val="clear" w:color="auto" w:fill="auto"/>
            <w:vAlign w:val="bottom"/>
          </w:tcPr>
          <w:p w14:paraId="76682DD8"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26,6</w:t>
            </w:r>
          </w:p>
        </w:tc>
      </w:tr>
      <w:tr w:rsidR="008B5E0A" w:rsidRPr="00280541" w14:paraId="498A350F" w14:textId="77777777" w:rsidTr="00413412">
        <w:tc>
          <w:tcPr>
            <w:tcW w:w="3871" w:type="pct"/>
            <w:shd w:val="clear" w:color="auto" w:fill="auto"/>
            <w:vAlign w:val="bottom"/>
          </w:tcPr>
          <w:p w14:paraId="2A7A7495" w14:textId="77777777" w:rsidR="008B5E0A" w:rsidRPr="00280541" w:rsidRDefault="00A14054" w:rsidP="00413412">
            <w:pPr>
              <w:spacing w:after="0" w:line="240" w:lineRule="auto"/>
              <w:rPr>
                <w:rFonts w:ascii="Times New Roman" w:hAnsi="Times New Roman" w:cs="Times New Roman"/>
              </w:rPr>
            </w:pPr>
            <w:r>
              <w:rPr>
                <w:rFonts w:ascii="Times New Roman" w:hAnsi="Times New Roman" w:cs="Times New Roman"/>
              </w:rPr>
              <w:t xml:space="preserve">9. </w:t>
            </w:r>
            <w:r w:rsidRPr="00A14054">
              <w:rPr>
                <w:rFonts w:ascii="Times New Roman" w:hAnsi="Times New Roman" w:cs="Times New Roman"/>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Царство Растения. Органы цветкового растения. Многообразие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36D73220"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78,9</w:t>
            </w:r>
          </w:p>
        </w:tc>
        <w:tc>
          <w:tcPr>
            <w:tcW w:w="403" w:type="pct"/>
            <w:tcBorders>
              <w:top w:val="nil"/>
              <w:left w:val="nil"/>
              <w:bottom w:val="single" w:sz="4" w:space="0" w:color="000000"/>
              <w:right w:val="single" w:sz="4" w:space="0" w:color="000000"/>
            </w:tcBorders>
            <w:shd w:val="clear" w:color="auto" w:fill="auto"/>
            <w:vAlign w:val="bottom"/>
          </w:tcPr>
          <w:p w14:paraId="78AABFBA"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76,8</w:t>
            </w:r>
          </w:p>
        </w:tc>
      </w:tr>
      <w:tr w:rsidR="008B5E0A" w:rsidRPr="00280541" w14:paraId="59D887D2" w14:textId="77777777" w:rsidTr="00413412">
        <w:tc>
          <w:tcPr>
            <w:tcW w:w="3871" w:type="pct"/>
            <w:shd w:val="clear" w:color="auto" w:fill="auto"/>
            <w:vAlign w:val="bottom"/>
          </w:tcPr>
          <w:p w14:paraId="56226F44" w14:textId="77777777" w:rsidR="008B5E0A" w:rsidRPr="00A63E14"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10. </w:t>
            </w:r>
            <w:r w:rsidR="00A14054" w:rsidRPr="00A14054">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 Приемы выращивания, размножения растений и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02137659"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80,9</w:t>
            </w:r>
          </w:p>
        </w:tc>
        <w:tc>
          <w:tcPr>
            <w:tcW w:w="403" w:type="pct"/>
            <w:tcBorders>
              <w:top w:val="nil"/>
              <w:left w:val="nil"/>
              <w:bottom w:val="single" w:sz="4" w:space="0" w:color="000000"/>
              <w:right w:val="single" w:sz="4" w:space="0" w:color="000000"/>
            </w:tcBorders>
            <w:shd w:val="clear" w:color="auto" w:fill="auto"/>
            <w:vAlign w:val="bottom"/>
          </w:tcPr>
          <w:p w14:paraId="3FAFE45D"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75,5</w:t>
            </w:r>
          </w:p>
        </w:tc>
      </w:tr>
    </w:tbl>
    <w:p w14:paraId="62DF716F" w14:textId="77777777" w:rsidR="008B5E0A" w:rsidRDefault="008B5E0A" w:rsidP="008B5E0A">
      <w:pPr>
        <w:pStyle w:val="afb"/>
      </w:pPr>
    </w:p>
    <w:p w14:paraId="310F899D" w14:textId="77777777" w:rsidR="008B5E0A" w:rsidRPr="00280541" w:rsidRDefault="008B5E0A" w:rsidP="008B5E0A">
      <w:pPr>
        <w:pStyle w:val="aff2"/>
      </w:pPr>
      <w:r w:rsidRPr="00280541">
        <w:t>Наибольшие затруднения вызвали задания на:</w:t>
      </w:r>
    </w:p>
    <w:p w14:paraId="3C1F2127" w14:textId="77777777" w:rsidR="0086190D" w:rsidRDefault="00326B51" w:rsidP="000A4101">
      <w:pPr>
        <w:pStyle w:val="a"/>
      </w:pPr>
      <w:r>
        <w:t>умение работать с изображением отдельных органов цветкового растения</w:t>
      </w:r>
      <w:r w:rsidR="0086190D">
        <w:t xml:space="preserve">: </w:t>
      </w:r>
    </w:p>
    <w:p w14:paraId="1147BC33" w14:textId="77777777" w:rsidR="008B5E0A" w:rsidRDefault="00786790" w:rsidP="000A4101">
      <w:pPr>
        <w:pStyle w:val="a"/>
        <w:numPr>
          <w:ilvl w:val="0"/>
          <w:numId w:val="0"/>
        </w:numPr>
        <w:spacing w:before="0"/>
        <w:ind w:left="142"/>
      </w:pPr>
      <w:r w:rsidRPr="00786790">
        <w:rPr>
          <w:i/>
        </w:rPr>
        <w:t>указать функцию части цветкового растения или особенность строения</w:t>
      </w:r>
      <w:r w:rsidR="008B5E0A" w:rsidRPr="0034121D">
        <w:t xml:space="preserve"> </w:t>
      </w:r>
      <w:r w:rsidR="008B5E0A">
        <w:t xml:space="preserve">— 49,3% (РФ — 52,3%); </w:t>
      </w:r>
    </w:p>
    <w:p w14:paraId="080B9AA4" w14:textId="77777777" w:rsidR="00EE6AFB" w:rsidRDefault="00786790" w:rsidP="000A4101">
      <w:pPr>
        <w:pStyle w:val="a"/>
        <w:numPr>
          <w:ilvl w:val="0"/>
          <w:numId w:val="0"/>
        </w:numPr>
        <w:spacing w:before="0"/>
        <w:ind w:left="142"/>
      </w:pPr>
      <w:r w:rsidRPr="00786790">
        <w:rPr>
          <w:i/>
        </w:rPr>
        <w:t>указать значение части цветкового растения в жизни растения</w:t>
      </w:r>
      <w:r w:rsidR="00EE6AFB">
        <w:t xml:space="preserve"> — 49,8% (РФ — 51,4%)</w:t>
      </w:r>
    </w:p>
    <w:p w14:paraId="40383C33" w14:textId="77777777" w:rsidR="008B5E0A" w:rsidRDefault="008B5E0A" w:rsidP="008B5E0A">
      <w:pPr>
        <w:pStyle w:val="afe"/>
      </w:pPr>
      <w:r w:rsidRPr="00D47612">
        <w:rPr>
          <w:b/>
        </w:rPr>
        <w:lastRenderedPageBreak/>
        <w:t>Пример:</w:t>
      </w:r>
      <w:r>
        <w:t xml:space="preserve"> </w:t>
      </w:r>
      <w:r w:rsidRPr="0034121D">
        <w:t>Рассмотрите изображение цветка и выполните задания.</w:t>
      </w:r>
      <w:r>
        <w:t xml:space="preserve"> </w:t>
      </w:r>
      <w:r w:rsidRPr="0034121D">
        <w:t>Какую функцию в цветке выполняет завязь?</w:t>
      </w:r>
      <w:r>
        <w:t xml:space="preserve"> </w:t>
      </w:r>
      <w:r w:rsidRPr="0034121D">
        <w:t>Назовите клетку, которая образуется в завязи.</w:t>
      </w:r>
    </w:p>
    <w:p w14:paraId="486A5A53" w14:textId="77777777" w:rsidR="008B5E0A" w:rsidRDefault="00EE6AFB" w:rsidP="00413412">
      <w:pPr>
        <w:pStyle w:val="a"/>
      </w:pPr>
      <w:r>
        <w:t xml:space="preserve">умение работать с микроскопическими объектами: узнавать микроскопические объекты, определять их значение </w:t>
      </w:r>
      <w:r w:rsidR="008B5E0A">
        <w:t>— 43,4% (РФ — 39,0%)</w:t>
      </w:r>
    </w:p>
    <w:p w14:paraId="33180E46" w14:textId="77777777" w:rsidR="008B5E0A" w:rsidRDefault="008B5E0A" w:rsidP="008B5E0A">
      <w:pPr>
        <w:pStyle w:val="afe"/>
      </w:pPr>
      <w:r w:rsidRPr="000E472E">
        <w:rPr>
          <w:b/>
        </w:rPr>
        <w:t>Пример:</w:t>
      </w:r>
      <w:r>
        <w:t xml:space="preserve"> Рассмотрите рисунок растительной клетки (рис. 1). Какая структура клетки обозначена на рисунке буквой А? Каково значение этой структуры в жизнедеятельности клетки? Ольга рассмотрела кожицу листа одуванчика под микроскопом и сделала рисунок (рис. 2). Что она изобразила на рисунке под цифрой 1?</w:t>
      </w:r>
    </w:p>
    <w:p w14:paraId="3CE87164" w14:textId="77777777" w:rsidR="008B5E0A" w:rsidRDefault="00EE6AFB" w:rsidP="00413412">
      <w:pPr>
        <w:pStyle w:val="a"/>
      </w:pPr>
      <w:r>
        <w:t>умение проводить анализ виртуального эксперимента, формулировать гипотезу, ставить цель, описывать результаты, делать выводы на основании полученных результатов</w:t>
      </w:r>
      <w:r w:rsidR="00A14054" w:rsidRPr="00A14054">
        <w:t xml:space="preserve"> </w:t>
      </w:r>
      <w:r w:rsidR="008B5E0A">
        <w:t>— 42,1% (РФ — 40,9%); 26,1% (РФ — 26,6%);</w:t>
      </w:r>
    </w:p>
    <w:p w14:paraId="3C52DAA0" w14:textId="77777777" w:rsidR="008B5E0A" w:rsidRDefault="008B5E0A" w:rsidP="008B5E0A">
      <w:pPr>
        <w:pStyle w:val="afe"/>
      </w:pPr>
      <w:r w:rsidRPr="000E472E">
        <w:rPr>
          <w:b/>
        </w:rPr>
        <w:t>Пример:</w:t>
      </w:r>
      <w:r>
        <w:t xml:space="preserve"> Александр, будучи членом биологического кружка, поставил опыт с растением традесканция. Для этого он взял два срезанных побега растения и поместил их в стеклянные прозрачные банки с водой. При этом в одну из банок он налил немного растительного масла. Примерно через неделю в банке без масла на той части побега, которая находилась в воде, стали образовываться придаточные корни.</w:t>
      </w:r>
      <w:r w:rsidRPr="000E472E">
        <w:t xml:space="preserve"> Влияние какого фактора на образование корней у растения иллюстрирует этот опыт?</w:t>
      </w:r>
      <w:r>
        <w:t xml:space="preserve"> </w:t>
      </w:r>
      <w:r w:rsidRPr="000E472E">
        <w:t>С какой целью Александр налил масло в одну из банок при проведении этого опыта?</w:t>
      </w:r>
    </w:p>
    <w:p w14:paraId="519A0909" w14:textId="77777777" w:rsidR="008B5E0A" w:rsidRDefault="008B5E0A" w:rsidP="008B5E0A">
      <w:pPr>
        <w:pStyle w:val="afe"/>
      </w:pPr>
      <w:r>
        <w:t>Какие дополнительные условия необходимы для правильного развития корней? (Укажите не менее двух условий).</w:t>
      </w:r>
    </w:p>
    <w:p w14:paraId="1D59811A" w14:textId="77777777" w:rsidR="006E207F" w:rsidRPr="006E207F" w:rsidRDefault="006E207F" w:rsidP="006E207F">
      <w:pPr>
        <w:pStyle w:val="af7"/>
      </w:pPr>
      <w:r w:rsidRPr="00280541">
        <w:t>Достижение планируемых результатов</w:t>
      </w:r>
      <w:r w:rsidRPr="006E207F">
        <w:t xml:space="preserve"> </w:t>
      </w:r>
      <w:r>
        <w:t xml:space="preserve">обучающимися, участвующими </w:t>
      </w:r>
      <w:r>
        <w:br/>
        <w:t xml:space="preserve">в </w:t>
      </w:r>
      <w:r w:rsidRPr="00F748FD">
        <w:rPr>
          <w:rFonts w:eastAsia="Calibri"/>
        </w:rPr>
        <w:t>ВПР</w:t>
      </w:r>
      <w:r>
        <w:rPr>
          <w:rFonts w:eastAsia="Calibri"/>
        </w:rPr>
        <w:t>–</w:t>
      </w:r>
      <w:r w:rsidRPr="00F748FD">
        <w:rPr>
          <w:rFonts w:eastAsia="Calibri"/>
        </w:rPr>
        <w:t>202</w:t>
      </w:r>
      <w:r>
        <w:rPr>
          <w:rFonts w:eastAsia="Calibri"/>
        </w:rPr>
        <w:t>2</w:t>
      </w:r>
      <w:r w:rsidRPr="00F748FD">
        <w:rPr>
          <w:rFonts w:eastAsia="Calibri"/>
        </w:rPr>
        <w:t xml:space="preserve"> </w:t>
      </w:r>
      <w:r>
        <w:rPr>
          <w:rFonts w:eastAsia="Calibri"/>
        </w:rPr>
        <w:t>по биологии (</w:t>
      </w:r>
      <w:r w:rsidR="009C5B44">
        <w:rPr>
          <w:rFonts w:eastAsia="Calibri"/>
        </w:rPr>
        <w:t>концентрическ</w:t>
      </w:r>
      <w:r w:rsidR="00CF6757">
        <w:rPr>
          <w:rFonts w:eastAsia="Calibri"/>
        </w:rPr>
        <w:t>ая программа</w:t>
      </w:r>
      <w:r>
        <w:rPr>
          <w:rFonts w:eastAsia="Calibri"/>
        </w:rPr>
        <w:t>)</w:t>
      </w:r>
    </w:p>
    <w:p w14:paraId="0DBA8C54" w14:textId="77777777" w:rsidR="006E207F" w:rsidRPr="00280541" w:rsidRDefault="006E207F" w:rsidP="006E207F">
      <w:pPr>
        <w:pStyle w:val="af9"/>
      </w:pPr>
      <w:r w:rsidRPr="00280541">
        <w:t>Таблица 2</w:t>
      </w:r>
      <w:r w:rsidR="00B820C9">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E207F" w:rsidRPr="0024593C" w14:paraId="6C5C13B2" w14:textId="77777777" w:rsidTr="00413412">
        <w:trPr>
          <w:tblHeader/>
        </w:trPr>
        <w:tc>
          <w:tcPr>
            <w:tcW w:w="3871" w:type="pct"/>
            <w:vAlign w:val="center"/>
          </w:tcPr>
          <w:p w14:paraId="48A629BD"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299C0C7B"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629795D6"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C42ADE" w:rsidRPr="00280541" w14:paraId="59A0DD49" w14:textId="77777777" w:rsidTr="00C42ADE">
        <w:tc>
          <w:tcPr>
            <w:tcW w:w="3871" w:type="pct"/>
            <w:shd w:val="clear" w:color="auto" w:fill="auto"/>
          </w:tcPr>
          <w:p w14:paraId="236C9584"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1.1.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B0BA8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70,2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71F185A4"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69,0</w:t>
            </w:r>
          </w:p>
        </w:tc>
      </w:tr>
      <w:tr w:rsidR="00C42ADE" w:rsidRPr="00280541" w14:paraId="3233BD49" w14:textId="77777777" w:rsidTr="00C42ADE">
        <w:tc>
          <w:tcPr>
            <w:tcW w:w="3871" w:type="pct"/>
            <w:shd w:val="clear" w:color="auto" w:fill="auto"/>
            <w:vAlign w:val="bottom"/>
          </w:tcPr>
          <w:p w14:paraId="0B562B57"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1.2.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C958B7"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46,0</w:t>
            </w:r>
          </w:p>
        </w:tc>
        <w:tc>
          <w:tcPr>
            <w:tcW w:w="403" w:type="pct"/>
            <w:tcBorders>
              <w:top w:val="nil"/>
              <w:left w:val="nil"/>
              <w:bottom w:val="single" w:sz="4" w:space="0" w:color="000000"/>
              <w:right w:val="single" w:sz="4" w:space="0" w:color="000000"/>
            </w:tcBorders>
            <w:shd w:val="clear" w:color="auto" w:fill="auto"/>
            <w:vAlign w:val="center"/>
          </w:tcPr>
          <w:p w14:paraId="5E5D091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46,4</w:t>
            </w:r>
          </w:p>
        </w:tc>
      </w:tr>
      <w:tr w:rsidR="00C42ADE" w:rsidRPr="00280541" w14:paraId="15914F59" w14:textId="77777777" w:rsidTr="00C42ADE">
        <w:tc>
          <w:tcPr>
            <w:tcW w:w="3871" w:type="pct"/>
            <w:shd w:val="clear" w:color="auto" w:fill="auto"/>
            <w:vAlign w:val="bottom"/>
          </w:tcPr>
          <w:p w14:paraId="05F156E4"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1.3.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9F133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57,7</w:t>
            </w:r>
          </w:p>
        </w:tc>
        <w:tc>
          <w:tcPr>
            <w:tcW w:w="403" w:type="pct"/>
            <w:tcBorders>
              <w:top w:val="nil"/>
              <w:left w:val="nil"/>
              <w:bottom w:val="single" w:sz="4" w:space="0" w:color="000000"/>
              <w:right w:val="single" w:sz="4" w:space="0" w:color="000000"/>
            </w:tcBorders>
            <w:shd w:val="clear" w:color="auto" w:fill="auto"/>
            <w:vAlign w:val="center"/>
          </w:tcPr>
          <w:p w14:paraId="6FB1DDA7"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55,0</w:t>
            </w:r>
          </w:p>
        </w:tc>
      </w:tr>
      <w:tr w:rsidR="00C42ADE" w:rsidRPr="00280541" w14:paraId="5813702D" w14:textId="77777777" w:rsidTr="00C42ADE">
        <w:tc>
          <w:tcPr>
            <w:tcW w:w="3871" w:type="pct"/>
            <w:shd w:val="clear" w:color="auto" w:fill="auto"/>
            <w:vAlign w:val="bottom"/>
          </w:tcPr>
          <w:p w14:paraId="029DD098"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2.1. Устанавливать взаимосвязи между особенностями строения и функциями клеток и тканей, органов и систем органов</w:t>
            </w:r>
            <w:r>
              <w:rPr>
                <w:rFonts w:ascii="Times New Roman" w:hAnsi="Times New Roman" w:cs="Times New Roman"/>
              </w:rPr>
              <w:t>.</w:t>
            </w:r>
            <w:r w:rsidRPr="00EC448A">
              <w:rPr>
                <w:rFonts w:ascii="Times New Roman" w:hAnsi="Times New Roman" w:cs="Times New Roman"/>
              </w:rPr>
              <w:t xml:space="preserve"> Микроскопическое строение растений. Ткани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5800BA"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66,5</w:t>
            </w:r>
          </w:p>
        </w:tc>
        <w:tc>
          <w:tcPr>
            <w:tcW w:w="403" w:type="pct"/>
            <w:tcBorders>
              <w:top w:val="nil"/>
              <w:left w:val="nil"/>
              <w:bottom w:val="single" w:sz="4" w:space="0" w:color="000000"/>
              <w:right w:val="single" w:sz="4" w:space="0" w:color="000000"/>
            </w:tcBorders>
            <w:shd w:val="clear" w:color="auto" w:fill="auto"/>
            <w:vAlign w:val="center"/>
          </w:tcPr>
          <w:p w14:paraId="7A20D189"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65,9</w:t>
            </w:r>
          </w:p>
        </w:tc>
      </w:tr>
      <w:tr w:rsidR="00C42ADE" w:rsidRPr="00280541" w14:paraId="2B033563" w14:textId="77777777" w:rsidTr="00C42ADE">
        <w:tc>
          <w:tcPr>
            <w:tcW w:w="3871" w:type="pct"/>
            <w:shd w:val="clear" w:color="auto" w:fill="auto"/>
            <w:vAlign w:val="bottom"/>
          </w:tcPr>
          <w:p w14:paraId="7CC34E7A"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2.2. Устанавливать взаимосвязи между особенностями строения и функциями клеток и тканей, органов и систем органов</w:t>
            </w:r>
            <w:r>
              <w:rPr>
                <w:rFonts w:ascii="Times New Roman" w:hAnsi="Times New Roman" w:cs="Times New Roman"/>
              </w:rPr>
              <w:t>.</w:t>
            </w:r>
            <w:r w:rsidRPr="00EC448A">
              <w:rPr>
                <w:rFonts w:ascii="Times New Roman" w:hAnsi="Times New Roman" w:cs="Times New Roman"/>
              </w:rPr>
              <w:t xml:space="preserve"> Микроскопическое строение растений. Ткани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A6A03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56,9</w:t>
            </w:r>
          </w:p>
        </w:tc>
        <w:tc>
          <w:tcPr>
            <w:tcW w:w="403" w:type="pct"/>
            <w:tcBorders>
              <w:top w:val="nil"/>
              <w:left w:val="nil"/>
              <w:bottom w:val="single" w:sz="4" w:space="0" w:color="000000"/>
              <w:right w:val="single" w:sz="4" w:space="0" w:color="000000"/>
            </w:tcBorders>
            <w:shd w:val="clear" w:color="auto" w:fill="auto"/>
            <w:vAlign w:val="center"/>
          </w:tcPr>
          <w:p w14:paraId="725E6986"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55,2</w:t>
            </w:r>
          </w:p>
        </w:tc>
      </w:tr>
      <w:tr w:rsidR="00C42ADE" w:rsidRPr="00280541" w14:paraId="5D1A5444" w14:textId="77777777" w:rsidTr="00C42ADE">
        <w:tc>
          <w:tcPr>
            <w:tcW w:w="3871" w:type="pct"/>
            <w:shd w:val="clear" w:color="auto" w:fill="auto"/>
            <w:vAlign w:val="bottom"/>
          </w:tcPr>
          <w:p w14:paraId="3523EC9C"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3.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38E7C0"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62,0</w:t>
            </w:r>
          </w:p>
        </w:tc>
        <w:tc>
          <w:tcPr>
            <w:tcW w:w="403" w:type="pct"/>
            <w:tcBorders>
              <w:top w:val="nil"/>
              <w:left w:val="nil"/>
              <w:bottom w:val="single" w:sz="4" w:space="0" w:color="000000"/>
              <w:right w:val="single" w:sz="4" w:space="0" w:color="000000"/>
            </w:tcBorders>
            <w:shd w:val="clear" w:color="auto" w:fill="auto"/>
            <w:vAlign w:val="center"/>
          </w:tcPr>
          <w:p w14:paraId="281F8AB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59,1</w:t>
            </w:r>
          </w:p>
        </w:tc>
      </w:tr>
      <w:tr w:rsidR="00C42ADE" w:rsidRPr="00280541" w14:paraId="46C4AC9C" w14:textId="77777777" w:rsidTr="00C42ADE">
        <w:tc>
          <w:tcPr>
            <w:tcW w:w="3871" w:type="pct"/>
            <w:shd w:val="clear" w:color="auto" w:fill="auto"/>
            <w:vAlign w:val="bottom"/>
          </w:tcPr>
          <w:p w14:paraId="561FAC36"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4.1.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81E88F5"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71,7</w:t>
            </w:r>
          </w:p>
        </w:tc>
        <w:tc>
          <w:tcPr>
            <w:tcW w:w="403" w:type="pct"/>
            <w:tcBorders>
              <w:top w:val="nil"/>
              <w:left w:val="nil"/>
              <w:bottom w:val="single" w:sz="4" w:space="0" w:color="000000"/>
              <w:right w:val="single" w:sz="4" w:space="0" w:color="000000"/>
            </w:tcBorders>
            <w:shd w:val="clear" w:color="auto" w:fill="auto"/>
            <w:vAlign w:val="center"/>
          </w:tcPr>
          <w:p w14:paraId="6678E3B6"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68,6</w:t>
            </w:r>
          </w:p>
        </w:tc>
      </w:tr>
      <w:tr w:rsidR="00C42ADE" w:rsidRPr="00280541" w14:paraId="4C43585C" w14:textId="77777777" w:rsidTr="00C42ADE">
        <w:tc>
          <w:tcPr>
            <w:tcW w:w="3871" w:type="pct"/>
            <w:shd w:val="clear" w:color="auto" w:fill="auto"/>
            <w:vAlign w:val="bottom"/>
          </w:tcPr>
          <w:p w14:paraId="021EC14E"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lastRenderedPageBreak/>
              <w:t xml:space="preserve">4.2.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EA7EA3"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56,9</w:t>
            </w:r>
          </w:p>
        </w:tc>
        <w:tc>
          <w:tcPr>
            <w:tcW w:w="403" w:type="pct"/>
            <w:tcBorders>
              <w:top w:val="nil"/>
              <w:left w:val="nil"/>
              <w:bottom w:val="single" w:sz="4" w:space="0" w:color="000000"/>
              <w:right w:val="single" w:sz="4" w:space="0" w:color="000000"/>
            </w:tcBorders>
            <w:shd w:val="clear" w:color="auto" w:fill="auto"/>
            <w:vAlign w:val="center"/>
          </w:tcPr>
          <w:p w14:paraId="6F0920FC"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54,6</w:t>
            </w:r>
          </w:p>
        </w:tc>
      </w:tr>
      <w:tr w:rsidR="00C42ADE" w:rsidRPr="00280541" w14:paraId="6C476E90" w14:textId="77777777" w:rsidTr="00C42ADE">
        <w:tc>
          <w:tcPr>
            <w:tcW w:w="3871" w:type="pct"/>
            <w:shd w:val="clear" w:color="auto" w:fill="auto"/>
            <w:vAlign w:val="bottom"/>
          </w:tcPr>
          <w:p w14:paraId="4EA1A227"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4.3.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D69F1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55,4</w:t>
            </w:r>
          </w:p>
        </w:tc>
        <w:tc>
          <w:tcPr>
            <w:tcW w:w="403" w:type="pct"/>
            <w:tcBorders>
              <w:top w:val="nil"/>
              <w:left w:val="nil"/>
              <w:bottom w:val="single" w:sz="4" w:space="0" w:color="000000"/>
              <w:right w:val="single" w:sz="4" w:space="0" w:color="000000"/>
            </w:tcBorders>
            <w:shd w:val="clear" w:color="auto" w:fill="auto"/>
            <w:vAlign w:val="center"/>
          </w:tcPr>
          <w:p w14:paraId="29A2F96C"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54,0</w:t>
            </w:r>
          </w:p>
        </w:tc>
      </w:tr>
      <w:tr w:rsidR="00C42ADE" w:rsidRPr="00280541" w14:paraId="708425B7" w14:textId="77777777" w:rsidTr="00C42ADE">
        <w:tc>
          <w:tcPr>
            <w:tcW w:w="3871" w:type="pct"/>
            <w:shd w:val="clear" w:color="auto" w:fill="auto"/>
            <w:vAlign w:val="bottom"/>
          </w:tcPr>
          <w:p w14:paraId="0B696B59"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5.</w:t>
            </w:r>
            <w:r>
              <w:rPr>
                <w:rFonts w:ascii="Times New Roman" w:hAnsi="Times New Roman" w:cs="Times New Roman"/>
              </w:rPr>
              <w:t xml:space="preserve"> Умение </w:t>
            </w:r>
            <w:r w:rsidRPr="00EC448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47F17F"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68,0</w:t>
            </w:r>
          </w:p>
        </w:tc>
        <w:tc>
          <w:tcPr>
            <w:tcW w:w="403" w:type="pct"/>
            <w:tcBorders>
              <w:top w:val="nil"/>
              <w:left w:val="nil"/>
              <w:bottom w:val="single" w:sz="4" w:space="0" w:color="000000"/>
              <w:right w:val="single" w:sz="4" w:space="0" w:color="000000"/>
            </w:tcBorders>
            <w:shd w:val="clear" w:color="auto" w:fill="auto"/>
            <w:vAlign w:val="center"/>
          </w:tcPr>
          <w:p w14:paraId="71088FD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64,9</w:t>
            </w:r>
          </w:p>
        </w:tc>
      </w:tr>
      <w:tr w:rsidR="00C42ADE" w:rsidRPr="00280541" w14:paraId="3485C079" w14:textId="77777777" w:rsidTr="00C42ADE">
        <w:tc>
          <w:tcPr>
            <w:tcW w:w="3871" w:type="pct"/>
            <w:shd w:val="clear" w:color="auto" w:fill="auto"/>
            <w:vAlign w:val="bottom"/>
          </w:tcPr>
          <w:p w14:paraId="18A7D73E"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6.</w:t>
            </w:r>
            <w:r>
              <w:rPr>
                <w:rFonts w:ascii="Times New Roman" w:hAnsi="Times New Roman" w:cs="Times New Roman"/>
              </w:rPr>
              <w:t xml:space="preserve"> 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 Жизнедеятельность цветковых растений. Многообразие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F91F71"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71,9</w:t>
            </w:r>
          </w:p>
        </w:tc>
        <w:tc>
          <w:tcPr>
            <w:tcW w:w="403" w:type="pct"/>
            <w:tcBorders>
              <w:top w:val="nil"/>
              <w:left w:val="nil"/>
              <w:bottom w:val="single" w:sz="4" w:space="0" w:color="000000"/>
              <w:right w:val="single" w:sz="4" w:space="0" w:color="000000"/>
            </w:tcBorders>
            <w:shd w:val="clear" w:color="auto" w:fill="auto"/>
            <w:vAlign w:val="center"/>
          </w:tcPr>
          <w:p w14:paraId="65381B8C"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70,6</w:t>
            </w:r>
          </w:p>
        </w:tc>
      </w:tr>
      <w:tr w:rsidR="00C42ADE" w:rsidRPr="00280541" w14:paraId="4F6F0687" w14:textId="77777777" w:rsidTr="00C42ADE">
        <w:tc>
          <w:tcPr>
            <w:tcW w:w="3871" w:type="pct"/>
            <w:shd w:val="clear" w:color="auto" w:fill="auto"/>
            <w:vAlign w:val="bottom"/>
          </w:tcPr>
          <w:p w14:paraId="0A35AA0B" w14:textId="77777777" w:rsidR="00C42ADE" w:rsidRPr="00280541" w:rsidRDefault="00C42ADE" w:rsidP="00C42ADE">
            <w:pPr>
              <w:spacing w:after="0" w:line="240" w:lineRule="auto"/>
              <w:rPr>
                <w:rFonts w:ascii="Times New Roman" w:hAnsi="Times New Roman" w:cs="Times New Roman"/>
              </w:rPr>
            </w:pPr>
            <w:r>
              <w:rPr>
                <w:rFonts w:ascii="Times New Roman" w:hAnsi="Times New Roman" w:cs="Times New Roman"/>
              </w:rPr>
              <w:t xml:space="preserve">7. Умение </w:t>
            </w:r>
            <w:r w:rsidRPr="00EC448A">
              <w:rPr>
                <w:rFonts w:ascii="Times New Roman" w:hAnsi="Times New Roman" w:cs="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C9116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71,1</w:t>
            </w:r>
          </w:p>
        </w:tc>
        <w:tc>
          <w:tcPr>
            <w:tcW w:w="403" w:type="pct"/>
            <w:tcBorders>
              <w:top w:val="nil"/>
              <w:left w:val="nil"/>
              <w:bottom w:val="single" w:sz="4" w:space="0" w:color="000000"/>
              <w:right w:val="single" w:sz="4" w:space="0" w:color="000000"/>
            </w:tcBorders>
            <w:shd w:val="clear" w:color="auto" w:fill="auto"/>
            <w:vAlign w:val="center"/>
          </w:tcPr>
          <w:p w14:paraId="07AE93F6"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66,9</w:t>
            </w:r>
          </w:p>
        </w:tc>
      </w:tr>
      <w:tr w:rsidR="00C42ADE" w:rsidRPr="00280541" w14:paraId="59CC523C" w14:textId="77777777" w:rsidTr="00C42ADE">
        <w:tc>
          <w:tcPr>
            <w:tcW w:w="3871" w:type="pct"/>
            <w:shd w:val="clear" w:color="auto" w:fill="auto"/>
          </w:tcPr>
          <w:p w14:paraId="715A51CA" w14:textId="77777777" w:rsidR="00C42ADE" w:rsidRPr="00280541" w:rsidRDefault="00C42ADE" w:rsidP="00C42ADE">
            <w:pPr>
              <w:spacing w:after="0" w:line="240" w:lineRule="auto"/>
              <w:rPr>
                <w:rFonts w:ascii="Times New Roman" w:hAnsi="Times New Roman" w:cs="Times New Roman"/>
              </w:rPr>
            </w:pPr>
            <w:r>
              <w:rPr>
                <w:rFonts w:ascii="Times New Roman" w:hAnsi="Times New Roman" w:cs="Times New Roman"/>
              </w:rPr>
              <w:t xml:space="preserve">8.1. Умение </w:t>
            </w:r>
            <w:r w:rsidRPr="00EC448A">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00B00A"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50,8</w:t>
            </w:r>
          </w:p>
        </w:tc>
        <w:tc>
          <w:tcPr>
            <w:tcW w:w="403" w:type="pct"/>
            <w:tcBorders>
              <w:top w:val="nil"/>
              <w:left w:val="nil"/>
              <w:bottom w:val="single" w:sz="4" w:space="0" w:color="000000"/>
              <w:right w:val="single" w:sz="4" w:space="0" w:color="000000"/>
            </w:tcBorders>
            <w:shd w:val="clear" w:color="auto" w:fill="auto"/>
            <w:vAlign w:val="center"/>
          </w:tcPr>
          <w:p w14:paraId="026E3AA4"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47,7</w:t>
            </w:r>
          </w:p>
        </w:tc>
      </w:tr>
      <w:tr w:rsidR="00C42ADE" w:rsidRPr="00280541" w14:paraId="040212FD" w14:textId="77777777" w:rsidTr="00C42ADE">
        <w:tc>
          <w:tcPr>
            <w:tcW w:w="3871" w:type="pct"/>
            <w:shd w:val="clear" w:color="auto" w:fill="auto"/>
            <w:vAlign w:val="bottom"/>
          </w:tcPr>
          <w:p w14:paraId="0E7BAB88" w14:textId="77777777" w:rsidR="00C42ADE" w:rsidRPr="00280541" w:rsidRDefault="00C42ADE" w:rsidP="00C42ADE">
            <w:pPr>
              <w:spacing w:after="0" w:line="240" w:lineRule="auto"/>
              <w:rPr>
                <w:rFonts w:ascii="Times New Roman" w:hAnsi="Times New Roman" w:cs="Times New Roman"/>
              </w:rPr>
            </w:pPr>
            <w:r>
              <w:rPr>
                <w:rFonts w:ascii="Times New Roman" w:hAnsi="Times New Roman" w:cs="Times New Roman"/>
              </w:rPr>
              <w:t xml:space="preserve">8.2. Умение </w:t>
            </w:r>
            <w:r w:rsidRPr="00EC448A">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7041D2"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43,3</w:t>
            </w:r>
          </w:p>
        </w:tc>
        <w:tc>
          <w:tcPr>
            <w:tcW w:w="403" w:type="pct"/>
            <w:tcBorders>
              <w:top w:val="nil"/>
              <w:left w:val="nil"/>
              <w:bottom w:val="single" w:sz="4" w:space="0" w:color="000000"/>
              <w:right w:val="single" w:sz="4" w:space="0" w:color="000000"/>
            </w:tcBorders>
            <w:shd w:val="clear" w:color="auto" w:fill="auto"/>
            <w:vAlign w:val="center"/>
          </w:tcPr>
          <w:p w14:paraId="2299DEB9"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39,0</w:t>
            </w:r>
          </w:p>
        </w:tc>
      </w:tr>
      <w:tr w:rsidR="00C42ADE" w:rsidRPr="00280541" w14:paraId="6B6D560B" w14:textId="77777777" w:rsidTr="00C42ADE">
        <w:tc>
          <w:tcPr>
            <w:tcW w:w="3871" w:type="pct"/>
            <w:shd w:val="clear" w:color="auto" w:fill="auto"/>
            <w:vAlign w:val="bottom"/>
          </w:tcPr>
          <w:p w14:paraId="5E9F14BA"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9.</w:t>
            </w:r>
            <w:r>
              <w:rPr>
                <w:rFonts w:ascii="Times New Roman" w:hAnsi="Times New Roman" w:cs="Times New Roman"/>
              </w:rPr>
              <w:t xml:space="preserve"> Умение </w:t>
            </w:r>
            <w:r w:rsidRPr="00EC448A">
              <w:rPr>
                <w:rFonts w:ascii="Times New Roman" w:hAnsi="Times New Roman" w:cs="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r>
              <w:rPr>
                <w:rFonts w:ascii="Times New Roman" w:hAnsi="Times New Roman" w:cs="Times New Roman"/>
              </w:rPr>
              <w:t>.</w:t>
            </w:r>
            <w:r w:rsidRPr="002E3235">
              <w:rPr>
                <w:rFonts w:ascii="Times New Roman" w:hAnsi="Times New Roman" w:cs="Times New Roman"/>
              </w:rPr>
              <w:t xml:space="preserve"> </w:t>
            </w:r>
            <w:r w:rsidRPr="00EC448A">
              <w:rPr>
                <w:rFonts w:ascii="Times New Roman" w:hAnsi="Times New Roman" w:cs="Times New Roman"/>
              </w:rPr>
              <w:t>Царство Растения. Царство Бактерии. Царство Грибы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EB12D7"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62,3</w:t>
            </w:r>
          </w:p>
        </w:tc>
        <w:tc>
          <w:tcPr>
            <w:tcW w:w="403" w:type="pct"/>
            <w:tcBorders>
              <w:top w:val="nil"/>
              <w:left w:val="nil"/>
              <w:bottom w:val="single" w:sz="4" w:space="0" w:color="000000"/>
              <w:right w:val="single" w:sz="4" w:space="0" w:color="000000"/>
            </w:tcBorders>
            <w:shd w:val="clear" w:color="auto" w:fill="auto"/>
            <w:vAlign w:val="center"/>
          </w:tcPr>
          <w:p w14:paraId="303E91D5"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57,4</w:t>
            </w:r>
          </w:p>
        </w:tc>
      </w:tr>
      <w:tr w:rsidR="00C42ADE" w:rsidRPr="00280541" w14:paraId="20F39775" w14:textId="77777777" w:rsidTr="00C42ADE">
        <w:tc>
          <w:tcPr>
            <w:tcW w:w="3871" w:type="pct"/>
            <w:shd w:val="clear" w:color="auto" w:fill="auto"/>
            <w:vAlign w:val="bottom"/>
          </w:tcPr>
          <w:p w14:paraId="5C8AD0A4" w14:textId="77777777" w:rsidR="00C42ADE" w:rsidRPr="00A63E14"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10. </w:t>
            </w:r>
            <w:r>
              <w:rPr>
                <w:rFonts w:ascii="Times New Roman" w:hAnsi="Times New Roman" w:cs="Times New Roman"/>
              </w:rPr>
              <w:t xml:space="preserve">Умение </w:t>
            </w:r>
            <w:r w:rsidRPr="00EC448A">
              <w:rPr>
                <w:rFonts w:ascii="Times New Roman" w:hAnsi="Times New Roman" w:cs="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r>
              <w:rPr>
                <w:rFonts w:ascii="Times New Roman" w:hAnsi="Times New Roman" w:cs="Times New Roman"/>
              </w:rPr>
              <w:t>.</w:t>
            </w:r>
            <w:r w:rsidRPr="00EC448A">
              <w:rPr>
                <w:rFonts w:ascii="Times New Roman" w:hAnsi="Times New Roman" w:cs="Times New Roman"/>
              </w:rPr>
              <w:t xml:space="preserve"> Царство Растения. Царство Бактерии. Царство Грибы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4730C1A"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39,5</w:t>
            </w:r>
          </w:p>
        </w:tc>
        <w:tc>
          <w:tcPr>
            <w:tcW w:w="403" w:type="pct"/>
            <w:tcBorders>
              <w:top w:val="nil"/>
              <w:left w:val="nil"/>
              <w:bottom w:val="single" w:sz="4" w:space="0" w:color="000000"/>
              <w:right w:val="single" w:sz="4" w:space="0" w:color="000000"/>
            </w:tcBorders>
            <w:shd w:val="clear" w:color="auto" w:fill="auto"/>
            <w:vAlign w:val="center"/>
          </w:tcPr>
          <w:p w14:paraId="5CA42A32"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33,4</w:t>
            </w:r>
          </w:p>
        </w:tc>
      </w:tr>
    </w:tbl>
    <w:p w14:paraId="3C062E6F" w14:textId="77777777" w:rsidR="008718E7" w:rsidRPr="00280541" w:rsidRDefault="008718E7" w:rsidP="006E207F">
      <w:pPr>
        <w:pStyle w:val="afb"/>
      </w:pPr>
    </w:p>
    <w:p w14:paraId="54302460" w14:textId="77777777" w:rsidR="006E207F" w:rsidRPr="00280541" w:rsidRDefault="006E207F" w:rsidP="006E207F">
      <w:pPr>
        <w:pStyle w:val="aff2"/>
      </w:pPr>
      <w:r w:rsidRPr="00280541">
        <w:t>Наибольшие затруднения вызвали задания на:</w:t>
      </w:r>
    </w:p>
    <w:p w14:paraId="55F05EB9" w14:textId="77777777" w:rsidR="00C42ADE" w:rsidRDefault="00EE6AFB" w:rsidP="00413412">
      <w:pPr>
        <w:pStyle w:val="a"/>
      </w:pPr>
      <w:r>
        <w:t>умение описывать биологический процесс; определять область биологии, в которой изучается данный процесс или метод, с помощью которого данный процесс изучен</w:t>
      </w:r>
      <w:r w:rsidR="000C638D">
        <w:t xml:space="preserve"> </w:t>
      </w:r>
      <w:r w:rsidR="00C42ADE">
        <w:t xml:space="preserve">— </w:t>
      </w:r>
      <w:r w:rsidR="00C42ADE" w:rsidRPr="00C42ADE">
        <w:t>46,0</w:t>
      </w:r>
      <w:r w:rsidR="00C42ADE">
        <w:t xml:space="preserve">% (РФ — </w:t>
      </w:r>
      <w:r w:rsidR="00C42ADE" w:rsidRPr="00C42ADE">
        <w:t>46,4</w:t>
      </w:r>
      <w:r w:rsidR="00C42ADE">
        <w:t>%)</w:t>
      </w:r>
    </w:p>
    <w:p w14:paraId="016ED5F9" w14:textId="77777777" w:rsidR="00823640" w:rsidRDefault="00823640" w:rsidP="00823640">
      <w:pPr>
        <w:pStyle w:val="afe"/>
      </w:pPr>
      <w:r w:rsidRPr="00823640">
        <w:rPr>
          <w:b/>
        </w:rPr>
        <w:t>Пример:</w:t>
      </w:r>
      <w:r>
        <w:t xml:space="preserve"> На представленном ниже рисунке учащийся зафиксировал в виде схемы один из процессов жизнедеятельности растений. Рассмотрите схему и ответьте на вопросы. </w:t>
      </w:r>
      <w:r w:rsidRPr="00823640">
        <w:t>Как называют данный процесс?</w:t>
      </w:r>
      <w:r>
        <w:t xml:space="preserve"> Знание в области какой ботанической науки позволит учащемуся изучить данный процесс?</w:t>
      </w:r>
    </w:p>
    <w:p w14:paraId="1413611D" w14:textId="77777777" w:rsidR="006E207F" w:rsidRDefault="000C638D" w:rsidP="00413412">
      <w:pPr>
        <w:pStyle w:val="a"/>
      </w:pPr>
      <w:r>
        <w:t>умение проводить сравнение биологических признаков таксонов на предмет их морфологических различий</w:t>
      </w:r>
      <w:r w:rsidR="006E207F">
        <w:t xml:space="preserve">— </w:t>
      </w:r>
      <w:r w:rsidR="00823640">
        <w:t>43,3</w:t>
      </w:r>
      <w:r w:rsidR="006E207F">
        <w:t xml:space="preserve">% (РФ — </w:t>
      </w:r>
      <w:r w:rsidR="00823640">
        <w:t>39,0</w:t>
      </w:r>
      <w:r w:rsidR="006E207F">
        <w:t>%);</w:t>
      </w:r>
    </w:p>
    <w:p w14:paraId="46815D18" w14:textId="77777777" w:rsidR="009C5B44" w:rsidRPr="009C5B44" w:rsidRDefault="000C638D" w:rsidP="009C5B44">
      <w:pPr>
        <w:pStyle w:val="a"/>
      </w:pPr>
      <w:r>
        <w:t>знание типичных представителей царств растений, грибов</w:t>
      </w:r>
      <w:r w:rsidRPr="009C5B44">
        <w:t xml:space="preserve"> </w:t>
      </w:r>
      <w:r w:rsidR="009C5B44" w:rsidRPr="009C5B44">
        <w:t xml:space="preserve">е — </w:t>
      </w:r>
      <w:r>
        <w:t>39,5</w:t>
      </w:r>
      <w:r w:rsidR="009C5B44" w:rsidRPr="009C5B44">
        <w:t xml:space="preserve">% (РФ — </w:t>
      </w:r>
      <w:r>
        <w:t>33,4</w:t>
      </w:r>
      <w:r w:rsidR="009C5B44" w:rsidRPr="009C5B44">
        <w:t>%)</w:t>
      </w:r>
    </w:p>
    <w:p w14:paraId="6BDD329A" w14:textId="77777777" w:rsidR="000C638D" w:rsidRDefault="000C638D" w:rsidP="000C638D">
      <w:pPr>
        <w:pStyle w:val="afe"/>
      </w:pPr>
      <w:r w:rsidRPr="009C5B44">
        <w:rPr>
          <w:b/>
        </w:rPr>
        <w:t>Пример:</w:t>
      </w:r>
      <w:r w:rsidRPr="009C5B44">
        <w:t xml:space="preserve"> </w:t>
      </w:r>
      <w:r>
        <w:t>Установите соответствие между характеристиками и отделами растений: к каждой позиции, данной в первом столбце, подберите соответствующую позицию из второго столбца. Приведите по три примера растений, относящихся к указанным отделам. Запишите их названия в таблицу.</w:t>
      </w:r>
    </w:p>
    <w:p w14:paraId="1FEB2E0A" w14:textId="77777777" w:rsidR="006E207F" w:rsidRPr="006E207F" w:rsidRDefault="006E207F" w:rsidP="006E207F">
      <w:pPr>
        <w:pStyle w:val="afb"/>
      </w:pPr>
    </w:p>
    <w:p w14:paraId="1C520549" w14:textId="77777777" w:rsidR="00035E12" w:rsidRPr="00EE0C7D" w:rsidRDefault="00035E12" w:rsidP="00035E12">
      <w:pPr>
        <w:pStyle w:val="2"/>
        <w:spacing w:before="240" w:line="276" w:lineRule="auto"/>
        <w:rPr>
          <w:rFonts w:ascii="Times New Roman" w:hAnsi="Times New Roman"/>
          <w:b/>
          <w:color w:val="auto"/>
        </w:rPr>
      </w:pPr>
      <w:bookmarkStart w:id="16" w:name="_Toc59196850"/>
      <w:r w:rsidRPr="00EE0C7D">
        <w:rPr>
          <w:rFonts w:ascii="Times New Roman" w:hAnsi="Times New Roman"/>
          <w:b/>
          <w:color w:val="auto"/>
        </w:rPr>
        <w:lastRenderedPageBreak/>
        <w:t>5.4. И</w:t>
      </w:r>
      <w:bookmarkEnd w:id="16"/>
      <w:r w:rsidRPr="00EE0C7D">
        <w:rPr>
          <w:rFonts w:ascii="Times New Roman" w:hAnsi="Times New Roman"/>
          <w:b/>
          <w:color w:val="auto"/>
        </w:rPr>
        <w:t>СТОРИЯ</w:t>
      </w:r>
    </w:p>
    <w:p w14:paraId="11A17838" w14:textId="77777777" w:rsidR="00035E12" w:rsidRPr="00280541" w:rsidRDefault="00035E12" w:rsidP="00035E12">
      <w:pPr>
        <w:pStyle w:val="af7"/>
      </w:pPr>
      <w:r w:rsidRPr="00280541">
        <w:t>Распределение по отметкам в сравнении с РФ</w:t>
      </w:r>
      <w:r>
        <w:t xml:space="preserve"> (%)</w:t>
      </w:r>
    </w:p>
    <w:p w14:paraId="7A8DC6BF" w14:textId="77777777" w:rsidR="00035E12" w:rsidRPr="00280541" w:rsidRDefault="00035E12" w:rsidP="00035E12">
      <w:pPr>
        <w:pStyle w:val="af9"/>
      </w:pPr>
      <w:r w:rsidRPr="00280541">
        <w:t>Таблица 2</w:t>
      </w:r>
      <w:r w:rsidR="00B820C9">
        <w:t>4</w:t>
      </w: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393"/>
        <w:gridCol w:w="1543"/>
        <w:gridCol w:w="1543"/>
        <w:gridCol w:w="1543"/>
        <w:gridCol w:w="1544"/>
      </w:tblGrid>
      <w:tr w:rsidR="00035E12" w:rsidRPr="00EE3628" w14:paraId="648E1A1A" w14:textId="77777777" w:rsidTr="000A4101">
        <w:tc>
          <w:tcPr>
            <w:tcW w:w="2085" w:type="dxa"/>
            <w:vMerge w:val="restart"/>
            <w:vAlign w:val="center"/>
          </w:tcPr>
          <w:p w14:paraId="2C0E7564" w14:textId="77777777" w:rsidR="00035E12" w:rsidRPr="00EE3628" w:rsidRDefault="00035E12" w:rsidP="000A4101">
            <w:pPr>
              <w:spacing w:before="60" w:after="60" w:line="240" w:lineRule="auto"/>
              <w:jc w:val="center"/>
              <w:rPr>
                <w:rFonts w:ascii="Times New Roman" w:hAnsi="Times New Roman" w:cs="Times New Roman"/>
                <w:b/>
              </w:rPr>
            </w:pPr>
          </w:p>
        </w:tc>
        <w:tc>
          <w:tcPr>
            <w:tcW w:w="1393" w:type="dxa"/>
            <w:vMerge w:val="restart"/>
            <w:vAlign w:val="center"/>
          </w:tcPr>
          <w:p w14:paraId="41BA354D"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 xml:space="preserve">Кол-во </w:t>
            </w:r>
            <w:r w:rsidRPr="00EE3628">
              <w:rPr>
                <w:rFonts w:ascii="Times New Roman" w:hAnsi="Times New Roman" w:cs="Times New Roman"/>
                <w:b/>
              </w:rPr>
              <w:br/>
              <w:t>участников</w:t>
            </w:r>
          </w:p>
        </w:tc>
        <w:tc>
          <w:tcPr>
            <w:tcW w:w="1543" w:type="dxa"/>
            <w:vAlign w:val="center"/>
          </w:tcPr>
          <w:p w14:paraId="1F9B98C0"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«2»</w:t>
            </w:r>
          </w:p>
        </w:tc>
        <w:tc>
          <w:tcPr>
            <w:tcW w:w="1543" w:type="dxa"/>
            <w:vAlign w:val="center"/>
          </w:tcPr>
          <w:p w14:paraId="2F3FC60F"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«3»</w:t>
            </w:r>
          </w:p>
        </w:tc>
        <w:tc>
          <w:tcPr>
            <w:tcW w:w="1543" w:type="dxa"/>
            <w:vAlign w:val="center"/>
          </w:tcPr>
          <w:p w14:paraId="3C9DEBCA"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«4»</w:t>
            </w:r>
          </w:p>
        </w:tc>
        <w:tc>
          <w:tcPr>
            <w:tcW w:w="1544" w:type="dxa"/>
            <w:vAlign w:val="center"/>
          </w:tcPr>
          <w:p w14:paraId="116B8305"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«5»</w:t>
            </w:r>
          </w:p>
        </w:tc>
      </w:tr>
      <w:tr w:rsidR="00035E12" w:rsidRPr="00EE3628" w14:paraId="51BC8543" w14:textId="77777777" w:rsidTr="000A4101">
        <w:tc>
          <w:tcPr>
            <w:tcW w:w="2085" w:type="dxa"/>
            <w:vMerge/>
          </w:tcPr>
          <w:p w14:paraId="3A8C35A1" w14:textId="77777777" w:rsidR="00035E12" w:rsidRPr="00EE3628" w:rsidRDefault="00035E12" w:rsidP="000A4101">
            <w:pPr>
              <w:spacing w:before="60" w:after="60" w:line="240" w:lineRule="auto"/>
              <w:rPr>
                <w:rFonts w:ascii="Times New Roman" w:hAnsi="Times New Roman" w:cs="Times New Roman"/>
                <w:b/>
              </w:rPr>
            </w:pPr>
          </w:p>
        </w:tc>
        <w:tc>
          <w:tcPr>
            <w:tcW w:w="1393" w:type="dxa"/>
            <w:vMerge/>
          </w:tcPr>
          <w:p w14:paraId="2FF247B1" w14:textId="77777777" w:rsidR="00035E12" w:rsidRPr="00EE3628" w:rsidRDefault="00035E12" w:rsidP="000A4101">
            <w:pPr>
              <w:spacing w:before="60" w:after="60" w:line="240" w:lineRule="auto"/>
              <w:jc w:val="center"/>
              <w:rPr>
                <w:rFonts w:ascii="Times New Roman" w:hAnsi="Times New Roman" w:cs="Times New Roman"/>
                <w:b/>
              </w:rPr>
            </w:pPr>
          </w:p>
        </w:tc>
        <w:tc>
          <w:tcPr>
            <w:tcW w:w="1543" w:type="dxa"/>
            <w:vAlign w:val="center"/>
          </w:tcPr>
          <w:p w14:paraId="7CB521D8"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0-5 б.</w:t>
            </w:r>
          </w:p>
        </w:tc>
        <w:tc>
          <w:tcPr>
            <w:tcW w:w="1543" w:type="dxa"/>
            <w:vAlign w:val="center"/>
          </w:tcPr>
          <w:p w14:paraId="4BE065C9"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6-10 б.</w:t>
            </w:r>
          </w:p>
        </w:tc>
        <w:tc>
          <w:tcPr>
            <w:tcW w:w="1543" w:type="dxa"/>
            <w:vAlign w:val="center"/>
          </w:tcPr>
          <w:p w14:paraId="7AADB5D8"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11-15 б.</w:t>
            </w:r>
          </w:p>
        </w:tc>
        <w:tc>
          <w:tcPr>
            <w:tcW w:w="1544" w:type="dxa"/>
            <w:vAlign w:val="center"/>
          </w:tcPr>
          <w:p w14:paraId="752619E6"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16-20 б.</w:t>
            </w:r>
          </w:p>
        </w:tc>
      </w:tr>
      <w:tr w:rsidR="00035E12" w:rsidRPr="00280541" w14:paraId="4B5F8542" w14:textId="77777777" w:rsidTr="000A4101">
        <w:tc>
          <w:tcPr>
            <w:tcW w:w="2085" w:type="dxa"/>
            <w:noWrap/>
            <w:vAlign w:val="center"/>
            <w:hideMark/>
          </w:tcPr>
          <w:p w14:paraId="48514D28" w14:textId="77777777" w:rsidR="00035E12" w:rsidRPr="00280541" w:rsidRDefault="00035E12" w:rsidP="000A410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09CDFF"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5711</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7D30A100"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3,2</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4D9D7675"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41,7</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2CD65147"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39,7</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34F8E46A"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15,4</w:t>
            </w:r>
          </w:p>
        </w:tc>
      </w:tr>
      <w:tr w:rsidR="00035E12" w:rsidRPr="00280541" w14:paraId="0EC28317" w14:textId="77777777" w:rsidTr="000A4101">
        <w:tc>
          <w:tcPr>
            <w:tcW w:w="2085" w:type="dxa"/>
            <w:noWrap/>
            <w:vAlign w:val="center"/>
            <w:hideMark/>
          </w:tcPr>
          <w:p w14:paraId="2A880B25" w14:textId="77777777" w:rsidR="00035E12" w:rsidRPr="00280541" w:rsidRDefault="00035E12" w:rsidP="000A410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0205FEF"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667693</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350D3754"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6,3</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571073BF"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46,8</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2D35453F"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36,2</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6FAE5A13"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10,8</w:t>
            </w:r>
          </w:p>
        </w:tc>
      </w:tr>
    </w:tbl>
    <w:p w14:paraId="572BCA51" w14:textId="77777777" w:rsidR="00035E12" w:rsidRPr="00280541" w:rsidRDefault="00035E12" w:rsidP="00035E12">
      <w:pPr>
        <w:pStyle w:val="afb"/>
      </w:pPr>
    </w:p>
    <w:p w14:paraId="45FD71C6" w14:textId="77777777" w:rsidR="00035E12" w:rsidRDefault="00035E12" w:rsidP="00035E12">
      <w:pPr>
        <w:pStyle w:val="afb"/>
        <w:rPr>
          <w:rFonts w:eastAsia="Calibri"/>
        </w:rPr>
      </w:pPr>
      <w:r w:rsidRPr="00F748FD">
        <w:rPr>
          <w:rFonts w:eastAsia="Calibri"/>
        </w:rPr>
        <w:t xml:space="preserve">В </w:t>
      </w:r>
      <w:r w:rsidRPr="00CC6948">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Pr="00702E83">
        <w:t>288</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Pr>
          <w:rFonts w:eastAsia="Calibri"/>
        </w:rPr>
        <w:t>2</w:t>
      </w:r>
      <w:r w:rsidRPr="00F748FD">
        <w:rPr>
          <w:rFonts w:eastAsia="Calibri"/>
        </w:rPr>
        <w:t xml:space="preserve"> </w:t>
      </w:r>
      <w:r>
        <w:rPr>
          <w:rFonts w:eastAsia="Calibri"/>
        </w:rPr>
        <w:t xml:space="preserve">по истории </w:t>
      </w:r>
      <w:r w:rsidRPr="00F748FD">
        <w:rPr>
          <w:rFonts w:eastAsia="Calibri"/>
        </w:rPr>
        <w:t xml:space="preserve">в </w:t>
      </w:r>
      <w:r>
        <w:rPr>
          <w:rFonts w:eastAsia="Calibri"/>
        </w:rPr>
        <w:t>5 </w:t>
      </w:r>
      <w:r w:rsidRPr="00F748FD">
        <w:rPr>
          <w:rFonts w:eastAsia="Calibri"/>
        </w:rPr>
        <w:t xml:space="preserve">ОО из </w:t>
      </w:r>
      <w:r>
        <w:rPr>
          <w:rFonts w:eastAsia="Calibri"/>
        </w:rPr>
        <w:t>5</w:t>
      </w:r>
      <w:r w:rsidRPr="00F748FD">
        <w:rPr>
          <w:rFonts w:eastAsia="Calibri"/>
        </w:rPr>
        <w:t xml:space="preserve"> МО </w:t>
      </w:r>
      <w:r>
        <w:rPr>
          <w:rFonts w:eastAsia="Calibri"/>
        </w:rPr>
        <w:t>(</w:t>
      </w:r>
      <w:r w:rsidRPr="00C16C82">
        <w:rPr>
          <w:rFonts w:eastAsia="Calibri"/>
        </w:rPr>
        <w:t>Калининский район</w:t>
      </w:r>
      <w:r>
        <w:rPr>
          <w:rFonts w:eastAsia="Calibri"/>
        </w:rPr>
        <w:t xml:space="preserve">, </w:t>
      </w:r>
      <w:r w:rsidRPr="00C16C82">
        <w:rPr>
          <w:rFonts w:eastAsia="Calibri"/>
        </w:rPr>
        <w:t>Пеновский муниципальный округ</w:t>
      </w:r>
      <w:r>
        <w:rPr>
          <w:rFonts w:eastAsia="Calibri"/>
        </w:rPr>
        <w:t xml:space="preserve">, </w:t>
      </w:r>
      <w:r w:rsidRPr="00C16C82">
        <w:rPr>
          <w:rFonts w:eastAsia="Calibri"/>
        </w:rPr>
        <w:t>Рамешковский муниципальный округ</w:t>
      </w:r>
      <w:r>
        <w:rPr>
          <w:rFonts w:eastAsia="Calibri"/>
        </w:rPr>
        <w:t xml:space="preserve">, </w:t>
      </w:r>
      <w:r w:rsidRPr="00C16C82">
        <w:rPr>
          <w:rFonts w:eastAsia="Calibri"/>
        </w:rPr>
        <w:t>Сонковский район</w:t>
      </w:r>
      <w:r>
        <w:rPr>
          <w:rFonts w:eastAsia="Calibri"/>
        </w:rPr>
        <w:t xml:space="preserve">, </w:t>
      </w:r>
      <w:r w:rsidRPr="00C16C82">
        <w:rPr>
          <w:rFonts w:eastAsia="Calibri"/>
        </w:rPr>
        <w:t>Фировский район</w:t>
      </w:r>
      <w:r>
        <w:rPr>
          <w:rFonts w:eastAsia="Calibri"/>
        </w:rPr>
        <w:t xml:space="preserve">) — </w:t>
      </w:r>
      <w:r w:rsidRPr="00F748FD">
        <w:rPr>
          <w:rFonts w:eastAsia="Calibri"/>
        </w:rPr>
        <w:t xml:space="preserve">высокая доля неудовлетворительных результатов (от </w:t>
      </w:r>
      <w:r>
        <w:rPr>
          <w:rFonts w:eastAsia="Calibri"/>
        </w:rPr>
        <w:t>33,3</w:t>
      </w:r>
      <w:r w:rsidRPr="00F748FD">
        <w:rPr>
          <w:rFonts w:eastAsia="Calibri"/>
        </w:rPr>
        <w:t xml:space="preserve">% до </w:t>
      </w:r>
      <w:r>
        <w:rPr>
          <w:rFonts w:eastAsia="Calibri"/>
        </w:rPr>
        <w:t>80,0</w:t>
      </w:r>
      <w:r w:rsidRPr="00F748FD">
        <w:rPr>
          <w:rFonts w:eastAsia="Calibri"/>
        </w:rPr>
        <w:t>%).</w:t>
      </w:r>
      <w:r>
        <w:rPr>
          <w:rFonts w:eastAsia="Calibri"/>
        </w:rPr>
        <w:t xml:space="preserve"> </w:t>
      </w:r>
      <w:r w:rsidRPr="00F748FD">
        <w:rPr>
          <w:rFonts w:eastAsia="Calibri"/>
        </w:rPr>
        <w:t xml:space="preserve">Из </w:t>
      </w:r>
      <w:r>
        <w:rPr>
          <w:rFonts w:eastAsia="Calibri"/>
        </w:rPr>
        <w:t>5</w:t>
      </w:r>
      <w:r w:rsidRPr="00F748FD">
        <w:rPr>
          <w:rFonts w:eastAsia="Calibri"/>
        </w:rPr>
        <w:t xml:space="preserve"> ОО в </w:t>
      </w:r>
      <w:r>
        <w:rPr>
          <w:rFonts w:eastAsia="Calibri"/>
        </w:rPr>
        <w:t>2</w:t>
      </w:r>
      <w:r w:rsidRPr="00F748FD">
        <w:rPr>
          <w:rFonts w:eastAsia="Calibri"/>
        </w:rPr>
        <w:t xml:space="preserve"> школах количество участников ВПР не превышает 10 человек</w:t>
      </w:r>
      <w:r>
        <w:rPr>
          <w:rFonts w:eastAsia="Calibri"/>
        </w:rPr>
        <w:t xml:space="preserve"> (3 и 5)</w:t>
      </w:r>
      <w:r w:rsidRPr="00F748FD">
        <w:rPr>
          <w:rFonts w:eastAsia="Calibri"/>
        </w:rPr>
        <w:t>.</w:t>
      </w:r>
    </w:p>
    <w:p w14:paraId="2702856F" w14:textId="77777777" w:rsidR="00035E12" w:rsidRPr="00280541" w:rsidRDefault="00035E12" w:rsidP="00035E12">
      <w:pPr>
        <w:pStyle w:val="af7"/>
      </w:pPr>
      <w:r w:rsidRPr="00280541">
        <w:t>Динамика результатов за 3 года (20</w:t>
      </w:r>
      <w:r>
        <w:t>20–</w:t>
      </w:r>
      <w:r w:rsidRPr="00280541">
        <w:t xml:space="preserve">2021): </w:t>
      </w:r>
      <w:r>
        <w:br/>
      </w:r>
      <w:r w:rsidRPr="00280541">
        <w:t>доля обучающихся, достигших базового уровня; доля «4 и 5»</w:t>
      </w:r>
    </w:p>
    <w:p w14:paraId="26C5B843" w14:textId="77777777" w:rsidR="00035E12" w:rsidRPr="00280541" w:rsidRDefault="00035E12" w:rsidP="00035E12">
      <w:pPr>
        <w:pStyle w:val="af9"/>
      </w:pPr>
      <w:r w:rsidRPr="00280541">
        <w:t xml:space="preserve">Диаграмма </w:t>
      </w:r>
      <w:r w:rsidR="00E16A30">
        <w:t>21</w:t>
      </w:r>
    </w:p>
    <w:p w14:paraId="0A3A9A04" w14:textId="77777777" w:rsidR="00035E12" w:rsidRPr="00554A8E" w:rsidRDefault="00035E12" w:rsidP="00035E12">
      <w:pPr>
        <w:pStyle w:val="afb"/>
        <w:ind w:firstLine="0"/>
        <w:rPr>
          <w:szCs w:val="28"/>
        </w:rPr>
      </w:pPr>
      <w:r>
        <w:rPr>
          <w:noProof/>
        </w:rPr>
        <w:drawing>
          <wp:inline distT="0" distB="0" distL="0" distR="0" wp14:anchorId="0AF12A6C" wp14:editId="60F51AF8">
            <wp:extent cx="6119495" cy="1799590"/>
            <wp:effectExtent l="0" t="0" r="14605" b="1016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5333D5C" w14:textId="77777777" w:rsidR="00035E12" w:rsidRPr="00280541" w:rsidRDefault="00035E12" w:rsidP="00035E12">
      <w:pPr>
        <w:pStyle w:val="af7"/>
        <w:rPr>
          <w:i/>
        </w:rPr>
      </w:pPr>
      <w:r w:rsidRPr="00280541">
        <w:t>Соответствие отметки за ВПР и отметки по журналу (%)</w:t>
      </w:r>
    </w:p>
    <w:p w14:paraId="19C5A4DA" w14:textId="77777777" w:rsidR="00035E12" w:rsidRPr="00280541" w:rsidRDefault="00035E12" w:rsidP="00035E12">
      <w:pPr>
        <w:pStyle w:val="af9"/>
      </w:pPr>
      <w:r w:rsidRPr="00280541">
        <w:t>Диаграмма 2</w:t>
      </w:r>
      <w:r w:rsidR="00E16A30">
        <w:t>2</w:t>
      </w:r>
    </w:p>
    <w:p w14:paraId="4E51FC09" w14:textId="77777777" w:rsidR="00035E12" w:rsidRPr="00F748FD" w:rsidRDefault="00035E12" w:rsidP="00035E12">
      <w:pPr>
        <w:pStyle w:val="afb"/>
        <w:ind w:firstLine="0"/>
      </w:pPr>
      <w:r>
        <w:rPr>
          <w:noProof/>
        </w:rPr>
        <w:drawing>
          <wp:inline distT="0" distB="0" distL="0" distR="0" wp14:anchorId="36187C9A" wp14:editId="6470F7FC">
            <wp:extent cx="6119495" cy="1799590"/>
            <wp:effectExtent l="0" t="0" r="14605" b="1016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A3ED1FE" w14:textId="77777777" w:rsidR="00035E12" w:rsidRPr="00280541" w:rsidRDefault="00035E12" w:rsidP="00035E12">
      <w:pPr>
        <w:pStyle w:val="af7"/>
      </w:pPr>
      <w:r w:rsidRPr="00280541">
        <w:lastRenderedPageBreak/>
        <w:t>Достижение планируемых результатов</w:t>
      </w:r>
    </w:p>
    <w:p w14:paraId="170AC642" w14:textId="77777777" w:rsidR="00035E12" w:rsidRPr="00280541" w:rsidRDefault="00035E12" w:rsidP="00035E12">
      <w:pPr>
        <w:pStyle w:val="af9"/>
      </w:pPr>
      <w:r w:rsidRPr="00280541">
        <w:t>Таблица 2</w:t>
      </w:r>
      <w:r w:rsidR="00B820C9">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237D4E5A" w14:textId="77777777" w:rsidTr="000A4101">
        <w:trPr>
          <w:tblHeader/>
        </w:trPr>
        <w:tc>
          <w:tcPr>
            <w:tcW w:w="3871" w:type="pct"/>
            <w:vAlign w:val="center"/>
          </w:tcPr>
          <w:p w14:paraId="1364824F"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1E7CA3F"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446998C"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35E12" w:rsidRPr="00280541" w14:paraId="73CB8D39" w14:textId="77777777" w:rsidTr="000A4101">
        <w:tc>
          <w:tcPr>
            <w:tcW w:w="3871" w:type="pct"/>
            <w:shd w:val="clear" w:color="auto" w:fill="auto"/>
          </w:tcPr>
          <w:p w14:paraId="193398E8"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7DB753"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61,1</w:t>
            </w:r>
          </w:p>
        </w:tc>
        <w:tc>
          <w:tcPr>
            <w:tcW w:w="4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EECA16"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55,4</w:t>
            </w:r>
          </w:p>
        </w:tc>
      </w:tr>
      <w:tr w:rsidR="00035E12" w:rsidRPr="00280541" w14:paraId="240E4CF2" w14:textId="77777777" w:rsidTr="000A4101">
        <w:tc>
          <w:tcPr>
            <w:tcW w:w="3871" w:type="pct"/>
            <w:shd w:val="clear" w:color="auto" w:fill="auto"/>
            <w:vAlign w:val="bottom"/>
          </w:tcPr>
          <w:p w14:paraId="62F5BEBD"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2.</w:t>
            </w:r>
            <w:r>
              <w:rPr>
                <w:rFonts w:ascii="Times New Roman" w:hAnsi="Times New Roman" w:cs="Times New Roman"/>
              </w:rPr>
              <w:t xml:space="preserve"> </w:t>
            </w:r>
            <w:r w:rsidRPr="006C085D">
              <w:rPr>
                <w:rFonts w:ascii="Times New Roman" w:hAnsi="Times New Roman" w:cs="Times New Roman"/>
              </w:rPr>
              <w:t>Смысловое чтение. Проводить поиск информации в исторических текстах, материальных исторических памятниках Средневековья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A33C65"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76,2</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79509919"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74,7</w:t>
            </w:r>
          </w:p>
        </w:tc>
      </w:tr>
      <w:tr w:rsidR="00035E12" w:rsidRPr="00280541" w14:paraId="534A5B56" w14:textId="77777777" w:rsidTr="000A4101">
        <w:tc>
          <w:tcPr>
            <w:tcW w:w="3871" w:type="pct"/>
            <w:shd w:val="clear" w:color="auto" w:fill="auto"/>
            <w:vAlign w:val="bottom"/>
          </w:tcPr>
          <w:p w14:paraId="53AA92F0"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D3F5C6"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49,6</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4B889F0C"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46,7</w:t>
            </w:r>
          </w:p>
        </w:tc>
      </w:tr>
      <w:tr w:rsidR="00035E12" w:rsidRPr="00280541" w14:paraId="4E0C1325" w14:textId="77777777" w:rsidTr="000A4101">
        <w:tc>
          <w:tcPr>
            <w:tcW w:w="3871" w:type="pct"/>
            <w:shd w:val="clear" w:color="auto" w:fill="auto"/>
            <w:vAlign w:val="bottom"/>
          </w:tcPr>
          <w:p w14:paraId="669ED31F"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164724"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33,9</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4FB42C15"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30,3</w:t>
            </w:r>
          </w:p>
        </w:tc>
      </w:tr>
      <w:tr w:rsidR="00035E12" w:rsidRPr="00280541" w14:paraId="43D3BC45" w14:textId="77777777" w:rsidTr="000A4101">
        <w:tc>
          <w:tcPr>
            <w:tcW w:w="3871" w:type="pct"/>
            <w:shd w:val="clear" w:color="auto" w:fill="auto"/>
            <w:vAlign w:val="bottom"/>
          </w:tcPr>
          <w:p w14:paraId="40475366"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574B8C"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62,6</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2EF9E505"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54,8</w:t>
            </w:r>
          </w:p>
        </w:tc>
      </w:tr>
      <w:tr w:rsidR="00035E12" w:rsidRPr="00280541" w14:paraId="2724D302" w14:textId="77777777" w:rsidTr="000A4101">
        <w:tc>
          <w:tcPr>
            <w:tcW w:w="3871" w:type="pct"/>
            <w:shd w:val="clear" w:color="auto" w:fill="auto"/>
            <w:vAlign w:val="bottom"/>
          </w:tcPr>
          <w:p w14:paraId="2CEA7989"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6. Умение объединять предметы и явления в группы по определенным признакам, сравнивать, классифицировать и обобщать факты и явления.</w:t>
            </w:r>
            <w:r>
              <w:rPr>
                <w:rFonts w:ascii="Times New Roman" w:hAnsi="Times New Roman" w:cs="Times New Roman"/>
              </w:rPr>
              <w:t xml:space="preserve"> </w:t>
            </w:r>
            <w:r w:rsidRPr="006C085D">
              <w:rPr>
                <w:rFonts w:ascii="Times New Roman" w:hAnsi="Times New Roman" w:cs="Times New Roman"/>
              </w:rPr>
              <w:t>Раскрывать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4547C6"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85,9</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0EDF49F4"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82,3</w:t>
            </w:r>
          </w:p>
        </w:tc>
      </w:tr>
      <w:tr w:rsidR="00035E12" w:rsidRPr="00280541" w14:paraId="4FF69EE6" w14:textId="77777777" w:rsidTr="000A4101">
        <w:tc>
          <w:tcPr>
            <w:tcW w:w="3871" w:type="pct"/>
            <w:shd w:val="clear" w:color="auto" w:fill="auto"/>
            <w:vAlign w:val="bottom"/>
          </w:tcPr>
          <w:p w14:paraId="4ABFC480"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7. Умение объединять предметы и явления в группы по определенным признакам, сравнивать, классифицировать и обобщать факты и явления.</w:t>
            </w:r>
            <w:r>
              <w:rPr>
                <w:rFonts w:ascii="Times New Roman" w:hAnsi="Times New Roman" w:cs="Times New Roman"/>
              </w:rPr>
              <w:t xml:space="preserve"> </w:t>
            </w:r>
            <w:r w:rsidRPr="006C085D">
              <w:rPr>
                <w:rFonts w:ascii="Times New Roman" w:hAnsi="Times New Roman" w:cs="Times New Roman"/>
              </w:rPr>
              <w:t>Локализовать во времени общие рамки и события Средневековья, этапы становления и развития Российского государства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E234FF"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58,1</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3617F3F4"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54,2</w:t>
            </w:r>
          </w:p>
        </w:tc>
      </w:tr>
      <w:tr w:rsidR="00035E12" w:rsidRPr="00280541" w14:paraId="33330D9B" w14:textId="77777777" w:rsidTr="000A4101">
        <w:tc>
          <w:tcPr>
            <w:tcW w:w="3871" w:type="pct"/>
            <w:shd w:val="clear" w:color="auto" w:fill="auto"/>
            <w:vAlign w:val="bottom"/>
          </w:tcPr>
          <w:p w14:paraId="433AAD6E"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8. Умение создавать обобщения, классифицировать, самостоятельно выбирать основания и критерии для классификации.</w:t>
            </w:r>
            <w:r>
              <w:rPr>
                <w:rFonts w:ascii="Times New Roman" w:hAnsi="Times New Roman" w:cs="Times New Roman"/>
              </w:rPr>
              <w:t xml:space="preserve"> </w:t>
            </w:r>
            <w:r w:rsidRPr="006C085D">
              <w:rPr>
                <w:rFonts w:ascii="Times New Roman" w:hAnsi="Times New Roman" w:cs="Times New Roman"/>
              </w:rPr>
              <w:t>Уме</w:t>
            </w:r>
            <w:r>
              <w:rPr>
                <w:rFonts w:ascii="Times New Roman" w:hAnsi="Times New Roman" w:cs="Times New Roman"/>
              </w:rPr>
              <w:t>ние</w:t>
            </w:r>
            <w:r w:rsidRPr="006C085D">
              <w:rPr>
                <w:rFonts w:ascii="Times New Roman" w:hAnsi="Times New Roman" w:cs="Times New Roman"/>
              </w:rPr>
              <w:t xml:space="preserve">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1C2090"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53,0</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7B1A18B7"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49,1</w:t>
            </w:r>
          </w:p>
        </w:tc>
      </w:tr>
    </w:tbl>
    <w:p w14:paraId="489DC727" w14:textId="77777777" w:rsidR="00035E12" w:rsidRDefault="00035E12" w:rsidP="00035E12">
      <w:pPr>
        <w:pStyle w:val="afb"/>
      </w:pPr>
    </w:p>
    <w:p w14:paraId="67EE06D2" w14:textId="77777777" w:rsidR="00035E12" w:rsidRPr="00280541" w:rsidRDefault="00035E12" w:rsidP="00035E12">
      <w:pPr>
        <w:pStyle w:val="aff2"/>
      </w:pPr>
      <w:r w:rsidRPr="00280541">
        <w:t>Затруднения вызвали задания на:</w:t>
      </w:r>
    </w:p>
    <w:p w14:paraId="31889675" w14:textId="77777777" w:rsidR="00035E12" w:rsidRDefault="00786790" w:rsidP="000A4101">
      <w:pPr>
        <w:pStyle w:val="a"/>
      </w:pPr>
      <w:r w:rsidRPr="00786790">
        <w:t>проверку знания исторической терминологии</w:t>
      </w:r>
      <w:r>
        <w:t xml:space="preserve">: соотнести данный в задании термин (понятие) с событием (процессом); объяснить значение этого термина (понятия) </w:t>
      </w:r>
      <w:r w:rsidR="00035E12">
        <w:t xml:space="preserve">— </w:t>
      </w:r>
      <w:r w:rsidR="00035E12" w:rsidRPr="006C085D">
        <w:t>49,6</w:t>
      </w:r>
      <w:r w:rsidR="00035E12">
        <w:t xml:space="preserve">% (РФ — </w:t>
      </w:r>
      <w:r w:rsidR="00035E12" w:rsidRPr="006C085D">
        <w:t>46,</w:t>
      </w:r>
      <w:r w:rsidR="00035E12">
        <w:t>7%)</w:t>
      </w:r>
    </w:p>
    <w:p w14:paraId="6000DD1F" w14:textId="77777777" w:rsidR="00035E12" w:rsidRDefault="00035E12" w:rsidP="00035E12">
      <w:pPr>
        <w:pStyle w:val="afe"/>
      </w:pPr>
      <w:r w:rsidRPr="006C085D">
        <w:rPr>
          <w:b/>
        </w:rPr>
        <w:t>Пример:</w:t>
      </w:r>
      <w:r>
        <w:t xml:space="preserve"> Перечень событий (процессов): А) Столетняя война Б) образование Древнерусского государства В) монгольское нашествие на Русь в XIII в. Г) борьба Руси против монгольского владычества </w:t>
      </w:r>
      <w:r>
        <w:lastRenderedPageBreak/>
        <w:t xml:space="preserve">в XIV в. С каким из данных событий (процессов) связано слово «варяги»? Запишите букву, которой обозначено данное событие (процесс). </w:t>
      </w:r>
      <w:r w:rsidRPr="006C085D">
        <w:t>Объясните смысл слова «варяги».</w:t>
      </w:r>
    </w:p>
    <w:p w14:paraId="1C2FC734" w14:textId="77777777" w:rsidR="00035E12" w:rsidRDefault="00786790" w:rsidP="00035E12">
      <w:pPr>
        <w:pStyle w:val="a"/>
      </w:pPr>
      <w:r w:rsidRPr="00786790">
        <w:t>проверку знания исторических персоналий</w:t>
      </w:r>
      <w:r w:rsidR="00035E12">
        <w:t xml:space="preserve"> — </w:t>
      </w:r>
      <w:r w:rsidR="00035E12" w:rsidRPr="006C085D">
        <w:t>33,9</w:t>
      </w:r>
      <w:r w:rsidR="00035E12">
        <w:t xml:space="preserve">% (РФ — </w:t>
      </w:r>
      <w:r w:rsidR="00035E12" w:rsidRPr="006C085D">
        <w:t>30,</w:t>
      </w:r>
      <w:r w:rsidR="00035E12">
        <w:t>3%)</w:t>
      </w:r>
    </w:p>
    <w:p w14:paraId="6FF9E0AB" w14:textId="77777777" w:rsidR="00035E12" w:rsidRDefault="00035E12" w:rsidP="00035E12">
      <w:pPr>
        <w:pStyle w:val="afe"/>
      </w:pPr>
      <w:r w:rsidRPr="006C085D">
        <w:rPr>
          <w:b/>
        </w:rPr>
        <w:t>Пример:</w:t>
      </w:r>
      <w:r w:rsidRPr="006C085D">
        <w:t xml:space="preserve"> Перечень событий (процессов): А) Столетняя война Б) образование Древнерусского государства В) монгольское нашествие на Русь в XIII в. Г) борьба Руси против монгольского владычества в XIV в. </w:t>
      </w:r>
      <w:r>
        <w:t>Укажите две исторические личности, непосредственно связанные с выбранным Вами событием (процессом). Укажите одно любое действие каждой из этих личностей, в значительной степени повлиявшее на ход и (или) результат этого события (процесса).</w:t>
      </w:r>
    </w:p>
    <w:p w14:paraId="602CE499" w14:textId="77777777" w:rsidR="00035E12" w:rsidRPr="00280541" w:rsidRDefault="00035E12" w:rsidP="00035E12">
      <w:pPr>
        <w:pStyle w:val="afb"/>
      </w:pPr>
    </w:p>
    <w:p w14:paraId="354AB1C0" w14:textId="77777777" w:rsidR="00547FC0" w:rsidRPr="00280541" w:rsidRDefault="000C4660" w:rsidP="00A92F38">
      <w:pPr>
        <w:pStyle w:val="2"/>
        <w:spacing w:before="240" w:line="276" w:lineRule="auto"/>
        <w:rPr>
          <w:rFonts w:ascii="Times New Roman" w:hAnsi="Times New Roman"/>
          <w:b/>
          <w:color w:val="auto"/>
        </w:rPr>
      </w:pPr>
      <w:r w:rsidRPr="00EE0C7D">
        <w:rPr>
          <w:rFonts w:ascii="Times New Roman" w:hAnsi="Times New Roman"/>
          <w:b/>
          <w:color w:val="auto"/>
        </w:rPr>
        <w:t>5</w:t>
      </w:r>
      <w:r w:rsidR="0091541E" w:rsidRPr="00EE0C7D">
        <w:rPr>
          <w:rFonts w:ascii="Times New Roman" w:hAnsi="Times New Roman"/>
          <w:b/>
          <w:color w:val="auto"/>
        </w:rPr>
        <w:t>.5.</w:t>
      </w:r>
      <w:r w:rsidR="00CB507E" w:rsidRPr="00EE0C7D">
        <w:rPr>
          <w:rFonts w:ascii="Times New Roman" w:hAnsi="Times New Roman"/>
          <w:b/>
          <w:color w:val="auto"/>
        </w:rPr>
        <w:t xml:space="preserve"> </w:t>
      </w:r>
      <w:r w:rsidR="0091541E" w:rsidRPr="00EE0C7D">
        <w:rPr>
          <w:rFonts w:ascii="Times New Roman" w:hAnsi="Times New Roman"/>
          <w:b/>
          <w:color w:val="auto"/>
        </w:rPr>
        <w:t>О</w:t>
      </w:r>
      <w:r w:rsidR="00372697" w:rsidRPr="00EE0C7D">
        <w:rPr>
          <w:rFonts w:ascii="Times New Roman" w:hAnsi="Times New Roman"/>
          <w:b/>
          <w:color w:val="auto"/>
        </w:rPr>
        <w:t>БЩЕСТВОЗНАНИЕ</w:t>
      </w:r>
    </w:p>
    <w:p w14:paraId="0D91E95F" w14:textId="77777777" w:rsidR="0091541E" w:rsidRPr="00280541" w:rsidRDefault="0091541E" w:rsidP="00A92F38">
      <w:pPr>
        <w:pStyle w:val="af7"/>
      </w:pPr>
      <w:r w:rsidRPr="00280541">
        <w:t>Распределение по отметкам в сравнении с РФ</w:t>
      </w:r>
      <w:r w:rsidR="00A92F38">
        <w:t xml:space="preserve"> (%)</w:t>
      </w:r>
    </w:p>
    <w:p w14:paraId="31B29417" w14:textId="77777777" w:rsidR="0091541E" w:rsidRPr="00280541" w:rsidRDefault="00EE568F" w:rsidP="00A92F38">
      <w:pPr>
        <w:pStyle w:val="af9"/>
      </w:pPr>
      <w:r w:rsidRPr="00280541">
        <w:t>Таблица 2</w:t>
      </w:r>
      <w:r w:rsidR="00B820C9">
        <w:t>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A92F38" w:rsidRPr="00280541" w14:paraId="08545E16" w14:textId="77777777" w:rsidTr="00EC202F">
        <w:trPr>
          <w:jc w:val="center"/>
        </w:trPr>
        <w:tc>
          <w:tcPr>
            <w:tcW w:w="2083" w:type="dxa"/>
            <w:vMerge w:val="restart"/>
            <w:vAlign w:val="center"/>
          </w:tcPr>
          <w:p w14:paraId="2AE80123" w14:textId="77777777" w:rsidR="00A92F38" w:rsidRPr="00A92F38" w:rsidRDefault="00A92F38" w:rsidP="00A92F38">
            <w:pPr>
              <w:spacing w:before="60" w:after="60" w:line="240" w:lineRule="auto"/>
              <w:jc w:val="center"/>
              <w:rPr>
                <w:rFonts w:ascii="Times New Roman" w:hAnsi="Times New Roman" w:cs="Times New Roman"/>
                <w:b/>
              </w:rPr>
            </w:pPr>
          </w:p>
        </w:tc>
        <w:tc>
          <w:tcPr>
            <w:tcW w:w="1391" w:type="dxa"/>
            <w:vMerge w:val="restart"/>
            <w:vAlign w:val="center"/>
          </w:tcPr>
          <w:p w14:paraId="218059D5"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 xml:space="preserve">Кол-во </w:t>
            </w:r>
            <w:r w:rsidRPr="00A92F38">
              <w:rPr>
                <w:rFonts w:ascii="Times New Roman" w:hAnsi="Times New Roman" w:cs="Times New Roman"/>
                <w:b/>
              </w:rPr>
              <w:br/>
              <w:t>участников</w:t>
            </w:r>
          </w:p>
        </w:tc>
        <w:tc>
          <w:tcPr>
            <w:tcW w:w="1541" w:type="dxa"/>
            <w:vAlign w:val="center"/>
          </w:tcPr>
          <w:p w14:paraId="54030A1C"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«2»</w:t>
            </w:r>
          </w:p>
        </w:tc>
        <w:tc>
          <w:tcPr>
            <w:tcW w:w="1541" w:type="dxa"/>
            <w:vAlign w:val="center"/>
          </w:tcPr>
          <w:p w14:paraId="13A7A3D3"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«3»</w:t>
            </w:r>
          </w:p>
        </w:tc>
        <w:tc>
          <w:tcPr>
            <w:tcW w:w="1541" w:type="dxa"/>
            <w:vAlign w:val="center"/>
          </w:tcPr>
          <w:p w14:paraId="21448C5A"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«4»</w:t>
            </w:r>
          </w:p>
        </w:tc>
        <w:tc>
          <w:tcPr>
            <w:tcW w:w="1542" w:type="dxa"/>
            <w:vAlign w:val="center"/>
          </w:tcPr>
          <w:p w14:paraId="5DC92319"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«5»</w:t>
            </w:r>
          </w:p>
        </w:tc>
      </w:tr>
      <w:tr w:rsidR="00A92F38" w:rsidRPr="00280541" w14:paraId="3A173A3C" w14:textId="77777777" w:rsidTr="00EC202F">
        <w:trPr>
          <w:jc w:val="center"/>
        </w:trPr>
        <w:tc>
          <w:tcPr>
            <w:tcW w:w="2083" w:type="dxa"/>
            <w:vMerge/>
            <w:vAlign w:val="center"/>
          </w:tcPr>
          <w:p w14:paraId="27AA29F7" w14:textId="77777777" w:rsidR="00A92F38" w:rsidRPr="00A92F38" w:rsidRDefault="00A92F38" w:rsidP="00A92F38">
            <w:pPr>
              <w:spacing w:before="60" w:after="60" w:line="240" w:lineRule="auto"/>
              <w:jc w:val="center"/>
              <w:rPr>
                <w:rFonts w:ascii="Times New Roman" w:hAnsi="Times New Roman" w:cs="Times New Roman"/>
                <w:b/>
              </w:rPr>
            </w:pPr>
          </w:p>
        </w:tc>
        <w:tc>
          <w:tcPr>
            <w:tcW w:w="1391" w:type="dxa"/>
            <w:vMerge/>
            <w:vAlign w:val="center"/>
          </w:tcPr>
          <w:p w14:paraId="4618B682" w14:textId="77777777" w:rsidR="00A92F38" w:rsidRPr="00A92F38" w:rsidRDefault="00A92F38" w:rsidP="00A92F38">
            <w:pPr>
              <w:spacing w:before="60" w:after="60" w:line="240" w:lineRule="auto"/>
              <w:jc w:val="center"/>
              <w:rPr>
                <w:rFonts w:ascii="Times New Roman" w:hAnsi="Times New Roman" w:cs="Times New Roman"/>
                <w:b/>
              </w:rPr>
            </w:pPr>
          </w:p>
        </w:tc>
        <w:tc>
          <w:tcPr>
            <w:tcW w:w="1541" w:type="dxa"/>
            <w:vAlign w:val="center"/>
          </w:tcPr>
          <w:p w14:paraId="3D1E6188"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0-</w:t>
            </w:r>
            <w:r w:rsidR="00EC202F">
              <w:rPr>
                <w:rFonts w:ascii="Times New Roman" w:hAnsi="Times New Roman" w:cs="Times New Roman"/>
                <w:b/>
              </w:rPr>
              <w:t>6</w:t>
            </w:r>
            <w:r w:rsidRPr="00A92F38">
              <w:rPr>
                <w:rFonts w:ascii="Times New Roman" w:hAnsi="Times New Roman" w:cs="Times New Roman"/>
                <w:b/>
              </w:rPr>
              <w:t xml:space="preserve"> б.</w:t>
            </w:r>
          </w:p>
        </w:tc>
        <w:tc>
          <w:tcPr>
            <w:tcW w:w="1541" w:type="dxa"/>
            <w:vAlign w:val="center"/>
          </w:tcPr>
          <w:p w14:paraId="5190831C" w14:textId="77777777" w:rsidR="00A92F38" w:rsidRPr="00A92F38" w:rsidRDefault="00EC202F" w:rsidP="00A92F38">
            <w:pPr>
              <w:spacing w:before="60" w:after="60" w:line="240" w:lineRule="auto"/>
              <w:jc w:val="center"/>
              <w:rPr>
                <w:rFonts w:ascii="Times New Roman" w:hAnsi="Times New Roman" w:cs="Times New Roman"/>
                <w:b/>
              </w:rPr>
            </w:pPr>
            <w:r>
              <w:rPr>
                <w:rFonts w:ascii="Times New Roman" w:hAnsi="Times New Roman" w:cs="Times New Roman"/>
                <w:b/>
              </w:rPr>
              <w:t>7</w:t>
            </w:r>
            <w:r w:rsidR="00A92F38" w:rsidRPr="00A92F38">
              <w:rPr>
                <w:rFonts w:ascii="Times New Roman" w:hAnsi="Times New Roman" w:cs="Times New Roman"/>
                <w:b/>
              </w:rPr>
              <w:t>-1</w:t>
            </w:r>
            <w:r>
              <w:rPr>
                <w:rFonts w:ascii="Times New Roman" w:hAnsi="Times New Roman" w:cs="Times New Roman"/>
                <w:b/>
              </w:rPr>
              <w:t>2</w:t>
            </w:r>
            <w:r w:rsidR="00A92F38" w:rsidRPr="00A92F38">
              <w:rPr>
                <w:rFonts w:ascii="Times New Roman" w:hAnsi="Times New Roman" w:cs="Times New Roman"/>
                <w:b/>
              </w:rPr>
              <w:t xml:space="preserve"> б.</w:t>
            </w:r>
          </w:p>
        </w:tc>
        <w:tc>
          <w:tcPr>
            <w:tcW w:w="1541" w:type="dxa"/>
            <w:vAlign w:val="center"/>
          </w:tcPr>
          <w:p w14:paraId="3002A7CF"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1</w:t>
            </w:r>
            <w:r w:rsidR="00EC202F">
              <w:rPr>
                <w:rFonts w:ascii="Times New Roman" w:hAnsi="Times New Roman" w:cs="Times New Roman"/>
                <w:b/>
              </w:rPr>
              <w:t>3</w:t>
            </w:r>
            <w:r w:rsidRPr="00A92F38">
              <w:rPr>
                <w:rFonts w:ascii="Times New Roman" w:hAnsi="Times New Roman" w:cs="Times New Roman"/>
                <w:b/>
              </w:rPr>
              <w:t>-1</w:t>
            </w:r>
            <w:r w:rsidR="00EC202F">
              <w:rPr>
                <w:rFonts w:ascii="Times New Roman" w:hAnsi="Times New Roman" w:cs="Times New Roman"/>
                <w:b/>
              </w:rPr>
              <w:t>7</w:t>
            </w:r>
            <w:r w:rsidRPr="00A92F38">
              <w:rPr>
                <w:rFonts w:ascii="Times New Roman" w:hAnsi="Times New Roman" w:cs="Times New Roman"/>
                <w:b/>
              </w:rPr>
              <w:t xml:space="preserve"> б.</w:t>
            </w:r>
          </w:p>
        </w:tc>
        <w:tc>
          <w:tcPr>
            <w:tcW w:w="1542" w:type="dxa"/>
            <w:vAlign w:val="center"/>
          </w:tcPr>
          <w:p w14:paraId="70EC737B" w14:textId="77777777" w:rsidR="00A92F38" w:rsidRPr="00A92F38" w:rsidRDefault="00EC202F" w:rsidP="00A92F38">
            <w:pPr>
              <w:spacing w:before="60" w:after="60" w:line="240" w:lineRule="auto"/>
              <w:jc w:val="center"/>
              <w:rPr>
                <w:rFonts w:ascii="Times New Roman" w:hAnsi="Times New Roman" w:cs="Times New Roman"/>
                <w:b/>
              </w:rPr>
            </w:pPr>
            <w:r>
              <w:rPr>
                <w:rFonts w:ascii="Times New Roman" w:hAnsi="Times New Roman" w:cs="Times New Roman"/>
                <w:b/>
              </w:rPr>
              <w:t>18</w:t>
            </w:r>
            <w:r w:rsidR="00A92F38" w:rsidRPr="00A92F38">
              <w:rPr>
                <w:rFonts w:ascii="Times New Roman" w:hAnsi="Times New Roman" w:cs="Times New Roman"/>
                <w:b/>
              </w:rPr>
              <w:t>-2</w:t>
            </w:r>
            <w:r>
              <w:rPr>
                <w:rFonts w:ascii="Times New Roman" w:hAnsi="Times New Roman" w:cs="Times New Roman"/>
                <w:b/>
              </w:rPr>
              <w:t>1</w:t>
            </w:r>
            <w:r w:rsidR="00A92F38" w:rsidRPr="00A92F38">
              <w:rPr>
                <w:rFonts w:ascii="Times New Roman" w:hAnsi="Times New Roman" w:cs="Times New Roman"/>
                <w:b/>
              </w:rPr>
              <w:t xml:space="preserve"> б.</w:t>
            </w:r>
          </w:p>
        </w:tc>
      </w:tr>
      <w:tr w:rsidR="00BD0C72" w:rsidRPr="00280541" w14:paraId="109A93B9" w14:textId="77777777" w:rsidTr="00EC202F">
        <w:trPr>
          <w:jc w:val="center"/>
        </w:trPr>
        <w:tc>
          <w:tcPr>
            <w:tcW w:w="2083" w:type="dxa"/>
            <w:noWrap/>
            <w:vAlign w:val="center"/>
            <w:hideMark/>
          </w:tcPr>
          <w:p w14:paraId="2821CFB6" w14:textId="77777777" w:rsidR="00BD0C72" w:rsidRPr="00280541" w:rsidRDefault="00BD0C72" w:rsidP="00BD0C7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2A50A2"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5873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66436AF"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4,1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D92BDA0"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39,5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1818C19"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38,7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41E88747"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17,7</w:t>
            </w:r>
          </w:p>
        </w:tc>
      </w:tr>
      <w:tr w:rsidR="00BD0C72" w:rsidRPr="00280541" w14:paraId="108F2588" w14:textId="77777777" w:rsidTr="00464225">
        <w:trPr>
          <w:jc w:val="center"/>
        </w:trPr>
        <w:tc>
          <w:tcPr>
            <w:tcW w:w="2083" w:type="dxa"/>
            <w:noWrap/>
            <w:vAlign w:val="center"/>
            <w:hideMark/>
          </w:tcPr>
          <w:p w14:paraId="1521ED63" w14:textId="77777777" w:rsidR="00BD0C72" w:rsidRPr="00280541" w:rsidRDefault="00BD0C72" w:rsidP="00BD0C7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9CA5E3"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666457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194D4C7"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7,9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5B38B91"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42,8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3FE1923"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37,5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16172264"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11,8</w:t>
            </w:r>
          </w:p>
        </w:tc>
      </w:tr>
    </w:tbl>
    <w:p w14:paraId="5E9F85A8" w14:textId="77777777" w:rsidR="00972713" w:rsidRPr="00280541" w:rsidRDefault="00972713" w:rsidP="00972713">
      <w:pPr>
        <w:pStyle w:val="afb"/>
      </w:pPr>
    </w:p>
    <w:p w14:paraId="28D7612A" w14:textId="77777777" w:rsidR="00972713" w:rsidRPr="00F748FD" w:rsidRDefault="00972713" w:rsidP="004C6507">
      <w:pPr>
        <w:pStyle w:val="afb"/>
        <w:rPr>
          <w:rFonts w:eastAsia="Calibri"/>
        </w:rPr>
      </w:pPr>
      <w:r w:rsidRPr="00F748FD">
        <w:rPr>
          <w:rFonts w:eastAsia="Calibri"/>
        </w:rPr>
        <w:t xml:space="preserve">В </w:t>
      </w:r>
      <w:r w:rsidRPr="00BD0C72">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00BD0C72" w:rsidRPr="00BD0C72">
        <w:t>273</w:t>
      </w:r>
      <w:r w:rsidRPr="00F748FD">
        <w:rPr>
          <w:rFonts w:eastAsia="Calibri"/>
        </w:rPr>
        <w:t xml:space="preserve"> образовательных организаций-участниц ВПР-202</w:t>
      </w:r>
      <w:r>
        <w:rPr>
          <w:rFonts w:eastAsia="Calibri"/>
        </w:rPr>
        <w:t>2 по обществознанию</w:t>
      </w:r>
      <w:r w:rsidRPr="00F748FD">
        <w:rPr>
          <w:rFonts w:eastAsia="Calibri"/>
        </w:rPr>
        <w:t xml:space="preserve"> в </w:t>
      </w:r>
      <w:r w:rsidR="004C6507">
        <w:rPr>
          <w:rFonts w:eastAsia="Calibri"/>
        </w:rPr>
        <w:t>6</w:t>
      </w:r>
      <w:r w:rsidRPr="00F748FD">
        <w:rPr>
          <w:rFonts w:eastAsia="Calibri"/>
        </w:rPr>
        <w:t xml:space="preserve"> ОО из </w:t>
      </w:r>
      <w:r w:rsidR="004C6507">
        <w:rPr>
          <w:rFonts w:eastAsia="Calibri"/>
        </w:rPr>
        <w:t>5</w:t>
      </w:r>
      <w:r>
        <w:rPr>
          <w:rFonts w:eastAsia="Calibri"/>
        </w:rPr>
        <w:t xml:space="preserve"> </w:t>
      </w:r>
      <w:r w:rsidRPr="00F748FD">
        <w:rPr>
          <w:rFonts w:eastAsia="Calibri"/>
        </w:rPr>
        <w:t>МО</w:t>
      </w:r>
      <w:r w:rsidR="004C6507">
        <w:rPr>
          <w:rFonts w:eastAsia="Calibri"/>
        </w:rPr>
        <w:t xml:space="preserve"> (</w:t>
      </w:r>
      <w:r w:rsidR="004C6507" w:rsidRPr="004C6507">
        <w:rPr>
          <w:rFonts w:eastAsia="Calibri"/>
        </w:rPr>
        <w:t>город Тверь</w:t>
      </w:r>
      <w:r w:rsidR="004C6507">
        <w:rPr>
          <w:rFonts w:eastAsia="Calibri"/>
        </w:rPr>
        <w:t xml:space="preserve">, </w:t>
      </w:r>
      <w:r w:rsidR="004C6507" w:rsidRPr="004C6507">
        <w:rPr>
          <w:rFonts w:eastAsia="Calibri"/>
        </w:rPr>
        <w:t xml:space="preserve">Лесной </w:t>
      </w:r>
      <w:r w:rsidR="004C6507">
        <w:rPr>
          <w:rFonts w:eastAsia="Calibri"/>
        </w:rPr>
        <w:t xml:space="preserve">МО, </w:t>
      </w:r>
      <w:r w:rsidR="004C6507" w:rsidRPr="004C6507">
        <w:rPr>
          <w:rFonts w:eastAsia="Calibri"/>
        </w:rPr>
        <w:t xml:space="preserve">Нелидовский </w:t>
      </w:r>
      <w:r w:rsidR="004C6507">
        <w:rPr>
          <w:rFonts w:eastAsia="Calibri"/>
        </w:rPr>
        <w:t xml:space="preserve">ГО, </w:t>
      </w:r>
      <w:r w:rsidR="004C6507" w:rsidRPr="004C6507">
        <w:rPr>
          <w:rFonts w:eastAsia="Calibri"/>
        </w:rPr>
        <w:t xml:space="preserve">Рамешковский </w:t>
      </w:r>
      <w:r w:rsidR="004C6507">
        <w:rPr>
          <w:rFonts w:eastAsia="Calibri"/>
        </w:rPr>
        <w:t xml:space="preserve">район, </w:t>
      </w:r>
      <w:r w:rsidR="004C6507" w:rsidRPr="004C6507">
        <w:rPr>
          <w:rFonts w:eastAsia="Calibri"/>
        </w:rPr>
        <w:t>Торжокский район</w:t>
      </w:r>
      <w:r w:rsidR="004C6507">
        <w:rPr>
          <w:rFonts w:eastAsia="Calibri"/>
        </w:rPr>
        <w:t>)</w:t>
      </w:r>
      <w:r w:rsidRPr="00F748FD">
        <w:rPr>
          <w:rFonts w:eastAsia="Calibri"/>
        </w:rPr>
        <w:t xml:space="preserve"> </w:t>
      </w:r>
      <w:r>
        <w:rPr>
          <w:rFonts w:eastAsia="Calibri"/>
        </w:rPr>
        <w:t xml:space="preserve">— </w:t>
      </w:r>
      <w:r w:rsidRPr="00F748FD">
        <w:rPr>
          <w:rFonts w:eastAsia="Calibri"/>
        </w:rPr>
        <w:t xml:space="preserve">высокая доля неудовлетворительных результатов (от </w:t>
      </w:r>
      <w:r w:rsidR="004C6507">
        <w:rPr>
          <w:rFonts w:eastAsia="Calibri"/>
        </w:rPr>
        <w:t>30</w:t>
      </w:r>
      <w:r w:rsidRPr="00F748FD">
        <w:rPr>
          <w:rFonts w:eastAsia="Calibri"/>
        </w:rPr>
        <w:t xml:space="preserve">% до </w:t>
      </w:r>
      <w:r>
        <w:rPr>
          <w:rFonts w:eastAsia="Calibri"/>
        </w:rPr>
        <w:t>50</w:t>
      </w:r>
      <w:r w:rsidRPr="00F748FD">
        <w:rPr>
          <w:rFonts w:eastAsia="Calibri"/>
        </w:rPr>
        <w:t>%).</w:t>
      </w:r>
      <w:r>
        <w:rPr>
          <w:rFonts w:eastAsia="Calibri"/>
        </w:rPr>
        <w:t xml:space="preserve"> </w:t>
      </w:r>
      <w:r w:rsidRPr="00F748FD">
        <w:rPr>
          <w:rFonts w:eastAsia="Calibri"/>
        </w:rPr>
        <w:t xml:space="preserve">Из </w:t>
      </w:r>
      <w:r w:rsidR="004C6507">
        <w:rPr>
          <w:rFonts w:eastAsia="Calibri"/>
        </w:rPr>
        <w:t>6</w:t>
      </w:r>
      <w:r w:rsidRPr="00F748FD">
        <w:rPr>
          <w:rFonts w:eastAsia="Calibri"/>
        </w:rPr>
        <w:t xml:space="preserve"> ОО в </w:t>
      </w:r>
      <w:r w:rsidR="004C6507">
        <w:rPr>
          <w:rFonts w:eastAsia="Calibri"/>
        </w:rPr>
        <w:t>3</w:t>
      </w:r>
      <w:r w:rsidRPr="00F748FD">
        <w:rPr>
          <w:rFonts w:eastAsia="Calibri"/>
        </w:rPr>
        <w:t xml:space="preserve"> школах количество участников ВПР не превышает 10 человек</w:t>
      </w:r>
      <w:r>
        <w:rPr>
          <w:rFonts w:eastAsia="Calibri"/>
        </w:rPr>
        <w:t xml:space="preserve"> (</w:t>
      </w:r>
      <w:r w:rsidR="004C6507">
        <w:rPr>
          <w:rFonts w:eastAsia="Calibri"/>
        </w:rPr>
        <w:t>2-3</w:t>
      </w:r>
      <w:r>
        <w:rPr>
          <w:rFonts w:eastAsia="Calibri"/>
        </w:rPr>
        <w:t>)</w:t>
      </w:r>
      <w:r w:rsidRPr="00F748FD">
        <w:rPr>
          <w:rFonts w:eastAsia="Calibri"/>
        </w:rPr>
        <w:t>.</w:t>
      </w:r>
    </w:p>
    <w:p w14:paraId="69B747A5" w14:textId="77777777" w:rsidR="0091541E" w:rsidRPr="00280541" w:rsidRDefault="0091541E" w:rsidP="00A92F38">
      <w:pPr>
        <w:pStyle w:val="af7"/>
      </w:pPr>
      <w:r w:rsidRPr="00280541">
        <w:t>Динамика результатов за 3 года (20</w:t>
      </w:r>
      <w:r w:rsidR="00A92F38">
        <w:t>20–</w:t>
      </w:r>
      <w:r w:rsidRPr="00280541">
        <w:t>202</w:t>
      </w:r>
      <w:r w:rsidR="0097786B">
        <w:t>2</w:t>
      </w:r>
      <w:r w:rsidRPr="00280541">
        <w:t xml:space="preserve">): </w:t>
      </w:r>
      <w:r w:rsidR="00A92F38">
        <w:br/>
      </w:r>
      <w:r w:rsidRPr="00280541">
        <w:t>доля обучающихся, достигших базового уровня; доля «4 и 5»</w:t>
      </w:r>
    </w:p>
    <w:p w14:paraId="37447868" w14:textId="77777777" w:rsidR="0091541E" w:rsidRPr="00280541" w:rsidRDefault="0091541E" w:rsidP="00871AA3">
      <w:pPr>
        <w:pStyle w:val="af9"/>
      </w:pPr>
      <w:r w:rsidRPr="00280541">
        <w:t>Диаграмма</w:t>
      </w:r>
      <w:r w:rsidR="00EE568F" w:rsidRPr="00280541">
        <w:t xml:space="preserve"> 23</w:t>
      </w:r>
    </w:p>
    <w:p w14:paraId="58CC0419" w14:textId="77777777" w:rsidR="00871AA3" w:rsidRPr="00280541" w:rsidRDefault="009607B6" w:rsidP="00871AA3">
      <w:pPr>
        <w:pStyle w:val="afb"/>
        <w:ind w:firstLine="0"/>
        <w:rPr>
          <w:sz w:val="28"/>
          <w:szCs w:val="28"/>
        </w:rPr>
      </w:pPr>
      <w:r>
        <w:rPr>
          <w:noProof/>
        </w:rPr>
        <w:drawing>
          <wp:inline distT="0" distB="0" distL="0" distR="0" wp14:anchorId="5CE668CB" wp14:editId="0E4F2351">
            <wp:extent cx="6119495" cy="1799590"/>
            <wp:effectExtent l="0" t="0" r="14605" b="1016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5C61684" w14:textId="77777777" w:rsidR="00195C28" w:rsidRPr="00280541" w:rsidRDefault="00195C28" w:rsidP="009607B6">
      <w:pPr>
        <w:pStyle w:val="af7"/>
      </w:pPr>
      <w:r w:rsidRPr="00280541">
        <w:lastRenderedPageBreak/>
        <w:t>Соответствие отметки за ВПР и отметки по журналу (%)</w:t>
      </w:r>
    </w:p>
    <w:p w14:paraId="3B5A7ADA" w14:textId="77777777" w:rsidR="0091541E" w:rsidRPr="00280541" w:rsidRDefault="0091541E" w:rsidP="009607B6">
      <w:pPr>
        <w:pStyle w:val="af9"/>
      </w:pPr>
      <w:r w:rsidRPr="00280541">
        <w:t>Диаграмм</w:t>
      </w:r>
      <w:r w:rsidR="00EE568F" w:rsidRPr="00280541">
        <w:t>а 2</w:t>
      </w:r>
      <w:r w:rsidRPr="00280541">
        <w:t>4</w:t>
      </w:r>
    </w:p>
    <w:p w14:paraId="1927E02E" w14:textId="77777777" w:rsidR="0091541E" w:rsidRPr="00280541" w:rsidRDefault="009607B6" w:rsidP="009607B6">
      <w:pPr>
        <w:pStyle w:val="afb"/>
        <w:ind w:firstLine="0"/>
        <w:rPr>
          <w:sz w:val="28"/>
          <w:szCs w:val="28"/>
        </w:rPr>
      </w:pPr>
      <w:r>
        <w:rPr>
          <w:noProof/>
        </w:rPr>
        <w:drawing>
          <wp:inline distT="0" distB="0" distL="0" distR="0" wp14:anchorId="0D0A9FAA" wp14:editId="6B9BE9F0">
            <wp:extent cx="6119495" cy="1799590"/>
            <wp:effectExtent l="0" t="0" r="14605" b="1016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9CFF62A" w14:textId="77777777" w:rsidR="0091541E" w:rsidRPr="00280541" w:rsidRDefault="0091541E" w:rsidP="009607B6">
      <w:pPr>
        <w:pStyle w:val="af7"/>
      </w:pPr>
      <w:r w:rsidRPr="00280541">
        <w:t>Достижение планируемых результатов</w:t>
      </w:r>
    </w:p>
    <w:p w14:paraId="2A237E9A" w14:textId="77777777" w:rsidR="0091541E" w:rsidRPr="00280541" w:rsidRDefault="00EE568F" w:rsidP="009607B6">
      <w:pPr>
        <w:pStyle w:val="af9"/>
      </w:pPr>
      <w:r w:rsidRPr="00280541">
        <w:t>Таблица 2</w:t>
      </w:r>
      <w:r w:rsidR="00B820C9">
        <w:t>7</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9607B6" w:rsidRPr="0024593C" w14:paraId="0AFEEAF9" w14:textId="77777777" w:rsidTr="00AC244A">
        <w:trPr>
          <w:tblHeader/>
        </w:trPr>
        <w:tc>
          <w:tcPr>
            <w:tcW w:w="3871" w:type="pct"/>
            <w:vAlign w:val="center"/>
          </w:tcPr>
          <w:p w14:paraId="2EBCAF84"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7A61F11"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5B0286EC"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B41EBC" w:rsidRPr="00280541" w14:paraId="49EB5326" w14:textId="77777777" w:rsidTr="00B41EBC">
        <w:tc>
          <w:tcPr>
            <w:tcW w:w="3871" w:type="pct"/>
            <w:shd w:val="clear" w:color="auto" w:fill="auto"/>
          </w:tcPr>
          <w:p w14:paraId="708900C3"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EF1C6B"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82,3</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3A221E25"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79,7</w:t>
            </w:r>
          </w:p>
        </w:tc>
      </w:tr>
      <w:tr w:rsidR="00B41EBC" w:rsidRPr="00280541" w14:paraId="29AF123A" w14:textId="77777777" w:rsidTr="00B41EBC">
        <w:tc>
          <w:tcPr>
            <w:tcW w:w="3871" w:type="pct"/>
            <w:shd w:val="clear" w:color="auto" w:fill="auto"/>
            <w:vAlign w:val="bottom"/>
          </w:tcPr>
          <w:p w14:paraId="63E1AD3F" w14:textId="77777777" w:rsidR="00B41EBC" w:rsidRPr="00280541" w:rsidRDefault="00B41EBC" w:rsidP="00B41EBC">
            <w:pPr>
              <w:spacing w:after="0" w:line="240" w:lineRule="auto"/>
              <w:jc w:val="both"/>
              <w:rPr>
                <w:rFonts w:ascii="Times New Roman" w:hAnsi="Times New Roman" w:cs="Times New Roman"/>
              </w:rPr>
            </w:pPr>
            <w:r>
              <w:rPr>
                <w:rFonts w:ascii="Times New Roman" w:hAnsi="Times New Roman" w:cs="Times New Roman"/>
              </w:rPr>
              <w:t xml:space="preserve">1.2. </w:t>
            </w:r>
            <w:r w:rsidRPr="00A57F99">
              <w:rPr>
                <w:rFonts w:ascii="Times New Roman" w:hAnsi="Times New Roman" w:cs="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r>
              <w:rPr>
                <w:rFonts w:ascii="Times New Roman" w:hAnsi="Times New Roman" w:cs="Times New Roman"/>
              </w:rPr>
              <w:t xml:space="preserve"> </w:t>
            </w:r>
            <w:r w:rsidRPr="00A57F99">
              <w:rPr>
                <w:rFonts w:ascii="Times New Roman" w:hAnsi="Times New Roman" w:cs="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C03EE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62,5</w:t>
            </w:r>
          </w:p>
        </w:tc>
        <w:tc>
          <w:tcPr>
            <w:tcW w:w="403" w:type="pct"/>
            <w:tcBorders>
              <w:top w:val="nil"/>
              <w:left w:val="nil"/>
              <w:bottom w:val="single" w:sz="4" w:space="0" w:color="000000"/>
              <w:right w:val="single" w:sz="4" w:space="0" w:color="000000"/>
            </w:tcBorders>
            <w:shd w:val="clear" w:color="auto" w:fill="auto"/>
            <w:vAlign w:val="center"/>
          </w:tcPr>
          <w:p w14:paraId="613AD94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58,8</w:t>
            </w:r>
          </w:p>
        </w:tc>
      </w:tr>
      <w:tr w:rsidR="00B41EBC" w:rsidRPr="00280541" w14:paraId="54AC1D7A" w14:textId="77777777" w:rsidTr="00B41EBC">
        <w:tc>
          <w:tcPr>
            <w:tcW w:w="3871" w:type="pct"/>
            <w:shd w:val="clear" w:color="auto" w:fill="auto"/>
            <w:vAlign w:val="bottom"/>
          </w:tcPr>
          <w:p w14:paraId="3C5AF7D6"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E2B280"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64,1</w:t>
            </w:r>
          </w:p>
        </w:tc>
        <w:tc>
          <w:tcPr>
            <w:tcW w:w="403" w:type="pct"/>
            <w:tcBorders>
              <w:top w:val="nil"/>
              <w:left w:val="nil"/>
              <w:bottom w:val="single" w:sz="4" w:space="0" w:color="000000"/>
              <w:right w:val="single" w:sz="4" w:space="0" w:color="000000"/>
            </w:tcBorders>
            <w:shd w:val="clear" w:color="auto" w:fill="auto"/>
            <w:vAlign w:val="center"/>
          </w:tcPr>
          <w:p w14:paraId="7BE67F3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57,4</w:t>
            </w:r>
          </w:p>
        </w:tc>
      </w:tr>
      <w:tr w:rsidR="00B41EBC" w:rsidRPr="00280541" w14:paraId="6A9AB55A" w14:textId="77777777" w:rsidTr="00B41EBC">
        <w:tc>
          <w:tcPr>
            <w:tcW w:w="3871" w:type="pct"/>
            <w:shd w:val="clear" w:color="auto" w:fill="auto"/>
            <w:vAlign w:val="bottom"/>
          </w:tcPr>
          <w:p w14:paraId="69F3B4BF"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A57F99">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6A0503"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74,3</w:t>
            </w:r>
          </w:p>
        </w:tc>
        <w:tc>
          <w:tcPr>
            <w:tcW w:w="403" w:type="pct"/>
            <w:tcBorders>
              <w:top w:val="nil"/>
              <w:left w:val="nil"/>
              <w:bottom w:val="single" w:sz="4" w:space="0" w:color="000000"/>
              <w:right w:val="single" w:sz="4" w:space="0" w:color="000000"/>
            </w:tcBorders>
            <w:shd w:val="clear" w:color="auto" w:fill="auto"/>
            <w:vAlign w:val="center"/>
          </w:tcPr>
          <w:p w14:paraId="0F4F2713"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71,3</w:t>
            </w:r>
          </w:p>
        </w:tc>
      </w:tr>
      <w:tr w:rsidR="00B41EBC" w:rsidRPr="00280541" w14:paraId="6A1554ED" w14:textId="77777777" w:rsidTr="00B41EBC">
        <w:tc>
          <w:tcPr>
            <w:tcW w:w="3871" w:type="pct"/>
            <w:shd w:val="clear" w:color="auto" w:fill="auto"/>
            <w:vAlign w:val="bottom"/>
          </w:tcPr>
          <w:p w14:paraId="4C2C3967"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3.2.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A57F99">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A2F9F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67,6</w:t>
            </w:r>
          </w:p>
        </w:tc>
        <w:tc>
          <w:tcPr>
            <w:tcW w:w="403" w:type="pct"/>
            <w:tcBorders>
              <w:top w:val="nil"/>
              <w:left w:val="nil"/>
              <w:bottom w:val="single" w:sz="4" w:space="0" w:color="000000"/>
              <w:right w:val="single" w:sz="4" w:space="0" w:color="000000"/>
            </w:tcBorders>
            <w:shd w:val="clear" w:color="auto" w:fill="auto"/>
            <w:vAlign w:val="center"/>
          </w:tcPr>
          <w:p w14:paraId="225D230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64,5</w:t>
            </w:r>
          </w:p>
        </w:tc>
      </w:tr>
      <w:tr w:rsidR="00B41EBC" w:rsidRPr="00280541" w14:paraId="71FEB3E2" w14:textId="77777777" w:rsidTr="00B41EBC">
        <w:tc>
          <w:tcPr>
            <w:tcW w:w="3871" w:type="pct"/>
            <w:shd w:val="clear" w:color="auto" w:fill="auto"/>
            <w:vAlign w:val="bottom"/>
          </w:tcPr>
          <w:p w14:paraId="4F67E755"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 xml:space="preserve">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w:t>
            </w:r>
            <w:r w:rsidRPr="00A57F99">
              <w:rPr>
                <w:rFonts w:ascii="Times New Roman" w:hAnsi="Times New Roman" w:cs="Times New Roman"/>
              </w:rPr>
              <w:lastRenderedPageBreak/>
              <w:t>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0227C8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lastRenderedPageBreak/>
              <w:t>76,7</w:t>
            </w:r>
          </w:p>
        </w:tc>
        <w:tc>
          <w:tcPr>
            <w:tcW w:w="403" w:type="pct"/>
            <w:tcBorders>
              <w:top w:val="nil"/>
              <w:left w:val="nil"/>
              <w:bottom w:val="single" w:sz="4" w:space="0" w:color="000000"/>
              <w:right w:val="single" w:sz="4" w:space="0" w:color="000000"/>
            </w:tcBorders>
            <w:shd w:val="clear" w:color="auto" w:fill="auto"/>
            <w:vAlign w:val="center"/>
          </w:tcPr>
          <w:p w14:paraId="2610EA71"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73,1</w:t>
            </w:r>
          </w:p>
        </w:tc>
      </w:tr>
      <w:tr w:rsidR="00B41EBC" w:rsidRPr="00280541" w14:paraId="5EDDD272" w14:textId="77777777" w:rsidTr="00B41EBC">
        <w:tc>
          <w:tcPr>
            <w:tcW w:w="3871" w:type="pct"/>
            <w:shd w:val="clear" w:color="auto" w:fill="auto"/>
            <w:vAlign w:val="bottom"/>
          </w:tcPr>
          <w:p w14:paraId="5347E634"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lastRenderedPageBreak/>
              <w:t>5.1. Понимание основных принципов жизни общества, основ современных научных теорий общественного развития;</w:t>
            </w:r>
            <w:r>
              <w:rPr>
                <w:rFonts w:ascii="Times New Roman" w:hAnsi="Times New Roman" w:cs="Times New Roman"/>
              </w:rPr>
              <w:t xml:space="preserve"> </w:t>
            </w:r>
            <w:r w:rsidRPr="00A57F99">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573189"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78,0</w:t>
            </w:r>
          </w:p>
        </w:tc>
        <w:tc>
          <w:tcPr>
            <w:tcW w:w="403" w:type="pct"/>
            <w:tcBorders>
              <w:top w:val="nil"/>
              <w:left w:val="nil"/>
              <w:bottom w:val="single" w:sz="4" w:space="0" w:color="000000"/>
              <w:right w:val="single" w:sz="4" w:space="0" w:color="000000"/>
            </w:tcBorders>
            <w:shd w:val="clear" w:color="auto" w:fill="auto"/>
            <w:vAlign w:val="center"/>
          </w:tcPr>
          <w:p w14:paraId="141403AD"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75,6</w:t>
            </w:r>
          </w:p>
        </w:tc>
      </w:tr>
      <w:tr w:rsidR="00B41EBC" w:rsidRPr="00280541" w14:paraId="036CC9E9" w14:textId="77777777" w:rsidTr="00B41EBC">
        <w:tc>
          <w:tcPr>
            <w:tcW w:w="3871" w:type="pct"/>
            <w:shd w:val="clear" w:color="auto" w:fill="auto"/>
            <w:vAlign w:val="bottom"/>
          </w:tcPr>
          <w:p w14:paraId="7EDF4E01"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5.2.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C0807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58,3</w:t>
            </w:r>
          </w:p>
        </w:tc>
        <w:tc>
          <w:tcPr>
            <w:tcW w:w="403" w:type="pct"/>
            <w:tcBorders>
              <w:top w:val="nil"/>
              <w:left w:val="nil"/>
              <w:bottom w:val="single" w:sz="4" w:space="0" w:color="000000"/>
              <w:right w:val="single" w:sz="4" w:space="0" w:color="000000"/>
            </w:tcBorders>
            <w:shd w:val="clear" w:color="auto" w:fill="auto"/>
            <w:vAlign w:val="center"/>
          </w:tcPr>
          <w:p w14:paraId="0F0D11B3"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56,8</w:t>
            </w:r>
          </w:p>
        </w:tc>
      </w:tr>
      <w:tr w:rsidR="00B41EBC" w:rsidRPr="00280541" w14:paraId="2EC74D58" w14:textId="77777777" w:rsidTr="00B41EBC">
        <w:tc>
          <w:tcPr>
            <w:tcW w:w="3871" w:type="pct"/>
            <w:shd w:val="clear" w:color="auto" w:fill="auto"/>
            <w:vAlign w:val="bottom"/>
          </w:tcPr>
          <w:p w14:paraId="7F8AA6DD"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6.1.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306779"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45,6</w:t>
            </w:r>
          </w:p>
        </w:tc>
        <w:tc>
          <w:tcPr>
            <w:tcW w:w="403" w:type="pct"/>
            <w:tcBorders>
              <w:top w:val="nil"/>
              <w:left w:val="nil"/>
              <w:bottom w:val="single" w:sz="4" w:space="0" w:color="000000"/>
              <w:right w:val="single" w:sz="4" w:space="0" w:color="000000"/>
            </w:tcBorders>
            <w:shd w:val="clear" w:color="auto" w:fill="auto"/>
            <w:vAlign w:val="center"/>
          </w:tcPr>
          <w:p w14:paraId="2CFE31C0"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45,4</w:t>
            </w:r>
          </w:p>
        </w:tc>
      </w:tr>
      <w:tr w:rsidR="00B41EBC" w:rsidRPr="00280541" w14:paraId="4835E61B" w14:textId="77777777" w:rsidTr="00B41EBC">
        <w:tc>
          <w:tcPr>
            <w:tcW w:w="3871" w:type="pct"/>
            <w:shd w:val="clear" w:color="auto" w:fill="auto"/>
            <w:vAlign w:val="bottom"/>
          </w:tcPr>
          <w:p w14:paraId="2EEF0475"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6.2. Выполнять несложные практические задания, основанные на ситуациях жизнедеятельности человека в разных сферах общества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8ACE07"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28,0</w:t>
            </w:r>
          </w:p>
        </w:tc>
        <w:tc>
          <w:tcPr>
            <w:tcW w:w="403" w:type="pct"/>
            <w:tcBorders>
              <w:top w:val="nil"/>
              <w:left w:val="nil"/>
              <w:bottom w:val="single" w:sz="4" w:space="0" w:color="000000"/>
              <w:right w:val="single" w:sz="4" w:space="0" w:color="000000"/>
            </w:tcBorders>
            <w:shd w:val="clear" w:color="auto" w:fill="auto"/>
            <w:vAlign w:val="center"/>
          </w:tcPr>
          <w:p w14:paraId="420EADFF"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28,0</w:t>
            </w:r>
          </w:p>
        </w:tc>
      </w:tr>
      <w:tr w:rsidR="00B41EBC" w:rsidRPr="00280541" w14:paraId="774225B1" w14:textId="77777777" w:rsidTr="00B41EBC">
        <w:tc>
          <w:tcPr>
            <w:tcW w:w="3871" w:type="pct"/>
            <w:shd w:val="clear" w:color="auto" w:fill="auto"/>
            <w:vAlign w:val="bottom"/>
          </w:tcPr>
          <w:p w14:paraId="56C964D0"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72D529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66,6</w:t>
            </w:r>
          </w:p>
        </w:tc>
        <w:tc>
          <w:tcPr>
            <w:tcW w:w="403" w:type="pct"/>
            <w:tcBorders>
              <w:top w:val="nil"/>
              <w:left w:val="nil"/>
              <w:bottom w:val="single" w:sz="4" w:space="0" w:color="000000"/>
              <w:right w:val="single" w:sz="4" w:space="0" w:color="000000"/>
            </w:tcBorders>
            <w:shd w:val="clear" w:color="auto" w:fill="auto"/>
            <w:vAlign w:val="center"/>
          </w:tcPr>
          <w:p w14:paraId="70C601DB"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61,9</w:t>
            </w:r>
          </w:p>
        </w:tc>
      </w:tr>
      <w:tr w:rsidR="00B41EBC" w:rsidRPr="00280541" w14:paraId="72E62F8B" w14:textId="77777777" w:rsidTr="00B41EBC">
        <w:tc>
          <w:tcPr>
            <w:tcW w:w="3871" w:type="pct"/>
            <w:shd w:val="clear" w:color="auto" w:fill="auto"/>
          </w:tcPr>
          <w:p w14:paraId="3FACF04F"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8BEE0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67,4</w:t>
            </w:r>
          </w:p>
        </w:tc>
        <w:tc>
          <w:tcPr>
            <w:tcW w:w="403" w:type="pct"/>
            <w:tcBorders>
              <w:top w:val="nil"/>
              <w:left w:val="nil"/>
              <w:bottom w:val="single" w:sz="4" w:space="0" w:color="000000"/>
              <w:right w:val="single" w:sz="4" w:space="0" w:color="000000"/>
            </w:tcBorders>
            <w:shd w:val="clear" w:color="auto" w:fill="auto"/>
            <w:vAlign w:val="center"/>
          </w:tcPr>
          <w:p w14:paraId="5B37488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65,6</w:t>
            </w:r>
          </w:p>
        </w:tc>
      </w:tr>
      <w:tr w:rsidR="00B41EBC" w:rsidRPr="00280541" w14:paraId="32353187" w14:textId="77777777" w:rsidTr="00B41EBC">
        <w:tc>
          <w:tcPr>
            <w:tcW w:w="3871" w:type="pct"/>
            <w:shd w:val="clear" w:color="auto" w:fill="auto"/>
            <w:vAlign w:val="bottom"/>
          </w:tcPr>
          <w:p w14:paraId="03BAD2CC" w14:textId="77777777" w:rsidR="00B41EBC" w:rsidRPr="00FC049C" w:rsidRDefault="00B41EBC" w:rsidP="00B41EBC">
            <w:pPr>
              <w:spacing w:after="0" w:line="240" w:lineRule="auto"/>
              <w:jc w:val="both"/>
              <w:rPr>
                <w:rFonts w:ascii="Times New Roman" w:hAnsi="Times New Roman" w:cs="Times New Roman"/>
                <w:spacing w:val="-2"/>
              </w:rPr>
            </w:pPr>
            <w:r w:rsidRPr="00FC049C">
              <w:rPr>
                <w:rFonts w:ascii="Times New Roman" w:hAnsi="Times New Roman" w:cs="Times New Roman"/>
                <w:spacing w:val="-2"/>
              </w:rPr>
              <w:t>8.1.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3593C8"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71,0</w:t>
            </w:r>
          </w:p>
        </w:tc>
        <w:tc>
          <w:tcPr>
            <w:tcW w:w="403" w:type="pct"/>
            <w:tcBorders>
              <w:top w:val="nil"/>
              <w:left w:val="nil"/>
              <w:bottom w:val="single" w:sz="4" w:space="0" w:color="000000"/>
              <w:right w:val="single" w:sz="4" w:space="0" w:color="000000"/>
            </w:tcBorders>
            <w:shd w:val="clear" w:color="auto" w:fill="auto"/>
            <w:vAlign w:val="center"/>
          </w:tcPr>
          <w:p w14:paraId="6F7337EB"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64,7</w:t>
            </w:r>
          </w:p>
        </w:tc>
      </w:tr>
      <w:tr w:rsidR="00B41EBC" w:rsidRPr="00280541" w14:paraId="0F7C46C0" w14:textId="77777777" w:rsidTr="00B41EBC">
        <w:tc>
          <w:tcPr>
            <w:tcW w:w="3871" w:type="pct"/>
            <w:shd w:val="clear" w:color="auto" w:fill="auto"/>
            <w:vAlign w:val="bottom"/>
          </w:tcPr>
          <w:p w14:paraId="3DB9C4F6"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8</w:t>
            </w:r>
            <w:r w:rsidRPr="00FC049C">
              <w:rPr>
                <w:rFonts w:ascii="Times New Roman" w:hAnsi="Times New Roman" w:cs="Times New Roman"/>
                <w:spacing w:val="-2"/>
              </w:rPr>
              <w:t>.2.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C5DEB2"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39,2</w:t>
            </w:r>
          </w:p>
        </w:tc>
        <w:tc>
          <w:tcPr>
            <w:tcW w:w="403" w:type="pct"/>
            <w:tcBorders>
              <w:top w:val="nil"/>
              <w:left w:val="nil"/>
              <w:bottom w:val="single" w:sz="4" w:space="0" w:color="000000"/>
              <w:right w:val="single" w:sz="4" w:space="0" w:color="000000"/>
            </w:tcBorders>
            <w:shd w:val="clear" w:color="auto" w:fill="auto"/>
            <w:vAlign w:val="center"/>
          </w:tcPr>
          <w:p w14:paraId="33FD178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33,9</w:t>
            </w:r>
          </w:p>
        </w:tc>
      </w:tr>
      <w:tr w:rsidR="00B41EBC" w:rsidRPr="00280541" w14:paraId="3C41B6A1" w14:textId="77777777" w:rsidTr="00B41EBC">
        <w:tc>
          <w:tcPr>
            <w:tcW w:w="3871" w:type="pct"/>
            <w:shd w:val="clear" w:color="auto" w:fill="auto"/>
            <w:vAlign w:val="bottom"/>
          </w:tcPr>
          <w:p w14:paraId="2DB2E9C6" w14:textId="77777777" w:rsidR="00B41EBC" w:rsidRPr="00A63E14"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8</w:t>
            </w:r>
            <w:r w:rsidRPr="00FC049C">
              <w:rPr>
                <w:rFonts w:ascii="Times New Roman" w:hAnsi="Times New Roman" w:cs="Times New Roman"/>
                <w:spacing w:val="-2"/>
              </w:rPr>
              <w:t>.3.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BF2958"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48,0</w:t>
            </w:r>
          </w:p>
        </w:tc>
        <w:tc>
          <w:tcPr>
            <w:tcW w:w="403" w:type="pct"/>
            <w:tcBorders>
              <w:top w:val="nil"/>
              <w:left w:val="nil"/>
              <w:bottom w:val="single" w:sz="4" w:space="0" w:color="000000"/>
              <w:right w:val="single" w:sz="4" w:space="0" w:color="000000"/>
            </w:tcBorders>
            <w:shd w:val="clear" w:color="auto" w:fill="auto"/>
            <w:vAlign w:val="center"/>
          </w:tcPr>
          <w:p w14:paraId="17A1FBB3"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41,5</w:t>
            </w:r>
          </w:p>
        </w:tc>
      </w:tr>
    </w:tbl>
    <w:p w14:paraId="40080598" w14:textId="77777777" w:rsidR="00A57F99" w:rsidRPr="00280541" w:rsidRDefault="00A57F99" w:rsidP="009607B6">
      <w:pPr>
        <w:pStyle w:val="afb"/>
      </w:pPr>
    </w:p>
    <w:p w14:paraId="0ECB8086" w14:textId="77777777" w:rsidR="0091541E" w:rsidRDefault="0091541E" w:rsidP="009607B6">
      <w:pPr>
        <w:pStyle w:val="aff2"/>
      </w:pPr>
      <w:r w:rsidRPr="00280541">
        <w:t>Наибольшие затруднения вызвали задания на:</w:t>
      </w:r>
    </w:p>
    <w:p w14:paraId="300E422A" w14:textId="77777777" w:rsidR="0029419E" w:rsidRDefault="0029419E" w:rsidP="00DA1D45">
      <w:pPr>
        <w:pStyle w:val="a"/>
      </w:pPr>
      <w:r>
        <w:t xml:space="preserve">умение </w:t>
      </w:r>
      <w:r w:rsidRPr="0029419E">
        <w:t>анализ</w:t>
      </w:r>
      <w:r>
        <w:t>ировать</w:t>
      </w:r>
      <w:r w:rsidRPr="0029419E">
        <w:t xml:space="preserve"> представленн</w:t>
      </w:r>
      <w:r>
        <w:t>ую</w:t>
      </w:r>
      <w:r w:rsidRPr="0029419E">
        <w:t xml:space="preserve"> информаци</w:t>
      </w:r>
      <w:r>
        <w:t xml:space="preserve">ю — </w:t>
      </w:r>
      <w:r w:rsidRPr="00DA1D45">
        <w:t>45,</w:t>
      </w:r>
      <w:r>
        <w:t xml:space="preserve">6% (РФ — </w:t>
      </w:r>
      <w:r w:rsidRPr="00DA1D45">
        <w:t>45,</w:t>
      </w:r>
      <w:r>
        <w:t>4%)</w:t>
      </w:r>
    </w:p>
    <w:p w14:paraId="2E0D028D" w14:textId="77777777" w:rsidR="009607B6" w:rsidRDefault="0029419E" w:rsidP="00DA1D45">
      <w:pPr>
        <w:pStyle w:val="a"/>
      </w:pPr>
      <w:r>
        <w:lastRenderedPageBreak/>
        <w:t>умение применять обществоведческие знания в процессе решения типичных задач в области социальных отношений, адекватных возрасту обучающихся</w:t>
      </w:r>
      <w:r w:rsidR="00DA1D45">
        <w:t xml:space="preserve"> — </w:t>
      </w:r>
      <w:r w:rsidR="00CB2C6D">
        <w:t>28,</w:t>
      </w:r>
      <w:r w:rsidR="00B41EBC">
        <w:t>0</w:t>
      </w:r>
      <w:r w:rsidR="00DA1D45">
        <w:t xml:space="preserve">% (РФ — </w:t>
      </w:r>
      <w:r w:rsidR="00B41EBC">
        <w:t>28,0</w:t>
      </w:r>
      <w:r w:rsidR="00DA1D45">
        <w:t>%)</w:t>
      </w:r>
    </w:p>
    <w:p w14:paraId="4427A507" w14:textId="77777777" w:rsidR="00CB2C6D" w:rsidRDefault="00CB2C6D" w:rsidP="00CB2C6D">
      <w:pPr>
        <w:pStyle w:val="afe"/>
      </w:pPr>
      <w:r w:rsidRPr="00CB2C6D">
        <w:rPr>
          <w:b/>
        </w:rPr>
        <w:t>Пример:</w:t>
      </w:r>
      <w:r>
        <w:t xml:space="preserve"> После показа нового телевизионного сериала, снятого по роману писателя-классика, в книжных магазинах резко возросли продажи книг этого писателя. Взаимосвязь каких сфер общественной жизни иллюстрирует данный пример? Поясните свой ответ.</w:t>
      </w:r>
    </w:p>
    <w:p w14:paraId="3FF2D429" w14:textId="77777777" w:rsidR="00BD21ED" w:rsidRDefault="00CB2C6D" w:rsidP="00CB2C6D">
      <w:pPr>
        <w:pStyle w:val="a"/>
      </w:pPr>
      <w:r>
        <w:t>умение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p w14:paraId="61C201D5" w14:textId="77777777" w:rsidR="00CB2C6D" w:rsidRDefault="00CB2C6D" w:rsidP="00CB2C6D">
      <w:pPr>
        <w:pStyle w:val="afb"/>
        <w:ind w:left="142" w:firstLine="0"/>
      </w:pPr>
      <w:r w:rsidRPr="000C7B2E">
        <w:rPr>
          <w:i/>
        </w:rPr>
        <w:t>использование в сообщении предложенных понятий</w:t>
      </w:r>
      <w:r>
        <w:t xml:space="preserve"> — 39,</w:t>
      </w:r>
      <w:r w:rsidR="00520C5A">
        <w:t>2</w:t>
      </w:r>
      <w:r>
        <w:t>% (РФ — 33,9%);</w:t>
      </w:r>
    </w:p>
    <w:p w14:paraId="6ACD3985" w14:textId="77777777" w:rsidR="00CB2C6D" w:rsidRDefault="000C7B2E" w:rsidP="00CB2C6D">
      <w:pPr>
        <w:pStyle w:val="afb"/>
        <w:ind w:left="142" w:firstLine="0"/>
      </w:pPr>
      <w:r w:rsidRPr="000C7B2E">
        <w:rPr>
          <w:i/>
        </w:rPr>
        <w:t>умение составлять связанное сообщение</w:t>
      </w:r>
      <w:r>
        <w:t xml:space="preserve"> — 48,</w:t>
      </w:r>
      <w:r w:rsidR="00520C5A">
        <w:t>0</w:t>
      </w:r>
      <w:r>
        <w:t>% (РФ — 41,5%).</w:t>
      </w:r>
    </w:p>
    <w:p w14:paraId="5E2487CB" w14:textId="77777777" w:rsidR="00CB2C6D" w:rsidRDefault="000C7B2E" w:rsidP="000C7B2E">
      <w:pPr>
        <w:pStyle w:val="afe"/>
      </w:pPr>
      <w:r w:rsidRPr="000C7B2E">
        <w:rPr>
          <w:b/>
        </w:rPr>
        <w:t>Пример:</w:t>
      </w:r>
      <w:r>
        <w:t xml:space="preserve"> Привлекая обществоведческие знания, составьте краткое (не более 5 предложений) сообщение о нашей стране, используя все привед</w:t>
      </w:r>
      <w:r w:rsidR="008B6A65">
        <w:t>е</w:t>
      </w:r>
      <w:r>
        <w:t>нные ниже понятия. Российская Федерация, Конституция Российской Федерации, Президент Российской Федерации, государственные символы.</w:t>
      </w:r>
    </w:p>
    <w:p w14:paraId="3A7A66EA" w14:textId="77777777" w:rsidR="000C7B2E" w:rsidRPr="00280541" w:rsidRDefault="000C7B2E" w:rsidP="009607B6">
      <w:pPr>
        <w:pStyle w:val="afb"/>
      </w:pPr>
    </w:p>
    <w:p w14:paraId="04CAF5A1" w14:textId="77777777" w:rsidR="0091541E" w:rsidRPr="00280541" w:rsidRDefault="000C4660" w:rsidP="009607B6">
      <w:pPr>
        <w:pStyle w:val="2"/>
        <w:spacing w:before="240" w:line="276" w:lineRule="auto"/>
        <w:rPr>
          <w:rFonts w:ascii="Times New Roman" w:hAnsi="Times New Roman"/>
          <w:b/>
          <w:color w:val="auto"/>
        </w:rPr>
      </w:pPr>
      <w:r w:rsidRPr="00EE0C7D">
        <w:rPr>
          <w:rFonts w:ascii="Times New Roman" w:hAnsi="Times New Roman"/>
          <w:b/>
          <w:color w:val="auto"/>
        </w:rPr>
        <w:t>5</w:t>
      </w:r>
      <w:r w:rsidR="0091541E" w:rsidRPr="00EE0C7D">
        <w:rPr>
          <w:rFonts w:ascii="Times New Roman" w:hAnsi="Times New Roman"/>
          <w:b/>
          <w:color w:val="auto"/>
        </w:rPr>
        <w:t>.6.</w:t>
      </w:r>
      <w:r w:rsidR="00FA5927" w:rsidRPr="00EE0C7D">
        <w:rPr>
          <w:rFonts w:ascii="Times New Roman" w:hAnsi="Times New Roman"/>
          <w:b/>
          <w:color w:val="auto"/>
        </w:rPr>
        <w:t xml:space="preserve"> </w:t>
      </w:r>
      <w:r w:rsidR="0091541E" w:rsidRPr="00EE0C7D">
        <w:rPr>
          <w:rFonts w:ascii="Times New Roman" w:hAnsi="Times New Roman"/>
          <w:b/>
          <w:color w:val="auto"/>
        </w:rPr>
        <w:t>Г</w:t>
      </w:r>
      <w:r w:rsidR="00372697" w:rsidRPr="00EE0C7D">
        <w:rPr>
          <w:rFonts w:ascii="Times New Roman" w:hAnsi="Times New Roman"/>
          <w:b/>
          <w:color w:val="auto"/>
        </w:rPr>
        <w:t>ЕОГРАФИЯ</w:t>
      </w:r>
    </w:p>
    <w:p w14:paraId="793DD410" w14:textId="77777777" w:rsidR="0091541E" w:rsidRPr="00280541" w:rsidRDefault="0091541E" w:rsidP="009607B6">
      <w:pPr>
        <w:pStyle w:val="af7"/>
      </w:pPr>
      <w:r w:rsidRPr="00280541">
        <w:t>Распределение по отметкам в сравнении с РФ</w:t>
      </w:r>
      <w:r w:rsidR="009607B6">
        <w:t xml:space="preserve"> (%)</w:t>
      </w:r>
    </w:p>
    <w:p w14:paraId="53FD5AF4" w14:textId="77777777" w:rsidR="0091541E" w:rsidRPr="00280541" w:rsidRDefault="00EE568F" w:rsidP="009607B6">
      <w:pPr>
        <w:pStyle w:val="af9"/>
      </w:pPr>
      <w:r w:rsidRPr="00280541">
        <w:t>Таблица 2</w:t>
      </w:r>
      <w:r w:rsidR="00B820C9">
        <w:t>8</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392"/>
        <w:gridCol w:w="1541"/>
        <w:gridCol w:w="1541"/>
        <w:gridCol w:w="1541"/>
        <w:gridCol w:w="1543"/>
      </w:tblGrid>
      <w:tr w:rsidR="005766AD" w:rsidRPr="00B15731" w14:paraId="219826B5" w14:textId="77777777" w:rsidTr="005766AD">
        <w:trPr>
          <w:jc w:val="center"/>
        </w:trPr>
        <w:tc>
          <w:tcPr>
            <w:tcW w:w="2081" w:type="dxa"/>
            <w:vMerge w:val="restart"/>
            <w:vAlign w:val="center"/>
          </w:tcPr>
          <w:p w14:paraId="39972745" w14:textId="77777777" w:rsidR="005766AD" w:rsidRPr="00B15731" w:rsidRDefault="005766AD" w:rsidP="005766AD">
            <w:pPr>
              <w:spacing w:before="60" w:after="60" w:line="240" w:lineRule="auto"/>
              <w:jc w:val="center"/>
              <w:rPr>
                <w:rFonts w:ascii="Times New Roman" w:hAnsi="Times New Roman" w:cs="Times New Roman"/>
                <w:b/>
              </w:rPr>
            </w:pPr>
          </w:p>
        </w:tc>
        <w:tc>
          <w:tcPr>
            <w:tcW w:w="1392" w:type="dxa"/>
            <w:vMerge w:val="restart"/>
            <w:vAlign w:val="center"/>
          </w:tcPr>
          <w:p w14:paraId="76CA59BB"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 xml:space="preserve">Кол-во </w:t>
            </w:r>
            <w:r w:rsidRPr="00B15731">
              <w:rPr>
                <w:rFonts w:ascii="Times New Roman" w:hAnsi="Times New Roman" w:cs="Times New Roman"/>
                <w:b/>
              </w:rPr>
              <w:br/>
              <w:t>участников</w:t>
            </w:r>
          </w:p>
        </w:tc>
        <w:tc>
          <w:tcPr>
            <w:tcW w:w="1541" w:type="dxa"/>
            <w:vAlign w:val="center"/>
          </w:tcPr>
          <w:p w14:paraId="4BE148B4"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«2»</w:t>
            </w:r>
          </w:p>
        </w:tc>
        <w:tc>
          <w:tcPr>
            <w:tcW w:w="1541" w:type="dxa"/>
            <w:vAlign w:val="center"/>
          </w:tcPr>
          <w:p w14:paraId="1CAEFF47"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«3»</w:t>
            </w:r>
          </w:p>
        </w:tc>
        <w:tc>
          <w:tcPr>
            <w:tcW w:w="1541" w:type="dxa"/>
            <w:vAlign w:val="center"/>
          </w:tcPr>
          <w:p w14:paraId="00841120"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«4»</w:t>
            </w:r>
          </w:p>
        </w:tc>
        <w:tc>
          <w:tcPr>
            <w:tcW w:w="1543" w:type="dxa"/>
            <w:vAlign w:val="center"/>
          </w:tcPr>
          <w:p w14:paraId="6591B34B"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«5»</w:t>
            </w:r>
          </w:p>
        </w:tc>
      </w:tr>
      <w:tr w:rsidR="005766AD" w:rsidRPr="00B15731" w14:paraId="6524F4FF" w14:textId="77777777" w:rsidTr="005766AD">
        <w:trPr>
          <w:jc w:val="center"/>
        </w:trPr>
        <w:tc>
          <w:tcPr>
            <w:tcW w:w="2081" w:type="dxa"/>
            <w:vMerge/>
            <w:vAlign w:val="center"/>
          </w:tcPr>
          <w:p w14:paraId="6511A041" w14:textId="77777777" w:rsidR="005766AD" w:rsidRPr="00B15731" w:rsidRDefault="005766AD" w:rsidP="005766AD">
            <w:pPr>
              <w:spacing w:before="60" w:after="60" w:line="240" w:lineRule="auto"/>
              <w:jc w:val="center"/>
              <w:rPr>
                <w:rFonts w:ascii="Times New Roman" w:hAnsi="Times New Roman" w:cs="Times New Roman"/>
                <w:b/>
              </w:rPr>
            </w:pPr>
          </w:p>
        </w:tc>
        <w:tc>
          <w:tcPr>
            <w:tcW w:w="1392" w:type="dxa"/>
            <w:vMerge/>
            <w:vAlign w:val="center"/>
          </w:tcPr>
          <w:p w14:paraId="703DC7C9" w14:textId="77777777" w:rsidR="005766AD" w:rsidRPr="00B15731" w:rsidRDefault="005766AD" w:rsidP="005766AD">
            <w:pPr>
              <w:spacing w:before="60" w:after="60" w:line="240" w:lineRule="auto"/>
              <w:jc w:val="center"/>
              <w:rPr>
                <w:rFonts w:ascii="Times New Roman" w:hAnsi="Times New Roman" w:cs="Times New Roman"/>
                <w:b/>
              </w:rPr>
            </w:pPr>
          </w:p>
        </w:tc>
        <w:tc>
          <w:tcPr>
            <w:tcW w:w="1541" w:type="dxa"/>
            <w:vAlign w:val="center"/>
          </w:tcPr>
          <w:p w14:paraId="0D26529F"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0</w:t>
            </w:r>
            <w:r w:rsidR="00645E6B">
              <w:rPr>
                <w:rFonts w:ascii="Times New Roman" w:hAnsi="Times New Roman" w:cs="Times New Roman"/>
                <w:b/>
              </w:rPr>
              <w:t>–</w:t>
            </w:r>
            <w:r w:rsidRPr="00B15731">
              <w:rPr>
                <w:rFonts w:ascii="Times New Roman" w:hAnsi="Times New Roman" w:cs="Times New Roman"/>
                <w:b/>
              </w:rPr>
              <w:t>9 б.</w:t>
            </w:r>
          </w:p>
        </w:tc>
        <w:tc>
          <w:tcPr>
            <w:tcW w:w="1541" w:type="dxa"/>
            <w:vAlign w:val="center"/>
          </w:tcPr>
          <w:p w14:paraId="123C671F"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10</w:t>
            </w:r>
            <w:r w:rsidR="00645E6B">
              <w:rPr>
                <w:rFonts w:ascii="Times New Roman" w:hAnsi="Times New Roman" w:cs="Times New Roman"/>
                <w:b/>
              </w:rPr>
              <w:t>–</w:t>
            </w:r>
            <w:r w:rsidRPr="00B15731">
              <w:rPr>
                <w:rFonts w:ascii="Times New Roman" w:hAnsi="Times New Roman" w:cs="Times New Roman"/>
                <w:b/>
              </w:rPr>
              <w:t>2</w:t>
            </w:r>
            <w:r w:rsidR="00645E6B">
              <w:rPr>
                <w:rFonts w:ascii="Times New Roman" w:hAnsi="Times New Roman" w:cs="Times New Roman"/>
                <w:b/>
              </w:rPr>
              <w:t>0</w:t>
            </w:r>
            <w:r w:rsidRPr="00B15731">
              <w:rPr>
                <w:rFonts w:ascii="Times New Roman" w:hAnsi="Times New Roman" w:cs="Times New Roman"/>
                <w:b/>
              </w:rPr>
              <w:t xml:space="preserve"> б.</w:t>
            </w:r>
          </w:p>
        </w:tc>
        <w:tc>
          <w:tcPr>
            <w:tcW w:w="1541" w:type="dxa"/>
            <w:vAlign w:val="center"/>
          </w:tcPr>
          <w:p w14:paraId="324CBD12"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2</w:t>
            </w:r>
            <w:r w:rsidR="00645E6B">
              <w:rPr>
                <w:rFonts w:ascii="Times New Roman" w:hAnsi="Times New Roman" w:cs="Times New Roman"/>
                <w:b/>
              </w:rPr>
              <w:t>1–28</w:t>
            </w:r>
            <w:r w:rsidRPr="00B15731">
              <w:rPr>
                <w:rFonts w:ascii="Times New Roman" w:hAnsi="Times New Roman" w:cs="Times New Roman"/>
                <w:b/>
              </w:rPr>
              <w:t xml:space="preserve"> б.</w:t>
            </w:r>
          </w:p>
        </w:tc>
        <w:tc>
          <w:tcPr>
            <w:tcW w:w="1543" w:type="dxa"/>
            <w:vAlign w:val="center"/>
          </w:tcPr>
          <w:p w14:paraId="44FE26D8" w14:textId="77777777" w:rsidR="005766AD" w:rsidRPr="00B15731" w:rsidRDefault="00645E6B" w:rsidP="005766AD">
            <w:pPr>
              <w:spacing w:before="60" w:after="60" w:line="240" w:lineRule="auto"/>
              <w:jc w:val="center"/>
              <w:rPr>
                <w:rFonts w:ascii="Times New Roman" w:hAnsi="Times New Roman" w:cs="Times New Roman"/>
                <w:b/>
              </w:rPr>
            </w:pPr>
            <w:r>
              <w:rPr>
                <w:rFonts w:ascii="Times New Roman" w:hAnsi="Times New Roman" w:cs="Times New Roman"/>
                <w:b/>
              </w:rPr>
              <w:t>29–</w:t>
            </w:r>
            <w:r w:rsidR="005766AD" w:rsidRPr="00B15731">
              <w:rPr>
                <w:rFonts w:ascii="Times New Roman" w:hAnsi="Times New Roman" w:cs="Times New Roman"/>
                <w:b/>
              </w:rPr>
              <w:t>3</w:t>
            </w:r>
            <w:r>
              <w:rPr>
                <w:rFonts w:ascii="Times New Roman" w:hAnsi="Times New Roman" w:cs="Times New Roman"/>
                <w:b/>
              </w:rPr>
              <w:t>3</w:t>
            </w:r>
            <w:r w:rsidR="005766AD" w:rsidRPr="00B15731">
              <w:rPr>
                <w:rFonts w:ascii="Times New Roman" w:hAnsi="Times New Roman" w:cs="Times New Roman"/>
                <w:b/>
              </w:rPr>
              <w:t xml:space="preserve"> б.</w:t>
            </w:r>
          </w:p>
        </w:tc>
      </w:tr>
      <w:tr w:rsidR="00645E6B" w:rsidRPr="00280541" w14:paraId="2649E986" w14:textId="77777777" w:rsidTr="005730FC">
        <w:trPr>
          <w:jc w:val="center"/>
        </w:trPr>
        <w:tc>
          <w:tcPr>
            <w:tcW w:w="2081" w:type="dxa"/>
            <w:noWrap/>
            <w:vAlign w:val="center"/>
            <w:hideMark/>
          </w:tcPr>
          <w:p w14:paraId="55D7D43F" w14:textId="77777777" w:rsidR="00645E6B" w:rsidRPr="00280541" w:rsidRDefault="00645E6B" w:rsidP="00645E6B">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F64728"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5964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A14B44E"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2,4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755E7F4"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38,9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5B070C1"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46,5</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4CE2725B"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12,2</w:t>
            </w:r>
          </w:p>
        </w:tc>
      </w:tr>
      <w:tr w:rsidR="00645E6B" w:rsidRPr="00280541" w14:paraId="5865BC95" w14:textId="77777777" w:rsidTr="005730FC">
        <w:trPr>
          <w:jc w:val="center"/>
        </w:trPr>
        <w:tc>
          <w:tcPr>
            <w:tcW w:w="2081" w:type="dxa"/>
            <w:noWrap/>
            <w:vAlign w:val="center"/>
            <w:hideMark/>
          </w:tcPr>
          <w:p w14:paraId="7C9072B2" w14:textId="77777777" w:rsidR="00645E6B" w:rsidRPr="00280541" w:rsidRDefault="00645E6B" w:rsidP="00645E6B">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8D1FA2"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670451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D036530"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4,4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4DCC62"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41,6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1A6C5A9"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43,6</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05F9BA1E"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10,5</w:t>
            </w:r>
          </w:p>
        </w:tc>
      </w:tr>
    </w:tbl>
    <w:p w14:paraId="520075FF" w14:textId="77777777" w:rsidR="00645E6B" w:rsidRPr="00280541" w:rsidRDefault="00645E6B" w:rsidP="00645E6B">
      <w:pPr>
        <w:pStyle w:val="afb"/>
      </w:pPr>
    </w:p>
    <w:p w14:paraId="76BB979E" w14:textId="77777777" w:rsidR="00645E6B" w:rsidRPr="00F748FD" w:rsidRDefault="00645E6B" w:rsidP="00645E6B">
      <w:pPr>
        <w:pStyle w:val="afb"/>
        <w:rPr>
          <w:rFonts w:eastAsia="Calibri"/>
        </w:rPr>
      </w:pPr>
      <w:r w:rsidRPr="00F748FD">
        <w:rPr>
          <w:rFonts w:eastAsia="Calibri"/>
        </w:rPr>
        <w:t xml:space="preserve">В </w:t>
      </w:r>
      <w:r w:rsidRPr="00BD0C72">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Pr="00BD0C72">
        <w:t>273</w:t>
      </w:r>
      <w:r w:rsidRPr="00F748FD">
        <w:rPr>
          <w:rFonts w:eastAsia="Calibri"/>
        </w:rPr>
        <w:t xml:space="preserve"> образовательных организаций-участниц ВПР-202</w:t>
      </w:r>
      <w:r>
        <w:rPr>
          <w:rFonts w:eastAsia="Calibri"/>
        </w:rPr>
        <w:t>2 по географии</w:t>
      </w:r>
      <w:r w:rsidRPr="00F748FD">
        <w:rPr>
          <w:rFonts w:eastAsia="Calibri"/>
        </w:rPr>
        <w:t xml:space="preserve"> в </w:t>
      </w:r>
      <w:r>
        <w:rPr>
          <w:rFonts w:eastAsia="Calibri"/>
        </w:rPr>
        <w:t>2</w:t>
      </w:r>
      <w:r w:rsidRPr="00F748FD">
        <w:rPr>
          <w:rFonts w:eastAsia="Calibri"/>
        </w:rPr>
        <w:t xml:space="preserve"> ОО из </w:t>
      </w:r>
      <w:r w:rsidR="00D2092A">
        <w:rPr>
          <w:rFonts w:eastAsia="Calibri"/>
        </w:rPr>
        <w:t>2</w:t>
      </w:r>
      <w:r>
        <w:rPr>
          <w:rFonts w:eastAsia="Calibri"/>
        </w:rPr>
        <w:t xml:space="preserve"> </w:t>
      </w:r>
      <w:r w:rsidRPr="00F748FD">
        <w:rPr>
          <w:rFonts w:eastAsia="Calibri"/>
        </w:rPr>
        <w:t>МО</w:t>
      </w:r>
      <w:r>
        <w:rPr>
          <w:rFonts w:eastAsia="Calibri"/>
        </w:rPr>
        <w:t xml:space="preserve"> (</w:t>
      </w:r>
      <w:r w:rsidRPr="004C6507">
        <w:rPr>
          <w:rFonts w:eastAsia="Calibri"/>
        </w:rPr>
        <w:t xml:space="preserve">Лесной </w:t>
      </w:r>
      <w:r>
        <w:rPr>
          <w:rFonts w:eastAsia="Calibri"/>
        </w:rPr>
        <w:t xml:space="preserve">МО, </w:t>
      </w:r>
      <w:r w:rsidR="00D2092A">
        <w:rPr>
          <w:rFonts w:eastAsia="Calibri"/>
        </w:rPr>
        <w:t>Западнодвинский МО</w:t>
      </w:r>
      <w:r>
        <w:rPr>
          <w:rFonts w:eastAsia="Calibri"/>
        </w:rPr>
        <w:t>)</w:t>
      </w:r>
      <w:r w:rsidRPr="00F748FD">
        <w:rPr>
          <w:rFonts w:eastAsia="Calibri"/>
        </w:rPr>
        <w:t xml:space="preserve"> </w:t>
      </w:r>
      <w:r>
        <w:rPr>
          <w:rFonts w:eastAsia="Calibri"/>
        </w:rPr>
        <w:t xml:space="preserve">— </w:t>
      </w:r>
      <w:r w:rsidRPr="00F748FD">
        <w:rPr>
          <w:rFonts w:eastAsia="Calibri"/>
        </w:rPr>
        <w:t>высокая доля неудовлетворительных результатов (</w:t>
      </w:r>
      <w:r>
        <w:rPr>
          <w:rFonts w:eastAsia="Calibri"/>
        </w:rPr>
        <w:t>30,7</w:t>
      </w:r>
      <w:r w:rsidRPr="00F748FD">
        <w:rPr>
          <w:rFonts w:eastAsia="Calibri"/>
        </w:rPr>
        <w:t>%</w:t>
      </w:r>
      <w:r>
        <w:rPr>
          <w:rFonts w:eastAsia="Calibri"/>
        </w:rPr>
        <w:t>,</w:t>
      </w:r>
      <w:r w:rsidRPr="00F748FD">
        <w:rPr>
          <w:rFonts w:eastAsia="Calibri"/>
        </w:rPr>
        <w:t xml:space="preserve"> </w:t>
      </w:r>
      <w:r>
        <w:rPr>
          <w:rFonts w:eastAsia="Calibri"/>
        </w:rPr>
        <w:t>40</w:t>
      </w:r>
      <w:r w:rsidRPr="00F748FD">
        <w:rPr>
          <w:rFonts w:eastAsia="Calibri"/>
        </w:rPr>
        <w:t>%).</w:t>
      </w:r>
      <w:r>
        <w:rPr>
          <w:rFonts w:eastAsia="Calibri"/>
        </w:rPr>
        <w:t xml:space="preserve"> В</w:t>
      </w:r>
      <w:r w:rsidRPr="00F748FD">
        <w:rPr>
          <w:rFonts w:eastAsia="Calibri"/>
        </w:rPr>
        <w:t xml:space="preserve"> </w:t>
      </w:r>
      <w:r>
        <w:rPr>
          <w:rFonts w:eastAsia="Calibri"/>
        </w:rPr>
        <w:t>одной</w:t>
      </w:r>
      <w:r w:rsidRPr="00F748FD">
        <w:rPr>
          <w:rFonts w:eastAsia="Calibri"/>
        </w:rPr>
        <w:t xml:space="preserve"> школ</w:t>
      </w:r>
      <w:r>
        <w:rPr>
          <w:rFonts w:eastAsia="Calibri"/>
        </w:rPr>
        <w:t>е</w:t>
      </w:r>
      <w:r w:rsidRPr="00F748FD">
        <w:rPr>
          <w:rFonts w:eastAsia="Calibri"/>
        </w:rPr>
        <w:t xml:space="preserve"> количество участников ВПР не превышает 10 человек</w:t>
      </w:r>
      <w:r>
        <w:rPr>
          <w:rFonts w:eastAsia="Calibri"/>
        </w:rPr>
        <w:t xml:space="preserve"> (5)</w:t>
      </w:r>
      <w:r w:rsidRPr="00F748FD">
        <w:rPr>
          <w:rFonts w:eastAsia="Calibri"/>
        </w:rPr>
        <w:t>.</w:t>
      </w:r>
    </w:p>
    <w:p w14:paraId="15B47C64" w14:textId="77777777" w:rsidR="0091541E" w:rsidRPr="00280541" w:rsidRDefault="0091541E" w:rsidP="009607B6">
      <w:pPr>
        <w:pStyle w:val="af7"/>
      </w:pPr>
      <w:r w:rsidRPr="00280541">
        <w:t>Динамика результатов за 3 года (20</w:t>
      </w:r>
      <w:r w:rsidR="009607B6">
        <w:t>20–</w:t>
      </w:r>
      <w:r w:rsidRPr="00280541">
        <w:t>202</w:t>
      </w:r>
      <w:r w:rsidR="00B15731">
        <w:t>2</w:t>
      </w:r>
      <w:r w:rsidRPr="00280541">
        <w:t xml:space="preserve">): </w:t>
      </w:r>
      <w:r w:rsidR="009607B6">
        <w:br/>
      </w:r>
      <w:r w:rsidRPr="00280541">
        <w:t>доля обучающихся, достигших базового уровня; доля «4 и 5»</w:t>
      </w:r>
    </w:p>
    <w:p w14:paraId="4814C2B2" w14:textId="77777777" w:rsidR="0091541E" w:rsidRPr="00280541" w:rsidRDefault="00EE568F" w:rsidP="009607B6">
      <w:pPr>
        <w:pStyle w:val="af9"/>
      </w:pPr>
      <w:r w:rsidRPr="00280541">
        <w:t>Диаграмма 25</w:t>
      </w:r>
    </w:p>
    <w:p w14:paraId="5F7E139C" w14:textId="77777777" w:rsidR="008E0DE1" w:rsidRPr="00280541" w:rsidRDefault="00B15731" w:rsidP="00B15731">
      <w:pPr>
        <w:pStyle w:val="afb"/>
        <w:ind w:firstLine="0"/>
      </w:pPr>
      <w:r>
        <w:rPr>
          <w:noProof/>
        </w:rPr>
        <w:drawing>
          <wp:inline distT="0" distB="0" distL="0" distR="0" wp14:anchorId="576A8A55" wp14:editId="2D49B952">
            <wp:extent cx="6119495" cy="1799590"/>
            <wp:effectExtent l="0" t="0" r="14605" b="1016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C32590" w14:textId="77777777" w:rsidR="00195C28" w:rsidRPr="00280541" w:rsidRDefault="00195C28" w:rsidP="00B15731">
      <w:pPr>
        <w:pStyle w:val="af7"/>
      </w:pPr>
      <w:r w:rsidRPr="00280541">
        <w:lastRenderedPageBreak/>
        <w:t>Соответствие отметки за ВПР и отметки по журналу (%)</w:t>
      </w:r>
    </w:p>
    <w:p w14:paraId="1384A948" w14:textId="77777777" w:rsidR="0091541E" w:rsidRPr="00280541" w:rsidRDefault="00EE568F" w:rsidP="00B15731">
      <w:pPr>
        <w:pStyle w:val="af9"/>
      </w:pPr>
      <w:r w:rsidRPr="00280541">
        <w:t>Диаграмма 26</w:t>
      </w:r>
    </w:p>
    <w:p w14:paraId="635EE9D3" w14:textId="77777777" w:rsidR="00B141CD" w:rsidRPr="00280541" w:rsidRDefault="00B15731" w:rsidP="00B15731">
      <w:pPr>
        <w:pStyle w:val="afb"/>
        <w:ind w:firstLine="0"/>
        <w:rPr>
          <w:noProof/>
          <w:sz w:val="28"/>
          <w:szCs w:val="28"/>
        </w:rPr>
      </w:pPr>
      <w:r>
        <w:rPr>
          <w:noProof/>
        </w:rPr>
        <w:drawing>
          <wp:inline distT="0" distB="0" distL="0" distR="0" wp14:anchorId="00573B7C" wp14:editId="2D91BC78">
            <wp:extent cx="6119495" cy="1799590"/>
            <wp:effectExtent l="0" t="0" r="14605" b="1016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B3D3D1C" w14:textId="77777777" w:rsidR="0091541E" w:rsidRPr="00280541" w:rsidRDefault="0091541E" w:rsidP="00B15731">
      <w:pPr>
        <w:pStyle w:val="af7"/>
      </w:pPr>
      <w:r w:rsidRPr="00280541">
        <w:t>Достижение планируемых результатов</w:t>
      </w:r>
    </w:p>
    <w:p w14:paraId="075E45E0" w14:textId="77777777" w:rsidR="0091541E" w:rsidRPr="00280541" w:rsidRDefault="00EE568F" w:rsidP="00B15731">
      <w:pPr>
        <w:pStyle w:val="af9"/>
      </w:pPr>
      <w:r w:rsidRPr="00280541">
        <w:t>Таблица 2</w:t>
      </w:r>
      <w:r w:rsidR="00B820C9">
        <w:t>9</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B15731" w:rsidRPr="0024593C" w14:paraId="48CF152C" w14:textId="77777777" w:rsidTr="00AC244A">
        <w:trPr>
          <w:tblHeader/>
        </w:trPr>
        <w:tc>
          <w:tcPr>
            <w:tcW w:w="3871" w:type="pct"/>
            <w:vAlign w:val="center"/>
          </w:tcPr>
          <w:p w14:paraId="46AB48AA"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40F74A1"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FFA1A48"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474E6D" w:rsidRPr="00280541" w14:paraId="41B59BD3" w14:textId="77777777" w:rsidTr="00474E6D">
        <w:tc>
          <w:tcPr>
            <w:tcW w:w="3871" w:type="pct"/>
            <w:shd w:val="clear" w:color="auto" w:fill="auto"/>
          </w:tcPr>
          <w:p w14:paraId="4B6C0ABB" w14:textId="77777777" w:rsidR="00474E6D" w:rsidRPr="00280541" w:rsidRDefault="00474E6D" w:rsidP="00474E6D">
            <w:pPr>
              <w:spacing w:after="0" w:line="240" w:lineRule="auto"/>
              <w:jc w:val="both"/>
              <w:rPr>
                <w:rFonts w:ascii="Times New Roman" w:hAnsi="Times New Roman" w:cs="Times New Roman"/>
              </w:rPr>
            </w:pPr>
            <w:r w:rsidRPr="00D7793A">
              <w:rPr>
                <w:rFonts w:ascii="Times New Roman" w:hAnsi="Times New Roman" w:cs="Times New Roman"/>
              </w:rPr>
              <w:t>1.1. Изображения земной поверхности. Глобус и географическая карта. Развитие географических знаний о Земле. Сформированность представлений о географии, ее роли в освоении планеты человеком. Сформированность представлений об основных этапах географического освоения Земли, открытиях великих путешественников. Сформированность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4884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84,9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7C4D6F59"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81,2</w:t>
            </w:r>
          </w:p>
        </w:tc>
      </w:tr>
      <w:tr w:rsidR="00474E6D" w:rsidRPr="00280541" w14:paraId="6D85A1C2" w14:textId="77777777" w:rsidTr="00474E6D">
        <w:tc>
          <w:tcPr>
            <w:tcW w:w="3871" w:type="pct"/>
            <w:shd w:val="clear" w:color="auto" w:fill="auto"/>
            <w:vAlign w:val="bottom"/>
          </w:tcPr>
          <w:p w14:paraId="6F27B61B"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1.2. Изображения земной поверхности. Глобус и географическая карта.</w:t>
            </w:r>
            <w:r>
              <w:rPr>
                <w:rFonts w:ascii="Times New Roman" w:hAnsi="Times New Roman" w:cs="Times New Roman"/>
              </w:rPr>
              <w:t xml:space="preserve"> </w:t>
            </w:r>
            <w:r w:rsidRPr="00D7793A">
              <w:rPr>
                <w:rFonts w:ascii="Times New Roman" w:hAnsi="Times New Roman" w:cs="Times New Roman"/>
              </w:rPr>
              <w:t>Развитие географических знаний о Земле.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географии, ее роли в освоении планеты человеком.</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об основных этапах географического освоения Земли, открытиях великих путешественников.</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географических объектах.</w:t>
            </w:r>
            <w:r>
              <w:rPr>
                <w:rFonts w:ascii="Times New Roman" w:hAnsi="Times New Roman" w:cs="Times New Roman"/>
              </w:rPr>
              <w:t xml:space="preserve"> </w:t>
            </w:r>
            <w:r w:rsidRPr="00D7793A">
              <w:rPr>
                <w:rFonts w:ascii="Times New Roman" w:hAnsi="Times New Roman" w:cs="Times New Roman"/>
              </w:rPr>
              <w:t>Владение основами картографической грамотности и использования географической карты для решения разнообразных задач.</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821C72"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46,8</w:t>
            </w:r>
          </w:p>
        </w:tc>
        <w:tc>
          <w:tcPr>
            <w:tcW w:w="403" w:type="pct"/>
            <w:tcBorders>
              <w:top w:val="nil"/>
              <w:left w:val="nil"/>
              <w:bottom w:val="single" w:sz="4" w:space="0" w:color="000000"/>
              <w:right w:val="single" w:sz="4" w:space="0" w:color="000000"/>
            </w:tcBorders>
            <w:shd w:val="clear" w:color="auto" w:fill="auto"/>
            <w:vAlign w:val="center"/>
          </w:tcPr>
          <w:p w14:paraId="578A3E52"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42,7</w:t>
            </w:r>
          </w:p>
        </w:tc>
      </w:tr>
      <w:tr w:rsidR="00474E6D" w:rsidRPr="00280541" w14:paraId="24A1A64A" w14:textId="77777777" w:rsidTr="00474E6D">
        <w:tc>
          <w:tcPr>
            <w:tcW w:w="3871" w:type="pct"/>
            <w:shd w:val="clear" w:color="auto" w:fill="auto"/>
            <w:vAlign w:val="bottom"/>
          </w:tcPr>
          <w:p w14:paraId="3A9B84BD"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t>2.1.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7B4B4F">
              <w:rPr>
                <w:rFonts w:ascii="Times New Roman" w:hAnsi="Times New Roman" w:cs="Times New Roman"/>
              </w:rPr>
              <w:t>Сформированность представлений о географических объектах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402AD6"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47,6</w:t>
            </w:r>
          </w:p>
        </w:tc>
        <w:tc>
          <w:tcPr>
            <w:tcW w:w="403" w:type="pct"/>
            <w:tcBorders>
              <w:top w:val="nil"/>
              <w:left w:val="nil"/>
              <w:bottom w:val="single" w:sz="4" w:space="0" w:color="000000"/>
              <w:right w:val="single" w:sz="4" w:space="0" w:color="000000"/>
            </w:tcBorders>
            <w:shd w:val="clear" w:color="auto" w:fill="auto"/>
            <w:vAlign w:val="center"/>
          </w:tcPr>
          <w:p w14:paraId="67B84E53"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46,2</w:t>
            </w:r>
          </w:p>
        </w:tc>
      </w:tr>
      <w:tr w:rsidR="00474E6D" w:rsidRPr="00280541" w14:paraId="0B2DCA10" w14:textId="77777777" w:rsidTr="00474E6D">
        <w:tc>
          <w:tcPr>
            <w:tcW w:w="3871" w:type="pct"/>
            <w:shd w:val="clear" w:color="auto" w:fill="auto"/>
            <w:vAlign w:val="bottom"/>
          </w:tcPr>
          <w:p w14:paraId="68751A14"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t>2.</w:t>
            </w:r>
            <w:r>
              <w:rPr>
                <w:rFonts w:ascii="Times New Roman" w:hAnsi="Times New Roman" w:cs="Times New Roman"/>
              </w:rPr>
              <w:t>2</w:t>
            </w:r>
            <w:r w:rsidRPr="007B4B4F">
              <w:rPr>
                <w:rFonts w:ascii="Times New Roman" w:hAnsi="Times New Roman" w:cs="Times New Roman"/>
              </w:rPr>
              <w:t>.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7B4B4F">
              <w:rPr>
                <w:rFonts w:ascii="Times New Roman" w:hAnsi="Times New Roman" w:cs="Times New Roman"/>
              </w:rPr>
              <w:t>Сформированность представлений о географических объектах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76701E"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52,2</w:t>
            </w:r>
          </w:p>
        </w:tc>
        <w:tc>
          <w:tcPr>
            <w:tcW w:w="403" w:type="pct"/>
            <w:tcBorders>
              <w:top w:val="nil"/>
              <w:left w:val="nil"/>
              <w:bottom w:val="single" w:sz="4" w:space="0" w:color="000000"/>
              <w:right w:val="single" w:sz="4" w:space="0" w:color="000000"/>
            </w:tcBorders>
            <w:shd w:val="clear" w:color="auto" w:fill="auto"/>
            <w:vAlign w:val="center"/>
          </w:tcPr>
          <w:p w14:paraId="2DB81C98"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50,0</w:t>
            </w:r>
          </w:p>
        </w:tc>
      </w:tr>
      <w:tr w:rsidR="00474E6D" w:rsidRPr="00280541" w14:paraId="367AFA21" w14:textId="77777777" w:rsidTr="00474E6D">
        <w:tc>
          <w:tcPr>
            <w:tcW w:w="3871" w:type="pct"/>
            <w:shd w:val="clear" w:color="auto" w:fill="auto"/>
            <w:vAlign w:val="bottom"/>
          </w:tcPr>
          <w:p w14:paraId="76AD8F4B"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t>3.1.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необходимости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5F1505"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64,3</w:t>
            </w:r>
          </w:p>
        </w:tc>
        <w:tc>
          <w:tcPr>
            <w:tcW w:w="403" w:type="pct"/>
            <w:tcBorders>
              <w:top w:val="nil"/>
              <w:left w:val="nil"/>
              <w:bottom w:val="single" w:sz="4" w:space="0" w:color="000000"/>
              <w:right w:val="single" w:sz="4" w:space="0" w:color="000000"/>
            </w:tcBorders>
            <w:shd w:val="clear" w:color="auto" w:fill="auto"/>
            <w:vAlign w:val="center"/>
          </w:tcPr>
          <w:p w14:paraId="09B66CD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62,8</w:t>
            </w:r>
          </w:p>
        </w:tc>
      </w:tr>
      <w:tr w:rsidR="00474E6D" w:rsidRPr="00280541" w14:paraId="36979539" w14:textId="77777777" w:rsidTr="00474E6D">
        <w:tc>
          <w:tcPr>
            <w:tcW w:w="3871" w:type="pct"/>
            <w:shd w:val="clear" w:color="auto" w:fill="auto"/>
            <w:vAlign w:val="bottom"/>
          </w:tcPr>
          <w:p w14:paraId="26DAA566"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t>3.</w:t>
            </w:r>
            <w:r>
              <w:rPr>
                <w:rFonts w:ascii="Times New Roman" w:hAnsi="Times New Roman" w:cs="Times New Roman"/>
              </w:rPr>
              <w:t>2</w:t>
            </w:r>
            <w:r w:rsidRPr="007B4B4F">
              <w:rPr>
                <w:rFonts w:ascii="Times New Roman" w:hAnsi="Times New Roman" w:cs="Times New Roman"/>
              </w:rPr>
              <w:t xml:space="preserve">.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w:t>
            </w:r>
            <w:r w:rsidRPr="007B4B4F">
              <w:rPr>
                <w:rFonts w:ascii="Times New Roman" w:hAnsi="Times New Roman" w:cs="Times New Roman"/>
              </w:rPr>
              <w:lastRenderedPageBreak/>
              <w:t>в познавательной практике. Сформированность представлений о необходимости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D07F2A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lastRenderedPageBreak/>
              <w:t>67,8</w:t>
            </w:r>
          </w:p>
        </w:tc>
        <w:tc>
          <w:tcPr>
            <w:tcW w:w="403" w:type="pct"/>
            <w:tcBorders>
              <w:top w:val="nil"/>
              <w:left w:val="nil"/>
              <w:bottom w:val="single" w:sz="4" w:space="0" w:color="000000"/>
              <w:right w:val="single" w:sz="4" w:space="0" w:color="000000"/>
            </w:tcBorders>
            <w:shd w:val="clear" w:color="auto" w:fill="auto"/>
            <w:vAlign w:val="center"/>
          </w:tcPr>
          <w:p w14:paraId="24F3C349"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67,5</w:t>
            </w:r>
          </w:p>
        </w:tc>
      </w:tr>
      <w:tr w:rsidR="00474E6D" w:rsidRPr="00280541" w14:paraId="7BC5A4E6" w14:textId="77777777" w:rsidTr="00474E6D">
        <w:tc>
          <w:tcPr>
            <w:tcW w:w="3871" w:type="pct"/>
            <w:shd w:val="clear" w:color="auto" w:fill="auto"/>
            <w:vAlign w:val="bottom"/>
          </w:tcPr>
          <w:p w14:paraId="70446D0B"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lastRenderedPageBreak/>
              <w:t>3.</w:t>
            </w:r>
            <w:r>
              <w:rPr>
                <w:rFonts w:ascii="Times New Roman" w:hAnsi="Times New Roman" w:cs="Times New Roman"/>
              </w:rPr>
              <w:t>3</w:t>
            </w:r>
            <w:r w:rsidRPr="007B4B4F">
              <w:rPr>
                <w:rFonts w:ascii="Times New Roman" w:hAnsi="Times New Roman" w:cs="Times New Roman"/>
              </w:rPr>
              <w:t>.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необходимости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1827D3"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67,3</w:t>
            </w:r>
          </w:p>
        </w:tc>
        <w:tc>
          <w:tcPr>
            <w:tcW w:w="403" w:type="pct"/>
            <w:tcBorders>
              <w:top w:val="nil"/>
              <w:left w:val="nil"/>
              <w:bottom w:val="single" w:sz="4" w:space="0" w:color="000000"/>
              <w:right w:val="single" w:sz="4" w:space="0" w:color="000000"/>
            </w:tcBorders>
            <w:shd w:val="clear" w:color="auto" w:fill="auto"/>
            <w:vAlign w:val="center"/>
          </w:tcPr>
          <w:p w14:paraId="15BC81A0"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64,7</w:t>
            </w:r>
          </w:p>
        </w:tc>
      </w:tr>
      <w:tr w:rsidR="00474E6D" w:rsidRPr="00280541" w14:paraId="3C6C20D5" w14:textId="77777777" w:rsidTr="00474E6D">
        <w:tc>
          <w:tcPr>
            <w:tcW w:w="3871" w:type="pct"/>
            <w:shd w:val="clear" w:color="auto" w:fill="auto"/>
            <w:vAlign w:val="bottom"/>
          </w:tcPr>
          <w:p w14:paraId="6853FA39"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4.1.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B3417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81,6</w:t>
            </w:r>
          </w:p>
        </w:tc>
        <w:tc>
          <w:tcPr>
            <w:tcW w:w="403" w:type="pct"/>
            <w:tcBorders>
              <w:top w:val="nil"/>
              <w:left w:val="nil"/>
              <w:bottom w:val="single" w:sz="4" w:space="0" w:color="000000"/>
              <w:right w:val="single" w:sz="4" w:space="0" w:color="000000"/>
            </w:tcBorders>
            <w:shd w:val="clear" w:color="auto" w:fill="auto"/>
            <w:vAlign w:val="center"/>
          </w:tcPr>
          <w:p w14:paraId="0FE417A7"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80,7</w:t>
            </w:r>
          </w:p>
        </w:tc>
      </w:tr>
      <w:tr w:rsidR="00474E6D" w:rsidRPr="00280541" w14:paraId="2A36B278" w14:textId="77777777" w:rsidTr="00474E6D">
        <w:tc>
          <w:tcPr>
            <w:tcW w:w="3871" w:type="pct"/>
            <w:shd w:val="clear" w:color="auto" w:fill="auto"/>
            <w:vAlign w:val="bottom"/>
          </w:tcPr>
          <w:p w14:paraId="1B3469F1"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4.</w:t>
            </w:r>
            <w:r>
              <w:rPr>
                <w:rFonts w:ascii="Times New Roman" w:hAnsi="Times New Roman" w:cs="Times New Roman"/>
              </w:rPr>
              <w:t>2</w:t>
            </w:r>
            <w:r w:rsidRPr="00D7793A">
              <w:rPr>
                <w:rFonts w:ascii="Times New Roman" w:hAnsi="Times New Roman" w:cs="Times New Roman"/>
              </w:rPr>
              <w:t>.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D0FEDE"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70,9</w:t>
            </w:r>
          </w:p>
        </w:tc>
        <w:tc>
          <w:tcPr>
            <w:tcW w:w="403" w:type="pct"/>
            <w:tcBorders>
              <w:top w:val="nil"/>
              <w:left w:val="nil"/>
              <w:bottom w:val="single" w:sz="4" w:space="0" w:color="000000"/>
              <w:right w:val="single" w:sz="4" w:space="0" w:color="000000"/>
            </w:tcBorders>
            <w:shd w:val="clear" w:color="auto" w:fill="auto"/>
            <w:vAlign w:val="center"/>
          </w:tcPr>
          <w:p w14:paraId="20CE6CF5"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69,0</w:t>
            </w:r>
          </w:p>
        </w:tc>
      </w:tr>
      <w:tr w:rsidR="00474E6D" w:rsidRPr="00280541" w14:paraId="4D545128" w14:textId="77777777" w:rsidTr="00474E6D">
        <w:tc>
          <w:tcPr>
            <w:tcW w:w="3871" w:type="pct"/>
            <w:shd w:val="clear" w:color="auto" w:fill="auto"/>
            <w:vAlign w:val="bottom"/>
          </w:tcPr>
          <w:p w14:paraId="0F6979AB"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4.</w:t>
            </w:r>
            <w:r>
              <w:rPr>
                <w:rFonts w:ascii="Times New Roman" w:hAnsi="Times New Roman" w:cs="Times New Roman"/>
              </w:rPr>
              <w:t>2</w:t>
            </w:r>
            <w:r w:rsidRPr="00D7793A">
              <w:rPr>
                <w:rFonts w:ascii="Times New Roman" w:hAnsi="Times New Roman" w:cs="Times New Roman"/>
              </w:rPr>
              <w:t>.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C6D40F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65,8</w:t>
            </w:r>
          </w:p>
        </w:tc>
        <w:tc>
          <w:tcPr>
            <w:tcW w:w="403" w:type="pct"/>
            <w:tcBorders>
              <w:top w:val="nil"/>
              <w:left w:val="nil"/>
              <w:bottom w:val="single" w:sz="4" w:space="0" w:color="000000"/>
              <w:right w:val="single" w:sz="4" w:space="0" w:color="000000"/>
            </w:tcBorders>
            <w:shd w:val="clear" w:color="auto" w:fill="auto"/>
            <w:vAlign w:val="center"/>
          </w:tcPr>
          <w:p w14:paraId="6661B47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64,2</w:t>
            </w:r>
          </w:p>
        </w:tc>
      </w:tr>
      <w:tr w:rsidR="00474E6D" w:rsidRPr="00280541" w14:paraId="16B3DF6F" w14:textId="77777777" w:rsidTr="00474E6D">
        <w:tc>
          <w:tcPr>
            <w:tcW w:w="3871" w:type="pct"/>
            <w:shd w:val="clear" w:color="auto" w:fill="auto"/>
            <w:vAlign w:val="bottom"/>
          </w:tcPr>
          <w:p w14:paraId="36BA39E8"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5.1. Географическая оболочка. Природные зоны Земли.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Сформированность представлений о географических объектах, явлениях, закономерностях;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14C52F9"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55,6</w:t>
            </w:r>
          </w:p>
        </w:tc>
        <w:tc>
          <w:tcPr>
            <w:tcW w:w="403" w:type="pct"/>
            <w:tcBorders>
              <w:top w:val="nil"/>
              <w:left w:val="nil"/>
              <w:bottom w:val="single" w:sz="4" w:space="0" w:color="000000"/>
              <w:right w:val="single" w:sz="4" w:space="0" w:color="000000"/>
            </w:tcBorders>
            <w:shd w:val="clear" w:color="auto" w:fill="auto"/>
            <w:vAlign w:val="center"/>
          </w:tcPr>
          <w:p w14:paraId="0817DE32"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54,6</w:t>
            </w:r>
          </w:p>
        </w:tc>
      </w:tr>
      <w:tr w:rsidR="00474E6D" w:rsidRPr="00280541" w14:paraId="5CC1D5F6" w14:textId="77777777" w:rsidTr="00474E6D">
        <w:tc>
          <w:tcPr>
            <w:tcW w:w="3871" w:type="pct"/>
            <w:shd w:val="clear" w:color="auto" w:fill="auto"/>
            <w:vAlign w:val="bottom"/>
          </w:tcPr>
          <w:p w14:paraId="0D8F72CE"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5.2. Географическая оболочка. Природные зоны Земли.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Сформированность представлений о географических объектах, явлениях, закономерностях;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333F54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78,2</w:t>
            </w:r>
          </w:p>
        </w:tc>
        <w:tc>
          <w:tcPr>
            <w:tcW w:w="403" w:type="pct"/>
            <w:tcBorders>
              <w:top w:val="nil"/>
              <w:left w:val="nil"/>
              <w:bottom w:val="single" w:sz="4" w:space="0" w:color="000000"/>
              <w:right w:val="single" w:sz="4" w:space="0" w:color="000000"/>
            </w:tcBorders>
            <w:shd w:val="clear" w:color="auto" w:fill="auto"/>
            <w:vAlign w:val="center"/>
          </w:tcPr>
          <w:p w14:paraId="0B5526E5"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77,4</w:t>
            </w:r>
          </w:p>
        </w:tc>
      </w:tr>
      <w:tr w:rsidR="00474E6D" w:rsidRPr="00280541" w14:paraId="2CD91D8A" w14:textId="77777777" w:rsidTr="00474E6D">
        <w:tc>
          <w:tcPr>
            <w:tcW w:w="3871" w:type="pct"/>
            <w:shd w:val="clear" w:color="auto" w:fill="auto"/>
          </w:tcPr>
          <w:p w14:paraId="133A361B"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6.1.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Графическое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Погода. Практические умения и навыки использования количественных и качественных характеристик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3A6753"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65,9</w:t>
            </w:r>
          </w:p>
        </w:tc>
        <w:tc>
          <w:tcPr>
            <w:tcW w:w="403" w:type="pct"/>
            <w:tcBorders>
              <w:top w:val="nil"/>
              <w:left w:val="nil"/>
              <w:bottom w:val="single" w:sz="4" w:space="0" w:color="000000"/>
              <w:right w:val="single" w:sz="4" w:space="0" w:color="000000"/>
            </w:tcBorders>
            <w:shd w:val="clear" w:color="auto" w:fill="auto"/>
            <w:vAlign w:val="center"/>
          </w:tcPr>
          <w:p w14:paraId="4A9AB9DD"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62,6</w:t>
            </w:r>
          </w:p>
        </w:tc>
      </w:tr>
      <w:tr w:rsidR="00474E6D" w:rsidRPr="00280541" w14:paraId="701B0912" w14:textId="77777777" w:rsidTr="00474E6D">
        <w:tc>
          <w:tcPr>
            <w:tcW w:w="3871" w:type="pct"/>
            <w:shd w:val="clear" w:color="auto" w:fill="auto"/>
            <w:vAlign w:val="bottom"/>
          </w:tcPr>
          <w:p w14:paraId="204F1133"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6.</w:t>
            </w:r>
            <w:r>
              <w:rPr>
                <w:rFonts w:ascii="Times New Roman" w:hAnsi="Times New Roman" w:cs="Times New Roman"/>
              </w:rPr>
              <w:t>2</w:t>
            </w:r>
            <w:r w:rsidRPr="00D7793A">
              <w:rPr>
                <w:rFonts w:ascii="Times New Roman" w:hAnsi="Times New Roman" w:cs="Times New Roman"/>
              </w:rPr>
              <w:t>.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Графическое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Погода. Практические умения и навыки использования количественных и качественных характеристик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5391BE"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73,5</w:t>
            </w:r>
          </w:p>
        </w:tc>
        <w:tc>
          <w:tcPr>
            <w:tcW w:w="403" w:type="pct"/>
            <w:tcBorders>
              <w:top w:val="nil"/>
              <w:left w:val="nil"/>
              <w:bottom w:val="single" w:sz="4" w:space="0" w:color="000000"/>
              <w:right w:val="single" w:sz="4" w:space="0" w:color="000000"/>
            </w:tcBorders>
            <w:shd w:val="clear" w:color="auto" w:fill="auto"/>
            <w:vAlign w:val="center"/>
          </w:tcPr>
          <w:p w14:paraId="650AF30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72,4</w:t>
            </w:r>
          </w:p>
        </w:tc>
      </w:tr>
      <w:tr w:rsidR="00474E6D" w:rsidRPr="00280541" w14:paraId="01E54389" w14:textId="77777777" w:rsidTr="00474E6D">
        <w:tc>
          <w:tcPr>
            <w:tcW w:w="3871" w:type="pct"/>
            <w:shd w:val="clear" w:color="auto" w:fill="auto"/>
            <w:vAlign w:val="bottom"/>
          </w:tcPr>
          <w:p w14:paraId="5837DF17"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6.</w:t>
            </w:r>
            <w:r>
              <w:rPr>
                <w:rFonts w:ascii="Times New Roman" w:hAnsi="Times New Roman" w:cs="Times New Roman"/>
              </w:rPr>
              <w:t>3</w:t>
            </w:r>
            <w:r w:rsidRPr="00D7793A">
              <w:rPr>
                <w:rFonts w:ascii="Times New Roman" w:hAnsi="Times New Roman" w:cs="Times New Roman"/>
              </w:rPr>
              <w:t>.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Графическое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 xml:space="preserve">Погода. Практические </w:t>
            </w:r>
            <w:r w:rsidRPr="00D7793A">
              <w:rPr>
                <w:rFonts w:ascii="Times New Roman" w:hAnsi="Times New Roman" w:cs="Times New Roman"/>
              </w:rPr>
              <w:lastRenderedPageBreak/>
              <w:t>умения и навыки использования количественных и качественных характеристик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276506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lastRenderedPageBreak/>
              <w:t>46,0</w:t>
            </w:r>
          </w:p>
        </w:tc>
        <w:tc>
          <w:tcPr>
            <w:tcW w:w="403" w:type="pct"/>
            <w:tcBorders>
              <w:top w:val="nil"/>
              <w:left w:val="nil"/>
              <w:bottom w:val="single" w:sz="4" w:space="0" w:color="000000"/>
              <w:right w:val="single" w:sz="4" w:space="0" w:color="000000"/>
            </w:tcBorders>
            <w:shd w:val="clear" w:color="auto" w:fill="auto"/>
            <w:vAlign w:val="center"/>
          </w:tcPr>
          <w:p w14:paraId="3FF700C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43,4</w:t>
            </w:r>
          </w:p>
        </w:tc>
      </w:tr>
      <w:tr w:rsidR="00474E6D" w:rsidRPr="00280541" w14:paraId="38B38DA3" w14:textId="77777777" w:rsidTr="00474E6D">
        <w:tc>
          <w:tcPr>
            <w:tcW w:w="3871" w:type="pct"/>
            <w:shd w:val="clear" w:color="auto" w:fill="auto"/>
            <w:vAlign w:val="bottom"/>
          </w:tcPr>
          <w:p w14:paraId="535C9A90" w14:textId="77777777" w:rsidR="00474E6D" w:rsidRPr="00A63E14" w:rsidRDefault="00474E6D" w:rsidP="00474E6D">
            <w:pPr>
              <w:spacing w:after="0" w:line="240" w:lineRule="auto"/>
              <w:rPr>
                <w:rFonts w:ascii="Times New Roman" w:hAnsi="Times New Roman" w:cs="Times New Roman"/>
              </w:rPr>
            </w:pPr>
            <w:r w:rsidRPr="00D7793A">
              <w:rPr>
                <w:rFonts w:ascii="Times New Roman" w:hAnsi="Times New Roman" w:cs="Times New Roman"/>
              </w:rPr>
              <w:lastRenderedPageBreak/>
              <w:t>7. Сформированность представлений о географических объектах, процессах, явлениях, закономерностях;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A25E35"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47,0</w:t>
            </w:r>
          </w:p>
        </w:tc>
        <w:tc>
          <w:tcPr>
            <w:tcW w:w="403" w:type="pct"/>
            <w:tcBorders>
              <w:top w:val="nil"/>
              <w:left w:val="nil"/>
              <w:bottom w:val="single" w:sz="4" w:space="0" w:color="000000"/>
              <w:right w:val="single" w:sz="4" w:space="0" w:color="000000"/>
            </w:tcBorders>
            <w:shd w:val="clear" w:color="auto" w:fill="auto"/>
            <w:vAlign w:val="center"/>
          </w:tcPr>
          <w:p w14:paraId="4A04E43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45,1</w:t>
            </w:r>
          </w:p>
        </w:tc>
      </w:tr>
      <w:tr w:rsidR="00474E6D" w:rsidRPr="00280541" w14:paraId="5697D451" w14:textId="77777777" w:rsidTr="00474E6D">
        <w:tc>
          <w:tcPr>
            <w:tcW w:w="3871" w:type="pct"/>
            <w:shd w:val="clear" w:color="auto" w:fill="auto"/>
            <w:vAlign w:val="bottom"/>
          </w:tcPr>
          <w:p w14:paraId="5B4D6B86" w14:textId="77777777" w:rsidR="00474E6D" w:rsidRPr="00D7793A" w:rsidRDefault="00474E6D" w:rsidP="00474E6D">
            <w:pPr>
              <w:spacing w:after="0" w:line="240" w:lineRule="auto"/>
              <w:rPr>
                <w:rFonts w:ascii="Times New Roman" w:hAnsi="Times New Roman" w:cs="Times New Roman"/>
              </w:rPr>
            </w:pPr>
            <w:r w:rsidRPr="00D7793A">
              <w:rPr>
                <w:rFonts w:ascii="Times New Roman" w:hAnsi="Times New Roman" w:cs="Times New Roman"/>
              </w:rPr>
              <w:t>8. Стихийные природные явления.</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географических объектах, процессах, явлениях, закономерностях; владение понятийным аппаратом географии. 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22CE3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64,6</w:t>
            </w:r>
          </w:p>
        </w:tc>
        <w:tc>
          <w:tcPr>
            <w:tcW w:w="403" w:type="pct"/>
            <w:tcBorders>
              <w:top w:val="nil"/>
              <w:left w:val="nil"/>
              <w:bottom w:val="single" w:sz="4" w:space="0" w:color="000000"/>
              <w:right w:val="single" w:sz="4" w:space="0" w:color="000000"/>
            </w:tcBorders>
            <w:shd w:val="clear" w:color="auto" w:fill="auto"/>
            <w:vAlign w:val="center"/>
          </w:tcPr>
          <w:p w14:paraId="064D17D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61,7</w:t>
            </w:r>
          </w:p>
        </w:tc>
      </w:tr>
      <w:tr w:rsidR="00474E6D" w:rsidRPr="00280541" w14:paraId="3008EBA0" w14:textId="77777777" w:rsidTr="00474E6D">
        <w:tc>
          <w:tcPr>
            <w:tcW w:w="3871" w:type="pct"/>
            <w:shd w:val="clear" w:color="auto" w:fill="auto"/>
            <w:vAlign w:val="bottom"/>
          </w:tcPr>
          <w:p w14:paraId="19B8F906" w14:textId="77777777" w:rsidR="00474E6D" w:rsidRPr="00D7793A" w:rsidRDefault="00474E6D" w:rsidP="00474E6D">
            <w:pPr>
              <w:spacing w:after="0" w:line="240" w:lineRule="auto"/>
              <w:rPr>
                <w:rFonts w:ascii="Times New Roman" w:hAnsi="Times New Roman" w:cs="Times New Roman"/>
              </w:rPr>
            </w:pPr>
            <w:r w:rsidRPr="00D7793A">
              <w:rPr>
                <w:rFonts w:ascii="Times New Roman" w:hAnsi="Times New Roman" w:cs="Times New Roman"/>
              </w:rPr>
              <w:t>9.1.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362D99"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78,6</w:t>
            </w:r>
          </w:p>
        </w:tc>
        <w:tc>
          <w:tcPr>
            <w:tcW w:w="403" w:type="pct"/>
            <w:tcBorders>
              <w:top w:val="nil"/>
              <w:left w:val="nil"/>
              <w:bottom w:val="single" w:sz="4" w:space="0" w:color="000000"/>
              <w:right w:val="single" w:sz="4" w:space="0" w:color="000000"/>
            </w:tcBorders>
            <w:shd w:val="clear" w:color="auto" w:fill="auto"/>
            <w:vAlign w:val="center"/>
          </w:tcPr>
          <w:p w14:paraId="01803F4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76,5</w:t>
            </w:r>
          </w:p>
        </w:tc>
      </w:tr>
      <w:tr w:rsidR="00474E6D" w:rsidRPr="00280541" w14:paraId="71FC04B9" w14:textId="77777777" w:rsidTr="00474E6D">
        <w:tc>
          <w:tcPr>
            <w:tcW w:w="3871" w:type="pct"/>
            <w:shd w:val="clear" w:color="auto" w:fill="auto"/>
            <w:vAlign w:val="bottom"/>
          </w:tcPr>
          <w:p w14:paraId="614428A0" w14:textId="77777777" w:rsidR="00474E6D" w:rsidRPr="00D7793A" w:rsidRDefault="00474E6D" w:rsidP="00474E6D">
            <w:pPr>
              <w:spacing w:after="0" w:line="240" w:lineRule="auto"/>
              <w:rPr>
                <w:rFonts w:ascii="Times New Roman" w:hAnsi="Times New Roman" w:cs="Times New Roman"/>
              </w:rPr>
            </w:pPr>
            <w:r w:rsidRPr="00D7793A">
              <w:rPr>
                <w:rFonts w:ascii="Times New Roman" w:hAnsi="Times New Roman" w:cs="Times New Roman"/>
              </w:rPr>
              <w:t>9.</w:t>
            </w:r>
            <w:r>
              <w:rPr>
                <w:rFonts w:ascii="Times New Roman" w:hAnsi="Times New Roman" w:cs="Times New Roman"/>
              </w:rPr>
              <w:t>2</w:t>
            </w:r>
            <w:r w:rsidRPr="00D7793A">
              <w:rPr>
                <w:rFonts w:ascii="Times New Roman" w:hAnsi="Times New Roman" w:cs="Times New Roman"/>
              </w:rPr>
              <w:t>.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D75CC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79,2</w:t>
            </w:r>
          </w:p>
        </w:tc>
        <w:tc>
          <w:tcPr>
            <w:tcW w:w="403" w:type="pct"/>
            <w:tcBorders>
              <w:top w:val="nil"/>
              <w:left w:val="nil"/>
              <w:bottom w:val="single" w:sz="4" w:space="0" w:color="000000"/>
              <w:right w:val="single" w:sz="4" w:space="0" w:color="000000"/>
            </w:tcBorders>
            <w:shd w:val="clear" w:color="auto" w:fill="auto"/>
            <w:vAlign w:val="center"/>
          </w:tcPr>
          <w:p w14:paraId="770E130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77,0</w:t>
            </w:r>
          </w:p>
        </w:tc>
      </w:tr>
      <w:tr w:rsidR="00474E6D" w:rsidRPr="00280541" w14:paraId="0EA30D81" w14:textId="77777777" w:rsidTr="00474E6D">
        <w:tc>
          <w:tcPr>
            <w:tcW w:w="3871" w:type="pct"/>
            <w:shd w:val="clear" w:color="auto" w:fill="auto"/>
            <w:vAlign w:val="bottom"/>
          </w:tcPr>
          <w:p w14:paraId="6C4E14AE" w14:textId="77777777" w:rsidR="00474E6D" w:rsidRPr="00D7793A" w:rsidRDefault="00474E6D" w:rsidP="00474E6D">
            <w:pPr>
              <w:spacing w:after="0" w:line="240" w:lineRule="auto"/>
              <w:rPr>
                <w:rFonts w:ascii="Times New Roman" w:hAnsi="Times New Roman" w:cs="Times New Roman"/>
              </w:rPr>
            </w:pPr>
            <w:r w:rsidRPr="00D7793A">
              <w:rPr>
                <w:rFonts w:ascii="Times New Roman" w:hAnsi="Times New Roman" w:cs="Times New Roman"/>
              </w:rPr>
              <w:t>9.</w:t>
            </w:r>
            <w:r>
              <w:rPr>
                <w:rFonts w:ascii="Times New Roman" w:hAnsi="Times New Roman" w:cs="Times New Roman"/>
              </w:rPr>
              <w:t>3</w:t>
            </w:r>
            <w:r w:rsidRPr="00D7793A">
              <w:rPr>
                <w:rFonts w:ascii="Times New Roman" w:hAnsi="Times New Roman" w:cs="Times New Roman"/>
              </w:rPr>
              <w:t>.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7C5193"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61,4</w:t>
            </w:r>
          </w:p>
        </w:tc>
        <w:tc>
          <w:tcPr>
            <w:tcW w:w="403" w:type="pct"/>
            <w:tcBorders>
              <w:top w:val="nil"/>
              <w:left w:val="nil"/>
              <w:bottom w:val="single" w:sz="4" w:space="0" w:color="000000"/>
              <w:right w:val="single" w:sz="4" w:space="0" w:color="000000"/>
            </w:tcBorders>
            <w:shd w:val="clear" w:color="auto" w:fill="auto"/>
            <w:vAlign w:val="center"/>
          </w:tcPr>
          <w:p w14:paraId="5E521957"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59,1</w:t>
            </w:r>
          </w:p>
        </w:tc>
      </w:tr>
    </w:tbl>
    <w:p w14:paraId="2049BABF" w14:textId="77777777" w:rsidR="00D7793A" w:rsidRPr="00B15731" w:rsidRDefault="00D7793A" w:rsidP="00B15731">
      <w:pPr>
        <w:pStyle w:val="afb"/>
      </w:pPr>
    </w:p>
    <w:p w14:paraId="478E03A8" w14:textId="77777777" w:rsidR="0091541E" w:rsidRPr="00280541" w:rsidRDefault="0091541E" w:rsidP="00B15731">
      <w:pPr>
        <w:pStyle w:val="aff2"/>
      </w:pPr>
      <w:r w:rsidRPr="00280541">
        <w:t>Наибольшие затруднения вызвали задания на:</w:t>
      </w:r>
    </w:p>
    <w:p w14:paraId="2E2F2ECE" w14:textId="77777777" w:rsidR="0053723E" w:rsidRDefault="00474E6D" w:rsidP="000A4101">
      <w:pPr>
        <w:pStyle w:val="a"/>
      </w:pPr>
      <w:r w:rsidRPr="00474E6D">
        <w:t>сформированность представлений об основных этапах географического освоения Земли, открытиях великих путешественников</w:t>
      </w:r>
      <w:r w:rsidR="00060D80">
        <w:t>,</w:t>
      </w:r>
      <w:r w:rsidR="00060D80" w:rsidRPr="00060D80">
        <w:t xml:space="preserve"> </w:t>
      </w:r>
      <w:r w:rsidR="00060D80">
        <w:t xml:space="preserve">соотнесение материков или океанов с именами путешественников, которые вошли в историю открытия и освоения одного из этих материков или океанов, и подпись на карте названий связанных с этим материком или океаном крупных географических объектов (например, океанов, омывающих данный материк) </w:t>
      </w:r>
      <w:r>
        <w:t xml:space="preserve">— </w:t>
      </w:r>
      <w:r w:rsidRPr="00474E6D">
        <w:t>46,8</w:t>
      </w:r>
      <w:r>
        <w:t xml:space="preserve">% (РФ — </w:t>
      </w:r>
      <w:r w:rsidRPr="00474E6D">
        <w:t>42,7</w:t>
      </w:r>
      <w:r>
        <w:t>%)</w:t>
      </w:r>
    </w:p>
    <w:p w14:paraId="63236874" w14:textId="77777777" w:rsidR="00474E6D" w:rsidRDefault="00474E6D" w:rsidP="00474E6D">
      <w:pPr>
        <w:pStyle w:val="afe"/>
      </w:pPr>
      <w:r w:rsidRPr="00911AF5">
        <w:rPr>
          <w:b/>
        </w:rPr>
        <w:t>Пример:</w:t>
      </w:r>
      <w:r>
        <w:t xml:space="preserve"> Рассмотрите карту мира и выполните задания. Запишите названия материков, обозначенных на карте буквами А и Б. С каким из названных Вами материков связаны открытия путешественников и исследователей, изображ</w:t>
      </w:r>
      <w:r w:rsidR="008B6A65">
        <w:t>е</w:t>
      </w:r>
      <w:r>
        <w:t xml:space="preserve">нных на портретах? Укажите в ответе букву, которой обозначен этот материк на карте. </w:t>
      </w:r>
      <w:r w:rsidRPr="00474E6D">
        <w:t>Подпишите на карте океаны, омывающие берега указанного Вами материка.</w:t>
      </w:r>
    </w:p>
    <w:p w14:paraId="606B1F40" w14:textId="77777777" w:rsidR="001F7E52" w:rsidRDefault="00060D80" w:rsidP="000A4101">
      <w:pPr>
        <w:pStyle w:val="a"/>
      </w:pPr>
      <w:r>
        <w:t>умение работать с географической картой</w:t>
      </w:r>
      <w:r w:rsidR="001F7E52">
        <w:t>:</w:t>
      </w:r>
    </w:p>
    <w:p w14:paraId="089AD6C9" w14:textId="77777777" w:rsidR="00474E6D" w:rsidRDefault="00060D80" w:rsidP="001F7E52">
      <w:pPr>
        <w:pStyle w:val="a"/>
        <w:numPr>
          <w:ilvl w:val="0"/>
          <w:numId w:val="0"/>
        </w:numPr>
        <w:ind w:left="142"/>
      </w:pPr>
      <w:r w:rsidRPr="001F7E52">
        <w:rPr>
          <w:i/>
        </w:rPr>
        <w:lastRenderedPageBreak/>
        <w:t>умение обозначать на карте точки по заданным</w:t>
      </w:r>
      <w:r w:rsidR="001F7E52" w:rsidRPr="001F7E52">
        <w:rPr>
          <w:i/>
        </w:rPr>
        <w:t xml:space="preserve"> </w:t>
      </w:r>
      <w:r w:rsidRPr="001F7E52">
        <w:rPr>
          <w:i/>
        </w:rPr>
        <w:t>координатам и определять направления</w:t>
      </w:r>
      <w:r w:rsidR="005730FC">
        <w:t xml:space="preserve"> — </w:t>
      </w:r>
      <w:r w:rsidR="00911AF5" w:rsidRPr="00911AF5">
        <w:t>47,6</w:t>
      </w:r>
      <w:r w:rsidR="00911AF5">
        <w:t xml:space="preserve">% (РФ — </w:t>
      </w:r>
      <w:r w:rsidR="00911AF5" w:rsidRPr="00911AF5">
        <w:t>46,2</w:t>
      </w:r>
      <w:r w:rsidR="00911AF5">
        <w:t>%)</w:t>
      </w:r>
    </w:p>
    <w:p w14:paraId="372E8C26" w14:textId="77777777" w:rsidR="00911AF5" w:rsidRDefault="00911AF5" w:rsidP="00911AF5">
      <w:pPr>
        <w:pStyle w:val="afe"/>
      </w:pPr>
      <w:r w:rsidRPr="00911AF5">
        <w:rPr>
          <w:b/>
        </w:rPr>
        <w:t>Пример:</w:t>
      </w:r>
      <w:r>
        <w:t xml:space="preserve"> Рассмотрите карту мира и выполните задания. Найдите на карте точку 1 с координатами 19° ю. ш. 45° в. д. Поставьте на карте точку 2 с координатами 43° с. ш. 45° в. д. В каком направлении от точки 1 расположена точка 2? 1) северном; 2) южном; 3) западном; 4) восточном</w:t>
      </w:r>
    </w:p>
    <w:p w14:paraId="0FC37150" w14:textId="77777777" w:rsidR="001F7E52" w:rsidRDefault="001F7E52" w:rsidP="000A4101">
      <w:pPr>
        <w:pStyle w:val="a"/>
      </w:pPr>
      <w:r>
        <w:t>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w:t>
      </w:r>
    </w:p>
    <w:p w14:paraId="57DEC5EE" w14:textId="77777777" w:rsidR="00911AF5" w:rsidRDefault="001F7E52" w:rsidP="001F7E52">
      <w:pPr>
        <w:pStyle w:val="a"/>
        <w:numPr>
          <w:ilvl w:val="0"/>
          <w:numId w:val="0"/>
        </w:numPr>
        <w:spacing w:before="0"/>
        <w:ind w:left="142"/>
      </w:pPr>
      <w:r w:rsidRPr="001F7E52">
        <w:rPr>
          <w:i/>
        </w:rPr>
        <w:t>умением определять элементы погоды по условным обозначениям и переводить информацию из текстовой формы в условно-графическую</w:t>
      </w:r>
      <w:r>
        <w:t xml:space="preserve"> </w:t>
      </w:r>
      <w:r w:rsidR="00911AF5">
        <w:t xml:space="preserve">— </w:t>
      </w:r>
      <w:r w:rsidR="00911AF5" w:rsidRPr="00911AF5">
        <w:t>46,0</w:t>
      </w:r>
      <w:r w:rsidR="00911AF5">
        <w:t xml:space="preserve">% (РФ — </w:t>
      </w:r>
      <w:r w:rsidR="00911AF5" w:rsidRPr="00911AF5">
        <w:t>43,4</w:t>
      </w:r>
      <w:r w:rsidR="00911AF5">
        <w:t>%);</w:t>
      </w:r>
    </w:p>
    <w:p w14:paraId="185C1A53" w14:textId="77777777" w:rsidR="00911AF5" w:rsidRDefault="001F7E52" w:rsidP="000A4101">
      <w:pPr>
        <w:pStyle w:val="a"/>
      </w:pPr>
      <w:r>
        <w:t>сформированность представлений об основных географических закономерностях и особенностях природы Земли: владение понятийным аппаратом географии и навыками смыслового чтения и предполагает анализ фрагмента текста географического содержания с извлечением из него информации по заданному вопросу на основе логического рассуждения</w:t>
      </w:r>
      <w:r w:rsidR="00911AF5">
        <w:t xml:space="preserve"> — </w:t>
      </w:r>
      <w:r w:rsidR="00911AF5" w:rsidRPr="00911AF5">
        <w:t>47,0</w:t>
      </w:r>
      <w:r w:rsidR="00911AF5">
        <w:t xml:space="preserve">% (РФ — </w:t>
      </w:r>
      <w:r w:rsidR="00911AF5" w:rsidRPr="00911AF5">
        <w:t>45,1</w:t>
      </w:r>
      <w:r w:rsidR="00911AF5">
        <w:t>%)</w:t>
      </w:r>
    </w:p>
    <w:p w14:paraId="206A93FB" w14:textId="77777777" w:rsidR="00911AF5" w:rsidRDefault="00911AF5" w:rsidP="00911AF5">
      <w:pPr>
        <w:pStyle w:val="afe"/>
      </w:pPr>
      <w:r w:rsidRPr="00911AF5">
        <w:rPr>
          <w:b/>
        </w:rPr>
        <w:t>Пример:</w:t>
      </w:r>
      <w:r>
        <w:t xml:space="preserve"> Прочитайте текст и выполните задание. (1)Литосфера — тв</w:t>
      </w:r>
      <w:r w:rsidR="008B6A65">
        <w:t>е</w:t>
      </w:r>
      <w:r>
        <w:t>рдая оболочка Земли, состоящая из земной коры и верхней части подстилающей е</w:t>
      </w:r>
      <w:r w:rsidR="008B6A65">
        <w:t>е</w:t>
      </w:r>
      <w:r>
        <w:t xml:space="preserve"> мантии. (2)Глубинные разломы разделяют литосферу на блоки – литосферные плиты, которые могут перемещаться по пластичному слою мантии под действием внутренних сил Земли. (3)Перемещение литосферных плит приводит к изменению положения материков и океанов на поверхности Земли. (4)Литосферные плиты сходятся, расходятся или двигаются параллельно друг другу, смещаясь в среднем на 2-3 см в год. (5)В местах столкновения литосферных плит на суше образуются складчатые горы, а в океане, вдоль границы с сушей — глубоководные желоба. (6)Расхождение литосферных плит приводит к формированию на дне океанов срединно-океанических хребтов. По каким предложениям можно сделать вывод о результатах движения литосферных плит? Запишите номера предложений.</w:t>
      </w:r>
    </w:p>
    <w:p w14:paraId="33BBD602" w14:textId="77777777" w:rsidR="00911AF5" w:rsidRDefault="00911AF5" w:rsidP="00911AF5">
      <w:pPr>
        <w:pStyle w:val="afb"/>
      </w:pPr>
    </w:p>
    <w:p w14:paraId="480DCBB0" w14:textId="77777777" w:rsidR="00EE0C7D" w:rsidRPr="00280541" w:rsidRDefault="00EE0C7D" w:rsidP="00911AF5">
      <w:pPr>
        <w:pStyle w:val="afb"/>
      </w:pPr>
    </w:p>
    <w:p w14:paraId="544C0B48" w14:textId="77777777" w:rsidR="00547FC0" w:rsidRPr="00280541" w:rsidRDefault="0091541E" w:rsidP="006A1599">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t xml:space="preserve">6. РЕЗУЛЬТАТЫ ВСЕРОССИЙСКИХ ПРОВЕРОЧНЫХ РАБОТ </w:t>
      </w:r>
      <w:r w:rsidRPr="00280541">
        <w:rPr>
          <w:rFonts w:ascii="Times New Roman" w:hAnsi="Times New Roman" w:cs="Times New Roman"/>
          <w:b/>
          <w:color w:val="auto"/>
          <w:sz w:val="28"/>
          <w:szCs w:val="28"/>
        </w:rPr>
        <w:br/>
        <w:t xml:space="preserve">В </w:t>
      </w:r>
      <w:r w:rsidRPr="000D321D">
        <w:rPr>
          <w:rFonts w:ascii="Times New Roman" w:hAnsi="Times New Roman" w:cs="Times New Roman"/>
          <w:b/>
          <w:color w:val="auto"/>
          <w:sz w:val="28"/>
          <w:szCs w:val="28"/>
        </w:rPr>
        <w:t>7</w:t>
      </w:r>
      <w:r w:rsidRPr="00280541">
        <w:rPr>
          <w:rFonts w:ascii="Times New Roman" w:hAnsi="Times New Roman" w:cs="Times New Roman"/>
          <w:b/>
          <w:color w:val="auto"/>
          <w:sz w:val="28"/>
          <w:szCs w:val="28"/>
        </w:rPr>
        <w:t xml:space="preserve">-Х КЛАССАХ </w:t>
      </w:r>
    </w:p>
    <w:p w14:paraId="0459BC06" w14:textId="77777777" w:rsidR="005534AD" w:rsidRPr="00F748FD" w:rsidRDefault="0091541E" w:rsidP="00086D3C">
      <w:pPr>
        <w:pStyle w:val="2"/>
        <w:spacing w:before="240" w:line="276" w:lineRule="auto"/>
        <w:rPr>
          <w:rFonts w:ascii="Times New Roman" w:hAnsi="Times New Roman"/>
          <w:b/>
          <w:color w:val="auto"/>
        </w:rPr>
      </w:pPr>
      <w:r w:rsidRPr="00EE0C7D">
        <w:rPr>
          <w:rFonts w:ascii="Times New Roman" w:hAnsi="Times New Roman"/>
          <w:b/>
          <w:color w:val="auto"/>
        </w:rPr>
        <w:t>6.1</w:t>
      </w:r>
      <w:r w:rsidR="008E0DE1" w:rsidRPr="00EE0C7D">
        <w:rPr>
          <w:rFonts w:ascii="Times New Roman" w:hAnsi="Times New Roman"/>
          <w:b/>
          <w:color w:val="auto"/>
        </w:rPr>
        <w:t>.</w:t>
      </w:r>
      <w:r w:rsidRPr="00EE0C7D">
        <w:rPr>
          <w:rFonts w:ascii="Times New Roman" w:hAnsi="Times New Roman"/>
          <w:b/>
          <w:color w:val="auto"/>
        </w:rPr>
        <w:t xml:space="preserve"> Р</w:t>
      </w:r>
      <w:r w:rsidR="009F2C93" w:rsidRPr="00EE0C7D">
        <w:rPr>
          <w:rFonts w:ascii="Times New Roman" w:hAnsi="Times New Roman"/>
          <w:b/>
          <w:color w:val="auto"/>
        </w:rPr>
        <w:t>УССКИЙ ЯЗЫК</w:t>
      </w:r>
    </w:p>
    <w:p w14:paraId="018EF71E" w14:textId="77777777" w:rsidR="0091541E" w:rsidRPr="00280541" w:rsidRDefault="0091541E" w:rsidP="00086D3C">
      <w:pPr>
        <w:pStyle w:val="af7"/>
      </w:pPr>
      <w:r w:rsidRPr="00280541">
        <w:t>Распределение по отметкам в сравнении с РФ</w:t>
      </w:r>
      <w:r w:rsidR="005766AD">
        <w:t xml:space="preserve"> (%)</w:t>
      </w:r>
    </w:p>
    <w:p w14:paraId="64AAF191" w14:textId="77777777" w:rsidR="0091541E" w:rsidRPr="00280541" w:rsidRDefault="0091541E" w:rsidP="008D0427">
      <w:pPr>
        <w:pStyle w:val="af9"/>
      </w:pPr>
      <w:r w:rsidRPr="00280541">
        <w:t xml:space="preserve">Таблица </w:t>
      </w:r>
      <w:r w:rsidR="00B820C9">
        <w:t>30</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5766AD" w:rsidRPr="008D0427" w14:paraId="1BC216AA" w14:textId="77777777" w:rsidTr="00B43B9A">
        <w:trPr>
          <w:jc w:val="center"/>
        </w:trPr>
        <w:tc>
          <w:tcPr>
            <w:tcW w:w="0" w:type="auto"/>
            <w:vMerge w:val="restart"/>
            <w:tcBorders>
              <w:left w:val="single" w:sz="4" w:space="0" w:color="auto"/>
              <w:right w:val="single" w:sz="4" w:space="0" w:color="auto"/>
            </w:tcBorders>
            <w:vAlign w:val="center"/>
            <w:hideMark/>
          </w:tcPr>
          <w:p w14:paraId="0D02464F" w14:textId="77777777" w:rsidR="005766AD" w:rsidRPr="008D0427" w:rsidRDefault="005766AD" w:rsidP="005766AD">
            <w:pPr>
              <w:spacing w:before="60" w:after="60" w:line="240" w:lineRule="auto"/>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2B500297"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 xml:space="preserve">Кол-во </w:t>
            </w:r>
            <w:r w:rsidRPr="008D0427">
              <w:rPr>
                <w:rFonts w:ascii="Times New Roman" w:hAnsi="Times New Roman" w:cs="Times New Roman"/>
                <w:b/>
              </w:rPr>
              <w:br/>
              <w:t>участников</w:t>
            </w:r>
          </w:p>
        </w:tc>
        <w:tc>
          <w:tcPr>
            <w:tcW w:w="1551" w:type="dxa"/>
            <w:tcBorders>
              <w:top w:val="single" w:sz="4" w:space="0" w:color="auto"/>
              <w:left w:val="single" w:sz="4" w:space="0" w:color="auto"/>
              <w:bottom w:val="single" w:sz="4" w:space="0" w:color="auto"/>
              <w:right w:val="single" w:sz="4" w:space="0" w:color="auto"/>
            </w:tcBorders>
            <w:vAlign w:val="center"/>
            <w:hideMark/>
          </w:tcPr>
          <w:p w14:paraId="3780360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«2»</w:t>
            </w:r>
          </w:p>
        </w:tc>
        <w:tc>
          <w:tcPr>
            <w:tcW w:w="1551" w:type="dxa"/>
            <w:tcBorders>
              <w:top w:val="single" w:sz="4" w:space="0" w:color="auto"/>
              <w:left w:val="single" w:sz="4" w:space="0" w:color="auto"/>
              <w:bottom w:val="single" w:sz="4" w:space="0" w:color="auto"/>
              <w:right w:val="single" w:sz="4" w:space="0" w:color="auto"/>
            </w:tcBorders>
            <w:vAlign w:val="center"/>
            <w:hideMark/>
          </w:tcPr>
          <w:p w14:paraId="4CA62002"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«3»</w:t>
            </w:r>
          </w:p>
        </w:tc>
        <w:tc>
          <w:tcPr>
            <w:tcW w:w="1551" w:type="dxa"/>
            <w:tcBorders>
              <w:top w:val="single" w:sz="4" w:space="0" w:color="auto"/>
              <w:left w:val="single" w:sz="4" w:space="0" w:color="auto"/>
              <w:bottom w:val="single" w:sz="4" w:space="0" w:color="auto"/>
              <w:right w:val="single" w:sz="4" w:space="0" w:color="auto"/>
            </w:tcBorders>
            <w:vAlign w:val="center"/>
            <w:hideMark/>
          </w:tcPr>
          <w:p w14:paraId="1C26C8A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«4»</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6ECF6B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«5»</w:t>
            </w:r>
          </w:p>
        </w:tc>
      </w:tr>
      <w:tr w:rsidR="005766AD" w:rsidRPr="008D0427" w14:paraId="23999629" w14:textId="77777777" w:rsidTr="00B43B9A">
        <w:trPr>
          <w:jc w:val="center"/>
        </w:trPr>
        <w:tc>
          <w:tcPr>
            <w:tcW w:w="0" w:type="auto"/>
            <w:vMerge/>
            <w:tcBorders>
              <w:left w:val="single" w:sz="4" w:space="0" w:color="auto"/>
              <w:bottom w:val="single" w:sz="4" w:space="0" w:color="auto"/>
              <w:right w:val="single" w:sz="4" w:space="0" w:color="auto"/>
            </w:tcBorders>
            <w:vAlign w:val="center"/>
            <w:hideMark/>
          </w:tcPr>
          <w:p w14:paraId="7FEC2A1B" w14:textId="77777777" w:rsidR="005766AD" w:rsidRPr="008D0427" w:rsidRDefault="005766AD" w:rsidP="005766AD">
            <w:pPr>
              <w:spacing w:before="60" w:after="60" w:line="240" w:lineRule="auto"/>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22185069" w14:textId="77777777" w:rsidR="005766AD" w:rsidRPr="008D0427" w:rsidRDefault="005766AD" w:rsidP="005766AD">
            <w:pPr>
              <w:spacing w:before="60" w:after="60" w:line="240" w:lineRule="auto"/>
              <w:rPr>
                <w:rFonts w:ascii="Times New Roman" w:hAnsi="Times New Roman" w:cs="Times New Roman"/>
                <w:b/>
              </w:rPr>
            </w:pPr>
          </w:p>
        </w:tc>
        <w:tc>
          <w:tcPr>
            <w:tcW w:w="1551" w:type="dxa"/>
            <w:tcBorders>
              <w:top w:val="single" w:sz="4" w:space="0" w:color="auto"/>
              <w:left w:val="single" w:sz="4" w:space="0" w:color="auto"/>
              <w:bottom w:val="single" w:sz="4" w:space="0" w:color="auto"/>
              <w:right w:val="single" w:sz="4" w:space="0" w:color="auto"/>
            </w:tcBorders>
            <w:vAlign w:val="center"/>
            <w:hideMark/>
          </w:tcPr>
          <w:p w14:paraId="19D196B3"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0–21 б.</w:t>
            </w:r>
          </w:p>
        </w:tc>
        <w:tc>
          <w:tcPr>
            <w:tcW w:w="1551" w:type="dxa"/>
            <w:tcBorders>
              <w:top w:val="single" w:sz="4" w:space="0" w:color="auto"/>
              <w:left w:val="single" w:sz="4" w:space="0" w:color="auto"/>
              <w:bottom w:val="single" w:sz="4" w:space="0" w:color="auto"/>
              <w:right w:val="single" w:sz="4" w:space="0" w:color="auto"/>
            </w:tcBorders>
            <w:vAlign w:val="center"/>
            <w:hideMark/>
          </w:tcPr>
          <w:p w14:paraId="188F209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22–31 б.</w:t>
            </w:r>
          </w:p>
        </w:tc>
        <w:tc>
          <w:tcPr>
            <w:tcW w:w="1551" w:type="dxa"/>
            <w:tcBorders>
              <w:top w:val="single" w:sz="4" w:space="0" w:color="auto"/>
              <w:left w:val="single" w:sz="4" w:space="0" w:color="auto"/>
              <w:bottom w:val="single" w:sz="4" w:space="0" w:color="auto"/>
              <w:right w:val="single" w:sz="4" w:space="0" w:color="auto"/>
            </w:tcBorders>
            <w:vAlign w:val="center"/>
            <w:hideMark/>
          </w:tcPr>
          <w:p w14:paraId="45E28A0A"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32–41 б.</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ED67029"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42–47 б.</w:t>
            </w:r>
          </w:p>
        </w:tc>
      </w:tr>
      <w:tr w:rsidR="00F951A9" w:rsidRPr="00280541" w14:paraId="0061F821" w14:textId="77777777" w:rsidTr="00B43B9A">
        <w:trPr>
          <w:jc w:val="center"/>
        </w:trPr>
        <w:tc>
          <w:tcPr>
            <w:tcW w:w="2096" w:type="dxa"/>
            <w:tcBorders>
              <w:top w:val="single" w:sz="4" w:space="0" w:color="auto"/>
              <w:left w:val="single" w:sz="4" w:space="0" w:color="auto"/>
              <w:bottom w:val="single" w:sz="4" w:space="0" w:color="auto"/>
              <w:right w:val="single" w:sz="4" w:space="0" w:color="auto"/>
            </w:tcBorders>
            <w:noWrap/>
            <w:vAlign w:val="center"/>
            <w:hideMark/>
          </w:tcPr>
          <w:p w14:paraId="56225E63" w14:textId="77777777" w:rsidR="00F951A9" w:rsidRPr="00280541" w:rsidRDefault="00F951A9" w:rsidP="00F951A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8BDE58"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11074</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33DDC2C4"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11,6</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D85A926"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48,3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BB70FBD"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33,1</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68E3A5F1"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7,1</w:t>
            </w:r>
          </w:p>
        </w:tc>
      </w:tr>
      <w:tr w:rsidR="00F951A9" w:rsidRPr="00280541" w14:paraId="5A2C7A4E" w14:textId="77777777" w:rsidTr="00716F91">
        <w:trPr>
          <w:jc w:val="center"/>
        </w:trPr>
        <w:tc>
          <w:tcPr>
            <w:tcW w:w="2096" w:type="dxa"/>
            <w:tcBorders>
              <w:top w:val="single" w:sz="4" w:space="0" w:color="auto"/>
              <w:left w:val="single" w:sz="4" w:space="0" w:color="auto"/>
              <w:bottom w:val="single" w:sz="4" w:space="0" w:color="auto"/>
              <w:right w:val="single" w:sz="4" w:space="0" w:color="auto"/>
            </w:tcBorders>
            <w:noWrap/>
            <w:vAlign w:val="center"/>
            <w:hideMark/>
          </w:tcPr>
          <w:p w14:paraId="4978BAD7" w14:textId="77777777" w:rsidR="00F951A9" w:rsidRPr="00280541" w:rsidRDefault="00F951A9" w:rsidP="00F951A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A4B46E"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1276787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44AABE85"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16,3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55BD6FF"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46,0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F53D6F2"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31,5</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1E69C161"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6,2</w:t>
            </w:r>
          </w:p>
        </w:tc>
      </w:tr>
    </w:tbl>
    <w:p w14:paraId="775CFAE4" w14:textId="77777777" w:rsidR="0091541E" w:rsidRPr="00280541" w:rsidRDefault="0091541E" w:rsidP="008D0427">
      <w:pPr>
        <w:pStyle w:val="afb"/>
      </w:pPr>
    </w:p>
    <w:p w14:paraId="451206FF" w14:textId="77777777" w:rsidR="00980A3E" w:rsidRDefault="00980A3E" w:rsidP="008D0427">
      <w:pPr>
        <w:pStyle w:val="afb"/>
        <w:rPr>
          <w:rFonts w:eastAsia="Calibri"/>
        </w:rPr>
      </w:pPr>
      <w:r w:rsidRPr="00F748FD">
        <w:rPr>
          <w:rFonts w:eastAsia="Calibri"/>
        </w:rPr>
        <w:t xml:space="preserve">В </w:t>
      </w:r>
      <w:r w:rsidRPr="000D321D">
        <w:rPr>
          <w:rFonts w:eastAsia="Calibri"/>
        </w:rPr>
        <w:t>7</w:t>
      </w:r>
      <w:r w:rsidRPr="00F748FD">
        <w:rPr>
          <w:rFonts w:eastAsia="Calibri"/>
        </w:rPr>
        <w:t>-</w:t>
      </w:r>
      <w:r w:rsidR="000D321D">
        <w:rPr>
          <w:rFonts w:eastAsia="Calibri"/>
        </w:rPr>
        <w:t xml:space="preserve">х </w:t>
      </w:r>
      <w:r w:rsidRPr="00F748FD">
        <w:rPr>
          <w:rFonts w:eastAsia="Calibri"/>
        </w:rPr>
        <w:t xml:space="preserve">классах из </w:t>
      </w:r>
      <w:r w:rsidR="000D321D" w:rsidRPr="000D321D">
        <w:t>4</w:t>
      </w:r>
      <w:r w:rsidR="00744FFD">
        <w:t>11</w:t>
      </w:r>
      <w:r w:rsidRPr="00F748FD">
        <w:rPr>
          <w:rFonts w:eastAsia="Calibri"/>
        </w:rPr>
        <w:t xml:space="preserve"> образовательных организаций-участниц ВПР</w:t>
      </w:r>
      <w:r w:rsidR="00493568">
        <w:rPr>
          <w:rFonts w:eastAsia="Calibri"/>
        </w:rPr>
        <w:t>–</w:t>
      </w:r>
      <w:r w:rsidRPr="00F748FD">
        <w:rPr>
          <w:rFonts w:eastAsia="Calibri"/>
        </w:rPr>
        <w:t>202</w:t>
      </w:r>
      <w:r w:rsidR="00B43B9A">
        <w:rPr>
          <w:rFonts w:eastAsia="Calibri"/>
        </w:rPr>
        <w:t>2</w:t>
      </w:r>
      <w:r w:rsidRPr="00F748FD">
        <w:rPr>
          <w:rFonts w:eastAsia="Calibri"/>
        </w:rPr>
        <w:t xml:space="preserve"> </w:t>
      </w:r>
      <w:r w:rsidR="00041566">
        <w:rPr>
          <w:rFonts w:eastAsia="Calibri"/>
        </w:rPr>
        <w:t xml:space="preserve">по русскому языку </w:t>
      </w:r>
      <w:r w:rsidRPr="00F748FD">
        <w:rPr>
          <w:rFonts w:eastAsia="Calibri"/>
        </w:rPr>
        <w:t xml:space="preserve">в </w:t>
      </w:r>
      <w:r w:rsidR="00807C9A">
        <w:rPr>
          <w:rFonts w:eastAsia="Calibri"/>
        </w:rPr>
        <w:t>23</w:t>
      </w:r>
      <w:r w:rsidRPr="00F748FD">
        <w:rPr>
          <w:rFonts w:eastAsia="Calibri"/>
        </w:rPr>
        <w:t xml:space="preserve"> ОО из </w:t>
      </w:r>
      <w:r w:rsidR="00B43B9A">
        <w:rPr>
          <w:rFonts w:eastAsia="Calibri"/>
        </w:rPr>
        <w:t>1</w:t>
      </w:r>
      <w:r w:rsidR="00807C9A">
        <w:rPr>
          <w:rFonts w:eastAsia="Calibri"/>
        </w:rPr>
        <w:t>3</w:t>
      </w:r>
      <w:r w:rsidR="00610006">
        <w:rPr>
          <w:rFonts w:eastAsia="Calibri"/>
        </w:rPr>
        <w:t> </w:t>
      </w:r>
      <w:r w:rsidRPr="00F748FD">
        <w:rPr>
          <w:rFonts w:eastAsia="Calibri"/>
        </w:rPr>
        <w:t>МО</w:t>
      </w:r>
      <w:r w:rsidR="00F43FF5">
        <w:rPr>
          <w:rFonts w:eastAsia="Calibri"/>
        </w:rPr>
        <w:t xml:space="preserve"> (</w:t>
      </w:r>
      <w:r w:rsidR="00F43FF5" w:rsidRPr="00F43FF5">
        <w:rPr>
          <w:rFonts w:eastAsia="Calibri"/>
        </w:rPr>
        <w:t>Бельский район</w:t>
      </w:r>
      <w:r w:rsidR="00F43FF5">
        <w:rPr>
          <w:rFonts w:eastAsia="Calibri"/>
        </w:rPr>
        <w:t>,</w:t>
      </w:r>
      <w:r w:rsidR="00F43FF5" w:rsidRPr="00F43FF5">
        <w:rPr>
          <w:rFonts w:eastAsia="Calibri"/>
        </w:rPr>
        <w:t xml:space="preserve"> </w:t>
      </w:r>
      <w:r w:rsidR="00807C9A" w:rsidRPr="00807C9A">
        <w:rPr>
          <w:rFonts w:eastAsia="Calibri"/>
        </w:rPr>
        <w:t>Зубцовский район</w:t>
      </w:r>
      <w:r w:rsidR="00807C9A">
        <w:rPr>
          <w:rFonts w:eastAsia="Calibri"/>
        </w:rPr>
        <w:t>,</w:t>
      </w:r>
      <w:r w:rsidR="00807C9A" w:rsidRPr="00F43FF5">
        <w:rPr>
          <w:rFonts w:eastAsia="Calibri"/>
        </w:rPr>
        <w:t xml:space="preserve"> </w:t>
      </w:r>
      <w:r w:rsidR="00F43FF5" w:rsidRPr="00F43FF5">
        <w:rPr>
          <w:rFonts w:eastAsia="Calibri"/>
        </w:rPr>
        <w:t>Калининский район</w:t>
      </w:r>
      <w:r w:rsidR="00F43FF5">
        <w:rPr>
          <w:rFonts w:eastAsia="Calibri"/>
        </w:rPr>
        <w:t>,</w:t>
      </w:r>
      <w:r w:rsidR="00F43FF5" w:rsidRPr="00F43FF5">
        <w:rPr>
          <w:rFonts w:eastAsia="Calibri"/>
        </w:rPr>
        <w:t xml:space="preserve"> Конаковский район</w:t>
      </w:r>
      <w:r w:rsidR="00807C9A">
        <w:rPr>
          <w:rFonts w:eastAsia="Calibri"/>
        </w:rPr>
        <w:t>,</w:t>
      </w:r>
      <w:r w:rsidR="00F43FF5" w:rsidRPr="00F43FF5">
        <w:rPr>
          <w:rFonts w:eastAsia="Calibri"/>
        </w:rPr>
        <w:t xml:space="preserve"> Рамешковский </w:t>
      </w:r>
      <w:r w:rsidR="00F43FF5">
        <w:rPr>
          <w:rFonts w:eastAsia="Calibri"/>
        </w:rPr>
        <w:t>район,</w:t>
      </w:r>
      <w:r w:rsidR="00F43FF5" w:rsidRPr="00F43FF5">
        <w:rPr>
          <w:rFonts w:eastAsia="Calibri"/>
        </w:rPr>
        <w:t xml:space="preserve"> </w:t>
      </w:r>
      <w:r w:rsidR="00807C9A" w:rsidRPr="00807C9A">
        <w:rPr>
          <w:rFonts w:eastAsia="Calibri"/>
        </w:rPr>
        <w:t>Ржевский район</w:t>
      </w:r>
      <w:r w:rsidR="00807C9A">
        <w:rPr>
          <w:rFonts w:eastAsia="Calibri"/>
        </w:rPr>
        <w:t>,</w:t>
      </w:r>
      <w:r w:rsidR="00807C9A" w:rsidRPr="00F43FF5">
        <w:rPr>
          <w:rFonts w:eastAsia="Calibri"/>
        </w:rPr>
        <w:t xml:space="preserve"> </w:t>
      </w:r>
      <w:r w:rsidR="00F43FF5" w:rsidRPr="00F43FF5">
        <w:rPr>
          <w:rFonts w:eastAsia="Calibri"/>
        </w:rPr>
        <w:t>Торжокский район</w:t>
      </w:r>
      <w:r w:rsidR="00F43FF5">
        <w:rPr>
          <w:rFonts w:eastAsia="Calibri"/>
        </w:rPr>
        <w:t xml:space="preserve">, </w:t>
      </w:r>
      <w:r w:rsidR="00F43FF5" w:rsidRPr="00F43FF5">
        <w:rPr>
          <w:rFonts w:eastAsia="Calibri"/>
        </w:rPr>
        <w:t>Фировский район</w:t>
      </w:r>
      <w:r w:rsidR="00F43FF5">
        <w:rPr>
          <w:rFonts w:eastAsia="Calibri"/>
        </w:rPr>
        <w:t>,</w:t>
      </w:r>
      <w:r w:rsidR="00F43FF5" w:rsidRPr="00F43FF5">
        <w:rPr>
          <w:rFonts w:eastAsia="Calibri"/>
        </w:rPr>
        <w:t xml:space="preserve"> Весьегонский муниципальный </w:t>
      </w:r>
      <w:r w:rsidR="00F43FF5">
        <w:rPr>
          <w:rFonts w:eastAsia="Calibri"/>
        </w:rPr>
        <w:t>округ, Л</w:t>
      </w:r>
      <w:r w:rsidR="00F43FF5" w:rsidRPr="00F43FF5">
        <w:rPr>
          <w:rFonts w:eastAsia="Calibri"/>
        </w:rPr>
        <w:t>ихославльский муниципальный округ</w:t>
      </w:r>
      <w:r w:rsidR="00F43FF5">
        <w:rPr>
          <w:rFonts w:eastAsia="Calibri"/>
        </w:rPr>
        <w:t xml:space="preserve">, </w:t>
      </w:r>
      <w:r w:rsidR="00F43FF5" w:rsidRPr="00F43FF5">
        <w:rPr>
          <w:rFonts w:eastAsia="Calibri"/>
        </w:rPr>
        <w:t>Удомельский го</w:t>
      </w:r>
      <w:r w:rsidR="00F43FF5" w:rsidRPr="00F43FF5">
        <w:rPr>
          <w:rFonts w:eastAsia="Calibri"/>
        </w:rPr>
        <w:lastRenderedPageBreak/>
        <w:t>родской округ</w:t>
      </w:r>
      <w:r w:rsidR="00F43FF5">
        <w:rPr>
          <w:rFonts w:eastAsia="Calibri"/>
        </w:rPr>
        <w:t xml:space="preserve">, </w:t>
      </w:r>
      <w:r w:rsidR="00F43FF5" w:rsidRPr="00F43FF5">
        <w:rPr>
          <w:rFonts w:eastAsia="Calibri"/>
        </w:rPr>
        <w:t>город Тверь</w:t>
      </w:r>
      <w:r w:rsidR="00F43FF5">
        <w:rPr>
          <w:rFonts w:eastAsia="Calibri"/>
        </w:rPr>
        <w:t>,</w:t>
      </w:r>
      <w:r w:rsidR="00F43FF5" w:rsidRPr="00F43FF5">
        <w:rPr>
          <w:rFonts w:eastAsia="Calibri"/>
        </w:rPr>
        <w:t xml:space="preserve"> ЗАТО Солнечный</w:t>
      </w:r>
      <w:r w:rsidR="00F43FF5">
        <w:rPr>
          <w:rFonts w:eastAsia="Calibri"/>
        </w:rPr>
        <w:t xml:space="preserve">) </w:t>
      </w:r>
      <w:r w:rsidR="001E33EA">
        <w:rPr>
          <w:rFonts w:eastAsia="Calibri"/>
        </w:rPr>
        <w:t xml:space="preserve">— </w:t>
      </w:r>
      <w:r w:rsidRPr="00F748FD">
        <w:rPr>
          <w:rFonts w:eastAsia="Calibri"/>
        </w:rPr>
        <w:t xml:space="preserve">высокая доля неудовлетворительных результатов (от </w:t>
      </w:r>
      <w:r w:rsidR="00493568">
        <w:rPr>
          <w:rFonts w:eastAsia="Calibri"/>
        </w:rPr>
        <w:t>32</w:t>
      </w:r>
      <w:r w:rsidR="00F62FB0">
        <w:rPr>
          <w:rFonts w:eastAsia="Calibri"/>
        </w:rPr>
        <w:t>,2</w:t>
      </w:r>
      <w:r w:rsidRPr="00F748FD">
        <w:rPr>
          <w:rFonts w:eastAsia="Calibri"/>
        </w:rPr>
        <w:t xml:space="preserve">% до </w:t>
      </w:r>
      <w:r w:rsidR="00F62FB0">
        <w:rPr>
          <w:rFonts w:eastAsia="Calibri"/>
        </w:rPr>
        <w:t>80,</w:t>
      </w:r>
      <w:r w:rsidRPr="00F748FD">
        <w:rPr>
          <w:rFonts w:eastAsia="Calibri"/>
        </w:rPr>
        <w:t xml:space="preserve">0%). Из </w:t>
      </w:r>
      <w:r w:rsidR="00807C9A">
        <w:rPr>
          <w:rFonts w:eastAsia="Calibri"/>
        </w:rPr>
        <w:t>23</w:t>
      </w:r>
      <w:r w:rsidRPr="00F748FD">
        <w:rPr>
          <w:rFonts w:eastAsia="Calibri"/>
        </w:rPr>
        <w:t xml:space="preserve"> ОО в </w:t>
      </w:r>
      <w:r w:rsidR="00807C9A">
        <w:rPr>
          <w:rFonts w:eastAsia="Calibri"/>
        </w:rPr>
        <w:t>10</w:t>
      </w:r>
      <w:r w:rsidRPr="00F748FD">
        <w:rPr>
          <w:rFonts w:eastAsia="Calibri"/>
        </w:rPr>
        <w:t xml:space="preserve"> школах количество участников ВПР не превышает 10 человек</w:t>
      </w:r>
      <w:r w:rsidR="00493568">
        <w:rPr>
          <w:rFonts w:eastAsia="Calibri"/>
        </w:rPr>
        <w:t xml:space="preserve"> (2-8)</w:t>
      </w:r>
      <w:r w:rsidRPr="00F748FD">
        <w:rPr>
          <w:rFonts w:eastAsia="Calibri"/>
        </w:rPr>
        <w:t>.</w:t>
      </w:r>
    </w:p>
    <w:p w14:paraId="5FA33C60" w14:textId="77777777" w:rsidR="008F26FB" w:rsidRPr="00280541" w:rsidRDefault="008F26FB" w:rsidP="008F26FB">
      <w:pPr>
        <w:pStyle w:val="af7"/>
      </w:pPr>
      <w:r w:rsidRPr="00280541">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1450239E" w14:textId="77777777" w:rsidR="008F26FB" w:rsidRPr="00280541" w:rsidRDefault="008F26FB" w:rsidP="008F26FB">
      <w:pPr>
        <w:pStyle w:val="af9"/>
      </w:pPr>
      <w:r w:rsidRPr="00036260">
        <w:t>Диаграмма</w:t>
      </w:r>
      <w:r w:rsidRPr="00280541">
        <w:t xml:space="preserve"> </w:t>
      </w:r>
      <w:r>
        <w:t>2</w:t>
      </w:r>
      <w:r w:rsidRPr="00280541">
        <w:t>7</w:t>
      </w:r>
    </w:p>
    <w:p w14:paraId="617317B9" w14:textId="77777777" w:rsidR="008F26FB" w:rsidRDefault="008F26FB" w:rsidP="008F26FB">
      <w:pPr>
        <w:pStyle w:val="afb"/>
        <w:ind w:firstLine="0"/>
      </w:pPr>
      <w:r>
        <w:rPr>
          <w:noProof/>
        </w:rPr>
        <w:drawing>
          <wp:inline distT="0" distB="0" distL="0" distR="0" wp14:anchorId="4AF818D1" wp14:editId="2ADCEE42">
            <wp:extent cx="6119495" cy="1799590"/>
            <wp:effectExtent l="0" t="0" r="14605" b="1016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761FE4F" w14:textId="77777777" w:rsidR="0091541E" w:rsidRPr="00280541" w:rsidRDefault="0091541E" w:rsidP="00DD294C">
      <w:pPr>
        <w:pStyle w:val="af7"/>
      </w:pPr>
      <w:r w:rsidRPr="00280541">
        <w:t>Соответствие отметки за ВПР и отметки по журналу (%)</w:t>
      </w:r>
    </w:p>
    <w:p w14:paraId="2565D7F8" w14:textId="77777777" w:rsidR="0091541E" w:rsidRPr="00280541" w:rsidRDefault="0091541E" w:rsidP="00DD294C">
      <w:pPr>
        <w:pStyle w:val="af9"/>
      </w:pPr>
      <w:r w:rsidRPr="00280541">
        <w:t>Диаграмма 2</w:t>
      </w:r>
      <w:r w:rsidR="008F26FB">
        <w:t>8</w:t>
      </w:r>
    </w:p>
    <w:p w14:paraId="4F1B1292" w14:textId="77777777" w:rsidR="00F748FD" w:rsidRPr="007F4716" w:rsidRDefault="006A0D17" w:rsidP="007F4716">
      <w:pPr>
        <w:pStyle w:val="afb"/>
        <w:ind w:firstLine="0"/>
      </w:pPr>
      <w:r w:rsidRPr="00ED5670">
        <w:rPr>
          <w:noProof/>
        </w:rPr>
        <w:drawing>
          <wp:inline distT="0" distB="0" distL="0" distR="0" wp14:anchorId="78AD15C4" wp14:editId="2328FE76">
            <wp:extent cx="6119495" cy="1799590"/>
            <wp:effectExtent l="0" t="0" r="14605" b="1016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CA43DD5" w14:textId="77777777" w:rsidR="0091541E" w:rsidRPr="00280541" w:rsidRDefault="0091541E" w:rsidP="007F4716">
      <w:pPr>
        <w:pStyle w:val="af7"/>
      </w:pPr>
      <w:r w:rsidRPr="00280541">
        <w:t>Достижение планируемых результатов</w:t>
      </w:r>
    </w:p>
    <w:p w14:paraId="23E50992" w14:textId="77777777" w:rsidR="0091541E" w:rsidRPr="00280541" w:rsidRDefault="0091541E" w:rsidP="006A0D17">
      <w:pPr>
        <w:pStyle w:val="af9"/>
      </w:pPr>
      <w:r w:rsidRPr="00280541">
        <w:t>Таблица 3</w:t>
      </w:r>
      <w:r w:rsidR="00B820C9">
        <w:t>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A0D17" w:rsidRPr="0024593C" w14:paraId="2066641A" w14:textId="77777777" w:rsidTr="006A0D17">
        <w:trPr>
          <w:tblHeader/>
          <w:jc w:val="center"/>
        </w:trPr>
        <w:tc>
          <w:tcPr>
            <w:tcW w:w="3871" w:type="pct"/>
            <w:vAlign w:val="center"/>
          </w:tcPr>
          <w:p w14:paraId="24ACDCD0"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69FE8F0"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FB7FCB5"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07C9A" w:rsidRPr="00280541" w14:paraId="7FEF79D9" w14:textId="77777777" w:rsidTr="00807C9A">
        <w:trPr>
          <w:jc w:val="center"/>
        </w:trPr>
        <w:tc>
          <w:tcPr>
            <w:tcW w:w="3871" w:type="pct"/>
            <w:shd w:val="clear" w:color="auto" w:fill="auto"/>
          </w:tcPr>
          <w:p w14:paraId="131B03B4"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1K1.</w:t>
            </w:r>
            <w:r>
              <w:rPr>
                <w:rFonts w:ascii="Times New Roman" w:hAnsi="Times New Roman" w:cs="Times New Roman"/>
              </w:rPr>
              <w:t> </w:t>
            </w:r>
            <w:r w:rsidRPr="006A0D17">
              <w:rPr>
                <w:rFonts w:ascii="Times New Roman" w:hAnsi="Times New Roman" w:cs="Times New Roman"/>
              </w:rPr>
              <w:t>Соблюдать изученные орфографические правила при списывании осложненного пропусками орфограмм и пунктограмм текста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9C418"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65,5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A948CF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61,7</w:t>
            </w:r>
          </w:p>
        </w:tc>
      </w:tr>
      <w:tr w:rsidR="00807C9A" w:rsidRPr="00280541" w14:paraId="0D263348" w14:textId="77777777" w:rsidTr="00807C9A">
        <w:trPr>
          <w:jc w:val="center"/>
        </w:trPr>
        <w:tc>
          <w:tcPr>
            <w:tcW w:w="3871" w:type="pct"/>
            <w:shd w:val="clear" w:color="auto" w:fill="auto"/>
            <w:vAlign w:val="bottom"/>
          </w:tcPr>
          <w:p w14:paraId="21226F8C"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1K2.</w:t>
            </w:r>
            <w:r>
              <w:rPr>
                <w:rFonts w:ascii="Times New Roman" w:hAnsi="Times New Roman" w:cs="Times New Roman"/>
              </w:rPr>
              <w:t> </w:t>
            </w:r>
            <w:r w:rsidRPr="006A0D17">
              <w:rPr>
                <w:rFonts w:ascii="Times New Roman" w:hAnsi="Times New Roman" w:cs="Times New Roman"/>
              </w:rPr>
              <w:t>Соблюдать изученные пунктуационные правила при списывании осложненного пропусками орфограмм и пунктограмм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11E0F1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52,3</w:t>
            </w:r>
          </w:p>
        </w:tc>
        <w:tc>
          <w:tcPr>
            <w:tcW w:w="403" w:type="pct"/>
            <w:tcBorders>
              <w:top w:val="nil"/>
              <w:left w:val="nil"/>
              <w:bottom w:val="single" w:sz="4" w:space="0" w:color="000000"/>
              <w:right w:val="single" w:sz="4" w:space="0" w:color="000000"/>
            </w:tcBorders>
            <w:shd w:val="clear" w:color="auto" w:fill="auto"/>
            <w:vAlign w:val="center"/>
          </w:tcPr>
          <w:p w14:paraId="3936FA1E"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49,2</w:t>
            </w:r>
          </w:p>
        </w:tc>
      </w:tr>
      <w:tr w:rsidR="00807C9A" w:rsidRPr="00280541" w14:paraId="196F2611" w14:textId="77777777" w:rsidTr="00807C9A">
        <w:trPr>
          <w:jc w:val="center"/>
        </w:trPr>
        <w:tc>
          <w:tcPr>
            <w:tcW w:w="3871" w:type="pct"/>
            <w:shd w:val="clear" w:color="auto" w:fill="auto"/>
            <w:vAlign w:val="bottom"/>
          </w:tcPr>
          <w:p w14:paraId="0D8A1798"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1K3.</w:t>
            </w:r>
            <w:r w:rsidR="00BD7384">
              <w:rPr>
                <w:rFonts w:ascii="Times New Roman" w:hAnsi="Times New Roman" w:cs="Times New Roman"/>
              </w:rPr>
              <w:t xml:space="preserve"> </w:t>
            </w:r>
            <w:r>
              <w:rPr>
                <w:rFonts w:ascii="Times New Roman" w:hAnsi="Times New Roman" w:cs="Times New Roman"/>
              </w:rPr>
              <w:t>Правильность списывания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B7CBC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94,2</w:t>
            </w:r>
          </w:p>
        </w:tc>
        <w:tc>
          <w:tcPr>
            <w:tcW w:w="403" w:type="pct"/>
            <w:tcBorders>
              <w:top w:val="nil"/>
              <w:left w:val="nil"/>
              <w:bottom w:val="single" w:sz="4" w:space="0" w:color="000000"/>
              <w:right w:val="single" w:sz="4" w:space="0" w:color="000000"/>
            </w:tcBorders>
            <w:shd w:val="clear" w:color="auto" w:fill="auto"/>
            <w:vAlign w:val="center"/>
          </w:tcPr>
          <w:p w14:paraId="77127067"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92,9</w:t>
            </w:r>
          </w:p>
        </w:tc>
      </w:tr>
      <w:tr w:rsidR="00807C9A" w:rsidRPr="00280541" w14:paraId="027AC272" w14:textId="77777777" w:rsidTr="00807C9A">
        <w:trPr>
          <w:jc w:val="center"/>
        </w:trPr>
        <w:tc>
          <w:tcPr>
            <w:tcW w:w="3871" w:type="pct"/>
            <w:shd w:val="clear" w:color="auto" w:fill="auto"/>
            <w:vAlign w:val="bottom"/>
          </w:tcPr>
          <w:p w14:paraId="58141D63"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2K1.</w:t>
            </w:r>
            <w:r>
              <w:rPr>
                <w:rFonts w:ascii="Times New Roman" w:hAnsi="Times New Roman" w:cs="Times New Roman"/>
              </w:rPr>
              <w:t> </w:t>
            </w:r>
            <w:r w:rsidRPr="006A0D17">
              <w:rPr>
                <w:rFonts w:ascii="Times New Roman" w:hAnsi="Times New Roman" w:cs="Times New Roman"/>
              </w:rPr>
              <w:t>Проводить морфемный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B8362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83,1</w:t>
            </w:r>
          </w:p>
        </w:tc>
        <w:tc>
          <w:tcPr>
            <w:tcW w:w="403" w:type="pct"/>
            <w:tcBorders>
              <w:top w:val="nil"/>
              <w:left w:val="nil"/>
              <w:bottom w:val="single" w:sz="4" w:space="0" w:color="000000"/>
              <w:right w:val="single" w:sz="4" w:space="0" w:color="000000"/>
            </w:tcBorders>
            <w:shd w:val="clear" w:color="auto" w:fill="auto"/>
            <w:vAlign w:val="center"/>
          </w:tcPr>
          <w:p w14:paraId="34036D09"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79,6</w:t>
            </w:r>
          </w:p>
        </w:tc>
      </w:tr>
      <w:tr w:rsidR="00807C9A" w:rsidRPr="00280541" w14:paraId="6C9A2740" w14:textId="77777777" w:rsidTr="00807C9A">
        <w:trPr>
          <w:jc w:val="center"/>
        </w:trPr>
        <w:tc>
          <w:tcPr>
            <w:tcW w:w="3871" w:type="pct"/>
            <w:shd w:val="clear" w:color="auto" w:fill="auto"/>
            <w:vAlign w:val="bottom"/>
          </w:tcPr>
          <w:p w14:paraId="3A825087"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2K2.</w:t>
            </w:r>
            <w:r>
              <w:rPr>
                <w:rFonts w:ascii="Times New Roman" w:hAnsi="Times New Roman" w:cs="Times New Roman"/>
              </w:rPr>
              <w:t> </w:t>
            </w:r>
            <w:r w:rsidRPr="006A0D17">
              <w:rPr>
                <w:rFonts w:ascii="Times New Roman" w:hAnsi="Times New Roman" w:cs="Times New Roman"/>
              </w:rPr>
              <w:t>Проводить словообразовательный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581EF7"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57,3</w:t>
            </w:r>
          </w:p>
        </w:tc>
        <w:tc>
          <w:tcPr>
            <w:tcW w:w="403" w:type="pct"/>
            <w:tcBorders>
              <w:top w:val="nil"/>
              <w:left w:val="nil"/>
              <w:bottom w:val="single" w:sz="4" w:space="0" w:color="000000"/>
              <w:right w:val="single" w:sz="4" w:space="0" w:color="000000"/>
            </w:tcBorders>
            <w:shd w:val="clear" w:color="auto" w:fill="auto"/>
            <w:vAlign w:val="center"/>
          </w:tcPr>
          <w:p w14:paraId="33A8C4F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56,1</w:t>
            </w:r>
          </w:p>
        </w:tc>
      </w:tr>
      <w:tr w:rsidR="00807C9A" w:rsidRPr="00280541" w14:paraId="7F0E1255" w14:textId="77777777" w:rsidTr="00807C9A">
        <w:trPr>
          <w:jc w:val="center"/>
        </w:trPr>
        <w:tc>
          <w:tcPr>
            <w:tcW w:w="3871" w:type="pct"/>
            <w:shd w:val="clear" w:color="auto" w:fill="auto"/>
            <w:vAlign w:val="bottom"/>
          </w:tcPr>
          <w:p w14:paraId="70E0C06D"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2K3.</w:t>
            </w:r>
            <w:r>
              <w:rPr>
                <w:rFonts w:ascii="Times New Roman" w:hAnsi="Times New Roman" w:cs="Times New Roman"/>
              </w:rPr>
              <w:t> </w:t>
            </w:r>
            <w:r w:rsidRPr="006A0D17">
              <w:rPr>
                <w:rFonts w:ascii="Times New Roman" w:hAnsi="Times New Roman" w:cs="Times New Roman"/>
              </w:rPr>
              <w:t>Проводить морфологический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43114D"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49,5</w:t>
            </w:r>
          </w:p>
        </w:tc>
        <w:tc>
          <w:tcPr>
            <w:tcW w:w="403" w:type="pct"/>
            <w:tcBorders>
              <w:top w:val="nil"/>
              <w:left w:val="nil"/>
              <w:bottom w:val="single" w:sz="4" w:space="0" w:color="000000"/>
              <w:right w:val="single" w:sz="4" w:space="0" w:color="000000"/>
            </w:tcBorders>
            <w:shd w:val="clear" w:color="auto" w:fill="auto"/>
            <w:vAlign w:val="center"/>
          </w:tcPr>
          <w:p w14:paraId="1CFBB2FB"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47,2</w:t>
            </w:r>
          </w:p>
        </w:tc>
      </w:tr>
      <w:tr w:rsidR="00807C9A" w:rsidRPr="00280541" w14:paraId="074E9E0F" w14:textId="77777777" w:rsidTr="00807C9A">
        <w:trPr>
          <w:jc w:val="center"/>
        </w:trPr>
        <w:tc>
          <w:tcPr>
            <w:tcW w:w="3871" w:type="pct"/>
            <w:shd w:val="clear" w:color="auto" w:fill="auto"/>
            <w:vAlign w:val="bottom"/>
          </w:tcPr>
          <w:p w14:paraId="59E24E33"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2K4.</w:t>
            </w:r>
            <w:r>
              <w:rPr>
                <w:rFonts w:ascii="Times New Roman" w:hAnsi="Times New Roman" w:cs="Times New Roman"/>
              </w:rPr>
              <w:t> </w:t>
            </w:r>
            <w:r w:rsidRPr="006A0D17">
              <w:rPr>
                <w:rFonts w:ascii="Times New Roman" w:hAnsi="Times New Roman" w:cs="Times New Roman"/>
              </w:rPr>
              <w:t>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DED62A"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61,8</w:t>
            </w:r>
          </w:p>
        </w:tc>
        <w:tc>
          <w:tcPr>
            <w:tcW w:w="403" w:type="pct"/>
            <w:tcBorders>
              <w:top w:val="nil"/>
              <w:left w:val="nil"/>
              <w:bottom w:val="single" w:sz="4" w:space="0" w:color="000000"/>
              <w:right w:val="single" w:sz="4" w:space="0" w:color="000000"/>
            </w:tcBorders>
            <w:shd w:val="clear" w:color="auto" w:fill="auto"/>
            <w:vAlign w:val="center"/>
          </w:tcPr>
          <w:p w14:paraId="54CAE8B7"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58,2</w:t>
            </w:r>
          </w:p>
        </w:tc>
      </w:tr>
      <w:tr w:rsidR="00807C9A" w:rsidRPr="00280541" w14:paraId="45ED0901" w14:textId="77777777" w:rsidTr="00807C9A">
        <w:trPr>
          <w:jc w:val="center"/>
        </w:trPr>
        <w:tc>
          <w:tcPr>
            <w:tcW w:w="3871" w:type="pct"/>
            <w:shd w:val="clear" w:color="auto" w:fill="auto"/>
            <w:vAlign w:val="bottom"/>
          </w:tcPr>
          <w:p w14:paraId="6E12564D"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3.1.</w:t>
            </w:r>
            <w:r>
              <w:rPr>
                <w:rFonts w:ascii="Times New Roman" w:hAnsi="Times New Roman" w:cs="Times New Roman"/>
              </w:rPr>
              <w:t> </w:t>
            </w:r>
            <w:r w:rsidRPr="006A0D17">
              <w:rPr>
                <w:rFonts w:ascii="Times New Roman" w:hAnsi="Times New Roman" w:cs="Times New Roman"/>
              </w:rPr>
              <w:t>Распознавать производные предлоги в заданных предложениях, отличать их от омонимичных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85B24C"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57,1</w:t>
            </w:r>
          </w:p>
        </w:tc>
        <w:tc>
          <w:tcPr>
            <w:tcW w:w="403" w:type="pct"/>
            <w:tcBorders>
              <w:top w:val="nil"/>
              <w:left w:val="nil"/>
              <w:bottom w:val="single" w:sz="4" w:space="0" w:color="000000"/>
              <w:right w:val="single" w:sz="4" w:space="0" w:color="000000"/>
            </w:tcBorders>
            <w:shd w:val="clear" w:color="auto" w:fill="auto"/>
            <w:vAlign w:val="center"/>
          </w:tcPr>
          <w:p w14:paraId="3415DDDC"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56,5</w:t>
            </w:r>
          </w:p>
        </w:tc>
      </w:tr>
      <w:tr w:rsidR="00807C9A" w:rsidRPr="00280541" w14:paraId="7BA43A84" w14:textId="77777777" w:rsidTr="00807C9A">
        <w:trPr>
          <w:jc w:val="center"/>
        </w:trPr>
        <w:tc>
          <w:tcPr>
            <w:tcW w:w="3871" w:type="pct"/>
            <w:shd w:val="clear" w:color="auto" w:fill="auto"/>
            <w:vAlign w:val="bottom"/>
          </w:tcPr>
          <w:p w14:paraId="317F3B2A" w14:textId="77777777" w:rsidR="00807C9A" w:rsidRPr="00280541" w:rsidRDefault="00807C9A" w:rsidP="00807C9A">
            <w:pPr>
              <w:spacing w:after="0" w:line="240" w:lineRule="auto"/>
              <w:jc w:val="both"/>
              <w:rPr>
                <w:rFonts w:ascii="Times New Roman" w:hAnsi="Times New Roman" w:cs="Times New Roman"/>
              </w:rPr>
            </w:pPr>
            <w:bookmarkStart w:id="17" w:name="_Hlk120537784"/>
            <w:r w:rsidRPr="006A0D17">
              <w:rPr>
                <w:rFonts w:ascii="Times New Roman" w:hAnsi="Times New Roman" w:cs="Times New Roman"/>
              </w:rPr>
              <w:t>3.2.</w:t>
            </w:r>
            <w:r>
              <w:rPr>
                <w:rFonts w:ascii="Times New Roman" w:hAnsi="Times New Roman" w:cs="Times New Roman"/>
              </w:rPr>
              <w:t> П</w:t>
            </w:r>
            <w:r w:rsidRPr="006A0D17">
              <w:rPr>
                <w:rFonts w:ascii="Times New Roman" w:hAnsi="Times New Roman" w:cs="Times New Roman"/>
              </w:rPr>
              <w:t>равильно писать производные предлоги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0D7EE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46,3</w:t>
            </w:r>
          </w:p>
        </w:tc>
        <w:tc>
          <w:tcPr>
            <w:tcW w:w="403" w:type="pct"/>
            <w:tcBorders>
              <w:top w:val="nil"/>
              <w:left w:val="nil"/>
              <w:bottom w:val="single" w:sz="4" w:space="0" w:color="000000"/>
              <w:right w:val="single" w:sz="4" w:space="0" w:color="000000"/>
            </w:tcBorders>
            <w:shd w:val="clear" w:color="auto" w:fill="auto"/>
            <w:vAlign w:val="center"/>
          </w:tcPr>
          <w:p w14:paraId="15C9D95B"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46,6</w:t>
            </w:r>
          </w:p>
        </w:tc>
      </w:tr>
      <w:bookmarkEnd w:id="17"/>
      <w:tr w:rsidR="00807C9A" w:rsidRPr="00280541" w14:paraId="36B50E47" w14:textId="77777777" w:rsidTr="00807C9A">
        <w:trPr>
          <w:jc w:val="center"/>
        </w:trPr>
        <w:tc>
          <w:tcPr>
            <w:tcW w:w="3871" w:type="pct"/>
            <w:shd w:val="clear" w:color="auto" w:fill="auto"/>
            <w:vAlign w:val="bottom"/>
          </w:tcPr>
          <w:p w14:paraId="6665DE93"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4.1.</w:t>
            </w:r>
            <w:r>
              <w:rPr>
                <w:rFonts w:ascii="Times New Roman" w:hAnsi="Times New Roman" w:cs="Times New Roman"/>
              </w:rPr>
              <w:t> </w:t>
            </w:r>
            <w:r w:rsidRPr="006A0D17">
              <w:rPr>
                <w:rFonts w:ascii="Times New Roman" w:hAnsi="Times New Roman" w:cs="Times New Roman"/>
              </w:rPr>
              <w:t>Распознавать производные союзы в заданных предложениях, отличать их от омонимичных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189AB8"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61,1</w:t>
            </w:r>
          </w:p>
        </w:tc>
        <w:tc>
          <w:tcPr>
            <w:tcW w:w="403" w:type="pct"/>
            <w:tcBorders>
              <w:top w:val="nil"/>
              <w:left w:val="nil"/>
              <w:bottom w:val="single" w:sz="4" w:space="0" w:color="000000"/>
              <w:right w:val="single" w:sz="4" w:space="0" w:color="000000"/>
            </w:tcBorders>
            <w:shd w:val="clear" w:color="auto" w:fill="auto"/>
            <w:vAlign w:val="center"/>
          </w:tcPr>
          <w:p w14:paraId="63F48592"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59,3</w:t>
            </w:r>
          </w:p>
        </w:tc>
      </w:tr>
      <w:tr w:rsidR="00807C9A" w:rsidRPr="00280541" w14:paraId="7AA57432" w14:textId="77777777" w:rsidTr="00807C9A">
        <w:trPr>
          <w:jc w:val="center"/>
        </w:trPr>
        <w:tc>
          <w:tcPr>
            <w:tcW w:w="3871" w:type="pct"/>
            <w:shd w:val="clear" w:color="auto" w:fill="auto"/>
            <w:vAlign w:val="bottom"/>
          </w:tcPr>
          <w:p w14:paraId="5AF18445"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4.2.</w:t>
            </w:r>
            <w:r>
              <w:rPr>
                <w:rFonts w:ascii="Times New Roman" w:hAnsi="Times New Roman" w:cs="Times New Roman"/>
              </w:rPr>
              <w:t> </w:t>
            </w:r>
            <w:r w:rsidRPr="006A0D17">
              <w:rPr>
                <w:rFonts w:ascii="Times New Roman" w:hAnsi="Times New Roman" w:cs="Times New Roman"/>
              </w:rPr>
              <w:t>Правильно писать производные союзы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6C3A08"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60,4</w:t>
            </w:r>
          </w:p>
        </w:tc>
        <w:tc>
          <w:tcPr>
            <w:tcW w:w="403" w:type="pct"/>
            <w:tcBorders>
              <w:top w:val="nil"/>
              <w:left w:val="nil"/>
              <w:bottom w:val="single" w:sz="4" w:space="0" w:color="000000"/>
              <w:right w:val="single" w:sz="4" w:space="0" w:color="000000"/>
            </w:tcBorders>
            <w:shd w:val="clear" w:color="auto" w:fill="auto"/>
            <w:vAlign w:val="center"/>
          </w:tcPr>
          <w:p w14:paraId="18FB457C"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58,2</w:t>
            </w:r>
          </w:p>
        </w:tc>
      </w:tr>
      <w:tr w:rsidR="00807C9A" w:rsidRPr="00280541" w14:paraId="604FA263" w14:textId="77777777" w:rsidTr="00807C9A">
        <w:trPr>
          <w:jc w:val="center"/>
        </w:trPr>
        <w:tc>
          <w:tcPr>
            <w:tcW w:w="3871" w:type="pct"/>
            <w:shd w:val="clear" w:color="auto" w:fill="auto"/>
            <w:vAlign w:val="bottom"/>
          </w:tcPr>
          <w:p w14:paraId="38678D50"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lastRenderedPageBreak/>
              <w:t>5.</w:t>
            </w:r>
            <w:r>
              <w:rPr>
                <w:rFonts w:ascii="Times New Roman" w:hAnsi="Times New Roman" w:cs="Times New Roman"/>
              </w:rPr>
              <w:t> </w:t>
            </w:r>
            <w:r w:rsidRPr="006A0D17">
              <w:rPr>
                <w:rFonts w:ascii="Times New Roman" w:hAnsi="Times New Roman" w:cs="Times New Roman"/>
              </w:rPr>
              <w:t>Владеть орфоэпическими нормами русского литературного языка</w:t>
            </w:r>
            <w:r>
              <w:rPr>
                <w:rFonts w:ascii="Times New Roman" w:hAnsi="Times New Roman" w:cs="Times New Roman"/>
              </w:rPr>
              <w:t>.</w:t>
            </w:r>
            <w:r w:rsidRPr="006A0D17">
              <w:rPr>
                <w:rFonts w:ascii="Times New Roman" w:hAnsi="Times New Roman" w:cs="Times New Roman"/>
              </w:rPr>
              <w:t xml:space="preserve"> Проводить орфоэпический анализ слова; определять место ударного слога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A5064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75,2</w:t>
            </w:r>
          </w:p>
        </w:tc>
        <w:tc>
          <w:tcPr>
            <w:tcW w:w="403" w:type="pct"/>
            <w:tcBorders>
              <w:top w:val="nil"/>
              <w:left w:val="nil"/>
              <w:bottom w:val="single" w:sz="4" w:space="0" w:color="000000"/>
              <w:right w:val="single" w:sz="4" w:space="0" w:color="000000"/>
            </w:tcBorders>
            <w:shd w:val="clear" w:color="auto" w:fill="auto"/>
            <w:vAlign w:val="center"/>
          </w:tcPr>
          <w:p w14:paraId="10EFF326"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71,8</w:t>
            </w:r>
          </w:p>
        </w:tc>
      </w:tr>
      <w:tr w:rsidR="00807C9A" w:rsidRPr="00280541" w14:paraId="51C1E0C5" w14:textId="77777777" w:rsidTr="00807C9A">
        <w:trPr>
          <w:jc w:val="center"/>
        </w:trPr>
        <w:tc>
          <w:tcPr>
            <w:tcW w:w="3871" w:type="pct"/>
            <w:shd w:val="clear" w:color="auto" w:fill="auto"/>
          </w:tcPr>
          <w:p w14:paraId="6A15A8E6"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6.</w:t>
            </w:r>
            <w:r>
              <w:rPr>
                <w:rFonts w:ascii="Times New Roman" w:hAnsi="Times New Roman" w:cs="Times New Roman"/>
              </w:rPr>
              <w:t> </w:t>
            </w:r>
            <w:r w:rsidRPr="006A0D17">
              <w:rPr>
                <w:rFonts w:ascii="Times New Roman" w:hAnsi="Times New Roman" w:cs="Times New Roman"/>
              </w:rPr>
              <w:t>Распознавать случаи нарушения грамматических норм русского литературного языка в заданных предложениях и исправлять эти нарушения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FD5FD6"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43,5</w:t>
            </w:r>
          </w:p>
        </w:tc>
        <w:tc>
          <w:tcPr>
            <w:tcW w:w="403" w:type="pct"/>
            <w:tcBorders>
              <w:top w:val="nil"/>
              <w:left w:val="nil"/>
              <w:bottom w:val="single" w:sz="4" w:space="0" w:color="000000"/>
              <w:right w:val="single" w:sz="4" w:space="0" w:color="000000"/>
            </w:tcBorders>
            <w:shd w:val="clear" w:color="auto" w:fill="auto"/>
            <w:vAlign w:val="center"/>
          </w:tcPr>
          <w:p w14:paraId="22527E3E"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43,0</w:t>
            </w:r>
          </w:p>
        </w:tc>
      </w:tr>
      <w:tr w:rsidR="00807C9A" w:rsidRPr="00280541" w14:paraId="46A46064" w14:textId="77777777" w:rsidTr="00807C9A">
        <w:trPr>
          <w:jc w:val="center"/>
        </w:trPr>
        <w:tc>
          <w:tcPr>
            <w:tcW w:w="3871" w:type="pct"/>
            <w:shd w:val="clear" w:color="auto" w:fill="auto"/>
            <w:vAlign w:val="bottom"/>
          </w:tcPr>
          <w:p w14:paraId="15D8D403"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7.1.</w:t>
            </w:r>
            <w:r>
              <w:rPr>
                <w:rFonts w:ascii="Times New Roman" w:hAnsi="Times New Roman" w:cs="Times New Roman"/>
              </w:rPr>
              <w:t> </w:t>
            </w:r>
            <w:r w:rsidRPr="006A0D17">
              <w:rPr>
                <w:rFonts w:ascii="Times New Roman" w:hAnsi="Times New Roman" w:cs="Times New Roman"/>
              </w:rPr>
              <w:t>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4A46E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67,1</w:t>
            </w:r>
          </w:p>
        </w:tc>
        <w:tc>
          <w:tcPr>
            <w:tcW w:w="403" w:type="pct"/>
            <w:tcBorders>
              <w:top w:val="nil"/>
              <w:left w:val="nil"/>
              <w:bottom w:val="single" w:sz="4" w:space="0" w:color="000000"/>
              <w:right w:val="single" w:sz="4" w:space="0" w:color="000000"/>
            </w:tcBorders>
            <w:shd w:val="clear" w:color="auto" w:fill="auto"/>
            <w:vAlign w:val="center"/>
          </w:tcPr>
          <w:p w14:paraId="4E8E5D76"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64,4</w:t>
            </w:r>
          </w:p>
        </w:tc>
      </w:tr>
      <w:tr w:rsidR="00807C9A" w:rsidRPr="00280541" w14:paraId="059FBACB" w14:textId="77777777" w:rsidTr="00807C9A">
        <w:trPr>
          <w:jc w:val="center"/>
        </w:trPr>
        <w:tc>
          <w:tcPr>
            <w:tcW w:w="3871" w:type="pct"/>
            <w:shd w:val="clear" w:color="auto" w:fill="auto"/>
            <w:vAlign w:val="bottom"/>
          </w:tcPr>
          <w:p w14:paraId="2B12C514"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7.2.</w:t>
            </w:r>
            <w:r>
              <w:rPr>
                <w:rFonts w:ascii="Times New Roman" w:hAnsi="Times New Roman" w:cs="Times New Roman"/>
              </w:rPr>
              <w:t> </w:t>
            </w:r>
            <w:r w:rsidRPr="006A0D17">
              <w:rPr>
                <w:rFonts w:ascii="Times New Roman" w:hAnsi="Times New Roman" w:cs="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1F679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48,1</w:t>
            </w:r>
          </w:p>
        </w:tc>
        <w:tc>
          <w:tcPr>
            <w:tcW w:w="403" w:type="pct"/>
            <w:tcBorders>
              <w:top w:val="nil"/>
              <w:left w:val="nil"/>
              <w:bottom w:val="single" w:sz="4" w:space="0" w:color="000000"/>
              <w:right w:val="single" w:sz="4" w:space="0" w:color="000000"/>
            </w:tcBorders>
            <w:shd w:val="clear" w:color="auto" w:fill="auto"/>
            <w:vAlign w:val="center"/>
          </w:tcPr>
          <w:p w14:paraId="71D4A3E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46,6</w:t>
            </w:r>
          </w:p>
        </w:tc>
      </w:tr>
      <w:tr w:rsidR="00807C9A" w:rsidRPr="00280541" w14:paraId="7DAC1FE8" w14:textId="77777777" w:rsidTr="00807C9A">
        <w:trPr>
          <w:jc w:val="center"/>
        </w:trPr>
        <w:tc>
          <w:tcPr>
            <w:tcW w:w="3871" w:type="pct"/>
            <w:shd w:val="clear" w:color="auto" w:fill="auto"/>
            <w:vAlign w:val="bottom"/>
          </w:tcPr>
          <w:p w14:paraId="5BCDBF4F" w14:textId="77777777" w:rsidR="00807C9A" w:rsidRPr="00A63E14"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8.1.</w:t>
            </w:r>
            <w:r>
              <w:rPr>
                <w:rFonts w:ascii="Times New Roman" w:hAnsi="Times New Roman" w:cs="Times New Roman"/>
              </w:rPr>
              <w:t> </w:t>
            </w:r>
            <w:r w:rsidRPr="006A0D17">
              <w:rPr>
                <w:rFonts w:ascii="Times New Roman" w:hAnsi="Times New Roman" w:cs="Times New Roman"/>
              </w:rPr>
              <w:t>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31111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72,6</w:t>
            </w:r>
          </w:p>
        </w:tc>
        <w:tc>
          <w:tcPr>
            <w:tcW w:w="403" w:type="pct"/>
            <w:tcBorders>
              <w:top w:val="nil"/>
              <w:left w:val="nil"/>
              <w:bottom w:val="single" w:sz="4" w:space="0" w:color="000000"/>
              <w:right w:val="single" w:sz="4" w:space="0" w:color="000000"/>
            </w:tcBorders>
            <w:shd w:val="clear" w:color="auto" w:fill="auto"/>
            <w:vAlign w:val="center"/>
          </w:tcPr>
          <w:p w14:paraId="18688B13"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69,9</w:t>
            </w:r>
          </w:p>
        </w:tc>
      </w:tr>
      <w:tr w:rsidR="00807C9A" w:rsidRPr="00280541" w14:paraId="3F242325" w14:textId="77777777" w:rsidTr="00807C9A">
        <w:trPr>
          <w:jc w:val="center"/>
        </w:trPr>
        <w:tc>
          <w:tcPr>
            <w:tcW w:w="3871" w:type="pct"/>
            <w:shd w:val="clear" w:color="auto" w:fill="auto"/>
            <w:vAlign w:val="bottom"/>
          </w:tcPr>
          <w:p w14:paraId="4F50F679"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8.2.</w:t>
            </w:r>
            <w:r>
              <w:rPr>
                <w:rFonts w:ascii="Times New Roman" w:hAnsi="Times New Roman" w:cs="Times New Roman"/>
              </w:rPr>
              <w:t> </w:t>
            </w:r>
            <w:r w:rsidRPr="006A0D17">
              <w:rPr>
                <w:rFonts w:ascii="Times New Roman" w:hAnsi="Times New Roman" w:cs="Times New Roman"/>
              </w:rPr>
              <w:t>Обосновывать выбор предложения и знаков препинания в нем,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0C6F13"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52,2</w:t>
            </w:r>
          </w:p>
        </w:tc>
        <w:tc>
          <w:tcPr>
            <w:tcW w:w="403" w:type="pct"/>
            <w:tcBorders>
              <w:top w:val="nil"/>
              <w:left w:val="nil"/>
              <w:bottom w:val="single" w:sz="4" w:space="0" w:color="000000"/>
              <w:right w:val="single" w:sz="4" w:space="0" w:color="000000"/>
            </w:tcBorders>
            <w:shd w:val="clear" w:color="auto" w:fill="auto"/>
            <w:vAlign w:val="center"/>
          </w:tcPr>
          <w:p w14:paraId="280E140E"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50,4</w:t>
            </w:r>
          </w:p>
        </w:tc>
      </w:tr>
      <w:tr w:rsidR="00807C9A" w:rsidRPr="00280541" w14:paraId="754067C5" w14:textId="77777777" w:rsidTr="00807C9A">
        <w:trPr>
          <w:jc w:val="center"/>
        </w:trPr>
        <w:tc>
          <w:tcPr>
            <w:tcW w:w="3871" w:type="pct"/>
            <w:shd w:val="clear" w:color="auto" w:fill="auto"/>
            <w:vAlign w:val="bottom"/>
          </w:tcPr>
          <w:p w14:paraId="686515E9"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9.</w:t>
            </w:r>
            <w:r>
              <w:rPr>
                <w:rFonts w:ascii="Times New Roman" w:hAnsi="Times New Roman" w:cs="Times New Roman"/>
              </w:rPr>
              <w:t> </w:t>
            </w:r>
            <w:r w:rsidRPr="006A0D17">
              <w:rPr>
                <w:rFonts w:ascii="Times New Roman" w:hAnsi="Times New Roman" w:cs="Times New Roman"/>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0672D3"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53,6</w:t>
            </w:r>
          </w:p>
        </w:tc>
        <w:tc>
          <w:tcPr>
            <w:tcW w:w="403" w:type="pct"/>
            <w:tcBorders>
              <w:top w:val="nil"/>
              <w:left w:val="nil"/>
              <w:bottom w:val="single" w:sz="4" w:space="0" w:color="000000"/>
              <w:right w:val="single" w:sz="4" w:space="0" w:color="000000"/>
            </w:tcBorders>
            <w:shd w:val="clear" w:color="auto" w:fill="auto"/>
            <w:vAlign w:val="center"/>
          </w:tcPr>
          <w:p w14:paraId="576FC0B3"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53,0</w:t>
            </w:r>
          </w:p>
        </w:tc>
      </w:tr>
      <w:tr w:rsidR="00807C9A" w:rsidRPr="00280541" w14:paraId="3A4E20A1" w14:textId="77777777" w:rsidTr="00807C9A">
        <w:trPr>
          <w:jc w:val="center"/>
        </w:trPr>
        <w:tc>
          <w:tcPr>
            <w:tcW w:w="3871" w:type="pct"/>
            <w:shd w:val="clear" w:color="auto" w:fill="auto"/>
            <w:vAlign w:val="bottom"/>
          </w:tcPr>
          <w:p w14:paraId="42D9DB1D"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10.</w:t>
            </w:r>
            <w:r>
              <w:rPr>
                <w:rFonts w:ascii="Times New Roman" w:hAnsi="Times New Roman" w:cs="Times New Roman"/>
              </w:rPr>
              <w:t> </w:t>
            </w:r>
            <w:r w:rsidRPr="006A0D17">
              <w:rPr>
                <w:rFonts w:ascii="Times New Roman" w:hAnsi="Times New Roman" w:cs="Times New Roman"/>
              </w:rPr>
              <w:t>Опознавать функционально-смысловые типы речи, представленные в прочитанном тексте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B7CCC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63,7</w:t>
            </w:r>
          </w:p>
        </w:tc>
        <w:tc>
          <w:tcPr>
            <w:tcW w:w="403" w:type="pct"/>
            <w:tcBorders>
              <w:top w:val="nil"/>
              <w:left w:val="nil"/>
              <w:bottom w:val="single" w:sz="4" w:space="0" w:color="000000"/>
              <w:right w:val="single" w:sz="4" w:space="0" w:color="000000"/>
            </w:tcBorders>
            <w:shd w:val="clear" w:color="auto" w:fill="auto"/>
            <w:vAlign w:val="center"/>
          </w:tcPr>
          <w:p w14:paraId="38373DE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62,6</w:t>
            </w:r>
          </w:p>
        </w:tc>
      </w:tr>
      <w:tr w:rsidR="00807C9A" w:rsidRPr="00280541" w14:paraId="40150219" w14:textId="77777777" w:rsidTr="00807C9A">
        <w:trPr>
          <w:jc w:val="center"/>
        </w:trPr>
        <w:tc>
          <w:tcPr>
            <w:tcW w:w="3871" w:type="pct"/>
            <w:shd w:val="clear" w:color="auto" w:fill="auto"/>
            <w:vAlign w:val="bottom"/>
          </w:tcPr>
          <w:p w14:paraId="6246A14B"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11.1.</w:t>
            </w:r>
            <w:r>
              <w:rPr>
                <w:rFonts w:ascii="Times New Roman" w:hAnsi="Times New Roman" w:cs="Times New Roman"/>
              </w:rPr>
              <w:t> </w:t>
            </w:r>
            <w:r w:rsidRPr="006A0D17">
              <w:rPr>
                <w:rFonts w:ascii="Times New Roman" w:hAnsi="Times New Roman" w:cs="Times New Roman"/>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A6AE29"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58,0</w:t>
            </w:r>
          </w:p>
        </w:tc>
        <w:tc>
          <w:tcPr>
            <w:tcW w:w="403" w:type="pct"/>
            <w:tcBorders>
              <w:top w:val="nil"/>
              <w:left w:val="nil"/>
              <w:bottom w:val="single" w:sz="4" w:space="0" w:color="000000"/>
              <w:right w:val="single" w:sz="4" w:space="0" w:color="000000"/>
            </w:tcBorders>
            <w:shd w:val="clear" w:color="auto" w:fill="auto"/>
            <w:vAlign w:val="center"/>
          </w:tcPr>
          <w:p w14:paraId="777434A8"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57,3</w:t>
            </w:r>
          </w:p>
        </w:tc>
      </w:tr>
      <w:tr w:rsidR="00807C9A" w:rsidRPr="00280541" w14:paraId="1958EFD1" w14:textId="77777777" w:rsidTr="00807C9A">
        <w:trPr>
          <w:jc w:val="center"/>
        </w:trPr>
        <w:tc>
          <w:tcPr>
            <w:tcW w:w="3871" w:type="pct"/>
            <w:shd w:val="clear" w:color="auto" w:fill="auto"/>
            <w:vAlign w:val="bottom"/>
          </w:tcPr>
          <w:p w14:paraId="00FE56AC"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11.2.</w:t>
            </w:r>
            <w:r>
              <w:rPr>
                <w:rFonts w:ascii="Times New Roman" w:hAnsi="Times New Roman" w:cs="Times New Roman"/>
              </w:rPr>
              <w:t> </w:t>
            </w:r>
            <w:r w:rsidRPr="006A0D17">
              <w:rPr>
                <w:rFonts w:ascii="Times New Roman" w:hAnsi="Times New Roman" w:cs="Times New Roman"/>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4FB2F1"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39,8</w:t>
            </w:r>
          </w:p>
        </w:tc>
        <w:tc>
          <w:tcPr>
            <w:tcW w:w="403" w:type="pct"/>
            <w:tcBorders>
              <w:top w:val="nil"/>
              <w:left w:val="nil"/>
              <w:bottom w:val="single" w:sz="4" w:space="0" w:color="000000"/>
              <w:right w:val="single" w:sz="4" w:space="0" w:color="000000"/>
            </w:tcBorders>
            <w:shd w:val="clear" w:color="auto" w:fill="auto"/>
            <w:vAlign w:val="center"/>
          </w:tcPr>
          <w:p w14:paraId="649092B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39,3</w:t>
            </w:r>
          </w:p>
        </w:tc>
      </w:tr>
      <w:tr w:rsidR="00807C9A" w:rsidRPr="00280541" w14:paraId="4B944C60" w14:textId="77777777" w:rsidTr="00807C9A">
        <w:trPr>
          <w:jc w:val="center"/>
        </w:trPr>
        <w:tc>
          <w:tcPr>
            <w:tcW w:w="3871" w:type="pct"/>
            <w:shd w:val="clear" w:color="auto" w:fill="auto"/>
            <w:vAlign w:val="bottom"/>
          </w:tcPr>
          <w:p w14:paraId="03F4D209"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12.</w:t>
            </w:r>
            <w:r>
              <w:rPr>
                <w:rFonts w:ascii="Times New Roman" w:hAnsi="Times New Roman" w:cs="Times New Roman"/>
              </w:rPr>
              <w:t> </w:t>
            </w:r>
            <w:r w:rsidRPr="006A0D17">
              <w:rPr>
                <w:rFonts w:ascii="Times New Roman" w:hAnsi="Times New Roman" w:cs="Times New Roman"/>
              </w:rPr>
              <w:t>Распознавать лексическое значение слова с опорой на указанный в задании контекст</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2A6415"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74,7</w:t>
            </w:r>
          </w:p>
        </w:tc>
        <w:tc>
          <w:tcPr>
            <w:tcW w:w="403" w:type="pct"/>
            <w:tcBorders>
              <w:top w:val="nil"/>
              <w:left w:val="nil"/>
              <w:bottom w:val="single" w:sz="4" w:space="0" w:color="000000"/>
              <w:right w:val="single" w:sz="4" w:space="0" w:color="000000"/>
            </w:tcBorders>
            <w:shd w:val="clear" w:color="auto" w:fill="auto"/>
            <w:vAlign w:val="center"/>
          </w:tcPr>
          <w:p w14:paraId="0F4E580B"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73,4</w:t>
            </w:r>
          </w:p>
        </w:tc>
      </w:tr>
      <w:tr w:rsidR="00807C9A" w:rsidRPr="00280541" w14:paraId="02194C65" w14:textId="77777777" w:rsidTr="00807C9A">
        <w:trPr>
          <w:jc w:val="center"/>
        </w:trPr>
        <w:tc>
          <w:tcPr>
            <w:tcW w:w="3871" w:type="pct"/>
            <w:shd w:val="clear" w:color="auto" w:fill="auto"/>
            <w:vAlign w:val="bottom"/>
          </w:tcPr>
          <w:p w14:paraId="1342E96D"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13.1.</w:t>
            </w:r>
            <w:r>
              <w:rPr>
                <w:rFonts w:ascii="Times New Roman" w:hAnsi="Times New Roman" w:cs="Times New Roman"/>
              </w:rPr>
              <w:t> </w:t>
            </w:r>
            <w:r w:rsidRPr="006A0D17">
              <w:rPr>
                <w:rFonts w:ascii="Times New Roman" w:hAnsi="Times New Roman" w:cs="Times New Roman"/>
              </w:rPr>
              <w:t>Распознавать стилистически окрашенное слово в заданном контексте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01B951"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63,4</w:t>
            </w:r>
          </w:p>
        </w:tc>
        <w:tc>
          <w:tcPr>
            <w:tcW w:w="403" w:type="pct"/>
            <w:tcBorders>
              <w:top w:val="nil"/>
              <w:left w:val="nil"/>
              <w:bottom w:val="single" w:sz="4" w:space="0" w:color="000000"/>
              <w:right w:val="single" w:sz="4" w:space="0" w:color="000000"/>
            </w:tcBorders>
            <w:shd w:val="clear" w:color="auto" w:fill="auto"/>
            <w:vAlign w:val="center"/>
          </w:tcPr>
          <w:p w14:paraId="222F0D2D"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61,9</w:t>
            </w:r>
          </w:p>
        </w:tc>
      </w:tr>
      <w:tr w:rsidR="00807C9A" w:rsidRPr="00280541" w14:paraId="1FE68792" w14:textId="77777777" w:rsidTr="00807C9A">
        <w:trPr>
          <w:jc w:val="center"/>
        </w:trPr>
        <w:tc>
          <w:tcPr>
            <w:tcW w:w="3871" w:type="pct"/>
            <w:shd w:val="clear" w:color="auto" w:fill="auto"/>
            <w:vAlign w:val="bottom"/>
          </w:tcPr>
          <w:p w14:paraId="1F947863"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13.2.</w:t>
            </w:r>
            <w:r>
              <w:rPr>
                <w:rFonts w:ascii="Times New Roman" w:hAnsi="Times New Roman" w:cs="Times New Roman"/>
              </w:rPr>
              <w:t> </w:t>
            </w:r>
            <w:r w:rsidRPr="006A0D17">
              <w:rPr>
                <w:rFonts w:ascii="Times New Roman" w:hAnsi="Times New Roman" w:cs="Times New Roman"/>
              </w:rPr>
              <w:t>Подбирать к найденному слову близкие по значению слова (синонимы)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DB429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52,7</w:t>
            </w:r>
          </w:p>
        </w:tc>
        <w:tc>
          <w:tcPr>
            <w:tcW w:w="403" w:type="pct"/>
            <w:tcBorders>
              <w:top w:val="nil"/>
              <w:left w:val="nil"/>
              <w:bottom w:val="single" w:sz="4" w:space="0" w:color="000000"/>
              <w:right w:val="single" w:sz="4" w:space="0" w:color="000000"/>
            </w:tcBorders>
            <w:shd w:val="clear" w:color="auto" w:fill="auto"/>
            <w:vAlign w:val="center"/>
          </w:tcPr>
          <w:p w14:paraId="7F955B8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52,0</w:t>
            </w:r>
          </w:p>
        </w:tc>
      </w:tr>
      <w:tr w:rsidR="00807C9A" w:rsidRPr="00280541" w14:paraId="6828BD3B" w14:textId="77777777" w:rsidTr="00807C9A">
        <w:trPr>
          <w:jc w:val="center"/>
        </w:trPr>
        <w:tc>
          <w:tcPr>
            <w:tcW w:w="3871" w:type="pct"/>
            <w:shd w:val="clear" w:color="auto" w:fill="auto"/>
            <w:vAlign w:val="bottom"/>
          </w:tcPr>
          <w:p w14:paraId="69EBA103"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14.</w:t>
            </w:r>
            <w:r>
              <w:rPr>
                <w:rFonts w:ascii="Times New Roman" w:hAnsi="Times New Roman" w:cs="Times New Roman"/>
              </w:rPr>
              <w:t> </w:t>
            </w:r>
            <w:r w:rsidRPr="006A0D17">
              <w:rPr>
                <w:rFonts w:ascii="Times New Roman" w:hAnsi="Times New Roman" w:cs="Times New Roman"/>
              </w:rPr>
              <w:t>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8CDA0B"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66,3</w:t>
            </w:r>
          </w:p>
        </w:tc>
        <w:tc>
          <w:tcPr>
            <w:tcW w:w="403" w:type="pct"/>
            <w:tcBorders>
              <w:top w:val="nil"/>
              <w:left w:val="nil"/>
              <w:bottom w:val="single" w:sz="4" w:space="0" w:color="000000"/>
              <w:right w:val="single" w:sz="4" w:space="0" w:color="000000"/>
            </w:tcBorders>
            <w:shd w:val="clear" w:color="auto" w:fill="auto"/>
            <w:vAlign w:val="center"/>
          </w:tcPr>
          <w:p w14:paraId="2995855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64,4</w:t>
            </w:r>
          </w:p>
        </w:tc>
      </w:tr>
    </w:tbl>
    <w:p w14:paraId="7DF078D7" w14:textId="77777777" w:rsidR="006A0D17" w:rsidRPr="00280541" w:rsidRDefault="006A0D17" w:rsidP="006A0D17">
      <w:pPr>
        <w:pStyle w:val="afb"/>
      </w:pPr>
    </w:p>
    <w:p w14:paraId="0D58CC57" w14:textId="77777777" w:rsidR="0091541E" w:rsidRPr="00280541" w:rsidRDefault="0091541E" w:rsidP="00724435">
      <w:pPr>
        <w:pStyle w:val="aff2"/>
      </w:pPr>
      <w:r w:rsidRPr="00280541">
        <w:t>Наибольшие затруднения вызвали задания на:</w:t>
      </w:r>
    </w:p>
    <w:p w14:paraId="22A3DF61" w14:textId="77777777" w:rsidR="00E020E4" w:rsidRPr="00E020E4" w:rsidRDefault="00E020E4" w:rsidP="003D722F">
      <w:pPr>
        <w:pStyle w:val="a"/>
        <w:rPr>
          <w:bCs/>
        </w:rPr>
      </w:pPr>
      <w:r w:rsidRPr="00E020E4">
        <w:t>выявление уровня владения обучающимися базовыми учебно</w:t>
      </w:r>
      <w:r>
        <w:t>-</w:t>
      </w:r>
      <w:r w:rsidRPr="00E020E4">
        <w:t xml:space="preserve">языковыми аналитическими умениями: </w:t>
      </w:r>
    </w:p>
    <w:p w14:paraId="03BD4171" w14:textId="77777777" w:rsidR="00A6461B" w:rsidRPr="003D722F" w:rsidRDefault="006433C5" w:rsidP="00E020E4">
      <w:pPr>
        <w:pStyle w:val="a"/>
        <w:numPr>
          <w:ilvl w:val="0"/>
          <w:numId w:val="0"/>
        </w:numPr>
        <w:spacing w:before="0"/>
        <w:ind w:left="142"/>
        <w:rPr>
          <w:bCs/>
        </w:rPr>
      </w:pPr>
      <w:r w:rsidRPr="00E020E4">
        <w:rPr>
          <w:i/>
        </w:rPr>
        <w:t>морфологический анализ слова</w:t>
      </w:r>
      <w:r w:rsidRPr="003D722F">
        <w:rPr>
          <w:bCs/>
          <w:i/>
        </w:rPr>
        <w:t xml:space="preserve"> </w:t>
      </w:r>
      <w:r w:rsidRPr="003D722F">
        <w:rPr>
          <w:bCs/>
        </w:rPr>
        <w:t xml:space="preserve">— </w:t>
      </w:r>
      <w:r w:rsidR="00036B71" w:rsidRPr="00036B71">
        <w:t>49,5</w:t>
      </w:r>
      <w:r w:rsidRPr="003D722F">
        <w:t xml:space="preserve">% (РФ — </w:t>
      </w:r>
      <w:r w:rsidR="00036B71">
        <w:t>47,2</w:t>
      </w:r>
      <w:r w:rsidRPr="003D722F">
        <w:t>%);</w:t>
      </w:r>
    </w:p>
    <w:p w14:paraId="0E843E2E" w14:textId="77777777" w:rsidR="00A6461B" w:rsidRPr="00E020E4" w:rsidRDefault="00E020E4" w:rsidP="000A4101">
      <w:pPr>
        <w:pStyle w:val="a"/>
        <w:rPr>
          <w:bCs/>
        </w:rPr>
      </w:pPr>
      <w:r>
        <w:t>проверку орфографического умения правильно писать производные предлоги, устно обосновывая условия выбора написаний</w:t>
      </w:r>
      <w:r w:rsidR="003D722F">
        <w:t xml:space="preserve"> </w:t>
      </w:r>
      <w:r w:rsidR="006433C5" w:rsidRPr="00E020E4">
        <w:rPr>
          <w:bCs/>
        </w:rPr>
        <w:t xml:space="preserve">— </w:t>
      </w:r>
      <w:r w:rsidR="006433C5" w:rsidRPr="003D722F">
        <w:t>4</w:t>
      </w:r>
      <w:r w:rsidR="00036B71">
        <w:t>6</w:t>
      </w:r>
      <w:r w:rsidR="006433C5" w:rsidRPr="003D722F">
        <w:t>,3% (РФ — 46,</w:t>
      </w:r>
      <w:r w:rsidR="00036B71">
        <w:t>6</w:t>
      </w:r>
      <w:r w:rsidR="006433C5" w:rsidRPr="003D722F">
        <w:t>%);</w:t>
      </w:r>
    </w:p>
    <w:p w14:paraId="0252320C" w14:textId="77777777" w:rsidR="006433C5" w:rsidRDefault="00E020E4" w:rsidP="000A4101">
      <w:pPr>
        <w:pStyle w:val="a"/>
      </w:pPr>
      <w:r>
        <w:t xml:space="preserve">умение распознавать случаи нарушения грамматических норм русского литературного языка в заданных предложениях и исправлять эти нарушения </w:t>
      </w:r>
      <w:r w:rsidR="006433C5">
        <w:t>— 43,</w:t>
      </w:r>
      <w:r w:rsidR="00036B71">
        <w:t>5</w:t>
      </w:r>
      <w:r w:rsidR="006433C5" w:rsidRPr="00280541">
        <w:t xml:space="preserve">% (РФ </w:t>
      </w:r>
      <w:r w:rsidR="006433C5">
        <w:t>—</w:t>
      </w:r>
      <w:r w:rsidR="006433C5" w:rsidRPr="00280541">
        <w:t xml:space="preserve"> </w:t>
      </w:r>
      <w:r w:rsidR="006433C5">
        <w:t>4</w:t>
      </w:r>
      <w:r w:rsidR="00036B71">
        <w:t>3</w:t>
      </w:r>
      <w:r w:rsidR="006433C5">
        <w:t>,</w:t>
      </w:r>
      <w:r w:rsidR="00036B71">
        <w:t>0</w:t>
      </w:r>
      <w:r w:rsidR="006433C5" w:rsidRPr="00280541">
        <w:t>%)</w:t>
      </w:r>
      <w:r w:rsidR="006433C5">
        <w:t>;</w:t>
      </w:r>
    </w:p>
    <w:p w14:paraId="2656A6D7" w14:textId="77777777" w:rsidR="006433C5" w:rsidRPr="00763FA4" w:rsidRDefault="00763FA4" w:rsidP="000A4101">
      <w:pPr>
        <w:pStyle w:val="a"/>
        <w:rPr>
          <w:bCs/>
          <w:i/>
        </w:rPr>
      </w:pPr>
      <w:r>
        <w:t xml:space="preserve">умение применять знание синтаксиса в практике правописания; пунктуационные умения, а именно соблюдать изученные пунктуационные нормы в процессе письма и обосновывать </w:t>
      </w:r>
      <w:r>
        <w:lastRenderedPageBreak/>
        <w:t>выбор предложения и знаков препинания в нем, в том числе с помощью графической схемы</w:t>
      </w:r>
      <w:r w:rsidR="003D722F">
        <w:t xml:space="preserve"> </w:t>
      </w:r>
      <w:r w:rsidR="006433C5" w:rsidRPr="00763FA4">
        <w:rPr>
          <w:bCs/>
        </w:rPr>
        <w:t xml:space="preserve">— </w:t>
      </w:r>
      <w:r w:rsidR="00036B71" w:rsidRPr="00763FA4">
        <w:rPr>
          <w:bCs/>
        </w:rPr>
        <w:t>48,1</w:t>
      </w:r>
      <w:r w:rsidR="006433C5" w:rsidRPr="00763FA4">
        <w:rPr>
          <w:bCs/>
        </w:rPr>
        <w:t>% (РФ — 46,</w:t>
      </w:r>
      <w:r w:rsidR="00036B71" w:rsidRPr="00763FA4">
        <w:rPr>
          <w:bCs/>
        </w:rPr>
        <w:t>6</w:t>
      </w:r>
      <w:r w:rsidR="006433C5" w:rsidRPr="00763FA4">
        <w:rPr>
          <w:bCs/>
        </w:rPr>
        <w:t>%)</w:t>
      </w:r>
    </w:p>
    <w:p w14:paraId="654B4D96" w14:textId="77777777" w:rsidR="006433C5" w:rsidRPr="006433C5" w:rsidRDefault="006433C5" w:rsidP="003C0576">
      <w:pPr>
        <w:pStyle w:val="afe"/>
      </w:pPr>
      <w:r w:rsidRPr="006433C5">
        <w:rPr>
          <w:b/>
        </w:rPr>
        <w:t>Пример:</w:t>
      </w:r>
      <w:r>
        <w:t xml:space="preserve"> </w:t>
      </w:r>
      <w:r w:rsidRPr="006433C5">
        <w:t>Выпишите предложение, в котором нужно поставить одну запятую. (Знаки препинания</w:t>
      </w:r>
      <w:r>
        <w:t xml:space="preserve"> </w:t>
      </w:r>
      <w:r w:rsidRPr="006433C5">
        <w:t>внутри предложений не расставлены.) Напишите, на каком основании Вы сделали свой</w:t>
      </w:r>
      <w:r>
        <w:t xml:space="preserve"> </w:t>
      </w:r>
      <w:r w:rsidRPr="006433C5">
        <w:t xml:space="preserve">выбор. </w:t>
      </w:r>
    </w:p>
    <w:p w14:paraId="14EC6F47" w14:textId="77777777" w:rsidR="006433C5" w:rsidRPr="006433C5" w:rsidRDefault="006433C5" w:rsidP="00610006">
      <w:pPr>
        <w:pStyle w:val="afe"/>
        <w:spacing w:before="0"/>
      </w:pPr>
      <w:r w:rsidRPr="006433C5">
        <w:t xml:space="preserve">1) Возвращаясь из Петровского мы сбились с дороги долго плутали в лесных оврагах. </w:t>
      </w:r>
    </w:p>
    <w:p w14:paraId="4D75ACF7" w14:textId="77777777" w:rsidR="006433C5" w:rsidRPr="006433C5" w:rsidRDefault="006433C5" w:rsidP="00610006">
      <w:pPr>
        <w:pStyle w:val="afe"/>
        <w:spacing w:before="0"/>
      </w:pPr>
      <w:r w:rsidRPr="006433C5">
        <w:t>2) В книжных шкафах размещ</w:t>
      </w:r>
      <w:r w:rsidR="008B6A65">
        <w:t>е</w:t>
      </w:r>
      <w:r w:rsidRPr="006433C5">
        <w:t xml:space="preserve">нных вдоль стен есть прижизненные издания поэта. </w:t>
      </w:r>
    </w:p>
    <w:p w14:paraId="36796615" w14:textId="77777777" w:rsidR="006433C5" w:rsidRPr="006433C5" w:rsidRDefault="006433C5" w:rsidP="00610006">
      <w:pPr>
        <w:pStyle w:val="afe"/>
        <w:spacing w:before="0"/>
      </w:pPr>
      <w:r w:rsidRPr="006433C5">
        <w:t xml:space="preserve">3) В кабинет можно пройти через гостиную обставленную старинной мебелью. </w:t>
      </w:r>
    </w:p>
    <w:p w14:paraId="6A4E121C" w14:textId="77777777" w:rsidR="006433C5" w:rsidRDefault="006433C5" w:rsidP="00610006">
      <w:pPr>
        <w:pStyle w:val="afe"/>
        <w:spacing w:before="0"/>
      </w:pPr>
      <w:r w:rsidRPr="006433C5">
        <w:t>4) Убегающая в глубь парка дорожка ещ</w:t>
      </w:r>
      <w:r w:rsidR="008B6A65">
        <w:t>е</w:t>
      </w:r>
      <w:r w:rsidRPr="006433C5">
        <w:t xml:space="preserve"> помнит л</w:t>
      </w:r>
      <w:r w:rsidR="008B6A65">
        <w:t>е</w:t>
      </w:r>
      <w:r w:rsidRPr="006433C5">
        <w:t>гкую поступь молодого поэта.</w:t>
      </w:r>
    </w:p>
    <w:p w14:paraId="5019BE3F" w14:textId="77777777" w:rsidR="006433C5" w:rsidRDefault="00763FA4" w:rsidP="000A4101">
      <w:pPr>
        <w:pStyle w:val="a"/>
      </w:pPr>
      <w:r>
        <w:t>способность обучающихся строить речевое высказывание в письменной форме с учетом норм построения предложения и словоупотребления</w:t>
      </w:r>
      <w:r w:rsidR="00036B71">
        <w:t xml:space="preserve"> </w:t>
      </w:r>
      <w:r w:rsidR="00036B71" w:rsidRPr="00763FA4">
        <w:rPr>
          <w:bCs/>
        </w:rPr>
        <w:t>— 39,8% (РФ — 39,3%)</w:t>
      </w:r>
    </w:p>
    <w:p w14:paraId="06A45D51" w14:textId="77777777" w:rsidR="00932DA4" w:rsidRDefault="00932DA4" w:rsidP="003C0576">
      <w:pPr>
        <w:pStyle w:val="afe"/>
      </w:pPr>
      <w:r w:rsidRPr="00932DA4">
        <w:rPr>
          <w:b/>
        </w:rPr>
        <w:t>Пример:</w:t>
      </w:r>
      <w:r>
        <w:t xml:space="preserve"> Какое первое впечатление произв</w:t>
      </w:r>
      <w:r w:rsidR="008B6A65">
        <w:t>е</w:t>
      </w:r>
      <w:r>
        <w:t>л мальчик на автора текста? Запишите ответ. Выпишите из текста не менее тр</w:t>
      </w:r>
      <w:r w:rsidR="008B6A65">
        <w:t>е</w:t>
      </w:r>
      <w:r>
        <w:t>х ключевых слов (словосочетаний), которые подтверждают Ваш ответ.</w:t>
      </w:r>
    </w:p>
    <w:p w14:paraId="6A9CAB83" w14:textId="77777777" w:rsidR="003851CE" w:rsidRPr="00280541" w:rsidRDefault="003851CE" w:rsidP="00932DA4">
      <w:pPr>
        <w:pStyle w:val="afb"/>
      </w:pPr>
    </w:p>
    <w:p w14:paraId="176CBE8C" w14:textId="77777777" w:rsidR="009F2C93" w:rsidRPr="00280541" w:rsidRDefault="0091541E" w:rsidP="00932DA4">
      <w:pPr>
        <w:pStyle w:val="2"/>
        <w:spacing w:before="240" w:line="276" w:lineRule="auto"/>
        <w:rPr>
          <w:rFonts w:ascii="Times New Roman" w:hAnsi="Times New Roman"/>
          <w:b/>
          <w:color w:val="auto"/>
        </w:rPr>
      </w:pPr>
      <w:r w:rsidRPr="00EE0C7D">
        <w:rPr>
          <w:rFonts w:ascii="Times New Roman" w:hAnsi="Times New Roman"/>
          <w:b/>
          <w:color w:val="auto"/>
        </w:rPr>
        <w:t>6.2</w:t>
      </w:r>
      <w:r w:rsidR="00570B4B" w:rsidRPr="00EE0C7D">
        <w:rPr>
          <w:rFonts w:ascii="Times New Roman" w:hAnsi="Times New Roman"/>
          <w:b/>
          <w:color w:val="auto"/>
        </w:rPr>
        <w:t>.</w:t>
      </w:r>
      <w:r w:rsidRPr="00EE0C7D">
        <w:rPr>
          <w:rFonts w:ascii="Times New Roman" w:hAnsi="Times New Roman"/>
          <w:b/>
          <w:color w:val="auto"/>
        </w:rPr>
        <w:t xml:space="preserve"> М</w:t>
      </w:r>
      <w:r w:rsidR="009F2C93" w:rsidRPr="00EE0C7D">
        <w:rPr>
          <w:rFonts w:ascii="Times New Roman" w:hAnsi="Times New Roman"/>
          <w:b/>
          <w:color w:val="auto"/>
        </w:rPr>
        <w:t>АТЕМАТИКА</w:t>
      </w:r>
    </w:p>
    <w:p w14:paraId="41D6C14C" w14:textId="77777777" w:rsidR="0091541E" w:rsidRPr="00280541" w:rsidRDefault="0091541E" w:rsidP="00352B9D">
      <w:pPr>
        <w:pStyle w:val="af7"/>
      </w:pPr>
      <w:r w:rsidRPr="00280541">
        <w:t>Распределение по отметкам в сравнении с РФ</w:t>
      </w:r>
      <w:r w:rsidR="006629F3">
        <w:t xml:space="preserve"> (%)</w:t>
      </w:r>
    </w:p>
    <w:p w14:paraId="66C2628A" w14:textId="77777777" w:rsidR="0091541E" w:rsidRPr="007B4278" w:rsidRDefault="0091541E" w:rsidP="00844FC2">
      <w:pPr>
        <w:pStyle w:val="af9"/>
      </w:pPr>
      <w:r w:rsidRPr="00844FC2">
        <w:t>Таблица</w:t>
      </w:r>
      <w:r w:rsidRPr="007B4278">
        <w:t xml:space="preserve"> 3</w:t>
      </w:r>
      <w:r w:rsidR="00844FC2">
        <w:t>2</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395"/>
        <w:gridCol w:w="1545"/>
        <w:gridCol w:w="1545"/>
        <w:gridCol w:w="1545"/>
        <w:gridCol w:w="1549"/>
      </w:tblGrid>
      <w:tr w:rsidR="006629F3" w:rsidRPr="007B4278" w14:paraId="10E8099D" w14:textId="77777777" w:rsidTr="006629F3">
        <w:trPr>
          <w:jc w:val="center"/>
        </w:trPr>
        <w:tc>
          <w:tcPr>
            <w:tcW w:w="0" w:type="auto"/>
            <w:vMerge w:val="restart"/>
            <w:tcBorders>
              <w:left w:val="single" w:sz="4" w:space="0" w:color="auto"/>
              <w:right w:val="single" w:sz="4" w:space="0" w:color="auto"/>
            </w:tcBorders>
            <w:vAlign w:val="center"/>
            <w:hideMark/>
          </w:tcPr>
          <w:p w14:paraId="4A4B317B" w14:textId="77777777" w:rsidR="006629F3" w:rsidRPr="007B4278" w:rsidRDefault="006629F3" w:rsidP="006629F3">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41B6245C" w14:textId="77777777" w:rsidR="006629F3" w:rsidRPr="007B4278" w:rsidRDefault="006629F3" w:rsidP="006629F3">
            <w:pPr>
              <w:spacing w:before="60" w:after="60" w:line="240" w:lineRule="auto"/>
              <w:jc w:val="center"/>
              <w:rPr>
                <w:rFonts w:ascii="Times New Roman" w:hAnsi="Times New Roman" w:cs="Times New Roman"/>
                <w:b/>
              </w:rPr>
            </w:pPr>
            <w:r w:rsidRPr="007B4278">
              <w:rPr>
                <w:rFonts w:ascii="Times New Roman" w:hAnsi="Times New Roman" w:cs="Times New Roman"/>
                <w:b/>
              </w:rPr>
              <w:t xml:space="preserve">Кол-во </w:t>
            </w:r>
            <w:r w:rsidRPr="007B4278">
              <w:rPr>
                <w:rFonts w:ascii="Times New Roman" w:hAnsi="Times New Roman" w:cs="Times New Roman"/>
                <w:b/>
              </w:rPr>
              <w:br/>
              <w:t>участников</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39DADC0"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«2»</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31F476F"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«3»</w:t>
            </w:r>
          </w:p>
        </w:tc>
        <w:tc>
          <w:tcPr>
            <w:tcW w:w="1545" w:type="dxa"/>
            <w:tcBorders>
              <w:top w:val="single" w:sz="4" w:space="0" w:color="auto"/>
              <w:left w:val="single" w:sz="4" w:space="0" w:color="auto"/>
              <w:bottom w:val="single" w:sz="4" w:space="0" w:color="auto"/>
              <w:right w:val="single" w:sz="4" w:space="0" w:color="auto"/>
            </w:tcBorders>
            <w:vAlign w:val="center"/>
            <w:hideMark/>
          </w:tcPr>
          <w:p w14:paraId="72045F5D"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«4»</w:t>
            </w:r>
          </w:p>
        </w:tc>
        <w:tc>
          <w:tcPr>
            <w:tcW w:w="1549" w:type="dxa"/>
            <w:tcBorders>
              <w:top w:val="single" w:sz="4" w:space="0" w:color="auto"/>
              <w:left w:val="single" w:sz="4" w:space="0" w:color="auto"/>
              <w:bottom w:val="single" w:sz="4" w:space="0" w:color="auto"/>
              <w:right w:val="single" w:sz="4" w:space="0" w:color="auto"/>
            </w:tcBorders>
            <w:vAlign w:val="center"/>
            <w:hideMark/>
          </w:tcPr>
          <w:p w14:paraId="2CCB5E29"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«5»</w:t>
            </w:r>
          </w:p>
        </w:tc>
      </w:tr>
      <w:tr w:rsidR="006629F3" w:rsidRPr="007B4278" w14:paraId="246D188F" w14:textId="77777777" w:rsidTr="006629F3">
        <w:trPr>
          <w:jc w:val="center"/>
        </w:trPr>
        <w:tc>
          <w:tcPr>
            <w:tcW w:w="0" w:type="auto"/>
            <w:vMerge/>
            <w:tcBorders>
              <w:left w:val="single" w:sz="4" w:space="0" w:color="auto"/>
              <w:bottom w:val="single" w:sz="4" w:space="0" w:color="auto"/>
              <w:right w:val="single" w:sz="4" w:space="0" w:color="auto"/>
            </w:tcBorders>
            <w:vAlign w:val="center"/>
            <w:hideMark/>
          </w:tcPr>
          <w:p w14:paraId="30C580C9" w14:textId="77777777" w:rsidR="006629F3" w:rsidRPr="007B4278" w:rsidRDefault="006629F3" w:rsidP="006629F3">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23EA7411" w14:textId="77777777" w:rsidR="006629F3" w:rsidRPr="007B4278" w:rsidRDefault="006629F3" w:rsidP="006629F3">
            <w:pPr>
              <w:spacing w:before="60" w:after="60" w:line="240" w:lineRule="auto"/>
              <w:jc w:val="center"/>
              <w:rPr>
                <w:rFonts w:ascii="Times New Roman" w:hAnsi="Times New Roman" w:cs="Times New Roman"/>
                <w:b/>
              </w:rPr>
            </w:pPr>
          </w:p>
        </w:tc>
        <w:tc>
          <w:tcPr>
            <w:tcW w:w="1545" w:type="dxa"/>
            <w:tcBorders>
              <w:top w:val="single" w:sz="4" w:space="0" w:color="auto"/>
              <w:left w:val="single" w:sz="4" w:space="0" w:color="auto"/>
              <w:bottom w:val="single" w:sz="4" w:space="0" w:color="auto"/>
              <w:right w:val="single" w:sz="4" w:space="0" w:color="auto"/>
            </w:tcBorders>
            <w:vAlign w:val="center"/>
            <w:hideMark/>
          </w:tcPr>
          <w:p w14:paraId="747369DE"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0–6 б.</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AB1649C"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7–11 б.</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26D6AFE"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12–15 б.</w:t>
            </w:r>
          </w:p>
        </w:tc>
        <w:tc>
          <w:tcPr>
            <w:tcW w:w="1549" w:type="dxa"/>
            <w:tcBorders>
              <w:top w:val="single" w:sz="4" w:space="0" w:color="auto"/>
              <w:left w:val="single" w:sz="4" w:space="0" w:color="auto"/>
              <w:bottom w:val="single" w:sz="4" w:space="0" w:color="auto"/>
              <w:right w:val="single" w:sz="4" w:space="0" w:color="auto"/>
            </w:tcBorders>
            <w:vAlign w:val="center"/>
            <w:hideMark/>
          </w:tcPr>
          <w:p w14:paraId="4AAE8690"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16–19 б.</w:t>
            </w:r>
          </w:p>
        </w:tc>
      </w:tr>
      <w:tr w:rsidR="000F4EC6" w:rsidRPr="00280541" w14:paraId="4223194C" w14:textId="77777777" w:rsidTr="0042404C">
        <w:trPr>
          <w:jc w:val="center"/>
        </w:trPr>
        <w:tc>
          <w:tcPr>
            <w:tcW w:w="2088" w:type="dxa"/>
            <w:tcBorders>
              <w:top w:val="single" w:sz="4" w:space="0" w:color="auto"/>
              <w:left w:val="single" w:sz="4" w:space="0" w:color="auto"/>
              <w:bottom w:val="single" w:sz="4" w:space="0" w:color="auto"/>
              <w:right w:val="single" w:sz="4" w:space="0" w:color="auto"/>
            </w:tcBorders>
            <w:noWrap/>
            <w:vAlign w:val="center"/>
            <w:hideMark/>
          </w:tcPr>
          <w:p w14:paraId="0853DC0D" w14:textId="77777777" w:rsidR="000F4EC6" w:rsidRPr="00280541" w:rsidRDefault="000F4EC6" w:rsidP="000F4EC6">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2D97BF"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11177</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342336A1"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6,5</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45F399D3"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53,2</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2D611D9A"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31,1</w:t>
            </w:r>
          </w:p>
        </w:tc>
        <w:tc>
          <w:tcPr>
            <w:tcW w:w="1549" w:type="dxa"/>
            <w:tcBorders>
              <w:top w:val="single" w:sz="4" w:space="0" w:color="000000"/>
              <w:left w:val="nil"/>
              <w:bottom w:val="single" w:sz="4" w:space="0" w:color="000000"/>
              <w:right w:val="single" w:sz="4" w:space="0" w:color="000000"/>
            </w:tcBorders>
            <w:shd w:val="clear" w:color="auto" w:fill="auto"/>
            <w:noWrap/>
            <w:vAlign w:val="bottom"/>
          </w:tcPr>
          <w:p w14:paraId="01B970A5"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9,2</w:t>
            </w:r>
          </w:p>
        </w:tc>
      </w:tr>
      <w:tr w:rsidR="000F4EC6" w:rsidRPr="00280541" w14:paraId="27AF7182" w14:textId="77777777" w:rsidTr="00065B2B">
        <w:trPr>
          <w:jc w:val="center"/>
        </w:trPr>
        <w:tc>
          <w:tcPr>
            <w:tcW w:w="2088" w:type="dxa"/>
            <w:tcBorders>
              <w:top w:val="single" w:sz="4" w:space="0" w:color="auto"/>
              <w:left w:val="single" w:sz="4" w:space="0" w:color="auto"/>
              <w:bottom w:val="single" w:sz="4" w:space="0" w:color="auto"/>
              <w:right w:val="single" w:sz="4" w:space="0" w:color="auto"/>
            </w:tcBorders>
            <w:noWrap/>
            <w:vAlign w:val="center"/>
            <w:hideMark/>
          </w:tcPr>
          <w:p w14:paraId="578E4AA8" w14:textId="77777777" w:rsidR="000F4EC6" w:rsidRPr="00280541" w:rsidRDefault="000F4EC6" w:rsidP="000F4EC6">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Вся выборка</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D2FBE8"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1267615</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2116A3D6"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11,5</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7C981730"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51,2</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71BE9375"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29,6</w:t>
            </w:r>
          </w:p>
        </w:tc>
        <w:tc>
          <w:tcPr>
            <w:tcW w:w="1549" w:type="dxa"/>
            <w:tcBorders>
              <w:top w:val="single" w:sz="4" w:space="0" w:color="000000"/>
              <w:left w:val="nil"/>
              <w:bottom w:val="single" w:sz="4" w:space="0" w:color="000000"/>
              <w:right w:val="single" w:sz="4" w:space="0" w:color="000000"/>
            </w:tcBorders>
            <w:shd w:val="clear" w:color="auto" w:fill="auto"/>
            <w:noWrap/>
            <w:vAlign w:val="bottom"/>
          </w:tcPr>
          <w:p w14:paraId="372BD5A2"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7,8</w:t>
            </w:r>
          </w:p>
        </w:tc>
      </w:tr>
    </w:tbl>
    <w:p w14:paraId="10A250E9" w14:textId="77777777" w:rsidR="00CC6FD5" w:rsidRPr="00280541" w:rsidRDefault="00CC6FD5" w:rsidP="009976D4">
      <w:pPr>
        <w:pStyle w:val="afb"/>
        <w:rPr>
          <w:rFonts w:eastAsia="Calibri"/>
        </w:rPr>
      </w:pPr>
    </w:p>
    <w:p w14:paraId="3E06B577" w14:textId="77777777" w:rsidR="00CC6FD5" w:rsidRPr="00F748FD" w:rsidRDefault="00CC6FD5" w:rsidP="00474438">
      <w:pPr>
        <w:pStyle w:val="afb"/>
        <w:rPr>
          <w:rFonts w:eastAsia="Calibri"/>
        </w:rPr>
      </w:pPr>
      <w:r w:rsidRPr="00F748FD">
        <w:rPr>
          <w:rFonts w:eastAsia="Calibri"/>
        </w:rPr>
        <w:t xml:space="preserve">В </w:t>
      </w:r>
      <w:r w:rsidRPr="000F4EC6">
        <w:rPr>
          <w:rFonts w:eastAsia="Calibri"/>
        </w:rPr>
        <w:t>7-</w:t>
      </w:r>
      <w:r w:rsidR="0095651D" w:rsidRPr="000F4EC6">
        <w:rPr>
          <w:rFonts w:eastAsia="Calibri"/>
        </w:rPr>
        <w:t>х</w:t>
      </w:r>
      <w:r w:rsidR="0095651D">
        <w:rPr>
          <w:rFonts w:eastAsia="Calibri"/>
        </w:rPr>
        <w:t xml:space="preserve"> </w:t>
      </w:r>
      <w:r w:rsidRPr="00F748FD">
        <w:rPr>
          <w:rFonts w:eastAsia="Calibri"/>
        </w:rPr>
        <w:t xml:space="preserve">классах из </w:t>
      </w:r>
      <w:r w:rsidR="000775DB" w:rsidRPr="000775DB">
        <w:t>41</w:t>
      </w:r>
      <w:r w:rsidR="00744FFD">
        <w:t>1</w:t>
      </w:r>
      <w:r w:rsidRPr="00F748FD">
        <w:rPr>
          <w:rFonts w:eastAsia="Calibri"/>
        </w:rPr>
        <w:t xml:space="preserve"> образовательных организаций-участниц ВПР</w:t>
      </w:r>
      <w:r w:rsidR="00215347">
        <w:rPr>
          <w:rFonts w:eastAsia="Calibri"/>
        </w:rPr>
        <w:t>–</w:t>
      </w:r>
      <w:r w:rsidRPr="00F748FD">
        <w:rPr>
          <w:rFonts w:eastAsia="Calibri"/>
        </w:rPr>
        <w:t>202</w:t>
      </w:r>
      <w:r w:rsidR="00120152">
        <w:rPr>
          <w:rFonts w:eastAsia="Calibri"/>
        </w:rPr>
        <w:t>2</w:t>
      </w:r>
      <w:r w:rsidR="006629F3">
        <w:rPr>
          <w:rFonts w:eastAsia="Calibri"/>
        </w:rPr>
        <w:t xml:space="preserve"> по математике</w:t>
      </w:r>
      <w:r w:rsidRPr="00F748FD">
        <w:rPr>
          <w:rFonts w:eastAsia="Calibri"/>
        </w:rPr>
        <w:t xml:space="preserve"> в </w:t>
      </w:r>
      <w:r w:rsidR="000F4EC6">
        <w:rPr>
          <w:rFonts w:eastAsia="Calibri"/>
        </w:rPr>
        <w:t>8</w:t>
      </w:r>
      <w:r w:rsidRPr="00F748FD">
        <w:rPr>
          <w:rFonts w:eastAsia="Calibri"/>
        </w:rPr>
        <w:t xml:space="preserve"> ОО из </w:t>
      </w:r>
      <w:r w:rsidR="008472B9">
        <w:rPr>
          <w:rFonts w:eastAsia="Calibri"/>
        </w:rPr>
        <w:t>6</w:t>
      </w:r>
      <w:r w:rsidRPr="00F748FD">
        <w:rPr>
          <w:rFonts w:eastAsia="Calibri"/>
        </w:rPr>
        <w:t xml:space="preserve"> МО</w:t>
      </w:r>
      <w:r w:rsidR="00474438">
        <w:rPr>
          <w:rFonts w:eastAsia="Calibri"/>
        </w:rPr>
        <w:t xml:space="preserve"> (</w:t>
      </w:r>
      <w:r w:rsidR="00474438" w:rsidRPr="00474438">
        <w:rPr>
          <w:rFonts w:eastAsia="Calibri"/>
        </w:rPr>
        <w:t>Бельский район</w:t>
      </w:r>
      <w:r w:rsidR="00474438">
        <w:rPr>
          <w:rFonts w:eastAsia="Calibri"/>
        </w:rPr>
        <w:t xml:space="preserve">, </w:t>
      </w:r>
      <w:r w:rsidR="00474438" w:rsidRPr="00474438">
        <w:rPr>
          <w:rFonts w:eastAsia="Calibri"/>
        </w:rPr>
        <w:t>Бологовский район</w:t>
      </w:r>
      <w:r w:rsidR="00474438">
        <w:rPr>
          <w:rFonts w:eastAsia="Calibri"/>
        </w:rPr>
        <w:t xml:space="preserve">, </w:t>
      </w:r>
      <w:r w:rsidR="00474438" w:rsidRPr="00474438">
        <w:rPr>
          <w:rFonts w:eastAsia="Calibri"/>
        </w:rPr>
        <w:t>Зубцовский район</w:t>
      </w:r>
      <w:r w:rsidR="00474438">
        <w:rPr>
          <w:rFonts w:eastAsia="Calibri"/>
        </w:rPr>
        <w:t xml:space="preserve">, </w:t>
      </w:r>
      <w:r w:rsidR="00474438" w:rsidRPr="00474438">
        <w:rPr>
          <w:rFonts w:eastAsia="Calibri"/>
        </w:rPr>
        <w:t>Конаковский район</w:t>
      </w:r>
      <w:r w:rsidR="00474438">
        <w:rPr>
          <w:rFonts w:eastAsia="Calibri"/>
        </w:rPr>
        <w:t xml:space="preserve">, </w:t>
      </w:r>
      <w:r w:rsidR="00474438" w:rsidRPr="00474438">
        <w:rPr>
          <w:rFonts w:eastAsia="Calibri"/>
        </w:rPr>
        <w:t>Ржевский район</w:t>
      </w:r>
      <w:r w:rsidR="00474438">
        <w:rPr>
          <w:rFonts w:eastAsia="Calibri"/>
        </w:rPr>
        <w:t xml:space="preserve">, </w:t>
      </w:r>
      <w:r w:rsidR="00474438" w:rsidRPr="00474438">
        <w:rPr>
          <w:rFonts w:eastAsia="Calibri"/>
        </w:rPr>
        <w:t>ЗАТО Солнечный</w:t>
      </w:r>
      <w:r w:rsidR="00474438">
        <w:rPr>
          <w:rFonts w:eastAsia="Calibri"/>
        </w:rPr>
        <w:t>)</w:t>
      </w:r>
      <w:r w:rsidRPr="00F748FD">
        <w:rPr>
          <w:rFonts w:eastAsia="Calibri"/>
        </w:rPr>
        <w:t xml:space="preserve"> </w:t>
      </w:r>
      <w:r w:rsidR="00215347">
        <w:rPr>
          <w:rFonts w:eastAsia="Calibri"/>
        </w:rPr>
        <w:t xml:space="preserve">— </w:t>
      </w:r>
      <w:r w:rsidRPr="00F748FD">
        <w:rPr>
          <w:rFonts w:eastAsia="Calibri"/>
        </w:rPr>
        <w:t xml:space="preserve">высокая доля неудовлетворительных результатов (от </w:t>
      </w:r>
      <w:r w:rsidR="00215347">
        <w:rPr>
          <w:rFonts w:eastAsia="Calibri"/>
        </w:rPr>
        <w:t>30,8</w:t>
      </w:r>
      <w:r w:rsidRPr="00F748FD">
        <w:rPr>
          <w:rFonts w:eastAsia="Calibri"/>
        </w:rPr>
        <w:t xml:space="preserve">% до </w:t>
      </w:r>
      <w:r w:rsidR="004F61E0">
        <w:rPr>
          <w:rFonts w:eastAsia="Calibri"/>
        </w:rPr>
        <w:t>50,</w:t>
      </w:r>
      <w:r w:rsidRPr="00F748FD">
        <w:rPr>
          <w:rFonts w:eastAsia="Calibri"/>
        </w:rPr>
        <w:t>0%).</w:t>
      </w:r>
      <w:r w:rsidR="009976D4">
        <w:rPr>
          <w:rFonts w:eastAsia="Calibri"/>
        </w:rPr>
        <w:t xml:space="preserve"> </w:t>
      </w:r>
      <w:r w:rsidRPr="00F748FD">
        <w:rPr>
          <w:rFonts w:eastAsia="Calibri"/>
        </w:rPr>
        <w:t xml:space="preserve">Из </w:t>
      </w:r>
      <w:r w:rsidR="000F4EC6">
        <w:rPr>
          <w:rFonts w:eastAsia="Calibri"/>
        </w:rPr>
        <w:t>8</w:t>
      </w:r>
      <w:r w:rsidRPr="00F748FD">
        <w:rPr>
          <w:rFonts w:eastAsia="Calibri"/>
        </w:rPr>
        <w:t xml:space="preserve"> ОО в </w:t>
      </w:r>
      <w:r w:rsidR="008472B9">
        <w:rPr>
          <w:rFonts w:eastAsia="Calibri"/>
        </w:rPr>
        <w:t>4</w:t>
      </w:r>
      <w:r w:rsidRPr="00F748FD">
        <w:rPr>
          <w:rFonts w:eastAsia="Calibri"/>
        </w:rPr>
        <w:t xml:space="preserve"> школах количество участников ВПР не превышает 10 человек</w:t>
      </w:r>
      <w:r w:rsidR="00215347">
        <w:rPr>
          <w:rFonts w:eastAsia="Calibri"/>
        </w:rPr>
        <w:t xml:space="preserve"> (3-5)</w:t>
      </w:r>
      <w:r w:rsidRPr="00F748FD">
        <w:rPr>
          <w:rFonts w:eastAsia="Calibri"/>
        </w:rPr>
        <w:t>.</w:t>
      </w:r>
    </w:p>
    <w:p w14:paraId="226C6043" w14:textId="77777777" w:rsidR="00AC55B6" w:rsidRPr="00280541" w:rsidRDefault="00AC55B6" w:rsidP="00AC55B6">
      <w:pPr>
        <w:pStyle w:val="af7"/>
      </w:pPr>
      <w:r w:rsidRPr="00280541">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32B5AF80" w14:textId="77777777" w:rsidR="00AC55B6" w:rsidRPr="00280541" w:rsidRDefault="00AC55B6" w:rsidP="00AC55B6">
      <w:pPr>
        <w:pStyle w:val="af9"/>
      </w:pPr>
      <w:r w:rsidRPr="00036260">
        <w:t>Диаграмма</w:t>
      </w:r>
      <w:r w:rsidRPr="00280541">
        <w:t xml:space="preserve"> </w:t>
      </w:r>
      <w:r>
        <w:t>2</w:t>
      </w:r>
      <w:r w:rsidR="004C5A7D">
        <w:t>9</w:t>
      </w:r>
    </w:p>
    <w:p w14:paraId="7F1A8E13" w14:textId="77777777" w:rsidR="00AC55B6" w:rsidRDefault="00AC55B6" w:rsidP="00AC55B6">
      <w:pPr>
        <w:pStyle w:val="afb"/>
        <w:ind w:firstLine="0"/>
      </w:pPr>
      <w:r>
        <w:rPr>
          <w:noProof/>
        </w:rPr>
        <w:drawing>
          <wp:inline distT="0" distB="0" distL="0" distR="0" wp14:anchorId="76B6AAE3" wp14:editId="58C6C53E">
            <wp:extent cx="6119495" cy="1799590"/>
            <wp:effectExtent l="0" t="0" r="14605" b="1016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8C9612B" w14:textId="77777777" w:rsidR="0091541E" w:rsidRPr="00280541" w:rsidRDefault="0091541E" w:rsidP="00352B9D">
      <w:pPr>
        <w:pStyle w:val="af7"/>
      </w:pPr>
      <w:r w:rsidRPr="00280541">
        <w:lastRenderedPageBreak/>
        <w:t>Соответствие отметки за ВПР и отметки по журналу (%)</w:t>
      </w:r>
    </w:p>
    <w:p w14:paraId="20A1889D" w14:textId="77777777" w:rsidR="0091541E" w:rsidRPr="00554A8E" w:rsidRDefault="0091541E" w:rsidP="00352B9D">
      <w:pPr>
        <w:pStyle w:val="af9"/>
      </w:pPr>
      <w:r w:rsidRPr="00280541">
        <w:t xml:space="preserve">Диаграмма </w:t>
      </w:r>
      <w:r w:rsidR="004C5A7D">
        <w:t>30</w:t>
      </w:r>
    </w:p>
    <w:p w14:paraId="7002A847" w14:textId="77777777" w:rsidR="0042404C" w:rsidRPr="00280541" w:rsidRDefault="0042404C" w:rsidP="0042404C">
      <w:pPr>
        <w:pStyle w:val="afb"/>
        <w:ind w:firstLine="0"/>
      </w:pPr>
      <w:r w:rsidRPr="00ED5670">
        <w:rPr>
          <w:noProof/>
        </w:rPr>
        <w:drawing>
          <wp:inline distT="0" distB="0" distL="0" distR="0" wp14:anchorId="5C89C240" wp14:editId="2BEDEC37">
            <wp:extent cx="6119495" cy="1799590"/>
            <wp:effectExtent l="0" t="0" r="14605" b="1016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0FEA34E" w14:textId="77777777" w:rsidR="0091541E" w:rsidRPr="00280541" w:rsidRDefault="0091541E" w:rsidP="00352B9D">
      <w:pPr>
        <w:pStyle w:val="af7"/>
      </w:pPr>
      <w:r w:rsidRPr="00280541">
        <w:t>Достижение планируемых результатов</w:t>
      </w:r>
    </w:p>
    <w:p w14:paraId="33CBB663" w14:textId="77777777" w:rsidR="0091541E" w:rsidRDefault="0091541E" w:rsidP="00352B9D">
      <w:pPr>
        <w:pStyle w:val="af9"/>
      </w:pPr>
      <w:r w:rsidRPr="00280541">
        <w:t>Таблица 3</w:t>
      </w:r>
      <w:r w:rsidR="00844FC2">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E53429" w:rsidRPr="0024593C" w14:paraId="1E0CFA4E" w14:textId="77777777" w:rsidTr="00065B2B">
        <w:trPr>
          <w:tblHeader/>
        </w:trPr>
        <w:tc>
          <w:tcPr>
            <w:tcW w:w="3871" w:type="pct"/>
            <w:vAlign w:val="center"/>
          </w:tcPr>
          <w:p w14:paraId="2920BFA5"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864E1F3"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13D0C49"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775DB" w:rsidRPr="00280541" w14:paraId="72CDC4DC" w14:textId="77777777" w:rsidTr="000775DB">
        <w:tc>
          <w:tcPr>
            <w:tcW w:w="3871" w:type="pct"/>
            <w:shd w:val="clear" w:color="auto" w:fill="auto"/>
          </w:tcPr>
          <w:p w14:paraId="72EB3523"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E53429">
              <w:rPr>
                <w:rFonts w:ascii="Times New Roman" w:hAnsi="Times New Roman" w:cs="Times New Roman"/>
              </w:rPr>
              <w:t xml:space="preserve"> Оперировать на базовом уровне понятиями «обыкновенная дробь», «смешанное число»</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626AE6"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78,7</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EABE06F"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75,5</w:t>
            </w:r>
          </w:p>
        </w:tc>
      </w:tr>
      <w:tr w:rsidR="000775DB" w:rsidRPr="00280541" w14:paraId="191AB91F" w14:textId="77777777" w:rsidTr="000775DB">
        <w:tc>
          <w:tcPr>
            <w:tcW w:w="3871" w:type="pct"/>
            <w:shd w:val="clear" w:color="auto" w:fill="auto"/>
            <w:vAlign w:val="bottom"/>
          </w:tcPr>
          <w:p w14:paraId="5B061126"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2.</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E53429">
              <w:rPr>
                <w:rFonts w:ascii="Times New Roman" w:hAnsi="Times New Roman" w:cs="Times New Roman"/>
              </w:rPr>
              <w:t xml:space="preserve"> Оперировать на базовом уровне понятием «десятичная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2CCC7EF"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78,3</w:t>
            </w:r>
          </w:p>
        </w:tc>
        <w:tc>
          <w:tcPr>
            <w:tcW w:w="403" w:type="pct"/>
            <w:tcBorders>
              <w:top w:val="nil"/>
              <w:left w:val="nil"/>
              <w:bottom w:val="single" w:sz="4" w:space="0" w:color="000000"/>
              <w:right w:val="single" w:sz="4" w:space="0" w:color="000000"/>
            </w:tcBorders>
            <w:shd w:val="clear" w:color="auto" w:fill="auto"/>
            <w:vAlign w:val="center"/>
          </w:tcPr>
          <w:p w14:paraId="551EC93B"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75,8</w:t>
            </w:r>
          </w:p>
        </w:tc>
      </w:tr>
      <w:tr w:rsidR="000775DB" w:rsidRPr="00280541" w14:paraId="56194004" w14:textId="77777777" w:rsidTr="000775DB">
        <w:tc>
          <w:tcPr>
            <w:tcW w:w="3871" w:type="pct"/>
            <w:shd w:val="clear" w:color="auto" w:fill="auto"/>
            <w:vAlign w:val="bottom"/>
          </w:tcPr>
          <w:p w14:paraId="313CA830"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3.</w:t>
            </w:r>
            <w:r>
              <w:rPr>
                <w:rFonts w:ascii="Times New Roman" w:hAnsi="Times New Roman" w:cs="Times New Roman"/>
              </w:rPr>
              <w:t> </w:t>
            </w:r>
            <w:r w:rsidRPr="00E53429">
              <w:rPr>
                <w:rFonts w:ascii="Times New Roman" w:hAnsi="Times New Roman" w:cs="Times New Roman"/>
              </w:rPr>
              <w:t>Умение извлекать информацию, представленную в таблицах, на диаграммах, графиках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0D0FA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81,2</w:t>
            </w:r>
          </w:p>
        </w:tc>
        <w:tc>
          <w:tcPr>
            <w:tcW w:w="403" w:type="pct"/>
            <w:tcBorders>
              <w:top w:val="nil"/>
              <w:left w:val="nil"/>
              <w:bottom w:val="single" w:sz="4" w:space="0" w:color="000000"/>
              <w:right w:val="single" w:sz="4" w:space="0" w:color="000000"/>
            </w:tcBorders>
            <w:shd w:val="clear" w:color="auto" w:fill="auto"/>
            <w:vAlign w:val="center"/>
          </w:tcPr>
          <w:p w14:paraId="331F62AC"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79,7</w:t>
            </w:r>
          </w:p>
        </w:tc>
      </w:tr>
      <w:tr w:rsidR="000775DB" w:rsidRPr="00280541" w14:paraId="45044181" w14:textId="77777777" w:rsidTr="000775DB">
        <w:tc>
          <w:tcPr>
            <w:tcW w:w="3871" w:type="pct"/>
            <w:shd w:val="clear" w:color="auto" w:fill="auto"/>
            <w:vAlign w:val="bottom"/>
          </w:tcPr>
          <w:p w14:paraId="21B9C9FF"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4.</w:t>
            </w:r>
            <w:r>
              <w:rPr>
                <w:rFonts w:ascii="Times New Roman" w:hAnsi="Times New Roman" w:cs="Times New Roman"/>
              </w:rPr>
              <w:t> </w:t>
            </w:r>
            <w:r w:rsidRPr="00E53429">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w:t>
            </w:r>
            <w:r>
              <w:rPr>
                <w:rFonts w:ascii="Times New Roman" w:hAnsi="Times New Roman" w:cs="Times New Roman"/>
              </w:rPr>
              <w:t xml:space="preserve">: </w:t>
            </w:r>
            <w:r w:rsidRPr="00E53429">
              <w:rPr>
                <w:rFonts w:ascii="Times New Roman" w:hAnsi="Times New Roman" w:cs="Times New Roman"/>
              </w:rPr>
              <w:t>записывать числовые значения реальных величин с использованием разных систем измерения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870EBB"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70,9</w:t>
            </w:r>
          </w:p>
        </w:tc>
        <w:tc>
          <w:tcPr>
            <w:tcW w:w="403" w:type="pct"/>
            <w:tcBorders>
              <w:top w:val="nil"/>
              <w:left w:val="nil"/>
              <w:bottom w:val="single" w:sz="4" w:space="0" w:color="000000"/>
              <w:right w:val="single" w:sz="4" w:space="0" w:color="000000"/>
            </w:tcBorders>
            <w:shd w:val="clear" w:color="auto" w:fill="auto"/>
            <w:vAlign w:val="center"/>
          </w:tcPr>
          <w:p w14:paraId="2B4D06A2"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68,0</w:t>
            </w:r>
          </w:p>
        </w:tc>
      </w:tr>
      <w:tr w:rsidR="000775DB" w:rsidRPr="00280541" w14:paraId="6C8DB342" w14:textId="77777777" w:rsidTr="000775DB">
        <w:tc>
          <w:tcPr>
            <w:tcW w:w="3871" w:type="pct"/>
            <w:shd w:val="clear" w:color="auto" w:fill="auto"/>
            <w:vAlign w:val="bottom"/>
          </w:tcPr>
          <w:p w14:paraId="4F51C4BC"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5.</w:t>
            </w:r>
            <w:r>
              <w:rPr>
                <w:rFonts w:ascii="Times New Roman" w:hAnsi="Times New Roman" w:cs="Times New Roman"/>
              </w:rPr>
              <w:t> </w:t>
            </w:r>
            <w:r w:rsidRPr="00E53429">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w:t>
            </w:r>
            <w:r>
              <w:rPr>
                <w:rFonts w:ascii="Times New Roman" w:hAnsi="Times New Roman" w:cs="Times New Roman"/>
              </w:rPr>
              <w:t>:</w:t>
            </w:r>
            <w:r w:rsidRPr="00E53429">
              <w:rPr>
                <w:rFonts w:ascii="Times New Roman" w:hAnsi="Times New Roman" w:cs="Times New Roman"/>
              </w:rPr>
              <w:t xml:space="preserve">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F53618"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72,6</w:t>
            </w:r>
          </w:p>
        </w:tc>
        <w:tc>
          <w:tcPr>
            <w:tcW w:w="403" w:type="pct"/>
            <w:tcBorders>
              <w:top w:val="nil"/>
              <w:left w:val="nil"/>
              <w:bottom w:val="single" w:sz="4" w:space="0" w:color="000000"/>
              <w:right w:val="single" w:sz="4" w:space="0" w:color="000000"/>
            </w:tcBorders>
            <w:shd w:val="clear" w:color="auto" w:fill="auto"/>
            <w:vAlign w:val="center"/>
          </w:tcPr>
          <w:p w14:paraId="7028E95E"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70,4</w:t>
            </w:r>
          </w:p>
        </w:tc>
      </w:tr>
      <w:tr w:rsidR="000775DB" w:rsidRPr="00280541" w14:paraId="7463576A" w14:textId="77777777" w:rsidTr="000775DB">
        <w:tc>
          <w:tcPr>
            <w:tcW w:w="3871" w:type="pct"/>
            <w:shd w:val="clear" w:color="auto" w:fill="auto"/>
            <w:vAlign w:val="bottom"/>
          </w:tcPr>
          <w:p w14:paraId="1322CB6A"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6.</w:t>
            </w:r>
            <w:r>
              <w:rPr>
                <w:rFonts w:ascii="Times New Roman" w:hAnsi="Times New Roman" w:cs="Times New Roman"/>
              </w:rPr>
              <w:t> </w:t>
            </w:r>
            <w:r w:rsidRPr="00E53429">
              <w:rPr>
                <w:rFonts w:ascii="Times New Roman" w:hAnsi="Times New Roman" w:cs="Times New Roman"/>
              </w:rPr>
              <w:t>Умение анализировать, извлекать необходимую информацию</w:t>
            </w:r>
            <w:r>
              <w:rPr>
                <w:rFonts w:ascii="Times New Roman" w:hAnsi="Times New Roman" w:cs="Times New Roman"/>
              </w:rPr>
              <w:t>:</w:t>
            </w:r>
            <w:r w:rsidRPr="00E53429">
              <w:rPr>
                <w:rFonts w:ascii="Times New Roman" w:hAnsi="Times New Roman" w:cs="Times New Roman"/>
              </w:rPr>
              <w:t xml:space="preserve"> решать несложные логические задачи, находить пересечение, объединение, подмножество в простейших ситуациях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E24C4B"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85,6</w:t>
            </w:r>
          </w:p>
        </w:tc>
        <w:tc>
          <w:tcPr>
            <w:tcW w:w="403" w:type="pct"/>
            <w:tcBorders>
              <w:top w:val="nil"/>
              <w:left w:val="nil"/>
              <w:bottom w:val="single" w:sz="4" w:space="0" w:color="000000"/>
              <w:right w:val="single" w:sz="4" w:space="0" w:color="000000"/>
            </w:tcBorders>
            <w:shd w:val="clear" w:color="auto" w:fill="auto"/>
            <w:vAlign w:val="center"/>
          </w:tcPr>
          <w:p w14:paraId="5C95A838"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84,0</w:t>
            </w:r>
          </w:p>
        </w:tc>
      </w:tr>
      <w:tr w:rsidR="000775DB" w:rsidRPr="00280541" w14:paraId="507F02F0" w14:textId="77777777" w:rsidTr="000775DB">
        <w:tc>
          <w:tcPr>
            <w:tcW w:w="3871" w:type="pct"/>
            <w:shd w:val="clear" w:color="auto" w:fill="auto"/>
            <w:vAlign w:val="bottom"/>
          </w:tcPr>
          <w:p w14:paraId="221D6D01"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7.</w:t>
            </w:r>
            <w:r>
              <w:rPr>
                <w:rFonts w:ascii="Times New Roman" w:hAnsi="Times New Roman" w:cs="Times New Roman"/>
              </w:rPr>
              <w:t> </w:t>
            </w:r>
            <w:r w:rsidRPr="00E53429">
              <w:rPr>
                <w:rFonts w:ascii="Times New Roman" w:hAnsi="Times New Roman" w:cs="Times New Roman"/>
              </w:rPr>
              <w:t>Умение извлекать информацию, представленную в таблицах, на диаграммах, графиках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DEB7DA1"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62,4</w:t>
            </w:r>
          </w:p>
        </w:tc>
        <w:tc>
          <w:tcPr>
            <w:tcW w:w="403" w:type="pct"/>
            <w:tcBorders>
              <w:top w:val="nil"/>
              <w:left w:val="nil"/>
              <w:bottom w:val="single" w:sz="4" w:space="0" w:color="000000"/>
              <w:right w:val="single" w:sz="4" w:space="0" w:color="000000"/>
            </w:tcBorders>
            <w:shd w:val="clear" w:color="auto" w:fill="auto"/>
            <w:vAlign w:val="center"/>
          </w:tcPr>
          <w:p w14:paraId="2E3F6128"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61,6</w:t>
            </w:r>
          </w:p>
        </w:tc>
      </w:tr>
      <w:tr w:rsidR="000775DB" w:rsidRPr="00280541" w14:paraId="5E7F057B" w14:textId="77777777" w:rsidTr="000775DB">
        <w:tc>
          <w:tcPr>
            <w:tcW w:w="3871" w:type="pct"/>
            <w:shd w:val="clear" w:color="auto" w:fill="auto"/>
            <w:vAlign w:val="bottom"/>
          </w:tcPr>
          <w:p w14:paraId="33A08F00"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8.</w:t>
            </w:r>
            <w:r>
              <w:rPr>
                <w:rFonts w:ascii="Times New Roman" w:hAnsi="Times New Roman" w:cs="Times New Roman"/>
              </w:rPr>
              <w:t> </w:t>
            </w:r>
            <w:r w:rsidRPr="00E53429">
              <w:rPr>
                <w:rFonts w:ascii="Times New Roman" w:hAnsi="Times New Roman" w:cs="Times New Roman"/>
              </w:rPr>
              <w:t>Овладение системой функциональных понятий, развитие умения использовать функционально-графические представления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9AB65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44,7</w:t>
            </w:r>
          </w:p>
        </w:tc>
        <w:tc>
          <w:tcPr>
            <w:tcW w:w="403" w:type="pct"/>
            <w:tcBorders>
              <w:top w:val="nil"/>
              <w:left w:val="nil"/>
              <w:bottom w:val="single" w:sz="4" w:space="0" w:color="000000"/>
              <w:right w:val="single" w:sz="4" w:space="0" w:color="000000"/>
            </w:tcBorders>
            <w:shd w:val="clear" w:color="auto" w:fill="auto"/>
            <w:vAlign w:val="center"/>
          </w:tcPr>
          <w:p w14:paraId="1752CC94"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43,7</w:t>
            </w:r>
          </w:p>
        </w:tc>
      </w:tr>
      <w:tr w:rsidR="000775DB" w:rsidRPr="00280541" w14:paraId="4DC18AE7" w14:textId="77777777" w:rsidTr="000775DB">
        <w:tc>
          <w:tcPr>
            <w:tcW w:w="3871" w:type="pct"/>
            <w:shd w:val="clear" w:color="auto" w:fill="auto"/>
            <w:vAlign w:val="bottom"/>
          </w:tcPr>
          <w:p w14:paraId="4A0236F8"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9.</w:t>
            </w:r>
            <w:r>
              <w:rPr>
                <w:rFonts w:ascii="Times New Roman" w:hAnsi="Times New Roman" w:cs="Times New Roman"/>
              </w:rPr>
              <w:t> </w:t>
            </w:r>
            <w:r w:rsidRPr="00E53429">
              <w:rPr>
                <w:rFonts w:ascii="Times New Roman" w:hAnsi="Times New Roman" w:cs="Times New Roman"/>
              </w:rPr>
              <w:t>Овладение при</w:t>
            </w:r>
            <w:r w:rsidR="008B6A65">
              <w:rPr>
                <w:rFonts w:ascii="Times New Roman" w:hAnsi="Times New Roman" w:cs="Times New Roman"/>
              </w:rPr>
              <w:t>е</w:t>
            </w:r>
            <w:r w:rsidRPr="00E53429">
              <w:rPr>
                <w:rFonts w:ascii="Times New Roman" w:hAnsi="Times New Roman" w:cs="Times New Roman"/>
              </w:rPr>
              <w:t>мами решения уравнений, систем уравнений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03A887"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73,9</w:t>
            </w:r>
          </w:p>
        </w:tc>
        <w:tc>
          <w:tcPr>
            <w:tcW w:w="403" w:type="pct"/>
            <w:tcBorders>
              <w:top w:val="nil"/>
              <w:left w:val="nil"/>
              <w:bottom w:val="single" w:sz="4" w:space="0" w:color="000000"/>
              <w:right w:val="single" w:sz="4" w:space="0" w:color="000000"/>
            </w:tcBorders>
            <w:shd w:val="clear" w:color="auto" w:fill="auto"/>
            <w:vAlign w:val="center"/>
          </w:tcPr>
          <w:p w14:paraId="7165141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70,0</w:t>
            </w:r>
          </w:p>
        </w:tc>
      </w:tr>
      <w:tr w:rsidR="000775DB" w:rsidRPr="00280541" w14:paraId="09596676" w14:textId="77777777" w:rsidTr="000775DB">
        <w:tc>
          <w:tcPr>
            <w:tcW w:w="3871" w:type="pct"/>
            <w:shd w:val="clear" w:color="auto" w:fill="auto"/>
            <w:vAlign w:val="bottom"/>
          </w:tcPr>
          <w:p w14:paraId="14FAAF30"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10.</w:t>
            </w:r>
            <w:r>
              <w:rPr>
                <w:rFonts w:ascii="Times New Roman" w:hAnsi="Times New Roman" w:cs="Times New Roman"/>
              </w:rPr>
              <w:t> </w:t>
            </w:r>
            <w:r w:rsidRPr="00E53429">
              <w:rPr>
                <w:rFonts w:ascii="Times New Roman" w:hAnsi="Times New Roman" w:cs="Times New Roman"/>
              </w:rPr>
              <w:t>Умение анализировать, извлекать необходимую информацию, пользоваться оценкой и прикидкой при практических расч</w:t>
            </w:r>
            <w:r w:rsidR="008B6A65">
              <w:rPr>
                <w:rFonts w:ascii="Times New Roman" w:hAnsi="Times New Roman" w:cs="Times New Roman"/>
              </w:rPr>
              <w:t>е</w:t>
            </w:r>
            <w:r w:rsidRPr="00E53429">
              <w:rPr>
                <w:rFonts w:ascii="Times New Roman" w:hAnsi="Times New Roman" w:cs="Times New Roman"/>
              </w:rPr>
              <w:t>тах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1F9429"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32,1</w:t>
            </w:r>
          </w:p>
        </w:tc>
        <w:tc>
          <w:tcPr>
            <w:tcW w:w="403" w:type="pct"/>
            <w:tcBorders>
              <w:top w:val="nil"/>
              <w:left w:val="nil"/>
              <w:bottom w:val="single" w:sz="4" w:space="0" w:color="000000"/>
              <w:right w:val="single" w:sz="4" w:space="0" w:color="000000"/>
            </w:tcBorders>
            <w:shd w:val="clear" w:color="auto" w:fill="auto"/>
            <w:vAlign w:val="center"/>
          </w:tcPr>
          <w:p w14:paraId="0683CCE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31,3</w:t>
            </w:r>
          </w:p>
        </w:tc>
      </w:tr>
      <w:tr w:rsidR="000775DB" w:rsidRPr="00280541" w14:paraId="3D15AFB2" w14:textId="77777777" w:rsidTr="000775DB">
        <w:tc>
          <w:tcPr>
            <w:tcW w:w="3871" w:type="pct"/>
            <w:shd w:val="clear" w:color="auto" w:fill="auto"/>
            <w:vAlign w:val="bottom"/>
          </w:tcPr>
          <w:p w14:paraId="45BC5F7C"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11.</w:t>
            </w:r>
            <w:r>
              <w:rPr>
                <w:rFonts w:ascii="Times New Roman" w:hAnsi="Times New Roman" w:cs="Times New Roman"/>
              </w:rPr>
              <w:t> </w:t>
            </w:r>
            <w:r w:rsidRPr="00E53429">
              <w:rPr>
                <w:rFonts w:ascii="Times New Roman" w:hAnsi="Times New Roman" w:cs="Times New Roman"/>
              </w:rPr>
              <w:t>Овладение символьным языком алгебры</w:t>
            </w:r>
            <w:r>
              <w:rPr>
                <w:rFonts w:ascii="Times New Roman" w:hAnsi="Times New Roman" w:cs="Times New Roman"/>
              </w:rPr>
              <w:t>:</w:t>
            </w:r>
            <w:r w:rsidRPr="00E53429">
              <w:rPr>
                <w:rFonts w:ascii="Times New Roman" w:hAnsi="Times New Roman" w:cs="Times New Roman"/>
              </w:rPr>
              <w:t xml:space="preserve"> выполнять несложные преобразования выражений: раскрывать скобки, приводить подобные слагаемые, использовать формулы сокращ</w:t>
            </w:r>
            <w:r w:rsidR="008B6A65">
              <w:rPr>
                <w:rFonts w:ascii="Times New Roman" w:hAnsi="Times New Roman" w:cs="Times New Roman"/>
              </w:rPr>
              <w:t>е</w:t>
            </w:r>
            <w:r w:rsidRPr="00E53429">
              <w:rPr>
                <w:rFonts w:ascii="Times New Roman" w:hAnsi="Times New Roman" w:cs="Times New Roman"/>
              </w:rPr>
              <w:t>нного умножения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A7EEB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44,5</w:t>
            </w:r>
          </w:p>
        </w:tc>
        <w:tc>
          <w:tcPr>
            <w:tcW w:w="403" w:type="pct"/>
            <w:tcBorders>
              <w:top w:val="nil"/>
              <w:left w:val="nil"/>
              <w:bottom w:val="single" w:sz="4" w:space="0" w:color="000000"/>
              <w:right w:val="single" w:sz="4" w:space="0" w:color="000000"/>
            </w:tcBorders>
            <w:shd w:val="clear" w:color="auto" w:fill="auto"/>
            <w:vAlign w:val="center"/>
          </w:tcPr>
          <w:p w14:paraId="537EA891"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42,7</w:t>
            </w:r>
          </w:p>
        </w:tc>
      </w:tr>
      <w:tr w:rsidR="000775DB" w:rsidRPr="00280541" w14:paraId="044990EE" w14:textId="77777777" w:rsidTr="000775DB">
        <w:tc>
          <w:tcPr>
            <w:tcW w:w="3871" w:type="pct"/>
            <w:shd w:val="clear" w:color="auto" w:fill="auto"/>
            <w:vAlign w:val="bottom"/>
          </w:tcPr>
          <w:p w14:paraId="04022486"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12.</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 xml:space="preserve">: </w:t>
            </w:r>
            <w:r w:rsidRPr="00E53429">
              <w:rPr>
                <w:rFonts w:ascii="Times New Roman" w:hAnsi="Times New Roman" w:cs="Times New Roman"/>
              </w:rPr>
              <w:t>сравнивать рациональные числа / знать геометрическую интерпретацию целых, рациональных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3FC886"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53,1</w:t>
            </w:r>
          </w:p>
        </w:tc>
        <w:tc>
          <w:tcPr>
            <w:tcW w:w="403" w:type="pct"/>
            <w:tcBorders>
              <w:top w:val="nil"/>
              <w:left w:val="nil"/>
              <w:bottom w:val="single" w:sz="4" w:space="0" w:color="000000"/>
              <w:right w:val="single" w:sz="4" w:space="0" w:color="000000"/>
            </w:tcBorders>
            <w:shd w:val="clear" w:color="auto" w:fill="auto"/>
            <w:vAlign w:val="center"/>
          </w:tcPr>
          <w:p w14:paraId="66FC9E16"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50,3</w:t>
            </w:r>
          </w:p>
        </w:tc>
      </w:tr>
      <w:tr w:rsidR="000775DB" w:rsidRPr="00280541" w14:paraId="577B5FAF" w14:textId="77777777" w:rsidTr="000775DB">
        <w:tc>
          <w:tcPr>
            <w:tcW w:w="3871" w:type="pct"/>
            <w:shd w:val="clear" w:color="auto" w:fill="auto"/>
          </w:tcPr>
          <w:p w14:paraId="1549B342"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13.</w:t>
            </w:r>
            <w:r>
              <w:rPr>
                <w:rFonts w:ascii="Times New Roman" w:hAnsi="Times New Roman" w:cs="Times New Roman"/>
              </w:rPr>
              <w:t> </w:t>
            </w:r>
            <w:r w:rsidRPr="00E53429">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r>
              <w:rPr>
                <w:rFonts w:ascii="Times New Roman" w:hAnsi="Times New Roman" w:cs="Times New Roman"/>
              </w:rPr>
              <w:t xml:space="preserve">. </w:t>
            </w:r>
            <w:r w:rsidRPr="00E53429">
              <w:rPr>
                <w:rFonts w:ascii="Times New Roman" w:hAnsi="Times New Roman" w:cs="Times New Roman"/>
              </w:rPr>
              <w:t xml:space="preserve">Оперировать на базовом уровне понятиями геометрических фигур; </w:t>
            </w:r>
            <w:r w:rsidRPr="00E53429">
              <w:rPr>
                <w:rFonts w:ascii="Times New Roman" w:hAnsi="Times New Roman" w:cs="Times New Roman"/>
              </w:rPr>
              <w:lastRenderedPageBreak/>
              <w:t>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6EB8A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lastRenderedPageBreak/>
              <w:t>62,2</w:t>
            </w:r>
          </w:p>
        </w:tc>
        <w:tc>
          <w:tcPr>
            <w:tcW w:w="403" w:type="pct"/>
            <w:tcBorders>
              <w:top w:val="nil"/>
              <w:left w:val="nil"/>
              <w:bottom w:val="single" w:sz="4" w:space="0" w:color="000000"/>
              <w:right w:val="single" w:sz="4" w:space="0" w:color="000000"/>
            </w:tcBorders>
            <w:shd w:val="clear" w:color="auto" w:fill="auto"/>
            <w:vAlign w:val="center"/>
          </w:tcPr>
          <w:p w14:paraId="7DAFAC8C"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58,9</w:t>
            </w:r>
          </w:p>
        </w:tc>
      </w:tr>
      <w:tr w:rsidR="000775DB" w:rsidRPr="00280541" w14:paraId="124DC7EA" w14:textId="77777777" w:rsidTr="000775DB">
        <w:tc>
          <w:tcPr>
            <w:tcW w:w="3871" w:type="pct"/>
            <w:shd w:val="clear" w:color="auto" w:fill="auto"/>
            <w:vAlign w:val="bottom"/>
          </w:tcPr>
          <w:p w14:paraId="33129AE9"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lastRenderedPageBreak/>
              <w:t>14.</w:t>
            </w:r>
            <w:r>
              <w:rPr>
                <w:rFonts w:ascii="Times New Roman" w:hAnsi="Times New Roman" w:cs="Times New Roman"/>
              </w:rPr>
              <w:t> </w:t>
            </w:r>
            <w:r w:rsidRPr="00E53429">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CDAA6B"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29,7</w:t>
            </w:r>
          </w:p>
        </w:tc>
        <w:tc>
          <w:tcPr>
            <w:tcW w:w="403" w:type="pct"/>
            <w:tcBorders>
              <w:top w:val="nil"/>
              <w:left w:val="nil"/>
              <w:bottom w:val="single" w:sz="4" w:space="0" w:color="000000"/>
              <w:right w:val="single" w:sz="4" w:space="0" w:color="000000"/>
            </w:tcBorders>
            <w:shd w:val="clear" w:color="auto" w:fill="auto"/>
            <w:vAlign w:val="center"/>
          </w:tcPr>
          <w:p w14:paraId="4C0FB98A"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26,2</w:t>
            </w:r>
          </w:p>
        </w:tc>
      </w:tr>
      <w:tr w:rsidR="000775DB" w:rsidRPr="00280541" w14:paraId="142E98DC" w14:textId="77777777" w:rsidTr="000775DB">
        <w:tc>
          <w:tcPr>
            <w:tcW w:w="3871" w:type="pct"/>
            <w:shd w:val="clear" w:color="auto" w:fill="auto"/>
            <w:vAlign w:val="bottom"/>
          </w:tcPr>
          <w:p w14:paraId="4CFB1B3F"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15.</w:t>
            </w:r>
            <w:r>
              <w:rPr>
                <w:rFonts w:ascii="Times New Roman" w:hAnsi="Times New Roman" w:cs="Times New Roman"/>
              </w:rPr>
              <w:t> </w:t>
            </w:r>
            <w:r w:rsidRPr="00E53429">
              <w:rPr>
                <w:rFonts w:ascii="Times New Roman" w:hAnsi="Times New Roman" w:cs="Times New Roman"/>
              </w:rPr>
              <w:t>Развитие умения использовать функционально графические представления для описания реальных зависимостей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51256A"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58,5</w:t>
            </w:r>
          </w:p>
        </w:tc>
        <w:tc>
          <w:tcPr>
            <w:tcW w:w="403" w:type="pct"/>
            <w:tcBorders>
              <w:top w:val="nil"/>
              <w:left w:val="nil"/>
              <w:bottom w:val="single" w:sz="4" w:space="0" w:color="000000"/>
              <w:right w:val="single" w:sz="4" w:space="0" w:color="000000"/>
            </w:tcBorders>
            <w:shd w:val="clear" w:color="auto" w:fill="auto"/>
            <w:vAlign w:val="center"/>
          </w:tcPr>
          <w:p w14:paraId="3C153211"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54,5</w:t>
            </w:r>
          </w:p>
        </w:tc>
      </w:tr>
      <w:tr w:rsidR="000775DB" w:rsidRPr="00280541" w14:paraId="46ECC381" w14:textId="77777777" w:rsidTr="000775DB">
        <w:tc>
          <w:tcPr>
            <w:tcW w:w="3871" w:type="pct"/>
            <w:shd w:val="clear" w:color="auto" w:fill="auto"/>
            <w:vAlign w:val="bottom"/>
          </w:tcPr>
          <w:p w14:paraId="5AAAEBDD" w14:textId="77777777" w:rsidR="000775DB" w:rsidRPr="00A63E14"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16.</w:t>
            </w:r>
            <w:r>
              <w:rPr>
                <w:rFonts w:ascii="Times New Roman" w:hAnsi="Times New Roman" w:cs="Times New Roman"/>
              </w:rPr>
              <w:t> </w:t>
            </w:r>
            <w:r w:rsidRPr="00E53429">
              <w:rPr>
                <w:rFonts w:ascii="Times New Roman" w:hAnsi="Times New Roman" w:cs="Times New Roman"/>
              </w:rPr>
              <w:t>Развитие умений применять изученные понятия, результаты, методы для решения задач практического характера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A27631C"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16,7</w:t>
            </w:r>
          </w:p>
        </w:tc>
        <w:tc>
          <w:tcPr>
            <w:tcW w:w="403" w:type="pct"/>
            <w:tcBorders>
              <w:top w:val="nil"/>
              <w:left w:val="nil"/>
              <w:bottom w:val="single" w:sz="4" w:space="0" w:color="000000"/>
              <w:right w:val="single" w:sz="4" w:space="0" w:color="000000"/>
            </w:tcBorders>
            <w:shd w:val="clear" w:color="auto" w:fill="auto"/>
            <w:vAlign w:val="center"/>
          </w:tcPr>
          <w:p w14:paraId="0412239C"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16,2</w:t>
            </w:r>
          </w:p>
        </w:tc>
      </w:tr>
    </w:tbl>
    <w:p w14:paraId="04150FAC" w14:textId="77777777" w:rsidR="00EC60D4" w:rsidRDefault="00EC60D4" w:rsidP="00EC60D4">
      <w:pPr>
        <w:pStyle w:val="afb"/>
      </w:pPr>
    </w:p>
    <w:p w14:paraId="3706EADD" w14:textId="77777777" w:rsidR="0091541E" w:rsidRPr="00280541" w:rsidRDefault="0091541E" w:rsidP="00EC60D4">
      <w:pPr>
        <w:pStyle w:val="aff2"/>
      </w:pPr>
      <w:r w:rsidRPr="00280541">
        <w:t>Наибольшие затруднения вызвали задания на:</w:t>
      </w:r>
    </w:p>
    <w:p w14:paraId="1F6CEEAA" w14:textId="77777777" w:rsidR="0088043A" w:rsidRDefault="00763FA4" w:rsidP="000A4101">
      <w:pPr>
        <w:pStyle w:val="a"/>
      </w:pPr>
      <w:r>
        <w:t xml:space="preserve">владение понятиями «функция», «график функции», «способы задания функции» </w:t>
      </w:r>
      <w:r w:rsidR="0088043A">
        <w:t xml:space="preserve">— </w:t>
      </w:r>
      <w:r w:rsidR="000775DB">
        <w:t>44,7</w:t>
      </w:r>
      <w:r w:rsidR="0088043A" w:rsidRPr="0088043A">
        <w:t xml:space="preserve">% (РФ </w:t>
      </w:r>
      <w:r w:rsidR="0088043A">
        <w:t>—</w:t>
      </w:r>
      <w:r w:rsidR="0088043A" w:rsidRPr="0088043A">
        <w:t xml:space="preserve"> </w:t>
      </w:r>
      <w:r w:rsidR="0088043A" w:rsidRPr="004E3309">
        <w:t>43,7</w:t>
      </w:r>
      <w:r w:rsidR="0088043A" w:rsidRPr="0088043A">
        <w:t>%)</w:t>
      </w:r>
    </w:p>
    <w:p w14:paraId="310CA316" w14:textId="77777777" w:rsidR="004C35DA" w:rsidRDefault="004C35DA" w:rsidP="003C0576">
      <w:pPr>
        <w:pStyle w:val="afe"/>
      </w:pPr>
      <w:r w:rsidRPr="004C35DA">
        <w:rPr>
          <w:b/>
        </w:rPr>
        <w:t>Пример:</w:t>
      </w:r>
      <w:r>
        <w:t xml:space="preserve"> На рисунке изображ</w:t>
      </w:r>
      <w:r w:rsidR="008B6A65">
        <w:t>е</w:t>
      </w:r>
      <w:r>
        <w:t>н график линейной функции. Напишите формулу, которая зада</w:t>
      </w:r>
      <w:r w:rsidR="008B6A65">
        <w:t>е</w:t>
      </w:r>
      <w:r>
        <w:t>т эту линейную функцию.</w:t>
      </w:r>
    </w:p>
    <w:p w14:paraId="4CD946BA" w14:textId="77777777" w:rsidR="004C35DA" w:rsidRDefault="00763FA4" w:rsidP="000A4101">
      <w:pPr>
        <w:pStyle w:val="a"/>
      </w:pPr>
      <w:r>
        <w:t>умение извлекать из текста необходимую информацию, делать оценки, прикидки при практических расч</w:t>
      </w:r>
      <w:r w:rsidR="008B6A65">
        <w:t>е</w:t>
      </w:r>
      <w:r>
        <w:t>тах</w:t>
      </w:r>
      <w:r w:rsidR="00C175D8">
        <w:t xml:space="preserve"> </w:t>
      </w:r>
      <w:r w:rsidR="004C35DA">
        <w:t>— 32,</w:t>
      </w:r>
      <w:r w:rsidR="000775DB">
        <w:t>1</w:t>
      </w:r>
      <w:r w:rsidR="004C35DA" w:rsidRPr="0088043A">
        <w:t xml:space="preserve">% (РФ </w:t>
      </w:r>
      <w:r w:rsidR="004C35DA">
        <w:t>—</w:t>
      </w:r>
      <w:r w:rsidR="004C35DA" w:rsidRPr="0088043A">
        <w:t xml:space="preserve"> </w:t>
      </w:r>
      <w:r w:rsidR="004C35DA">
        <w:t>31,</w:t>
      </w:r>
      <w:r w:rsidR="000775DB">
        <w:t>3</w:t>
      </w:r>
      <w:r w:rsidR="004C35DA" w:rsidRPr="0088043A">
        <w:t>%)</w:t>
      </w:r>
      <w:r w:rsidR="007D2E99">
        <w:t>.</w:t>
      </w:r>
    </w:p>
    <w:p w14:paraId="467B2F34" w14:textId="77777777" w:rsidR="007D2E99" w:rsidRDefault="007D2E99" w:rsidP="003C0576">
      <w:pPr>
        <w:pStyle w:val="afe"/>
      </w:pPr>
      <w:r w:rsidRPr="007D2E99">
        <w:rPr>
          <w:b/>
        </w:rPr>
        <w:t>Пример:</w:t>
      </w:r>
      <w:r>
        <w:t xml:space="preserve"> Байкал — самое глубокое озеро на планете. Наибольшая глубина Байкала – 1642 метра. Байкал находится в Сибири между Иркутской областью и Республикой Бурятия. Живописные берега озера тянутся на 2000 километров, а площадь водной поверхности составляет 31 722 кв. км. Прибрежные территории отличаются уникальным разнообразием флоры и фауны. Вода в Байкале удивительно прозрачна: видно дно на глубине 40 метров. Запасы пресной воды в Байкале огромны: объ</w:t>
      </w:r>
      <w:r w:rsidR="008B6A65">
        <w:t>е</w:t>
      </w:r>
      <w:r>
        <w:t>м озера – 23 615 куб. км. Байкал является частью огромной экологической системы, охватывающей сотни тысяч квадратных километров. Специалисты считают, что снижение уровня воды в Байкале даже на 10 см привед</w:t>
      </w:r>
      <w:r w:rsidR="008B6A65">
        <w:t>е</w:t>
      </w:r>
      <w:r>
        <w:t xml:space="preserve">т к необратимым катастрофическим последствиям для всей Восточной Сибири. Есть план построить на берегу озера завод, который будет выпускать байкальскую воду в бутылках. Экологи сильно обеспокоены сложившейся ситуацией. </w:t>
      </w:r>
    </w:p>
    <w:p w14:paraId="7ECEAB5D" w14:textId="77777777" w:rsidR="007D2E99" w:rsidRDefault="007D2E99" w:rsidP="000775DB">
      <w:pPr>
        <w:pStyle w:val="afe"/>
        <w:spacing w:before="0"/>
      </w:pPr>
      <w:r>
        <w:t>Предположим, что завод будет выпускать 20 миллионов пятилитровых бутылок в год. Будет ли заметно понижение уровня воды в Байкале, вызванное деятельностью завода в течение тр</w:t>
      </w:r>
      <w:r w:rsidR="008B6A65">
        <w:t>е</w:t>
      </w:r>
      <w:r>
        <w:t>х лет? Ответ обоснуйте</w:t>
      </w:r>
    </w:p>
    <w:p w14:paraId="599107F1" w14:textId="77777777" w:rsidR="004C35DA" w:rsidRDefault="00763FA4" w:rsidP="000A4101">
      <w:pPr>
        <w:pStyle w:val="a"/>
      </w:pPr>
      <w:r>
        <w:t>умение выполнять преобразования буквенных выражений с использованием формул сокращ</w:t>
      </w:r>
      <w:r w:rsidR="008B6A65">
        <w:t>е</w:t>
      </w:r>
      <w:r>
        <w:t xml:space="preserve">нного умножения </w:t>
      </w:r>
      <w:r w:rsidR="007D2E99">
        <w:t>— 44,</w:t>
      </w:r>
      <w:r w:rsidR="000775DB">
        <w:t>5</w:t>
      </w:r>
      <w:r w:rsidR="007D2E99" w:rsidRPr="0088043A">
        <w:t xml:space="preserve">% (РФ </w:t>
      </w:r>
      <w:r w:rsidR="007D2E99">
        <w:t>—</w:t>
      </w:r>
      <w:r w:rsidR="007D2E99" w:rsidRPr="0088043A">
        <w:t xml:space="preserve"> </w:t>
      </w:r>
      <w:r w:rsidR="007D2E99">
        <w:t>42,</w:t>
      </w:r>
      <w:r w:rsidR="000775DB">
        <w:t>7</w:t>
      </w:r>
      <w:r w:rsidR="007D2E99" w:rsidRPr="0088043A">
        <w:t>%)</w:t>
      </w:r>
      <w:r w:rsidR="007D2E99">
        <w:t>;</w:t>
      </w:r>
    </w:p>
    <w:p w14:paraId="2BEA9DD1" w14:textId="77777777" w:rsidR="007D2E99" w:rsidRDefault="00763FA4" w:rsidP="000A4101">
      <w:pPr>
        <w:pStyle w:val="a"/>
      </w:pPr>
      <w:r>
        <w:t>умение оперировать свойствами геометрических фигур, применять геометрические факты для решения задач</w:t>
      </w:r>
      <w:r w:rsidR="00C175D8">
        <w:t xml:space="preserve"> </w:t>
      </w:r>
      <w:r w:rsidR="007D2E99">
        <w:t>— 29,</w:t>
      </w:r>
      <w:r w:rsidR="000775DB">
        <w:t>7</w:t>
      </w:r>
      <w:r w:rsidR="007D2E99" w:rsidRPr="0088043A">
        <w:t xml:space="preserve">% (РФ </w:t>
      </w:r>
      <w:r w:rsidR="007D2E99">
        <w:t>—</w:t>
      </w:r>
      <w:r w:rsidR="007D2E99" w:rsidRPr="0088043A">
        <w:t xml:space="preserve"> </w:t>
      </w:r>
      <w:r w:rsidR="007D2E99">
        <w:t>26,</w:t>
      </w:r>
      <w:r w:rsidR="000775DB">
        <w:t>2</w:t>
      </w:r>
      <w:r w:rsidR="007D2E99" w:rsidRPr="0088043A">
        <w:t>%)</w:t>
      </w:r>
      <w:r w:rsidR="007D2E99">
        <w:t>.</w:t>
      </w:r>
    </w:p>
    <w:p w14:paraId="62B518AA" w14:textId="77777777" w:rsidR="007D2E99" w:rsidRDefault="007D2E99" w:rsidP="003C0576">
      <w:pPr>
        <w:pStyle w:val="afe"/>
      </w:pPr>
      <w:r w:rsidRPr="008712D8">
        <w:rPr>
          <w:b/>
        </w:rPr>
        <w:t>Пример:</w:t>
      </w:r>
      <w:r w:rsidR="008712D8">
        <w:t xml:space="preserve"> </w:t>
      </w:r>
      <w:r>
        <w:t xml:space="preserve">В треугольнике ABC проведена биссектриса CE. Найдите величину угла BCE, если </w:t>
      </w:r>
      <w:r w:rsidRPr="008712D8">
        <w:rPr>
          <w:rFonts w:ascii="Cambria Math" w:hAnsi="Cambria Math" w:cs="Cambria Math"/>
        </w:rPr>
        <w:t>∠</w:t>
      </w:r>
      <w:r>
        <w:t>BAC</w:t>
      </w:r>
      <w:r w:rsidR="008712D8">
        <w:t>=</w:t>
      </w:r>
      <w:r>
        <w:t xml:space="preserve"> 46</w:t>
      </w:r>
      <w:r w:rsidR="008712D8">
        <w:t>°</w:t>
      </w:r>
      <w:r>
        <w:t xml:space="preserve"> и </w:t>
      </w:r>
      <w:r w:rsidRPr="008712D8">
        <w:rPr>
          <w:rFonts w:ascii="Cambria Math" w:hAnsi="Cambria Math" w:cs="Cambria Math"/>
        </w:rPr>
        <w:t>∠</w:t>
      </w:r>
      <w:r w:rsidR="008712D8">
        <w:t xml:space="preserve">ABC </w:t>
      </w:r>
      <w:r>
        <w:t>=78</w:t>
      </w:r>
      <w:r w:rsidR="008712D8">
        <w:t>°</w:t>
      </w:r>
      <w:r>
        <w:t>.</w:t>
      </w:r>
    </w:p>
    <w:p w14:paraId="5880255F" w14:textId="77777777" w:rsidR="001930F4" w:rsidRDefault="00763FA4" w:rsidP="000A4101">
      <w:pPr>
        <w:pStyle w:val="a"/>
      </w:pPr>
      <w:r>
        <w:t xml:space="preserve">умение решать текстовые задачи на производительность, покупки, движение </w:t>
      </w:r>
      <w:r w:rsidR="008712D8">
        <w:t>— 16,</w:t>
      </w:r>
      <w:r w:rsidR="000775DB">
        <w:t>7</w:t>
      </w:r>
      <w:r w:rsidR="008712D8" w:rsidRPr="0088043A">
        <w:t xml:space="preserve">% (РФ </w:t>
      </w:r>
      <w:r w:rsidR="008712D8">
        <w:t>—</w:t>
      </w:r>
      <w:r w:rsidR="008712D8" w:rsidRPr="0088043A">
        <w:t xml:space="preserve"> </w:t>
      </w:r>
      <w:r w:rsidR="000775DB">
        <w:t>16,2</w:t>
      </w:r>
      <w:r w:rsidR="008712D8" w:rsidRPr="0088043A">
        <w:t>%)</w:t>
      </w:r>
      <w:r w:rsidR="008712D8">
        <w:t>.</w:t>
      </w:r>
    </w:p>
    <w:p w14:paraId="472691C4" w14:textId="77777777" w:rsidR="008712D8" w:rsidRDefault="00174B0E" w:rsidP="003C0576">
      <w:pPr>
        <w:pStyle w:val="afe"/>
      </w:pPr>
      <w:r w:rsidRPr="00A302FB">
        <w:rPr>
          <w:b/>
        </w:rPr>
        <w:t>Пример:</w:t>
      </w:r>
      <w:r>
        <w:t xml:space="preserve"> Первый участок пути протяженностью 120 км автомобиль проехал со скоростью 80 км/ч, следующие 75 км — со скоростью 50 км/ч, а последние 110 км — со скоростью 55 км/ч. Найдите среднюю скорость автомобиля на протяжении всего пути. Запишите решение и ответ.</w:t>
      </w:r>
    </w:p>
    <w:p w14:paraId="2DB2E764" w14:textId="77777777" w:rsidR="008712D8" w:rsidRPr="00280541" w:rsidRDefault="008712D8" w:rsidP="008712D8">
      <w:pPr>
        <w:pStyle w:val="afb"/>
      </w:pPr>
    </w:p>
    <w:p w14:paraId="4363C357" w14:textId="77777777" w:rsidR="00035E12" w:rsidRPr="00554A8E" w:rsidRDefault="00035E12" w:rsidP="00035E12">
      <w:pPr>
        <w:pStyle w:val="2"/>
        <w:spacing w:before="240" w:line="276" w:lineRule="auto"/>
        <w:rPr>
          <w:rFonts w:ascii="Times New Roman" w:hAnsi="Times New Roman"/>
          <w:b/>
          <w:color w:val="auto"/>
        </w:rPr>
      </w:pPr>
      <w:r w:rsidRPr="00EE0C7D">
        <w:rPr>
          <w:rFonts w:ascii="Times New Roman" w:hAnsi="Times New Roman"/>
          <w:b/>
          <w:color w:val="auto"/>
        </w:rPr>
        <w:lastRenderedPageBreak/>
        <w:t>6.3. БИОЛОГИЯ</w:t>
      </w:r>
    </w:p>
    <w:p w14:paraId="6549BC8A" w14:textId="77777777" w:rsidR="00035E12" w:rsidRPr="00280541" w:rsidRDefault="00035E12" w:rsidP="00035E12">
      <w:pPr>
        <w:pStyle w:val="afb"/>
      </w:pPr>
      <w:r w:rsidRPr="00280541">
        <w:t>С учетом имеющихся существенных различий в подходах к построению образовательных программ основного общего образования по биологии в 202</w:t>
      </w:r>
      <w:r w:rsidR="000715D9">
        <w:t>2</w:t>
      </w:r>
      <w:r w:rsidRPr="00280541">
        <w:t xml:space="preserve"> году для проведения ВПР по биологии в 7 классе было предложено две проверочные работы: </w:t>
      </w:r>
    </w:p>
    <w:p w14:paraId="58D2F577" w14:textId="77777777" w:rsidR="00035E12" w:rsidRPr="00280541" w:rsidRDefault="00035E12" w:rsidP="00035E12">
      <w:pPr>
        <w:pStyle w:val="a"/>
        <w:spacing w:before="0"/>
        <w:ind w:left="709"/>
      </w:pPr>
      <w:r w:rsidRPr="00280541">
        <w:t xml:space="preserve">проверочная работа для 7 класса в соответствии с образцом и описанием проверочной работы по биологии, 7 класс; </w:t>
      </w:r>
    </w:p>
    <w:p w14:paraId="301FAF52" w14:textId="77777777" w:rsidR="00035E12" w:rsidRPr="00280541" w:rsidRDefault="00035E12" w:rsidP="00035E12">
      <w:pPr>
        <w:pStyle w:val="a"/>
        <w:spacing w:before="0"/>
        <w:ind w:left="709"/>
      </w:pPr>
      <w:r w:rsidRPr="00280541">
        <w:t xml:space="preserve">проверочная работа для 7 класса в соответствии с образцом и описанием проверочной работы по биологии, 8 класс. </w:t>
      </w:r>
    </w:p>
    <w:p w14:paraId="4A95B581" w14:textId="77777777" w:rsidR="00035E12" w:rsidRPr="00280541" w:rsidRDefault="00035E12" w:rsidP="00035E12">
      <w:pPr>
        <w:pStyle w:val="afb"/>
      </w:pPr>
      <w:r w:rsidRPr="00280541">
        <w:t>Каждая школа самостоятельно выбирала одну из предложенных работ в зависимости от функционирующей в ОО образовательной программы основного общего образования по биологии.</w:t>
      </w:r>
    </w:p>
    <w:p w14:paraId="6C60F219" w14:textId="77777777" w:rsidR="00035E12" w:rsidRPr="00280541" w:rsidRDefault="00035E12" w:rsidP="00035E12">
      <w:pPr>
        <w:pStyle w:val="af7"/>
      </w:pPr>
      <w:r w:rsidRPr="00280541">
        <w:t>Распределение по отметкам в сравнении с РФ</w:t>
      </w:r>
      <w:r>
        <w:t xml:space="preserve"> (%)</w:t>
      </w:r>
    </w:p>
    <w:p w14:paraId="5E3499EC" w14:textId="77777777" w:rsidR="00035E12" w:rsidRPr="00280541" w:rsidRDefault="00035E12" w:rsidP="00035E12">
      <w:pPr>
        <w:pStyle w:val="af9"/>
      </w:pPr>
      <w:r w:rsidRPr="00280541">
        <w:t>Таблица 3</w:t>
      </w:r>
      <w:r w:rsidR="00844FC2">
        <w:t>4</w:t>
      </w: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035E12" w:rsidRPr="00AC244A" w14:paraId="049B9E9F" w14:textId="77777777" w:rsidTr="000A4101">
        <w:tc>
          <w:tcPr>
            <w:tcW w:w="2328" w:type="dxa"/>
            <w:tcBorders>
              <w:left w:val="single" w:sz="4" w:space="0" w:color="auto"/>
              <w:right w:val="single" w:sz="4" w:space="0" w:color="auto"/>
            </w:tcBorders>
            <w:vAlign w:val="center"/>
            <w:hideMark/>
          </w:tcPr>
          <w:p w14:paraId="2301E1DB" w14:textId="77777777" w:rsidR="00035E12" w:rsidRPr="00AC244A" w:rsidRDefault="00035E12" w:rsidP="000A4101">
            <w:pPr>
              <w:spacing w:before="60" w:after="60" w:line="240" w:lineRule="auto"/>
              <w:jc w:val="center"/>
              <w:rPr>
                <w:rFonts w:ascii="Times New Roman" w:hAnsi="Times New Roman" w:cs="Times New Roman"/>
                <w:b/>
              </w:rPr>
            </w:pPr>
          </w:p>
        </w:tc>
        <w:tc>
          <w:tcPr>
            <w:tcW w:w="1529" w:type="dxa"/>
            <w:tcBorders>
              <w:left w:val="single" w:sz="4" w:space="0" w:color="auto"/>
              <w:right w:val="single" w:sz="4" w:space="0" w:color="auto"/>
            </w:tcBorders>
            <w:vAlign w:val="center"/>
            <w:hideMark/>
          </w:tcPr>
          <w:p w14:paraId="1A425059"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tcBorders>
              <w:top w:val="single" w:sz="4" w:space="0" w:color="auto"/>
              <w:left w:val="single" w:sz="4" w:space="0" w:color="auto"/>
              <w:bottom w:val="single" w:sz="4" w:space="0" w:color="auto"/>
              <w:right w:val="single" w:sz="4" w:space="0" w:color="auto"/>
            </w:tcBorders>
            <w:vAlign w:val="center"/>
            <w:hideMark/>
          </w:tcPr>
          <w:p w14:paraId="7D112C3D"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14:paraId="16DB0C0F"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C6A6480"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89E8686"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035E12" w:rsidRPr="00280541" w14:paraId="518F658F" w14:textId="77777777" w:rsidTr="000A4101">
        <w:tc>
          <w:tcPr>
            <w:tcW w:w="3857" w:type="dxa"/>
            <w:gridSpan w:val="2"/>
            <w:tcBorders>
              <w:left w:val="single" w:sz="4" w:space="0" w:color="auto"/>
              <w:bottom w:val="single" w:sz="4" w:space="0" w:color="auto"/>
              <w:right w:val="single" w:sz="4" w:space="0" w:color="auto"/>
            </w:tcBorders>
            <w:vAlign w:val="center"/>
            <w:hideMark/>
          </w:tcPr>
          <w:p w14:paraId="6120E85E" w14:textId="77777777" w:rsidR="00035E12" w:rsidRPr="00280541" w:rsidRDefault="00035E12" w:rsidP="000A4101">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линейная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hideMark/>
          </w:tcPr>
          <w:p w14:paraId="467F373D"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0–</w:t>
            </w:r>
            <w:r w:rsidR="002728B9">
              <w:rPr>
                <w:rFonts w:ascii="Times New Roman" w:hAnsi="Times New Roman" w:cs="Times New Roman"/>
                <w:b/>
              </w:rPr>
              <w:t>8</w:t>
            </w:r>
            <w:r w:rsidRPr="00AC244A">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1976F7E1" w14:textId="77777777" w:rsidR="00035E12" w:rsidRPr="00AC244A" w:rsidRDefault="002728B9" w:rsidP="000A4101">
            <w:pPr>
              <w:spacing w:before="60" w:after="60"/>
              <w:jc w:val="center"/>
              <w:rPr>
                <w:rFonts w:ascii="Times New Roman" w:hAnsi="Times New Roman" w:cs="Times New Roman"/>
                <w:b/>
              </w:rPr>
            </w:pPr>
            <w:r>
              <w:rPr>
                <w:rFonts w:ascii="Times New Roman" w:hAnsi="Times New Roman" w:cs="Times New Roman"/>
                <w:b/>
              </w:rPr>
              <w:t>9</w:t>
            </w:r>
            <w:r w:rsidR="00035E12" w:rsidRPr="00AC244A">
              <w:rPr>
                <w:rFonts w:ascii="Times New Roman" w:hAnsi="Times New Roman" w:cs="Times New Roman"/>
                <w:b/>
              </w:rPr>
              <w:t>–1</w:t>
            </w:r>
            <w:r>
              <w:rPr>
                <w:rFonts w:ascii="Times New Roman" w:hAnsi="Times New Roman" w:cs="Times New Roman"/>
                <w:b/>
              </w:rPr>
              <w:t>4</w:t>
            </w:r>
            <w:r w:rsidR="00035E12" w:rsidRPr="00AC244A">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hideMark/>
          </w:tcPr>
          <w:p w14:paraId="0410289E"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1</w:t>
            </w:r>
            <w:r w:rsidR="002728B9">
              <w:rPr>
                <w:rFonts w:ascii="Times New Roman" w:hAnsi="Times New Roman" w:cs="Times New Roman"/>
                <w:b/>
              </w:rPr>
              <w:t>5</w:t>
            </w:r>
            <w:r w:rsidRPr="00AC244A">
              <w:rPr>
                <w:rFonts w:ascii="Times New Roman" w:hAnsi="Times New Roman" w:cs="Times New Roman"/>
                <w:b/>
              </w:rPr>
              <w:t>–</w:t>
            </w:r>
            <w:r w:rsidR="002728B9">
              <w:rPr>
                <w:rFonts w:ascii="Times New Roman" w:hAnsi="Times New Roman" w:cs="Times New Roman"/>
                <w:b/>
              </w:rPr>
              <w:t>19</w:t>
            </w:r>
            <w:r w:rsidRPr="00AC244A">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7AF2D983"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2</w:t>
            </w:r>
            <w:r w:rsidR="002728B9">
              <w:rPr>
                <w:rFonts w:ascii="Times New Roman" w:hAnsi="Times New Roman" w:cs="Times New Roman"/>
                <w:b/>
              </w:rPr>
              <w:t>0</w:t>
            </w:r>
            <w:r w:rsidRPr="00AC244A">
              <w:rPr>
                <w:rFonts w:ascii="Times New Roman" w:hAnsi="Times New Roman" w:cs="Times New Roman"/>
                <w:b/>
              </w:rPr>
              <w:t>–2</w:t>
            </w:r>
            <w:r w:rsidR="002728B9">
              <w:rPr>
                <w:rFonts w:ascii="Times New Roman" w:hAnsi="Times New Roman" w:cs="Times New Roman"/>
                <w:b/>
              </w:rPr>
              <w:t>5</w:t>
            </w:r>
            <w:r w:rsidRPr="00AC244A">
              <w:rPr>
                <w:rFonts w:ascii="Times New Roman" w:hAnsi="Times New Roman" w:cs="Times New Roman"/>
                <w:b/>
              </w:rPr>
              <w:t xml:space="preserve"> б.</w:t>
            </w:r>
          </w:p>
        </w:tc>
      </w:tr>
      <w:tr w:rsidR="002728B9" w:rsidRPr="00280541" w14:paraId="43DCF4E6"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0537F93E" w14:textId="77777777" w:rsidR="002728B9" w:rsidRPr="00280541" w:rsidRDefault="002728B9" w:rsidP="002728B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616E47"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2639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67D080D1"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5,0</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4EAC8C3"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43,3</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7E24BDD3"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37,7</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62933173"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14,0</w:t>
            </w:r>
          </w:p>
        </w:tc>
      </w:tr>
      <w:tr w:rsidR="002728B9" w:rsidRPr="00280541" w14:paraId="3CEE579B"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0EABF985" w14:textId="77777777" w:rsidR="002728B9" w:rsidRPr="00280541" w:rsidRDefault="002728B9" w:rsidP="002728B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900E3F"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283266</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0F7F8A2A"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10,1</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AE429BA"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45,7</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0E218E74"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33,7</w:t>
            </w:r>
          </w:p>
        </w:tc>
        <w:tc>
          <w:tcPr>
            <w:tcW w:w="1473" w:type="dxa"/>
            <w:tcBorders>
              <w:top w:val="single" w:sz="4" w:space="0" w:color="auto"/>
              <w:left w:val="single" w:sz="4" w:space="0" w:color="auto"/>
              <w:bottom w:val="single" w:sz="4" w:space="0" w:color="auto"/>
              <w:right w:val="single" w:sz="4" w:space="0" w:color="auto"/>
            </w:tcBorders>
            <w:noWrap/>
            <w:vAlign w:val="center"/>
          </w:tcPr>
          <w:p w14:paraId="3862AF5D" w14:textId="77777777" w:rsidR="002728B9" w:rsidRPr="00280541"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10,5</w:t>
            </w:r>
          </w:p>
        </w:tc>
      </w:tr>
      <w:tr w:rsidR="002728B9" w:rsidRPr="00280541" w14:paraId="330DC999" w14:textId="77777777" w:rsidTr="000A4101">
        <w:tc>
          <w:tcPr>
            <w:tcW w:w="3857" w:type="dxa"/>
            <w:gridSpan w:val="2"/>
            <w:tcBorders>
              <w:top w:val="single" w:sz="4" w:space="0" w:color="auto"/>
              <w:left w:val="single" w:sz="4" w:space="0" w:color="auto"/>
              <w:bottom w:val="single" w:sz="4" w:space="0" w:color="auto"/>
              <w:right w:val="single" w:sz="4" w:space="0" w:color="auto"/>
            </w:tcBorders>
            <w:noWrap/>
            <w:vAlign w:val="center"/>
            <w:hideMark/>
          </w:tcPr>
          <w:p w14:paraId="1EA3A077" w14:textId="77777777" w:rsidR="002728B9" w:rsidRPr="00280541" w:rsidRDefault="002728B9" w:rsidP="002728B9">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концентрическая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noWrap/>
            <w:hideMark/>
          </w:tcPr>
          <w:p w14:paraId="064FAFD4" w14:textId="77777777" w:rsidR="002728B9" w:rsidRPr="00CF6757" w:rsidRDefault="002728B9" w:rsidP="002728B9">
            <w:pPr>
              <w:spacing w:before="60" w:after="60"/>
              <w:jc w:val="center"/>
              <w:rPr>
                <w:rFonts w:ascii="Times New Roman" w:hAnsi="Times New Roman" w:cs="Times New Roman"/>
                <w:b/>
              </w:rPr>
            </w:pPr>
            <w:r w:rsidRPr="00CF6757">
              <w:rPr>
                <w:rFonts w:ascii="Times New Roman" w:hAnsi="Times New Roman" w:cs="Times New Roman"/>
                <w:b/>
              </w:rPr>
              <w:t>0–</w:t>
            </w:r>
            <w:r w:rsidR="00497DBE" w:rsidRPr="00CF6757">
              <w:rPr>
                <w:rFonts w:ascii="Times New Roman" w:hAnsi="Times New Roman" w:cs="Times New Roman"/>
                <w:b/>
              </w:rPr>
              <w:t>10</w:t>
            </w:r>
            <w:r w:rsidRPr="00CF67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hideMark/>
          </w:tcPr>
          <w:p w14:paraId="3A190D24" w14:textId="77777777" w:rsidR="002728B9" w:rsidRPr="00CF6757" w:rsidRDefault="002728B9" w:rsidP="002728B9">
            <w:pPr>
              <w:spacing w:before="60" w:after="60"/>
              <w:jc w:val="center"/>
              <w:rPr>
                <w:rFonts w:ascii="Times New Roman" w:hAnsi="Times New Roman" w:cs="Times New Roman"/>
                <w:b/>
              </w:rPr>
            </w:pPr>
            <w:r w:rsidRPr="00CF6757">
              <w:rPr>
                <w:rFonts w:ascii="Times New Roman" w:hAnsi="Times New Roman" w:cs="Times New Roman"/>
                <w:b/>
              </w:rPr>
              <w:t>10–16 б.</w:t>
            </w:r>
          </w:p>
        </w:tc>
        <w:tc>
          <w:tcPr>
            <w:tcW w:w="1472" w:type="dxa"/>
            <w:tcBorders>
              <w:top w:val="single" w:sz="4" w:space="0" w:color="auto"/>
              <w:left w:val="single" w:sz="4" w:space="0" w:color="auto"/>
              <w:bottom w:val="single" w:sz="4" w:space="0" w:color="auto"/>
              <w:right w:val="single" w:sz="4" w:space="0" w:color="auto"/>
            </w:tcBorders>
            <w:noWrap/>
            <w:hideMark/>
          </w:tcPr>
          <w:p w14:paraId="6E19EF99" w14:textId="77777777" w:rsidR="002728B9" w:rsidRPr="00CF6757" w:rsidRDefault="002728B9" w:rsidP="002728B9">
            <w:pPr>
              <w:spacing w:before="60" w:after="60"/>
              <w:jc w:val="center"/>
              <w:rPr>
                <w:rFonts w:ascii="Times New Roman" w:hAnsi="Times New Roman" w:cs="Times New Roman"/>
                <w:b/>
              </w:rPr>
            </w:pPr>
            <w:r w:rsidRPr="00CF6757">
              <w:rPr>
                <w:rFonts w:ascii="Times New Roman" w:hAnsi="Times New Roman" w:cs="Times New Roman"/>
                <w:b/>
              </w:rPr>
              <w:t>17–22 б.</w:t>
            </w:r>
          </w:p>
        </w:tc>
        <w:tc>
          <w:tcPr>
            <w:tcW w:w="1473" w:type="dxa"/>
            <w:tcBorders>
              <w:top w:val="single" w:sz="4" w:space="0" w:color="auto"/>
              <w:left w:val="single" w:sz="4" w:space="0" w:color="auto"/>
              <w:bottom w:val="single" w:sz="4" w:space="0" w:color="auto"/>
              <w:right w:val="single" w:sz="4" w:space="0" w:color="auto"/>
            </w:tcBorders>
            <w:noWrap/>
            <w:hideMark/>
          </w:tcPr>
          <w:p w14:paraId="7409B265" w14:textId="77777777" w:rsidR="002728B9" w:rsidRPr="00CF6757" w:rsidRDefault="002728B9" w:rsidP="002728B9">
            <w:pPr>
              <w:spacing w:before="60" w:after="60"/>
              <w:jc w:val="center"/>
              <w:rPr>
                <w:rFonts w:ascii="Times New Roman" w:hAnsi="Times New Roman" w:cs="Times New Roman"/>
                <w:b/>
              </w:rPr>
            </w:pPr>
            <w:r w:rsidRPr="00CF6757">
              <w:rPr>
                <w:rFonts w:ascii="Times New Roman" w:hAnsi="Times New Roman" w:cs="Times New Roman"/>
                <w:b/>
              </w:rPr>
              <w:t>23–29 б.</w:t>
            </w:r>
          </w:p>
        </w:tc>
      </w:tr>
      <w:tr w:rsidR="002728B9" w:rsidRPr="00280541" w14:paraId="037BFEF0"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32FBC4A1" w14:textId="77777777" w:rsidR="002728B9" w:rsidRPr="00280541" w:rsidRDefault="002728B9" w:rsidP="002728B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auto"/>
              <w:left w:val="single" w:sz="4" w:space="0" w:color="auto"/>
              <w:bottom w:val="single" w:sz="4" w:space="0" w:color="auto"/>
              <w:right w:val="single" w:sz="4" w:space="0" w:color="auto"/>
            </w:tcBorders>
            <w:noWrap/>
            <w:vAlign w:val="center"/>
          </w:tcPr>
          <w:p w14:paraId="7FB32A5A" w14:textId="77777777" w:rsidR="002728B9" w:rsidRPr="00280541"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1227</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6CC50B"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3,9</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2D004B2"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52,2</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4151085D"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35,5</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5CBAC09C"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8,5</w:t>
            </w:r>
          </w:p>
        </w:tc>
      </w:tr>
      <w:tr w:rsidR="002728B9" w:rsidRPr="00280541" w14:paraId="71D351D1"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46EFDDA2" w14:textId="77777777" w:rsidR="002728B9" w:rsidRPr="00280541" w:rsidRDefault="002728B9" w:rsidP="002728B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auto"/>
              <w:left w:val="single" w:sz="4" w:space="0" w:color="auto"/>
              <w:bottom w:val="single" w:sz="4" w:space="0" w:color="auto"/>
              <w:right w:val="single" w:sz="4" w:space="0" w:color="auto"/>
            </w:tcBorders>
            <w:noWrap/>
            <w:vAlign w:val="center"/>
          </w:tcPr>
          <w:p w14:paraId="7B165C46" w14:textId="77777777" w:rsidR="002728B9" w:rsidRPr="00280541"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154764</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3DEF420"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8,9</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3B482B7E"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50,4</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5AB95FA2"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33,6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1496A20C"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7,2</w:t>
            </w:r>
          </w:p>
        </w:tc>
      </w:tr>
      <w:tr w:rsidR="002728B9" w:rsidRPr="00280541" w14:paraId="02D89219" w14:textId="77777777" w:rsidTr="000A4101">
        <w:tc>
          <w:tcPr>
            <w:tcW w:w="2328" w:type="dxa"/>
            <w:tcBorders>
              <w:top w:val="single" w:sz="4" w:space="0" w:color="auto"/>
              <w:left w:val="single" w:sz="4" w:space="0" w:color="auto"/>
              <w:bottom w:val="single" w:sz="4" w:space="0" w:color="auto"/>
              <w:right w:val="single" w:sz="4" w:space="0" w:color="auto"/>
            </w:tcBorders>
            <w:noWrap/>
            <w:vAlign w:val="center"/>
            <w:hideMark/>
          </w:tcPr>
          <w:p w14:paraId="52F6A640" w14:textId="77777777" w:rsidR="002728B9" w:rsidRPr="00280541" w:rsidRDefault="002728B9" w:rsidP="002728B9">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tcBorders>
              <w:top w:val="single" w:sz="4" w:space="0" w:color="auto"/>
              <w:left w:val="single" w:sz="4" w:space="0" w:color="auto"/>
              <w:bottom w:val="single" w:sz="4" w:space="0" w:color="auto"/>
              <w:right w:val="single" w:sz="4" w:space="0" w:color="auto"/>
            </w:tcBorders>
            <w:noWrap/>
            <w:vAlign w:val="center"/>
          </w:tcPr>
          <w:p w14:paraId="5B54D1AB" w14:textId="77777777" w:rsidR="002728B9" w:rsidRPr="00280541" w:rsidRDefault="002728B9"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3866</w:t>
            </w:r>
          </w:p>
        </w:tc>
        <w:tc>
          <w:tcPr>
            <w:tcW w:w="1472" w:type="dxa"/>
            <w:tcBorders>
              <w:top w:val="single" w:sz="4" w:space="0" w:color="auto"/>
              <w:left w:val="single" w:sz="4" w:space="0" w:color="auto"/>
              <w:bottom w:val="single" w:sz="4" w:space="0" w:color="auto"/>
              <w:right w:val="single" w:sz="4" w:space="0" w:color="auto"/>
            </w:tcBorders>
            <w:noWrap/>
            <w:vAlign w:val="center"/>
          </w:tcPr>
          <w:p w14:paraId="5FFC86F4" w14:textId="77777777" w:rsidR="002728B9" w:rsidRPr="00280541" w:rsidRDefault="002728B9"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w:t>
            </w:r>
          </w:p>
        </w:tc>
        <w:tc>
          <w:tcPr>
            <w:tcW w:w="1473" w:type="dxa"/>
            <w:tcBorders>
              <w:top w:val="single" w:sz="4" w:space="0" w:color="auto"/>
              <w:left w:val="single" w:sz="4" w:space="0" w:color="auto"/>
              <w:bottom w:val="single" w:sz="4" w:space="0" w:color="auto"/>
              <w:right w:val="single" w:sz="4" w:space="0" w:color="auto"/>
            </w:tcBorders>
            <w:noWrap/>
            <w:vAlign w:val="center"/>
          </w:tcPr>
          <w:p w14:paraId="75D225D0" w14:textId="77777777" w:rsidR="002728B9" w:rsidRPr="00280541" w:rsidRDefault="00D97E5E"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46,1</w:t>
            </w:r>
          </w:p>
        </w:tc>
        <w:tc>
          <w:tcPr>
            <w:tcW w:w="1472" w:type="dxa"/>
            <w:tcBorders>
              <w:top w:val="single" w:sz="4" w:space="0" w:color="auto"/>
              <w:left w:val="single" w:sz="4" w:space="0" w:color="auto"/>
              <w:bottom w:val="single" w:sz="4" w:space="0" w:color="auto"/>
              <w:right w:val="single" w:sz="4" w:space="0" w:color="auto"/>
            </w:tcBorders>
            <w:noWrap/>
            <w:vAlign w:val="center"/>
          </w:tcPr>
          <w:p w14:paraId="1A01A157" w14:textId="77777777" w:rsidR="002728B9" w:rsidRPr="00280541" w:rsidRDefault="00D97E5E"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37,0</w:t>
            </w:r>
          </w:p>
        </w:tc>
        <w:tc>
          <w:tcPr>
            <w:tcW w:w="1473" w:type="dxa"/>
            <w:tcBorders>
              <w:top w:val="single" w:sz="4" w:space="0" w:color="auto"/>
              <w:left w:val="single" w:sz="4" w:space="0" w:color="auto"/>
              <w:bottom w:val="single" w:sz="4" w:space="0" w:color="auto"/>
              <w:right w:val="single" w:sz="4" w:space="0" w:color="auto"/>
            </w:tcBorders>
            <w:noWrap/>
            <w:vAlign w:val="center"/>
          </w:tcPr>
          <w:p w14:paraId="4B9734FC" w14:textId="77777777" w:rsidR="002728B9" w:rsidRPr="00280541" w:rsidRDefault="00D97E5E"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12,3</w:t>
            </w:r>
          </w:p>
        </w:tc>
      </w:tr>
    </w:tbl>
    <w:p w14:paraId="496987CC" w14:textId="77777777" w:rsidR="00035E12" w:rsidRDefault="00035E12" w:rsidP="00035E12">
      <w:pPr>
        <w:pStyle w:val="afb"/>
      </w:pPr>
    </w:p>
    <w:p w14:paraId="708B7839" w14:textId="77777777" w:rsidR="00C9591D" w:rsidRPr="00F748FD" w:rsidRDefault="00C9591D" w:rsidP="00C9591D">
      <w:pPr>
        <w:pStyle w:val="afb"/>
        <w:rPr>
          <w:rFonts w:eastAsia="Calibri"/>
        </w:rPr>
      </w:pPr>
      <w:r w:rsidRPr="00F748FD">
        <w:rPr>
          <w:rFonts w:eastAsia="Calibri"/>
        </w:rPr>
        <w:t xml:space="preserve">В </w:t>
      </w:r>
      <w:r w:rsidRPr="000F4EC6">
        <w:rPr>
          <w:rFonts w:eastAsia="Calibri"/>
        </w:rPr>
        <w:t>7-х</w:t>
      </w:r>
      <w:r>
        <w:rPr>
          <w:rFonts w:eastAsia="Calibri"/>
        </w:rPr>
        <w:t xml:space="preserve"> </w:t>
      </w:r>
      <w:r w:rsidRPr="00F748FD">
        <w:rPr>
          <w:rFonts w:eastAsia="Calibri"/>
        </w:rPr>
        <w:t xml:space="preserve">классах из </w:t>
      </w:r>
      <w:r>
        <w:t>226</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Pr>
          <w:rFonts w:eastAsia="Calibri"/>
        </w:rPr>
        <w:t>2 по биологии</w:t>
      </w:r>
      <w:r w:rsidRPr="00F748FD">
        <w:rPr>
          <w:rFonts w:eastAsia="Calibri"/>
        </w:rPr>
        <w:t xml:space="preserve"> в </w:t>
      </w:r>
      <w:r>
        <w:rPr>
          <w:rFonts w:eastAsia="Calibri"/>
        </w:rPr>
        <w:t>4 </w:t>
      </w:r>
      <w:r w:rsidRPr="00F748FD">
        <w:rPr>
          <w:rFonts w:eastAsia="Calibri"/>
        </w:rPr>
        <w:t xml:space="preserve">ОО из </w:t>
      </w:r>
      <w:r>
        <w:rPr>
          <w:rFonts w:eastAsia="Calibri"/>
        </w:rPr>
        <w:t>4</w:t>
      </w:r>
      <w:r w:rsidRPr="00F748FD">
        <w:rPr>
          <w:rFonts w:eastAsia="Calibri"/>
        </w:rPr>
        <w:t xml:space="preserve"> МО</w:t>
      </w:r>
      <w:r>
        <w:rPr>
          <w:rFonts w:eastAsia="Calibri"/>
        </w:rPr>
        <w:t xml:space="preserve"> (</w:t>
      </w:r>
      <w:r w:rsidRPr="00474438">
        <w:rPr>
          <w:rFonts w:eastAsia="Calibri"/>
        </w:rPr>
        <w:t>Бельский район</w:t>
      </w:r>
      <w:r>
        <w:rPr>
          <w:rFonts w:eastAsia="Calibri"/>
        </w:rPr>
        <w:t xml:space="preserve">, </w:t>
      </w:r>
      <w:r>
        <w:t>Вышневолоцкий городской округ, Удомельский городской округ, город Кимры</w:t>
      </w:r>
      <w:r>
        <w:rPr>
          <w:rFonts w:eastAsia="Calibri"/>
        </w:rPr>
        <w:t>)</w:t>
      </w:r>
      <w:r w:rsidRPr="00F748FD">
        <w:rPr>
          <w:rFonts w:eastAsia="Calibri"/>
        </w:rPr>
        <w:t xml:space="preserve"> </w:t>
      </w:r>
      <w:r>
        <w:rPr>
          <w:rFonts w:eastAsia="Calibri"/>
        </w:rPr>
        <w:t xml:space="preserve">— </w:t>
      </w:r>
      <w:r w:rsidRPr="00F748FD">
        <w:rPr>
          <w:rFonts w:eastAsia="Calibri"/>
        </w:rPr>
        <w:t xml:space="preserve">высокая доля неудовлетворительных результатов (от </w:t>
      </w:r>
      <w:r>
        <w:rPr>
          <w:rFonts w:eastAsia="Calibri"/>
        </w:rPr>
        <w:t>31,6</w:t>
      </w:r>
      <w:r w:rsidRPr="00F748FD">
        <w:rPr>
          <w:rFonts w:eastAsia="Calibri"/>
        </w:rPr>
        <w:t xml:space="preserve">% до </w:t>
      </w:r>
      <w:r>
        <w:rPr>
          <w:rFonts w:eastAsia="Calibri"/>
        </w:rPr>
        <w:t>40,</w:t>
      </w:r>
      <w:r w:rsidRPr="00F748FD">
        <w:rPr>
          <w:rFonts w:eastAsia="Calibri"/>
        </w:rPr>
        <w:t>0%).</w:t>
      </w:r>
      <w:r>
        <w:rPr>
          <w:rFonts w:eastAsia="Calibri"/>
        </w:rPr>
        <w:t xml:space="preserve"> </w:t>
      </w:r>
    </w:p>
    <w:p w14:paraId="31900EC1" w14:textId="77777777" w:rsidR="00035E12" w:rsidRPr="00280541" w:rsidRDefault="00035E12" w:rsidP="00035E12">
      <w:pPr>
        <w:pStyle w:val="af7"/>
      </w:pPr>
      <w:r w:rsidRPr="00280541">
        <w:t>Динамика результатов за 3 года (20</w:t>
      </w:r>
      <w:r>
        <w:t>2</w:t>
      </w:r>
      <w:r w:rsidR="0007563F">
        <w:t>1</w:t>
      </w:r>
      <w:r>
        <w:t>–</w:t>
      </w:r>
      <w:r w:rsidRPr="00280541">
        <w:t>202</w:t>
      </w:r>
      <w:r>
        <w:t>2</w:t>
      </w:r>
      <w:r w:rsidRPr="00280541">
        <w:t xml:space="preserve">): </w:t>
      </w:r>
      <w:r>
        <w:br/>
      </w:r>
      <w:r w:rsidRPr="00280541">
        <w:t>доля обучающихся, достигших базового уровня; доля «4 и 5»</w:t>
      </w:r>
    </w:p>
    <w:p w14:paraId="7E92D940" w14:textId="77777777" w:rsidR="00035E12" w:rsidRPr="00280541" w:rsidRDefault="00035E12" w:rsidP="00035E12">
      <w:pPr>
        <w:pStyle w:val="af9"/>
      </w:pPr>
      <w:r w:rsidRPr="00036260">
        <w:t>Диаграмма</w:t>
      </w:r>
      <w:r w:rsidRPr="00280541">
        <w:t xml:space="preserve"> </w:t>
      </w:r>
      <w:r w:rsidR="00E16A30">
        <w:t>31</w:t>
      </w:r>
    </w:p>
    <w:p w14:paraId="62A575F7" w14:textId="77777777" w:rsidR="00035E12" w:rsidRDefault="0007563F" w:rsidP="00035E12">
      <w:pPr>
        <w:pStyle w:val="afb"/>
        <w:ind w:firstLine="0"/>
      </w:pPr>
      <w:r>
        <w:rPr>
          <w:noProof/>
        </w:rPr>
        <w:drawing>
          <wp:inline distT="0" distB="0" distL="0" distR="0" wp14:anchorId="618BC116" wp14:editId="497B514B">
            <wp:extent cx="6119495" cy="1799590"/>
            <wp:effectExtent l="0" t="0" r="14605" b="101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0AB7F8B" w14:textId="77777777" w:rsidR="00035E12" w:rsidRPr="00280541" w:rsidRDefault="00035E12" w:rsidP="00035E12">
      <w:pPr>
        <w:pStyle w:val="af7"/>
      </w:pPr>
      <w:r w:rsidRPr="00280541">
        <w:lastRenderedPageBreak/>
        <w:t>Соответствие отметки за ВПР и отметки по журналу (%)</w:t>
      </w:r>
    </w:p>
    <w:p w14:paraId="4E489FCF" w14:textId="77777777" w:rsidR="00035E12" w:rsidRPr="00280541" w:rsidRDefault="00035E12" w:rsidP="00035E12">
      <w:pPr>
        <w:pStyle w:val="af9"/>
      </w:pPr>
      <w:r w:rsidRPr="00280541">
        <w:t>Диаграмма 3</w:t>
      </w:r>
      <w:r w:rsidR="00E16A30">
        <w:t>2</w:t>
      </w:r>
    </w:p>
    <w:p w14:paraId="53279766" w14:textId="77777777" w:rsidR="00035E12" w:rsidRPr="00280541" w:rsidRDefault="00035E12" w:rsidP="00035E12">
      <w:pPr>
        <w:pStyle w:val="afb"/>
        <w:ind w:firstLine="0"/>
      </w:pPr>
      <w:r w:rsidRPr="00ED5670">
        <w:rPr>
          <w:noProof/>
        </w:rPr>
        <w:drawing>
          <wp:inline distT="0" distB="0" distL="0" distR="0" wp14:anchorId="1AEA7E18" wp14:editId="30F41C03">
            <wp:extent cx="6119495" cy="1799590"/>
            <wp:effectExtent l="0" t="0" r="14605" b="1016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E80922" w14:textId="77777777" w:rsidR="00035E12" w:rsidRPr="00280541" w:rsidRDefault="00035E12" w:rsidP="00035E12">
      <w:pPr>
        <w:pStyle w:val="af7"/>
      </w:pPr>
      <w:r w:rsidRPr="00280541">
        <w:t>Достижение планируемых результатов</w:t>
      </w:r>
      <w:r w:rsidRPr="00280541">
        <w:rPr>
          <w:i/>
        </w:rPr>
        <w:t xml:space="preserve"> </w:t>
      </w:r>
      <w:r w:rsidR="00CF6757" w:rsidRPr="00CF6757">
        <w:t xml:space="preserve">по биологии </w:t>
      </w:r>
      <w:r w:rsidR="00497DBE" w:rsidRPr="00CF6757">
        <w:t>(</w:t>
      </w:r>
      <w:r w:rsidR="00EE0C7D" w:rsidRPr="00CF6757">
        <w:t>линейная</w:t>
      </w:r>
      <w:r w:rsidR="00CF6757">
        <w:t xml:space="preserve"> программа</w:t>
      </w:r>
      <w:r w:rsidRPr="00CF6757">
        <w:t>)</w:t>
      </w:r>
    </w:p>
    <w:p w14:paraId="50B33877" w14:textId="77777777" w:rsidR="00035E12" w:rsidRPr="00280541" w:rsidRDefault="00035E12" w:rsidP="00035E12">
      <w:pPr>
        <w:pStyle w:val="af9"/>
      </w:pPr>
      <w:r w:rsidRPr="00280541">
        <w:t>Таблица 3</w:t>
      </w:r>
      <w:r w:rsidR="00844FC2">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2527620D" w14:textId="77777777" w:rsidTr="000A4101">
        <w:trPr>
          <w:tblHeader/>
        </w:trPr>
        <w:tc>
          <w:tcPr>
            <w:tcW w:w="3871" w:type="pct"/>
            <w:vAlign w:val="center"/>
          </w:tcPr>
          <w:p w14:paraId="068A0247"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786177C"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6E3FEB00"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762A56" w:rsidRPr="00280541" w14:paraId="2C733C74" w14:textId="77777777" w:rsidTr="00762A56">
        <w:tc>
          <w:tcPr>
            <w:tcW w:w="3871" w:type="pct"/>
            <w:shd w:val="clear" w:color="auto" w:fill="auto"/>
          </w:tcPr>
          <w:p w14:paraId="72E95AB8"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1.1. Классификация организмов. Принципы классификации. Одноклеточные и многоклеточные организмы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4A486A"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76,1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5C90937"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73,1</w:t>
            </w:r>
          </w:p>
        </w:tc>
      </w:tr>
      <w:tr w:rsidR="00762A56" w:rsidRPr="00280541" w14:paraId="58B024BC" w14:textId="77777777" w:rsidTr="00762A56">
        <w:tc>
          <w:tcPr>
            <w:tcW w:w="3871" w:type="pct"/>
            <w:shd w:val="clear" w:color="auto" w:fill="auto"/>
            <w:vAlign w:val="bottom"/>
          </w:tcPr>
          <w:p w14:paraId="5BE2EDD4"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1.2. Классификация организмов. Принципы классификации. Одноклеточные и многоклеточные организмы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CAC6F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49,5</w:t>
            </w:r>
          </w:p>
        </w:tc>
        <w:tc>
          <w:tcPr>
            <w:tcW w:w="403" w:type="pct"/>
            <w:tcBorders>
              <w:top w:val="nil"/>
              <w:left w:val="nil"/>
              <w:bottom w:val="single" w:sz="4" w:space="0" w:color="000000"/>
              <w:right w:val="single" w:sz="4" w:space="0" w:color="000000"/>
            </w:tcBorders>
            <w:shd w:val="clear" w:color="auto" w:fill="auto"/>
            <w:vAlign w:val="center"/>
          </w:tcPr>
          <w:p w14:paraId="1D40C41C"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46,8</w:t>
            </w:r>
          </w:p>
        </w:tc>
      </w:tr>
      <w:tr w:rsidR="00762A56" w:rsidRPr="00280541" w14:paraId="4F2A6BB4" w14:textId="77777777" w:rsidTr="00762A56">
        <w:tc>
          <w:tcPr>
            <w:tcW w:w="3871" w:type="pct"/>
            <w:shd w:val="clear" w:color="auto" w:fill="auto"/>
            <w:vAlign w:val="bottom"/>
          </w:tcPr>
          <w:p w14:paraId="787E33D5"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2. Многообразие цветковых растений и их значение в природе и жизни человека. Роль бактерий в природе, жизни человека. Роль грибов в природе, жизни человека. 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977608"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62,4</w:t>
            </w:r>
          </w:p>
        </w:tc>
        <w:tc>
          <w:tcPr>
            <w:tcW w:w="403" w:type="pct"/>
            <w:tcBorders>
              <w:top w:val="nil"/>
              <w:left w:val="nil"/>
              <w:bottom w:val="single" w:sz="4" w:space="0" w:color="000000"/>
              <w:right w:val="single" w:sz="4" w:space="0" w:color="000000"/>
            </w:tcBorders>
            <w:shd w:val="clear" w:color="auto" w:fill="auto"/>
            <w:vAlign w:val="center"/>
          </w:tcPr>
          <w:p w14:paraId="7997C9EC"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58,8</w:t>
            </w:r>
          </w:p>
        </w:tc>
      </w:tr>
      <w:tr w:rsidR="00762A56" w:rsidRPr="00280541" w14:paraId="2D4012CF" w14:textId="77777777" w:rsidTr="00762A56">
        <w:tc>
          <w:tcPr>
            <w:tcW w:w="3871" w:type="pct"/>
            <w:shd w:val="clear" w:color="auto" w:fill="auto"/>
            <w:vAlign w:val="bottom"/>
          </w:tcPr>
          <w:p w14:paraId="2972B3BB"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3. Классификация организмов. Принципы классификации.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065D085"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77,9</w:t>
            </w:r>
          </w:p>
        </w:tc>
        <w:tc>
          <w:tcPr>
            <w:tcW w:w="403" w:type="pct"/>
            <w:tcBorders>
              <w:top w:val="nil"/>
              <w:left w:val="nil"/>
              <w:bottom w:val="single" w:sz="4" w:space="0" w:color="000000"/>
              <w:right w:val="single" w:sz="4" w:space="0" w:color="000000"/>
            </w:tcBorders>
            <w:shd w:val="clear" w:color="auto" w:fill="auto"/>
            <w:vAlign w:val="center"/>
          </w:tcPr>
          <w:p w14:paraId="4CFD5203"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75,8</w:t>
            </w:r>
          </w:p>
        </w:tc>
      </w:tr>
      <w:tr w:rsidR="00762A56" w:rsidRPr="00280541" w14:paraId="131283B6" w14:textId="77777777" w:rsidTr="00762A56">
        <w:tc>
          <w:tcPr>
            <w:tcW w:w="3871" w:type="pct"/>
            <w:shd w:val="clear" w:color="auto" w:fill="auto"/>
            <w:vAlign w:val="bottom"/>
          </w:tcPr>
          <w:p w14:paraId="0E1E6140"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4.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r>
              <w:rPr>
                <w:rFonts w:ascii="Times New Roman" w:hAnsi="Times New Roman" w:cs="Times New Roman"/>
              </w:rPr>
              <w:t>.</w:t>
            </w:r>
            <w:r w:rsidRPr="009A263F">
              <w:rPr>
                <w:rFonts w:ascii="Times New Roman" w:hAnsi="Times New Roman" w:cs="Times New Roman"/>
              </w:rPr>
              <w:t xml:space="preserve"> Смысловое чтение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8583C1"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69,9</w:t>
            </w:r>
          </w:p>
        </w:tc>
        <w:tc>
          <w:tcPr>
            <w:tcW w:w="403" w:type="pct"/>
            <w:tcBorders>
              <w:top w:val="nil"/>
              <w:left w:val="nil"/>
              <w:bottom w:val="single" w:sz="4" w:space="0" w:color="000000"/>
              <w:right w:val="single" w:sz="4" w:space="0" w:color="000000"/>
            </w:tcBorders>
            <w:shd w:val="clear" w:color="auto" w:fill="auto"/>
            <w:vAlign w:val="center"/>
          </w:tcPr>
          <w:p w14:paraId="231C6319"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67,0</w:t>
            </w:r>
          </w:p>
        </w:tc>
      </w:tr>
      <w:tr w:rsidR="00762A56" w:rsidRPr="00280541" w14:paraId="057AA13A" w14:textId="77777777" w:rsidTr="00762A56">
        <w:tc>
          <w:tcPr>
            <w:tcW w:w="3871" w:type="pct"/>
            <w:shd w:val="clear" w:color="auto" w:fill="auto"/>
            <w:vAlign w:val="bottom"/>
          </w:tcPr>
          <w:p w14:paraId="4853977C"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5.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Смысловое чтение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E75CF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66,2</w:t>
            </w:r>
          </w:p>
        </w:tc>
        <w:tc>
          <w:tcPr>
            <w:tcW w:w="403" w:type="pct"/>
            <w:tcBorders>
              <w:top w:val="nil"/>
              <w:left w:val="nil"/>
              <w:bottom w:val="single" w:sz="4" w:space="0" w:color="000000"/>
              <w:right w:val="single" w:sz="4" w:space="0" w:color="000000"/>
            </w:tcBorders>
            <w:shd w:val="clear" w:color="auto" w:fill="auto"/>
            <w:vAlign w:val="center"/>
          </w:tcPr>
          <w:p w14:paraId="4BE75A28"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62,2</w:t>
            </w:r>
          </w:p>
        </w:tc>
      </w:tr>
      <w:tr w:rsidR="00762A56" w:rsidRPr="00280541" w14:paraId="300C16CD" w14:textId="77777777" w:rsidTr="00762A56">
        <w:tc>
          <w:tcPr>
            <w:tcW w:w="3871" w:type="pct"/>
            <w:shd w:val="clear" w:color="auto" w:fill="auto"/>
            <w:vAlign w:val="bottom"/>
          </w:tcPr>
          <w:p w14:paraId="4C87E8BD"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6.1. Царство Растения. Царство Грибы. 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F87D1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56,1</w:t>
            </w:r>
          </w:p>
        </w:tc>
        <w:tc>
          <w:tcPr>
            <w:tcW w:w="403" w:type="pct"/>
            <w:tcBorders>
              <w:top w:val="nil"/>
              <w:left w:val="nil"/>
              <w:bottom w:val="single" w:sz="4" w:space="0" w:color="000000"/>
              <w:right w:val="single" w:sz="4" w:space="0" w:color="000000"/>
            </w:tcBorders>
            <w:shd w:val="clear" w:color="auto" w:fill="auto"/>
            <w:vAlign w:val="center"/>
          </w:tcPr>
          <w:p w14:paraId="1BE4B54D"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53,1</w:t>
            </w:r>
          </w:p>
        </w:tc>
      </w:tr>
      <w:tr w:rsidR="00762A56" w:rsidRPr="00280541" w14:paraId="6790BA82" w14:textId="77777777" w:rsidTr="00762A56">
        <w:tc>
          <w:tcPr>
            <w:tcW w:w="3871" w:type="pct"/>
            <w:shd w:val="clear" w:color="auto" w:fill="auto"/>
            <w:vAlign w:val="bottom"/>
          </w:tcPr>
          <w:p w14:paraId="5AD3896B"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6.2. Царство Растения. Царство Грибы. 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4BAAA3"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55,0</w:t>
            </w:r>
          </w:p>
        </w:tc>
        <w:tc>
          <w:tcPr>
            <w:tcW w:w="403" w:type="pct"/>
            <w:tcBorders>
              <w:top w:val="nil"/>
              <w:left w:val="nil"/>
              <w:bottom w:val="single" w:sz="4" w:space="0" w:color="000000"/>
              <w:right w:val="single" w:sz="4" w:space="0" w:color="000000"/>
            </w:tcBorders>
            <w:shd w:val="clear" w:color="auto" w:fill="auto"/>
            <w:vAlign w:val="center"/>
          </w:tcPr>
          <w:p w14:paraId="71DDDDB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51,6</w:t>
            </w:r>
          </w:p>
        </w:tc>
      </w:tr>
      <w:tr w:rsidR="00762A56" w:rsidRPr="00280541" w14:paraId="0E6DB5FA" w14:textId="77777777" w:rsidTr="00762A56">
        <w:tc>
          <w:tcPr>
            <w:tcW w:w="3871" w:type="pct"/>
            <w:shd w:val="clear" w:color="auto" w:fill="auto"/>
            <w:vAlign w:val="bottom"/>
          </w:tcPr>
          <w:p w14:paraId="364FF873"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7.1.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FB2AD8"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79,7</w:t>
            </w:r>
          </w:p>
        </w:tc>
        <w:tc>
          <w:tcPr>
            <w:tcW w:w="403" w:type="pct"/>
            <w:tcBorders>
              <w:top w:val="nil"/>
              <w:left w:val="nil"/>
              <w:bottom w:val="single" w:sz="4" w:space="0" w:color="000000"/>
              <w:right w:val="single" w:sz="4" w:space="0" w:color="000000"/>
            </w:tcBorders>
            <w:shd w:val="clear" w:color="auto" w:fill="auto"/>
            <w:vAlign w:val="center"/>
          </w:tcPr>
          <w:p w14:paraId="22A77CDC"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74,8</w:t>
            </w:r>
          </w:p>
        </w:tc>
      </w:tr>
      <w:tr w:rsidR="00762A56" w:rsidRPr="00280541" w14:paraId="3E8116F6" w14:textId="77777777" w:rsidTr="00762A56">
        <w:tc>
          <w:tcPr>
            <w:tcW w:w="3871" w:type="pct"/>
            <w:shd w:val="clear" w:color="auto" w:fill="auto"/>
            <w:vAlign w:val="bottom"/>
          </w:tcPr>
          <w:p w14:paraId="21EAF830"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lastRenderedPageBreak/>
              <w:t>7.2.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E3FFE09"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32,8</w:t>
            </w:r>
          </w:p>
        </w:tc>
        <w:tc>
          <w:tcPr>
            <w:tcW w:w="403" w:type="pct"/>
            <w:tcBorders>
              <w:top w:val="nil"/>
              <w:left w:val="nil"/>
              <w:bottom w:val="single" w:sz="4" w:space="0" w:color="000000"/>
              <w:right w:val="single" w:sz="4" w:space="0" w:color="000000"/>
            </w:tcBorders>
            <w:shd w:val="clear" w:color="auto" w:fill="auto"/>
            <w:vAlign w:val="center"/>
          </w:tcPr>
          <w:p w14:paraId="08018CB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29,4</w:t>
            </w:r>
          </w:p>
        </w:tc>
      </w:tr>
      <w:tr w:rsidR="00762A56" w:rsidRPr="00280541" w14:paraId="615FDD27" w14:textId="77777777" w:rsidTr="00762A56">
        <w:tc>
          <w:tcPr>
            <w:tcW w:w="3871" w:type="pct"/>
            <w:shd w:val="clear" w:color="auto" w:fill="auto"/>
            <w:vAlign w:val="bottom"/>
          </w:tcPr>
          <w:p w14:paraId="795AAF35"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8.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7008E46"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58,8</w:t>
            </w:r>
          </w:p>
        </w:tc>
        <w:tc>
          <w:tcPr>
            <w:tcW w:w="403" w:type="pct"/>
            <w:tcBorders>
              <w:top w:val="nil"/>
              <w:left w:val="nil"/>
              <w:bottom w:val="single" w:sz="4" w:space="0" w:color="000000"/>
              <w:right w:val="single" w:sz="4" w:space="0" w:color="000000"/>
            </w:tcBorders>
            <w:shd w:val="clear" w:color="auto" w:fill="auto"/>
            <w:vAlign w:val="center"/>
          </w:tcPr>
          <w:p w14:paraId="5B5EDD62"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56,7</w:t>
            </w:r>
          </w:p>
        </w:tc>
      </w:tr>
      <w:tr w:rsidR="00762A56" w:rsidRPr="00280541" w14:paraId="7FB2E1B7" w14:textId="77777777" w:rsidTr="00762A56">
        <w:tc>
          <w:tcPr>
            <w:tcW w:w="3871" w:type="pct"/>
            <w:shd w:val="clear" w:color="auto" w:fill="auto"/>
            <w:vAlign w:val="bottom"/>
          </w:tcPr>
          <w:p w14:paraId="35B4183B"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9.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125AF6"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37,1</w:t>
            </w:r>
          </w:p>
        </w:tc>
        <w:tc>
          <w:tcPr>
            <w:tcW w:w="403" w:type="pct"/>
            <w:tcBorders>
              <w:top w:val="nil"/>
              <w:left w:val="nil"/>
              <w:bottom w:val="single" w:sz="4" w:space="0" w:color="000000"/>
              <w:right w:val="single" w:sz="4" w:space="0" w:color="000000"/>
            </w:tcBorders>
            <w:shd w:val="clear" w:color="auto" w:fill="auto"/>
            <w:vAlign w:val="center"/>
          </w:tcPr>
          <w:p w14:paraId="30386CC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33,1</w:t>
            </w:r>
          </w:p>
        </w:tc>
      </w:tr>
      <w:tr w:rsidR="00762A56" w:rsidRPr="00280541" w14:paraId="67513C78" w14:textId="77777777" w:rsidTr="00762A56">
        <w:tc>
          <w:tcPr>
            <w:tcW w:w="3871" w:type="pct"/>
            <w:shd w:val="clear" w:color="auto" w:fill="auto"/>
          </w:tcPr>
          <w:p w14:paraId="0C8A233E" w14:textId="77777777" w:rsidR="00762A56" w:rsidRPr="00280541" w:rsidRDefault="00762A56" w:rsidP="00762A56">
            <w:pPr>
              <w:spacing w:after="0" w:line="240" w:lineRule="auto"/>
              <w:rPr>
                <w:rFonts w:ascii="Times New Roman" w:hAnsi="Times New Roman" w:cs="Times New Roman"/>
              </w:rPr>
            </w:pPr>
            <w:r w:rsidRPr="006A56C0">
              <w:rPr>
                <w:rFonts w:ascii="Times New Roman" w:hAnsi="Times New Roman" w:cs="Times New Roman"/>
                <w:spacing w:val="-2"/>
              </w:rPr>
              <w:t>10.1. Царство Растения.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76BB72"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69,0</w:t>
            </w:r>
          </w:p>
        </w:tc>
        <w:tc>
          <w:tcPr>
            <w:tcW w:w="403" w:type="pct"/>
            <w:tcBorders>
              <w:top w:val="nil"/>
              <w:left w:val="nil"/>
              <w:bottom w:val="single" w:sz="4" w:space="0" w:color="000000"/>
              <w:right w:val="single" w:sz="4" w:space="0" w:color="000000"/>
            </w:tcBorders>
            <w:shd w:val="clear" w:color="auto" w:fill="auto"/>
            <w:vAlign w:val="center"/>
          </w:tcPr>
          <w:p w14:paraId="2801C78D"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64,0</w:t>
            </w:r>
          </w:p>
        </w:tc>
      </w:tr>
      <w:tr w:rsidR="00762A56" w:rsidRPr="00280541" w14:paraId="26734288" w14:textId="77777777" w:rsidTr="00762A56">
        <w:tc>
          <w:tcPr>
            <w:tcW w:w="3871" w:type="pct"/>
            <w:shd w:val="clear" w:color="auto" w:fill="auto"/>
            <w:vAlign w:val="bottom"/>
          </w:tcPr>
          <w:p w14:paraId="3289B60A" w14:textId="77777777" w:rsidR="00762A56" w:rsidRPr="006A56C0" w:rsidRDefault="00762A56" w:rsidP="00762A56">
            <w:pPr>
              <w:spacing w:after="0" w:line="240" w:lineRule="auto"/>
              <w:rPr>
                <w:rFonts w:ascii="Times New Roman" w:hAnsi="Times New Roman" w:cs="Times New Roman"/>
                <w:spacing w:val="-2"/>
              </w:rPr>
            </w:pPr>
            <w:r w:rsidRPr="006A56C0">
              <w:rPr>
                <w:rFonts w:ascii="Times New Roman" w:hAnsi="Times New Roman" w:cs="Times New Roman"/>
                <w:spacing w:val="-2"/>
              </w:rPr>
              <w:t>10.2. Царство Растения.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196D6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49,3</w:t>
            </w:r>
          </w:p>
        </w:tc>
        <w:tc>
          <w:tcPr>
            <w:tcW w:w="403" w:type="pct"/>
            <w:tcBorders>
              <w:top w:val="nil"/>
              <w:left w:val="nil"/>
              <w:bottom w:val="single" w:sz="4" w:space="0" w:color="000000"/>
              <w:right w:val="single" w:sz="4" w:space="0" w:color="000000"/>
            </w:tcBorders>
            <w:shd w:val="clear" w:color="auto" w:fill="auto"/>
            <w:vAlign w:val="center"/>
          </w:tcPr>
          <w:p w14:paraId="3287FFF6"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42,4</w:t>
            </w:r>
          </w:p>
        </w:tc>
      </w:tr>
    </w:tbl>
    <w:p w14:paraId="2ECC1DCB" w14:textId="77777777" w:rsidR="009A263F" w:rsidRDefault="009A263F" w:rsidP="009A263F">
      <w:pPr>
        <w:pStyle w:val="afb"/>
      </w:pPr>
    </w:p>
    <w:p w14:paraId="679FCC09" w14:textId="77777777" w:rsidR="000A4CBE" w:rsidRPr="00280541" w:rsidRDefault="000A4CBE" w:rsidP="000A4CBE">
      <w:pPr>
        <w:pStyle w:val="aff2"/>
      </w:pPr>
      <w:r w:rsidRPr="00280541">
        <w:t>Наибольшие затруднения вызвали задания на:</w:t>
      </w:r>
    </w:p>
    <w:p w14:paraId="7863668F" w14:textId="77777777" w:rsidR="000A4CBE" w:rsidRDefault="000A4CBE" w:rsidP="000A4CBE">
      <w:pPr>
        <w:pStyle w:val="a"/>
      </w:pPr>
      <w:r w:rsidRPr="000A4CBE">
        <w:t>умени</w:t>
      </w:r>
      <w:r>
        <w:t>е</w:t>
      </w:r>
      <w:r w:rsidRPr="000A4CBE">
        <w:t xml:space="preserve"> классифицировать</w:t>
      </w:r>
      <w:r w:rsidR="000E4DEE">
        <w:t xml:space="preserve"> живые организмы</w:t>
      </w:r>
      <w:r w:rsidRPr="000A4CBE">
        <w:t>, самостоятельно выбирать основания и критерии для классификации</w:t>
      </w:r>
      <w:r>
        <w:t xml:space="preserve"> — </w:t>
      </w:r>
      <w:r w:rsidRPr="000A4CBE">
        <w:t>49,5</w:t>
      </w:r>
      <w:r>
        <w:t xml:space="preserve">% (РФ — </w:t>
      </w:r>
      <w:r w:rsidRPr="000A4CBE">
        <w:t>46,8</w:t>
      </w:r>
      <w:r>
        <w:t>%)</w:t>
      </w:r>
    </w:p>
    <w:p w14:paraId="18626E5E" w14:textId="77777777" w:rsidR="000A4CBE" w:rsidRDefault="000A4CBE" w:rsidP="000A4CBE">
      <w:pPr>
        <w:pStyle w:val="afe"/>
      </w:pPr>
      <w:r w:rsidRPr="000A4CBE">
        <w:rPr>
          <w:b/>
        </w:rPr>
        <w:t>Пример:</w:t>
      </w:r>
      <w:r>
        <w:t xml:space="preserve"> Три из изображ</w:t>
      </w:r>
      <w:r w:rsidR="008B6A65">
        <w:t>е</w:t>
      </w:r>
      <w:r>
        <w:t>нных на фотографиях объектов объединены общим признаком. Выпишите название объекта, «выпадающего» из общего ряда. Объясните свой выбор.</w:t>
      </w:r>
    </w:p>
    <w:p w14:paraId="1330CDB7" w14:textId="77777777" w:rsidR="000A4CBE" w:rsidRDefault="000A4CBE" w:rsidP="0035367E">
      <w:pPr>
        <w:pStyle w:val="a"/>
      </w:pPr>
      <w:r>
        <w:t xml:space="preserve">умение обосновывать применения биологических знаков и символов при определении систематического положения растения — </w:t>
      </w:r>
      <w:r w:rsidRPr="000A4CBE">
        <w:t>32,8</w:t>
      </w:r>
      <w:r>
        <w:t xml:space="preserve">% (РФ — </w:t>
      </w:r>
      <w:r w:rsidRPr="000A4CBE">
        <w:t>29,4</w:t>
      </w:r>
      <w:r>
        <w:t>%);</w:t>
      </w:r>
    </w:p>
    <w:p w14:paraId="5250967C" w14:textId="77777777" w:rsidR="000A4CBE" w:rsidRDefault="000A4CBE" w:rsidP="0035367E">
      <w:pPr>
        <w:pStyle w:val="a"/>
      </w:pPr>
      <w:r>
        <w:t xml:space="preserve">умение классифицировать изображенные растения, грибы и бактерии по разным основаниям — </w:t>
      </w:r>
      <w:r w:rsidRPr="000A4CBE">
        <w:t>37,1</w:t>
      </w:r>
      <w:r>
        <w:t xml:space="preserve">% (РФ — </w:t>
      </w:r>
      <w:r w:rsidRPr="000A4CBE">
        <w:t>33,1</w:t>
      </w:r>
      <w:r>
        <w:t>%)</w:t>
      </w:r>
    </w:p>
    <w:p w14:paraId="78A9E4F1" w14:textId="77777777" w:rsidR="000A4CBE" w:rsidRDefault="000A4CBE" w:rsidP="000A4CBE">
      <w:pPr>
        <w:pStyle w:val="afe"/>
      </w:pPr>
      <w:r w:rsidRPr="00BB4F79">
        <w:rPr>
          <w:b/>
        </w:rPr>
        <w:t xml:space="preserve">Пример: </w:t>
      </w:r>
      <w:r>
        <w:t>Рассмотрите изображения шести представителей мира растений. Предложите основание, согласно которому эти растения можно разделить на две группы по три представителя в каждой. Заполните таблицу: запишите в не</w:t>
      </w:r>
      <w:r w:rsidR="008B6A65">
        <w:t>е</w:t>
      </w:r>
      <w:r>
        <w:t xml:space="preserve"> основание, по которому были разделены растения, общее название для каждой группы растений и перечислите растения, которые вы отнесли к этой группе.</w:t>
      </w:r>
    </w:p>
    <w:p w14:paraId="28C0DFD9" w14:textId="77777777" w:rsidR="000A4CBE" w:rsidRDefault="00016F3C" w:rsidP="00016F3C">
      <w:pPr>
        <w:pStyle w:val="a"/>
      </w:pPr>
      <w:r>
        <w:t xml:space="preserve">умение по схеме, отражающей развитие растительного мира Земли, находить местоположение организмов — </w:t>
      </w:r>
      <w:r w:rsidRPr="00016F3C">
        <w:t>49,3</w:t>
      </w:r>
      <w:r>
        <w:t>% (РФ —</w:t>
      </w:r>
      <w:r w:rsidRPr="00016F3C">
        <w:t>42,4</w:t>
      </w:r>
      <w:r>
        <w:t>%).</w:t>
      </w:r>
    </w:p>
    <w:p w14:paraId="0A5849B3" w14:textId="77777777" w:rsidR="00035E12" w:rsidRPr="00CF6757" w:rsidRDefault="00035E12" w:rsidP="00035E12">
      <w:pPr>
        <w:pStyle w:val="af7"/>
        <w:rPr>
          <w:spacing w:val="-4"/>
        </w:rPr>
      </w:pPr>
      <w:r w:rsidRPr="00CF6757">
        <w:rPr>
          <w:spacing w:val="-4"/>
        </w:rPr>
        <w:t xml:space="preserve">Достижение планируемых результатов </w:t>
      </w:r>
      <w:r w:rsidR="00CF6757" w:rsidRPr="00CF6757">
        <w:rPr>
          <w:spacing w:val="-4"/>
        </w:rPr>
        <w:t xml:space="preserve">по биологии </w:t>
      </w:r>
      <w:r w:rsidR="00497DBE" w:rsidRPr="00CF6757">
        <w:rPr>
          <w:spacing w:val="-4"/>
        </w:rPr>
        <w:t>(концентрическая</w:t>
      </w:r>
      <w:r w:rsidR="00CF6757" w:rsidRPr="00CF6757">
        <w:rPr>
          <w:spacing w:val="-4"/>
        </w:rPr>
        <w:t xml:space="preserve"> программа</w:t>
      </w:r>
      <w:r w:rsidR="00497DBE" w:rsidRPr="00CF6757">
        <w:rPr>
          <w:spacing w:val="-4"/>
        </w:rPr>
        <w:t>)</w:t>
      </w:r>
    </w:p>
    <w:p w14:paraId="780FFE8A" w14:textId="77777777" w:rsidR="00035E12" w:rsidRPr="00280541" w:rsidRDefault="00035E12" w:rsidP="00035E12">
      <w:pPr>
        <w:pStyle w:val="af9"/>
      </w:pPr>
      <w:r w:rsidRPr="00280541">
        <w:t>Таблица 3</w:t>
      </w:r>
      <w:r w:rsidR="00844FC2">
        <w:t>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56437911" w14:textId="77777777" w:rsidTr="000A4101">
        <w:trPr>
          <w:tblHeader/>
        </w:trPr>
        <w:tc>
          <w:tcPr>
            <w:tcW w:w="3871" w:type="pct"/>
            <w:vAlign w:val="center"/>
          </w:tcPr>
          <w:p w14:paraId="18A4DBE9"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7954327"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43DE9EA"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A60E8" w:rsidRPr="00280541" w14:paraId="1D002D8E" w14:textId="77777777" w:rsidTr="000A60E8">
        <w:tc>
          <w:tcPr>
            <w:tcW w:w="3871" w:type="pct"/>
            <w:shd w:val="clear" w:color="auto" w:fill="auto"/>
            <w:vAlign w:val="bottom"/>
          </w:tcPr>
          <w:p w14:paraId="758870D1"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1.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CF47F"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85,4</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1F1C5546"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82,4</w:t>
            </w:r>
          </w:p>
        </w:tc>
      </w:tr>
      <w:tr w:rsidR="000A60E8" w:rsidRPr="00280541" w14:paraId="536DB456" w14:textId="77777777" w:rsidTr="000A60E8">
        <w:tc>
          <w:tcPr>
            <w:tcW w:w="3871" w:type="pct"/>
            <w:shd w:val="clear" w:color="auto" w:fill="auto"/>
            <w:vAlign w:val="bottom"/>
          </w:tcPr>
          <w:p w14:paraId="2AE0733C"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2. Простейшие и беспозвоночные животные.</w:t>
            </w:r>
            <w:r>
              <w:rPr>
                <w:rFonts w:ascii="Times New Roman" w:hAnsi="Times New Roman" w:cs="Times New Roman"/>
              </w:rPr>
              <w:t xml:space="preserve"> </w:t>
            </w:r>
            <w:r w:rsidRPr="00B84AF0">
              <w:rPr>
                <w:rFonts w:ascii="Times New Roman" w:hAnsi="Times New Roman" w:cs="Times New Roman"/>
              </w:rPr>
              <w:t xml:space="preserve">Хордовые животные. Использовать научно-популярную литературу по биологии, справочные материалы (на </w:t>
            </w:r>
            <w:r w:rsidRPr="00B84AF0">
              <w:rPr>
                <w:rFonts w:ascii="Times New Roman" w:hAnsi="Times New Roman" w:cs="Times New Roman"/>
              </w:rPr>
              <w:lastRenderedPageBreak/>
              <w:t>бумажных и электронных носителях), ресурсы Интернета при выполнении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B185AE"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lastRenderedPageBreak/>
              <w:t>59,0</w:t>
            </w:r>
          </w:p>
        </w:tc>
        <w:tc>
          <w:tcPr>
            <w:tcW w:w="403" w:type="pct"/>
            <w:tcBorders>
              <w:top w:val="nil"/>
              <w:left w:val="nil"/>
              <w:bottom w:val="single" w:sz="4" w:space="0" w:color="000000"/>
              <w:right w:val="single" w:sz="4" w:space="0" w:color="000000"/>
            </w:tcBorders>
            <w:shd w:val="clear" w:color="auto" w:fill="auto"/>
            <w:vAlign w:val="center"/>
          </w:tcPr>
          <w:p w14:paraId="58626FF3"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59,4</w:t>
            </w:r>
          </w:p>
        </w:tc>
      </w:tr>
      <w:tr w:rsidR="000A60E8" w:rsidRPr="00280541" w14:paraId="3061DA19" w14:textId="77777777" w:rsidTr="000A60E8">
        <w:tc>
          <w:tcPr>
            <w:tcW w:w="3871" w:type="pct"/>
            <w:shd w:val="clear" w:color="auto" w:fill="auto"/>
            <w:vAlign w:val="bottom"/>
          </w:tcPr>
          <w:p w14:paraId="32AC3922"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lastRenderedPageBreak/>
              <w:t>3.1. Общие свойства организмов и их проявление у животных.</w:t>
            </w:r>
            <w:r>
              <w:rPr>
                <w:rFonts w:ascii="Times New Roman" w:hAnsi="Times New Roman" w:cs="Times New Roman"/>
              </w:rPr>
              <w:t xml:space="preserve"> </w:t>
            </w:r>
            <w:r w:rsidRPr="00B84AF0">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18AACA"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54,0</w:t>
            </w:r>
          </w:p>
        </w:tc>
        <w:tc>
          <w:tcPr>
            <w:tcW w:w="403" w:type="pct"/>
            <w:tcBorders>
              <w:top w:val="nil"/>
              <w:left w:val="nil"/>
              <w:bottom w:val="single" w:sz="4" w:space="0" w:color="000000"/>
              <w:right w:val="single" w:sz="4" w:space="0" w:color="000000"/>
            </w:tcBorders>
            <w:shd w:val="clear" w:color="auto" w:fill="auto"/>
            <w:vAlign w:val="center"/>
          </w:tcPr>
          <w:p w14:paraId="115CCE45"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52,5</w:t>
            </w:r>
          </w:p>
        </w:tc>
      </w:tr>
      <w:tr w:rsidR="000A60E8" w:rsidRPr="00280541" w14:paraId="266C3372" w14:textId="77777777" w:rsidTr="000A60E8">
        <w:tc>
          <w:tcPr>
            <w:tcW w:w="3871" w:type="pct"/>
            <w:shd w:val="clear" w:color="auto" w:fill="auto"/>
            <w:vAlign w:val="bottom"/>
          </w:tcPr>
          <w:p w14:paraId="34F8D14A"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3.2. Общие свойства организмов и их проявление у животных.</w:t>
            </w:r>
            <w:r>
              <w:rPr>
                <w:rFonts w:ascii="Times New Roman" w:hAnsi="Times New Roman" w:cs="Times New Roman"/>
              </w:rPr>
              <w:t xml:space="preserve"> </w:t>
            </w:r>
            <w:r w:rsidRPr="00B84AF0">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81E66A"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51,3</w:t>
            </w:r>
          </w:p>
        </w:tc>
        <w:tc>
          <w:tcPr>
            <w:tcW w:w="403" w:type="pct"/>
            <w:tcBorders>
              <w:top w:val="nil"/>
              <w:left w:val="nil"/>
              <w:bottom w:val="single" w:sz="4" w:space="0" w:color="000000"/>
              <w:right w:val="single" w:sz="4" w:space="0" w:color="000000"/>
            </w:tcBorders>
            <w:shd w:val="clear" w:color="auto" w:fill="auto"/>
            <w:vAlign w:val="center"/>
          </w:tcPr>
          <w:p w14:paraId="3A7144E1"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52,2</w:t>
            </w:r>
          </w:p>
        </w:tc>
      </w:tr>
      <w:tr w:rsidR="000A60E8" w:rsidRPr="00280541" w14:paraId="272C1161" w14:textId="77777777" w:rsidTr="000A60E8">
        <w:tc>
          <w:tcPr>
            <w:tcW w:w="3871" w:type="pct"/>
            <w:shd w:val="clear" w:color="auto" w:fill="auto"/>
            <w:vAlign w:val="bottom"/>
          </w:tcPr>
          <w:p w14:paraId="1FFE6FBD"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4.1. Значение хордовых животных в жизни человека. Описывать и использовать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115888"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73,3</w:t>
            </w:r>
          </w:p>
        </w:tc>
        <w:tc>
          <w:tcPr>
            <w:tcW w:w="403" w:type="pct"/>
            <w:tcBorders>
              <w:top w:val="nil"/>
              <w:left w:val="nil"/>
              <w:bottom w:val="single" w:sz="4" w:space="0" w:color="000000"/>
              <w:right w:val="single" w:sz="4" w:space="0" w:color="000000"/>
            </w:tcBorders>
            <w:shd w:val="clear" w:color="auto" w:fill="auto"/>
            <w:vAlign w:val="center"/>
          </w:tcPr>
          <w:p w14:paraId="577E666C"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68,5</w:t>
            </w:r>
          </w:p>
        </w:tc>
      </w:tr>
      <w:tr w:rsidR="000A60E8" w:rsidRPr="00280541" w14:paraId="14BBDA2B" w14:textId="77777777" w:rsidTr="000A60E8">
        <w:tc>
          <w:tcPr>
            <w:tcW w:w="3871" w:type="pct"/>
            <w:shd w:val="clear" w:color="auto" w:fill="auto"/>
            <w:vAlign w:val="bottom"/>
          </w:tcPr>
          <w:p w14:paraId="60A38F67"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4.2. Значение хордовых животных в жизни человека. Описывать и использовать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C1421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43,4</w:t>
            </w:r>
          </w:p>
        </w:tc>
        <w:tc>
          <w:tcPr>
            <w:tcW w:w="403" w:type="pct"/>
            <w:tcBorders>
              <w:top w:val="nil"/>
              <w:left w:val="nil"/>
              <w:bottom w:val="single" w:sz="4" w:space="0" w:color="000000"/>
              <w:right w:val="single" w:sz="4" w:space="0" w:color="000000"/>
            </w:tcBorders>
            <w:shd w:val="clear" w:color="auto" w:fill="auto"/>
            <w:vAlign w:val="center"/>
          </w:tcPr>
          <w:p w14:paraId="7A11B78F"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40,1</w:t>
            </w:r>
          </w:p>
        </w:tc>
      </w:tr>
      <w:tr w:rsidR="000A60E8" w:rsidRPr="00280541" w14:paraId="5E9066F1" w14:textId="77777777" w:rsidTr="000A60E8">
        <w:tc>
          <w:tcPr>
            <w:tcW w:w="3871" w:type="pct"/>
            <w:shd w:val="clear" w:color="auto" w:fill="auto"/>
            <w:vAlign w:val="bottom"/>
          </w:tcPr>
          <w:p w14:paraId="05AD68C9" w14:textId="77777777" w:rsidR="000A60E8" w:rsidRPr="006A56C0" w:rsidRDefault="000A60E8" w:rsidP="000A60E8">
            <w:pPr>
              <w:spacing w:after="0" w:line="240" w:lineRule="auto"/>
              <w:rPr>
                <w:rFonts w:ascii="Times New Roman" w:hAnsi="Times New Roman" w:cs="Times New Roman"/>
                <w:spacing w:val="-2"/>
              </w:rPr>
            </w:pPr>
            <w:r w:rsidRPr="006A56C0">
              <w:rPr>
                <w:rFonts w:ascii="Times New Roman" w:hAnsi="Times New Roman" w:cs="Times New Roman"/>
                <w:spacing w:val="-2"/>
              </w:rPr>
              <w:t>5.1.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998D3B"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68,5</w:t>
            </w:r>
          </w:p>
        </w:tc>
        <w:tc>
          <w:tcPr>
            <w:tcW w:w="403" w:type="pct"/>
            <w:tcBorders>
              <w:top w:val="nil"/>
              <w:left w:val="nil"/>
              <w:bottom w:val="single" w:sz="4" w:space="0" w:color="000000"/>
              <w:right w:val="single" w:sz="4" w:space="0" w:color="000000"/>
            </w:tcBorders>
            <w:shd w:val="clear" w:color="auto" w:fill="auto"/>
            <w:vAlign w:val="center"/>
          </w:tcPr>
          <w:p w14:paraId="65CC02B2"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70,1</w:t>
            </w:r>
          </w:p>
        </w:tc>
      </w:tr>
      <w:tr w:rsidR="000A60E8" w:rsidRPr="00280541" w14:paraId="0EFC7350" w14:textId="77777777" w:rsidTr="000A60E8">
        <w:tc>
          <w:tcPr>
            <w:tcW w:w="3871" w:type="pct"/>
            <w:shd w:val="clear" w:color="auto" w:fill="auto"/>
            <w:vAlign w:val="bottom"/>
          </w:tcPr>
          <w:p w14:paraId="64CA0430" w14:textId="77777777" w:rsidR="000A60E8" w:rsidRPr="006A56C0" w:rsidRDefault="000A60E8" w:rsidP="000A60E8">
            <w:pPr>
              <w:spacing w:after="0" w:line="240" w:lineRule="auto"/>
              <w:rPr>
                <w:rFonts w:ascii="Times New Roman" w:hAnsi="Times New Roman" w:cs="Times New Roman"/>
                <w:spacing w:val="-2"/>
              </w:rPr>
            </w:pPr>
            <w:r w:rsidRPr="006A56C0">
              <w:rPr>
                <w:rFonts w:ascii="Times New Roman" w:hAnsi="Times New Roman" w:cs="Times New Roman"/>
                <w:spacing w:val="-2"/>
              </w:rPr>
              <w:t>5.2.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50FA112"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56,6</w:t>
            </w:r>
          </w:p>
        </w:tc>
        <w:tc>
          <w:tcPr>
            <w:tcW w:w="403" w:type="pct"/>
            <w:tcBorders>
              <w:top w:val="nil"/>
              <w:left w:val="nil"/>
              <w:bottom w:val="single" w:sz="4" w:space="0" w:color="000000"/>
              <w:right w:val="single" w:sz="4" w:space="0" w:color="000000"/>
            </w:tcBorders>
            <w:shd w:val="clear" w:color="auto" w:fill="auto"/>
            <w:vAlign w:val="center"/>
          </w:tcPr>
          <w:p w14:paraId="33A2FE24"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56,9</w:t>
            </w:r>
          </w:p>
        </w:tc>
      </w:tr>
      <w:tr w:rsidR="000A60E8" w:rsidRPr="00280541" w14:paraId="7B31ABD6" w14:textId="77777777" w:rsidTr="000A60E8">
        <w:tc>
          <w:tcPr>
            <w:tcW w:w="3871" w:type="pct"/>
            <w:shd w:val="clear" w:color="auto" w:fill="auto"/>
          </w:tcPr>
          <w:p w14:paraId="05E07B70"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6.1. Значение простейших и беспозвоночных животных в жизни человека.</w:t>
            </w:r>
            <w:r>
              <w:rPr>
                <w:rFonts w:ascii="Times New Roman" w:hAnsi="Times New Roman" w:cs="Times New Roman"/>
              </w:rPr>
              <w:t xml:space="preserve"> </w:t>
            </w:r>
            <w:r w:rsidRPr="00B84AF0">
              <w:rPr>
                <w:rFonts w:ascii="Times New Roman" w:hAnsi="Times New Roman" w:cs="Times New Roman"/>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EC3415"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58,9</w:t>
            </w:r>
          </w:p>
        </w:tc>
        <w:tc>
          <w:tcPr>
            <w:tcW w:w="403" w:type="pct"/>
            <w:tcBorders>
              <w:top w:val="nil"/>
              <w:left w:val="nil"/>
              <w:bottom w:val="single" w:sz="4" w:space="0" w:color="000000"/>
              <w:right w:val="single" w:sz="4" w:space="0" w:color="000000"/>
            </w:tcBorders>
            <w:shd w:val="clear" w:color="auto" w:fill="auto"/>
            <w:vAlign w:val="center"/>
          </w:tcPr>
          <w:p w14:paraId="7396CC8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61,3</w:t>
            </w:r>
          </w:p>
        </w:tc>
      </w:tr>
      <w:tr w:rsidR="000A60E8" w:rsidRPr="00280541" w14:paraId="26B31B9F" w14:textId="77777777" w:rsidTr="000A60E8">
        <w:tc>
          <w:tcPr>
            <w:tcW w:w="3871" w:type="pct"/>
            <w:shd w:val="clear" w:color="auto" w:fill="auto"/>
            <w:vAlign w:val="bottom"/>
          </w:tcPr>
          <w:p w14:paraId="3B9A2B8D"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6.2. Значение простейших и беспозвоночных животных в жизни человека.</w:t>
            </w:r>
            <w:r>
              <w:rPr>
                <w:rFonts w:ascii="Times New Roman" w:hAnsi="Times New Roman" w:cs="Times New Roman"/>
              </w:rPr>
              <w:t xml:space="preserve"> </w:t>
            </w:r>
            <w:r w:rsidRPr="00B84AF0">
              <w:rPr>
                <w:rFonts w:ascii="Times New Roman" w:hAnsi="Times New Roman" w:cs="Times New Roman"/>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858EF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31,3</w:t>
            </w:r>
          </w:p>
        </w:tc>
        <w:tc>
          <w:tcPr>
            <w:tcW w:w="403" w:type="pct"/>
            <w:tcBorders>
              <w:top w:val="nil"/>
              <w:left w:val="nil"/>
              <w:bottom w:val="single" w:sz="4" w:space="0" w:color="000000"/>
              <w:right w:val="single" w:sz="4" w:space="0" w:color="000000"/>
            </w:tcBorders>
            <w:shd w:val="clear" w:color="auto" w:fill="auto"/>
            <w:vAlign w:val="center"/>
          </w:tcPr>
          <w:p w14:paraId="32CABCA0"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32,6</w:t>
            </w:r>
          </w:p>
        </w:tc>
      </w:tr>
      <w:tr w:rsidR="000A60E8" w:rsidRPr="00280541" w14:paraId="6C5CFCF2" w14:textId="77777777" w:rsidTr="000A60E8">
        <w:tc>
          <w:tcPr>
            <w:tcW w:w="3871" w:type="pct"/>
            <w:shd w:val="clear" w:color="auto" w:fill="auto"/>
            <w:vAlign w:val="bottom"/>
          </w:tcPr>
          <w:p w14:paraId="40375FE7"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7.1.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7670327"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52,5</w:t>
            </w:r>
          </w:p>
        </w:tc>
        <w:tc>
          <w:tcPr>
            <w:tcW w:w="403" w:type="pct"/>
            <w:tcBorders>
              <w:top w:val="nil"/>
              <w:left w:val="nil"/>
              <w:bottom w:val="single" w:sz="4" w:space="0" w:color="000000"/>
              <w:right w:val="single" w:sz="4" w:space="0" w:color="000000"/>
            </w:tcBorders>
            <w:shd w:val="clear" w:color="auto" w:fill="auto"/>
            <w:vAlign w:val="center"/>
          </w:tcPr>
          <w:p w14:paraId="35F0A7AA"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47,0</w:t>
            </w:r>
          </w:p>
        </w:tc>
      </w:tr>
      <w:tr w:rsidR="000A60E8" w:rsidRPr="00280541" w14:paraId="687D367D" w14:textId="77777777" w:rsidTr="000A60E8">
        <w:tc>
          <w:tcPr>
            <w:tcW w:w="3871" w:type="pct"/>
            <w:shd w:val="clear" w:color="auto" w:fill="auto"/>
            <w:vAlign w:val="bottom"/>
          </w:tcPr>
          <w:p w14:paraId="4660C819" w14:textId="77777777" w:rsidR="000A60E8" w:rsidRPr="00A63E14" w:rsidRDefault="000A60E8" w:rsidP="000A60E8">
            <w:pPr>
              <w:spacing w:after="0" w:line="240" w:lineRule="auto"/>
              <w:rPr>
                <w:rFonts w:ascii="Times New Roman" w:hAnsi="Times New Roman" w:cs="Times New Roman"/>
              </w:rPr>
            </w:pPr>
            <w:r w:rsidRPr="00B84AF0">
              <w:rPr>
                <w:rFonts w:ascii="Times New Roman" w:hAnsi="Times New Roman" w:cs="Times New Roman"/>
              </w:rPr>
              <w:t>7.2.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E94E6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49,4</w:t>
            </w:r>
          </w:p>
        </w:tc>
        <w:tc>
          <w:tcPr>
            <w:tcW w:w="403" w:type="pct"/>
            <w:tcBorders>
              <w:top w:val="nil"/>
              <w:left w:val="nil"/>
              <w:bottom w:val="single" w:sz="4" w:space="0" w:color="000000"/>
              <w:right w:val="single" w:sz="4" w:space="0" w:color="000000"/>
            </w:tcBorders>
            <w:shd w:val="clear" w:color="auto" w:fill="auto"/>
            <w:vAlign w:val="center"/>
          </w:tcPr>
          <w:p w14:paraId="5671D820"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48,3</w:t>
            </w:r>
          </w:p>
        </w:tc>
      </w:tr>
      <w:tr w:rsidR="000A60E8" w:rsidRPr="00280541" w14:paraId="7D8D3B3E" w14:textId="77777777" w:rsidTr="000A60E8">
        <w:tc>
          <w:tcPr>
            <w:tcW w:w="3871" w:type="pct"/>
            <w:shd w:val="clear" w:color="auto" w:fill="auto"/>
            <w:vAlign w:val="bottom"/>
          </w:tcPr>
          <w:p w14:paraId="26A044B6"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8.1.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78B1C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57,3</w:t>
            </w:r>
          </w:p>
        </w:tc>
        <w:tc>
          <w:tcPr>
            <w:tcW w:w="403" w:type="pct"/>
            <w:tcBorders>
              <w:top w:val="nil"/>
              <w:left w:val="nil"/>
              <w:bottom w:val="single" w:sz="4" w:space="0" w:color="000000"/>
              <w:right w:val="single" w:sz="4" w:space="0" w:color="000000"/>
            </w:tcBorders>
            <w:shd w:val="clear" w:color="auto" w:fill="auto"/>
            <w:vAlign w:val="center"/>
          </w:tcPr>
          <w:p w14:paraId="4A496AA6"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59,7</w:t>
            </w:r>
          </w:p>
        </w:tc>
      </w:tr>
      <w:tr w:rsidR="000A60E8" w:rsidRPr="00280541" w14:paraId="0FF80743" w14:textId="77777777" w:rsidTr="000A60E8">
        <w:tc>
          <w:tcPr>
            <w:tcW w:w="3871" w:type="pct"/>
            <w:shd w:val="clear" w:color="auto" w:fill="auto"/>
            <w:vAlign w:val="bottom"/>
          </w:tcPr>
          <w:p w14:paraId="2E26AAAB"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8.2.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6E2064"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51,0</w:t>
            </w:r>
          </w:p>
        </w:tc>
        <w:tc>
          <w:tcPr>
            <w:tcW w:w="403" w:type="pct"/>
            <w:tcBorders>
              <w:top w:val="nil"/>
              <w:left w:val="nil"/>
              <w:bottom w:val="single" w:sz="4" w:space="0" w:color="000000"/>
              <w:right w:val="single" w:sz="4" w:space="0" w:color="000000"/>
            </w:tcBorders>
            <w:shd w:val="clear" w:color="auto" w:fill="auto"/>
            <w:vAlign w:val="center"/>
          </w:tcPr>
          <w:p w14:paraId="47DD4DA1"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50,6</w:t>
            </w:r>
          </w:p>
        </w:tc>
      </w:tr>
      <w:tr w:rsidR="000A60E8" w:rsidRPr="00280541" w14:paraId="44488A6E" w14:textId="77777777" w:rsidTr="000A60E8">
        <w:tc>
          <w:tcPr>
            <w:tcW w:w="3871" w:type="pct"/>
            <w:shd w:val="clear" w:color="auto" w:fill="auto"/>
            <w:vAlign w:val="bottom"/>
          </w:tcPr>
          <w:p w14:paraId="393B4CCA"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9.1.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FDA4BF"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55,9</w:t>
            </w:r>
          </w:p>
        </w:tc>
        <w:tc>
          <w:tcPr>
            <w:tcW w:w="403" w:type="pct"/>
            <w:tcBorders>
              <w:top w:val="nil"/>
              <w:left w:val="nil"/>
              <w:bottom w:val="single" w:sz="4" w:space="0" w:color="000000"/>
              <w:right w:val="single" w:sz="4" w:space="0" w:color="000000"/>
            </w:tcBorders>
            <w:shd w:val="clear" w:color="auto" w:fill="auto"/>
            <w:vAlign w:val="center"/>
          </w:tcPr>
          <w:p w14:paraId="47A5F22D"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54,1</w:t>
            </w:r>
          </w:p>
        </w:tc>
      </w:tr>
      <w:tr w:rsidR="000A60E8" w:rsidRPr="00280541" w14:paraId="430472A0" w14:textId="77777777" w:rsidTr="000A60E8">
        <w:tc>
          <w:tcPr>
            <w:tcW w:w="3871" w:type="pct"/>
            <w:shd w:val="clear" w:color="auto" w:fill="auto"/>
            <w:vAlign w:val="bottom"/>
          </w:tcPr>
          <w:p w14:paraId="2DF36EE3"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9.2.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F1B488"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56,7</w:t>
            </w:r>
          </w:p>
        </w:tc>
        <w:tc>
          <w:tcPr>
            <w:tcW w:w="403" w:type="pct"/>
            <w:tcBorders>
              <w:top w:val="nil"/>
              <w:left w:val="nil"/>
              <w:bottom w:val="single" w:sz="4" w:space="0" w:color="000000"/>
              <w:right w:val="single" w:sz="4" w:space="0" w:color="000000"/>
            </w:tcBorders>
            <w:shd w:val="clear" w:color="auto" w:fill="auto"/>
            <w:vAlign w:val="center"/>
          </w:tcPr>
          <w:p w14:paraId="49A7BCD7"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52,6</w:t>
            </w:r>
          </w:p>
        </w:tc>
      </w:tr>
      <w:tr w:rsidR="000A60E8" w:rsidRPr="00280541" w14:paraId="2559911D" w14:textId="77777777" w:rsidTr="000A60E8">
        <w:tc>
          <w:tcPr>
            <w:tcW w:w="3871" w:type="pct"/>
            <w:shd w:val="clear" w:color="auto" w:fill="auto"/>
            <w:vAlign w:val="bottom"/>
          </w:tcPr>
          <w:p w14:paraId="1CAE3AE5"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9.3.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1623B4"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59,1</w:t>
            </w:r>
          </w:p>
        </w:tc>
        <w:tc>
          <w:tcPr>
            <w:tcW w:w="403" w:type="pct"/>
            <w:tcBorders>
              <w:top w:val="nil"/>
              <w:left w:val="nil"/>
              <w:bottom w:val="single" w:sz="4" w:space="0" w:color="000000"/>
              <w:right w:val="single" w:sz="4" w:space="0" w:color="000000"/>
            </w:tcBorders>
            <w:shd w:val="clear" w:color="auto" w:fill="auto"/>
            <w:vAlign w:val="center"/>
          </w:tcPr>
          <w:p w14:paraId="6364994A"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54,8</w:t>
            </w:r>
          </w:p>
        </w:tc>
      </w:tr>
      <w:tr w:rsidR="000A60E8" w:rsidRPr="00280541" w14:paraId="7E5AA9B0" w14:textId="77777777" w:rsidTr="000A60E8">
        <w:tc>
          <w:tcPr>
            <w:tcW w:w="3871" w:type="pct"/>
            <w:shd w:val="clear" w:color="auto" w:fill="auto"/>
            <w:vAlign w:val="bottom"/>
          </w:tcPr>
          <w:p w14:paraId="7820C838"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lastRenderedPageBreak/>
              <w:t>10.1.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ADFF83"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60,2</w:t>
            </w:r>
          </w:p>
        </w:tc>
        <w:tc>
          <w:tcPr>
            <w:tcW w:w="403" w:type="pct"/>
            <w:tcBorders>
              <w:top w:val="nil"/>
              <w:left w:val="nil"/>
              <w:bottom w:val="single" w:sz="4" w:space="0" w:color="000000"/>
              <w:right w:val="single" w:sz="4" w:space="0" w:color="000000"/>
            </w:tcBorders>
            <w:shd w:val="clear" w:color="auto" w:fill="auto"/>
            <w:vAlign w:val="center"/>
          </w:tcPr>
          <w:p w14:paraId="5A2FFF1C"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56,2</w:t>
            </w:r>
          </w:p>
        </w:tc>
      </w:tr>
      <w:tr w:rsidR="000A60E8" w:rsidRPr="00280541" w14:paraId="0654F3B7" w14:textId="77777777" w:rsidTr="000A60E8">
        <w:tc>
          <w:tcPr>
            <w:tcW w:w="3871" w:type="pct"/>
            <w:shd w:val="clear" w:color="auto" w:fill="auto"/>
            <w:vAlign w:val="bottom"/>
          </w:tcPr>
          <w:p w14:paraId="772CC0F1"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10.2.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F2CF12"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41,9</w:t>
            </w:r>
          </w:p>
        </w:tc>
        <w:tc>
          <w:tcPr>
            <w:tcW w:w="403" w:type="pct"/>
            <w:tcBorders>
              <w:top w:val="nil"/>
              <w:left w:val="nil"/>
              <w:bottom w:val="single" w:sz="4" w:space="0" w:color="000000"/>
              <w:right w:val="single" w:sz="4" w:space="0" w:color="000000"/>
            </w:tcBorders>
            <w:shd w:val="clear" w:color="auto" w:fill="auto"/>
            <w:vAlign w:val="center"/>
          </w:tcPr>
          <w:p w14:paraId="1FFEA036"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40,6</w:t>
            </w:r>
          </w:p>
        </w:tc>
      </w:tr>
    </w:tbl>
    <w:p w14:paraId="04165A86" w14:textId="77777777" w:rsidR="00035E12" w:rsidRDefault="00035E12" w:rsidP="00035E12">
      <w:pPr>
        <w:pStyle w:val="afb"/>
      </w:pPr>
    </w:p>
    <w:p w14:paraId="689B6C24" w14:textId="77777777" w:rsidR="00035E12" w:rsidRDefault="00035E12" w:rsidP="00035E12">
      <w:pPr>
        <w:pStyle w:val="aff2"/>
      </w:pPr>
      <w:r w:rsidRPr="00280541">
        <w:t>Наибольшие затруднения вызвали задания по таким темам, как:</w:t>
      </w:r>
    </w:p>
    <w:p w14:paraId="2D909A63" w14:textId="77777777" w:rsidR="00035E12" w:rsidRDefault="000A60E8" w:rsidP="006A56C0">
      <w:pPr>
        <w:pStyle w:val="a"/>
        <w:spacing w:before="0"/>
      </w:pPr>
      <w:r>
        <w:t xml:space="preserve">умение </w:t>
      </w:r>
      <w:r w:rsidRPr="00B84AF0">
        <w:t>описывать и использовать приемы содержания домашних животных, ухода за ними</w:t>
      </w:r>
      <w:r>
        <w:t xml:space="preserve"> — </w:t>
      </w:r>
      <w:r w:rsidRPr="000A60E8">
        <w:t>43,4</w:t>
      </w:r>
      <w:r>
        <w:t xml:space="preserve">% (РФ — </w:t>
      </w:r>
      <w:r w:rsidRPr="000A60E8">
        <w:t>40,1</w:t>
      </w:r>
      <w:r>
        <w:t>%);</w:t>
      </w:r>
    </w:p>
    <w:p w14:paraId="1F7FA4BA" w14:textId="77777777" w:rsidR="000A60E8" w:rsidRDefault="000A60E8" w:rsidP="006A56C0">
      <w:pPr>
        <w:pStyle w:val="a"/>
        <w:spacing w:before="0"/>
      </w:pPr>
      <w:r>
        <w:t xml:space="preserve">умение </w:t>
      </w:r>
      <w:r w:rsidRPr="00B84AF0">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r>
        <w:t xml:space="preserve"> — </w:t>
      </w:r>
      <w:r w:rsidRPr="000A60E8">
        <w:t>31,3</w:t>
      </w:r>
      <w:r>
        <w:t xml:space="preserve">% (РФ — </w:t>
      </w:r>
      <w:r w:rsidRPr="000A60E8">
        <w:t>32,6</w:t>
      </w:r>
      <w:r>
        <w:t>%);</w:t>
      </w:r>
    </w:p>
    <w:p w14:paraId="7EDF4876" w14:textId="77777777" w:rsidR="000A60E8" w:rsidRDefault="000A60E8" w:rsidP="006A56C0">
      <w:pPr>
        <w:pStyle w:val="a"/>
        <w:spacing w:before="0"/>
      </w:pPr>
      <w:r>
        <w:t xml:space="preserve">умение </w:t>
      </w:r>
      <w:r w:rsidRPr="000A60E8">
        <w:t>сравнивать биологические объекты (растения, животные, бактерии, грибы), процессы жизнедеятельности; делать выводы и умозаключения на основе сравнения</w:t>
      </w:r>
      <w:r>
        <w:t xml:space="preserve"> — </w:t>
      </w:r>
      <w:r w:rsidRPr="000A60E8">
        <w:t>49,4</w:t>
      </w:r>
      <w:r>
        <w:t xml:space="preserve">% (РФ — </w:t>
      </w:r>
      <w:r w:rsidRPr="000A60E8">
        <w:t>48,3</w:t>
      </w:r>
      <w:r>
        <w:t>%)</w:t>
      </w:r>
    </w:p>
    <w:p w14:paraId="56EBCF5A" w14:textId="77777777" w:rsidR="000A60E8" w:rsidRDefault="000A60E8" w:rsidP="006A56C0">
      <w:pPr>
        <w:pStyle w:val="a"/>
        <w:spacing w:before="0"/>
      </w:pPr>
      <w:r>
        <w:t xml:space="preserve">умение </w:t>
      </w:r>
      <w:r w:rsidRPr="000A60E8">
        <w:t>устанавливать взаимосвязи между особенностями строения и функциями клеток и тканей, органов и систем органов</w:t>
      </w:r>
      <w:r>
        <w:t xml:space="preserve"> — </w:t>
      </w:r>
      <w:r w:rsidRPr="000A60E8">
        <w:t>41,9</w:t>
      </w:r>
      <w:r>
        <w:t xml:space="preserve">% (РФ — </w:t>
      </w:r>
      <w:r w:rsidRPr="000A60E8">
        <w:t>40,6</w:t>
      </w:r>
      <w:r>
        <w:t>%).</w:t>
      </w:r>
    </w:p>
    <w:p w14:paraId="2F7E8C88" w14:textId="77777777" w:rsidR="0091541E" w:rsidRPr="00280541" w:rsidRDefault="0091541E" w:rsidP="00801D7D">
      <w:pPr>
        <w:pStyle w:val="2"/>
        <w:spacing w:before="240" w:line="276" w:lineRule="auto"/>
        <w:rPr>
          <w:rFonts w:ascii="Times New Roman" w:hAnsi="Times New Roman"/>
          <w:b/>
          <w:color w:val="auto"/>
        </w:rPr>
      </w:pPr>
      <w:r w:rsidRPr="00497DBE">
        <w:rPr>
          <w:rFonts w:ascii="Times New Roman" w:hAnsi="Times New Roman"/>
          <w:b/>
          <w:color w:val="auto"/>
        </w:rPr>
        <w:t>6.</w:t>
      </w:r>
      <w:r w:rsidR="00035E12" w:rsidRPr="00497DBE">
        <w:rPr>
          <w:rFonts w:ascii="Times New Roman" w:hAnsi="Times New Roman"/>
          <w:b/>
          <w:color w:val="auto"/>
        </w:rPr>
        <w:t>4</w:t>
      </w:r>
      <w:r w:rsidR="00570B4B" w:rsidRPr="00497DBE">
        <w:rPr>
          <w:rFonts w:ascii="Times New Roman" w:hAnsi="Times New Roman"/>
          <w:b/>
          <w:color w:val="auto"/>
        </w:rPr>
        <w:t>.</w:t>
      </w:r>
      <w:r w:rsidRPr="00497DBE">
        <w:rPr>
          <w:rFonts w:ascii="Times New Roman" w:hAnsi="Times New Roman"/>
          <w:b/>
          <w:color w:val="auto"/>
        </w:rPr>
        <w:t xml:space="preserve"> И</w:t>
      </w:r>
      <w:r w:rsidR="009F2C93" w:rsidRPr="00497DBE">
        <w:rPr>
          <w:rFonts w:ascii="Times New Roman" w:hAnsi="Times New Roman"/>
          <w:b/>
          <w:color w:val="auto"/>
        </w:rPr>
        <w:t>СТОРИЯ</w:t>
      </w:r>
    </w:p>
    <w:p w14:paraId="24E21945" w14:textId="77777777" w:rsidR="0091541E" w:rsidRPr="00280541" w:rsidRDefault="0091541E" w:rsidP="00801D7D">
      <w:pPr>
        <w:pStyle w:val="af7"/>
      </w:pPr>
      <w:r w:rsidRPr="00280541">
        <w:t>Распределение по отметкам в сравнении с РФ</w:t>
      </w:r>
      <w:r w:rsidR="006629F3">
        <w:t xml:space="preserve"> (%)</w:t>
      </w:r>
    </w:p>
    <w:p w14:paraId="10F03A12" w14:textId="77777777" w:rsidR="0091541E" w:rsidRPr="00280541" w:rsidRDefault="0091541E" w:rsidP="00801D7D">
      <w:pPr>
        <w:pStyle w:val="af9"/>
      </w:pPr>
      <w:r w:rsidRPr="00280541">
        <w:t>Таблица 3</w:t>
      </w:r>
      <w:r w:rsidR="00844FC2">
        <w:t>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6629F3" w:rsidRPr="006629F3" w14:paraId="322F7ED4" w14:textId="77777777" w:rsidTr="006629F3">
        <w:tc>
          <w:tcPr>
            <w:tcW w:w="0" w:type="auto"/>
            <w:vMerge w:val="restart"/>
            <w:tcBorders>
              <w:left w:val="single" w:sz="4" w:space="0" w:color="auto"/>
              <w:right w:val="single" w:sz="4" w:space="0" w:color="auto"/>
            </w:tcBorders>
            <w:vAlign w:val="center"/>
            <w:hideMark/>
          </w:tcPr>
          <w:p w14:paraId="6AF07B62" w14:textId="77777777" w:rsidR="006629F3" w:rsidRPr="006629F3" w:rsidRDefault="006629F3" w:rsidP="006629F3">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26BA5D4F"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 xml:space="preserve">Кол-во </w:t>
            </w:r>
            <w:r w:rsidRPr="006629F3">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69A592B"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A5BACAC"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9FC2B76"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A1C13C6"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«5»</w:t>
            </w:r>
          </w:p>
        </w:tc>
      </w:tr>
      <w:tr w:rsidR="006629F3" w:rsidRPr="006629F3" w14:paraId="33A6AF09" w14:textId="77777777" w:rsidTr="006629F3">
        <w:tc>
          <w:tcPr>
            <w:tcW w:w="0" w:type="auto"/>
            <w:vMerge/>
            <w:tcBorders>
              <w:left w:val="single" w:sz="4" w:space="0" w:color="auto"/>
              <w:bottom w:val="single" w:sz="4" w:space="0" w:color="auto"/>
              <w:right w:val="single" w:sz="4" w:space="0" w:color="auto"/>
            </w:tcBorders>
            <w:vAlign w:val="center"/>
            <w:hideMark/>
          </w:tcPr>
          <w:p w14:paraId="63215412" w14:textId="77777777" w:rsidR="006629F3" w:rsidRPr="006629F3" w:rsidRDefault="006629F3" w:rsidP="006629F3">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0A31434" w14:textId="77777777" w:rsidR="006629F3" w:rsidRPr="006629F3" w:rsidRDefault="006629F3" w:rsidP="006629F3">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5B4AC450"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0–</w:t>
            </w:r>
            <w:r w:rsidR="00483904">
              <w:rPr>
                <w:rFonts w:ascii="Times New Roman" w:hAnsi="Times New Roman" w:cs="Times New Roman"/>
                <w:b/>
              </w:rPr>
              <w:t>4</w:t>
            </w:r>
            <w:r w:rsidRPr="006629F3">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E5A1E75" w14:textId="77777777" w:rsidR="006629F3" w:rsidRPr="006629F3" w:rsidRDefault="00483904" w:rsidP="006629F3">
            <w:pPr>
              <w:spacing w:before="60" w:after="60" w:line="240" w:lineRule="auto"/>
              <w:jc w:val="center"/>
              <w:rPr>
                <w:rFonts w:ascii="Times New Roman" w:hAnsi="Times New Roman" w:cs="Times New Roman"/>
                <w:b/>
              </w:rPr>
            </w:pPr>
            <w:r>
              <w:rPr>
                <w:rFonts w:ascii="Times New Roman" w:hAnsi="Times New Roman" w:cs="Times New Roman"/>
                <w:b/>
              </w:rPr>
              <w:t>5–9</w:t>
            </w:r>
            <w:r w:rsidR="006629F3" w:rsidRPr="006629F3">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24F4FD6" w14:textId="77777777" w:rsidR="006629F3" w:rsidRPr="006629F3" w:rsidRDefault="00483904" w:rsidP="006629F3">
            <w:pPr>
              <w:spacing w:before="60" w:after="60" w:line="240" w:lineRule="auto"/>
              <w:jc w:val="center"/>
              <w:rPr>
                <w:rFonts w:ascii="Times New Roman" w:hAnsi="Times New Roman" w:cs="Times New Roman"/>
                <w:b/>
              </w:rPr>
            </w:pPr>
            <w:r>
              <w:rPr>
                <w:rFonts w:ascii="Times New Roman" w:hAnsi="Times New Roman" w:cs="Times New Roman"/>
                <w:b/>
              </w:rPr>
              <w:t>10</w:t>
            </w:r>
            <w:r w:rsidR="006629F3" w:rsidRPr="006629F3">
              <w:rPr>
                <w:rFonts w:ascii="Times New Roman" w:hAnsi="Times New Roman" w:cs="Times New Roman"/>
                <w:b/>
              </w:rPr>
              <w:t>–</w:t>
            </w:r>
            <w:r>
              <w:rPr>
                <w:rFonts w:ascii="Times New Roman" w:hAnsi="Times New Roman" w:cs="Times New Roman"/>
                <w:b/>
              </w:rPr>
              <w:t>13</w:t>
            </w:r>
            <w:r w:rsidR="006629F3" w:rsidRPr="006629F3">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77B69CB4"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1</w:t>
            </w:r>
            <w:r w:rsidR="00483904">
              <w:rPr>
                <w:rFonts w:ascii="Times New Roman" w:hAnsi="Times New Roman" w:cs="Times New Roman"/>
                <w:b/>
              </w:rPr>
              <w:t>4</w:t>
            </w:r>
            <w:r w:rsidRPr="006629F3">
              <w:rPr>
                <w:rFonts w:ascii="Times New Roman" w:hAnsi="Times New Roman" w:cs="Times New Roman"/>
                <w:b/>
              </w:rPr>
              <w:t>–</w:t>
            </w:r>
            <w:r w:rsidR="00483904">
              <w:rPr>
                <w:rFonts w:ascii="Times New Roman" w:hAnsi="Times New Roman" w:cs="Times New Roman"/>
                <w:b/>
              </w:rPr>
              <w:t>17</w:t>
            </w:r>
            <w:r w:rsidRPr="006629F3">
              <w:rPr>
                <w:rFonts w:ascii="Times New Roman" w:hAnsi="Times New Roman" w:cs="Times New Roman"/>
                <w:b/>
              </w:rPr>
              <w:t xml:space="preserve"> б.</w:t>
            </w:r>
          </w:p>
        </w:tc>
      </w:tr>
      <w:tr w:rsidR="001874F9" w:rsidRPr="00280541" w14:paraId="14818758" w14:textId="77777777" w:rsidTr="003B444E">
        <w:tc>
          <w:tcPr>
            <w:tcW w:w="2083" w:type="dxa"/>
            <w:tcBorders>
              <w:top w:val="single" w:sz="4" w:space="0" w:color="auto"/>
              <w:left w:val="single" w:sz="4" w:space="0" w:color="auto"/>
              <w:bottom w:val="single" w:sz="4" w:space="0" w:color="auto"/>
              <w:right w:val="single" w:sz="4" w:space="0" w:color="auto"/>
            </w:tcBorders>
            <w:noWrap/>
            <w:vAlign w:val="center"/>
            <w:hideMark/>
          </w:tcPr>
          <w:p w14:paraId="1C95B9AC" w14:textId="77777777" w:rsidR="001874F9" w:rsidRPr="00280541" w:rsidRDefault="001874F9" w:rsidP="001874F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00C750"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5727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3EB1B02"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3,2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D77F87C"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39,7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E84A84D"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40,5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22398A76"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16,6</w:t>
            </w:r>
          </w:p>
        </w:tc>
      </w:tr>
      <w:tr w:rsidR="001874F9" w:rsidRPr="00280541" w14:paraId="7EDFF549" w14:textId="77777777" w:rsidTr="003B444E">
        <w:tc>
          <w:tcPr>
            <w:tcW w:w="2083" w:type="dxa"/>
            <w:tcBorders>
              <w:top w:val="single" w:sz="4" w:space="0" w:color="auto"/>
              <w:left w:val="single" w:sz="4" w:space="0" w:color="auto"/>
              <w:bottom w:val="single" w:sz="4" w:space="0" w:color="auto"/>
              <w:right w:val="single" w:sz="4" w:space="0" w:color="auto"/>
            </w:tcBorders>
            <w:noWrap/>
            <w:vAlign w:val="center"/>
            <w:hideMark/>
          </w:tcPr>
          <w:p w14:paraId="4831F078" w14:textId="77777777" w:rsidR="001874F9" w:rsidRPr="00280541" w:rsidRDefault="001874F9" w:rsidP="001874F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E2F998"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633330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48E196E"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7,3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A72694C"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42,9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23E8EBC"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36,7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4F67B2C"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13,1</w:t>
            </w:r>
          </w:p>
        </w:tc>
      </w:tr>
    </w:tbl>
    <w:p w14:paraId="70D1FB76" w14:textId="77777777" w:rsidR="0053723E" w:rsidRDefault="0053723E" w:rsidP="006629F3">
      <w:pPr>
        <w:pStyle w:val="afb"/>
      </w:pPr>
    </w:p>
    <w:p w14:paraId="42A8C724" w14:textId="77777777" w:rsidR="006E5A4D" w:rsidRPr="00F748FD" w:rsidRDefault="006E5A4D" w:rsidP="006E5A4D">
      <w:pPr>
        <w:pStyle w:val="afb"/>
        <w:rPr>
          <w:rFonts w:eastAsia="Calibri"/>
        </w:rPr>
      </w:pPr>
      <w:r w:rsidRPr="00F748FD">
        <w:rPr>
          <w:rFonts w:eastAsia="Calibri"/>
        </w:rPr>
        <w:t xml:space="preserve">В </w:t>
      </w:r>
      <w:r w:rsidRPr="002D735D">
        <w:rPr>
          <w:rFonts w:eastAsia="Calibri"/>
        </w:rPr>
        <w:t>7-х</w:t>
      </w:r>
      <w:r>
        <w:rPr>
          <w:rFonts w:eastAsia="Calibri"/>
        </w:rPr>
        <w:t xml:space="preserve"> </w:t>
      </w:r>
      <w:r w:rsidRPr="00F748FD">
        <w:rPr>
          <w:rFonts w:eastAsia="Calibri"/>
        </w:rPr>
        <w:t xml:space="preserve">классах из </w:t>
      </w:r>
      <w:r w:rsidR="001874F9" w:rsidRPr="001874F9">
        <w:t>297</w:t>
      </w:r>
      <w:r w:rsidRPr="00F748FD">
        <w:rPr>
          <w:rFonts w:eastAsia="Calibri"/>
        </w:rPr>
        <w:t xml:space="preserve"> образовательных организаций-участниц ВПР-202</w:t>
      </w:r>
      <w:r>
        <w:rPr>
          <w:rFonts w:eastAsia="Calibri"/>
        </w:rPr>
        <w:t>2 по истории</w:t>
      </w:r>
      <w:r w:rsidRPr="00F748FD">
        <w:rPr>
          <w:rFonts w:eastAsia="Calibri"/>
        </w:rPr>
        <w:t xml:space="preserve"> в </w:t>
      </w:r>
      <w:r w:rsidR="001874F9">
        <w:rPr>
          <w:rFonts w:eastAsia="Calibri"/>
        </w:rPr>
        <w:t>2 </w:t>
      </w:r>
      <w:r w:rsidRPr="00F748FD">
        <w:rPr>
          <w:rFonts w:eastAsia="Calibri"/>
        </w:rPr>
        <w:t xml:space="preserve">ОО </w:t>
      </w:r>
      <w:r>
        <w:rPr>
          <w:rFonts w:eastAsia="Calibri"/>
        </w:rPr>
        <w:t>(</w:t>
      </w:r>
      <w:r w:rsidR="001874F9">
        <w:rPr>
          <w:rFonts w:eastAsia="Calibri"/>
        </w:rPr>
        <w:t xml:space="preserve">Конаковский район, </w:t>
      </w:r>
      <w:r>
        <w:rPr>
          <w:rFonts w:eastAsia="Calibri"/>
        </w:rPr>
        <w:t>г. Тверь) —</w:t>
      </w:r>
      <w:r w:rsidRPr="00F748FD">
        <w:rPr>
          <w:rFonts w:eastAsia="Calibri"/>
        </w:rPr>
        <w:t xml:space="preserve"> высокая доля неудовлетворительных результатов (</w:t>
      </w:r>
      <w:r w:rsidR="001874F9">
        <w:rPr>
          <w:rFonts w:eastAsia="Calibri"/>
        </w:rPr>
        <w:t>38,1</w:t>
      </w:r>
      <w:r w:rsidRPr="00F748FD">
        <w:rPr>
          <w:rFonts w:eastAsia="Calibri"/>
        </w:rPr>
        <w:t>%</w:t>
      </w:r>
      <w:r w:rsidR="001874F9">
        <w:rPr>
          <w:rFonts w:eastAsia="Calibri"/>
        </w:rPr>
        <w:t>,</w:t>
      </w:r>
      <w:r w:rsidRPr="00F748FD">
        <w:rPr>
          <w:rFonts w:eastAsia="Calibri"/>
        </w:rPr>
        <w:t xml:space="preserve"> </w:t>
      </w:r>
      <w:r>
        <w:rPr>
          <w:rFonts w:eastAsia="Calibri"/>
        </w:rPr>
        <w:t>40,</w:t>
      </w:r>
      <w:r w:rsidRPr="00F748FD">
        <w:rPr>
          <w:rFonts w:eastAsia="Calibri"/>
        </w:rPr>
        <w:t>0%).</w:t>
      </w:r>
      <w:r>
        <w:rPr>
          <w:rFonts w:eastAsia="Calibri"/>
        </w:rPr>
        <w:t xml:space="preserve"> </w:t>
      </w:r>
    </w:p>
    <w:p w14:paraId="5FEC91DC" w14:textId="77777777" w:rsidR="006629F3" w:rsidRPr="00280541" w:rsidRDefault="006629F3" w:rsidP="006629F3">
      <w:pPr>
        <w:pStyle w:val="af7"/>
      </w:pPr>
      <w:r w:rsidRPr="00280541">
        <w:lastRenderedPageBreak/>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11A48056" w14:textId="77777777" w:rsidR="006629F3" w:rsidRPr="00280541" w:rsidRDefault="006629F3" w:rsidP="006629F3">
      <w:pPr>
        <w:pStyle w:val="af9"/>
      </w:pPr>
      <w:r w:rsidRPr="00036260">
        <w:t>Диаграмма</w:t>
      </w:r>
      <w:r w:rsidRPr="00280541">
        <w:t xml:space="preserve"> </w:t>
      </w:r>
      <w:r w:rsidR="00E16A30">
        <w:t>33</w:t>
      </w:r>
    </w:p>
    <w:p w14:paraId="6EDC2DCB" w14:textId="77777777" w:rsidR="006629F3" w:rsidRDefault="006629F3" w:rsidP="006629F3">
      <w:pPr>
        <w:pStyle w:val="afb"/>
        <w:ind w:firstLine="0"/>
      </w:pPr>
      <w:r>
        <w:rPr>
          <w:noProof/>
        </w:rPr>
        <w:drawing>
          <wp:inline distT="0" distB="0" distL="0" distR="0" wp14:anchorId="1FE368E6" wp14:editId="723BEFCE">
            <wp:extent cx="6119495" cy="1799590"/>
            <wp:effectExtent l="0" t="0" r="14605" b="1016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FD5BAB0" w14:textId="77777777" w:rsidR="0091541E" w:rsidRPr="00280541" w:rsidRDefault="0091541E" w:rsidP="006629F3">
      <w:pPr>
        <w:pStyle w:val="af7"/>
      </w:pPr>
      <w:r w:rsidRPr="00280541">
        <w:t>Соответствие отметки за ВПР и отметки по журналу (%)</w:t>
      </w:r>
    </w:p>
    <w:p w14:paraId="1567A1D2" w14:textId="77777777" w:rsidR="0091541E" w:rsidRPr="00280541" w:rsidRDefault="0091541E" w:rsidP="006629F3">
      <w:pPr>
        <w:pStyle w:val="af9"/>
      </w:pPr>
      <w:r w:rsidRPr="00280541">
        <w:t xml:space="preserve">Диаграмма </w:t>
      </w:r>
      <w:r w:rsidR="00E16A30">
        <w:t>34</w:t>
      </w:r>
    </w:p>
    <w:p w14:paraId="43B7AB63" w14:textId="77777777" w:rsidR="0091541E" w:rsidRPr="006629F3" w:rsidRDefault="006629F3" w:rsidP="006629F3">
      <w:pPr>
        <w:pStyle w:val="afb"/>
        <w:ind w:firstLine="0"/>
        <w:rPr>
          <w:noProof/>
        </w:rPr>
      </w:pPr>
      <w:r w:rsidRPr="00ED5670">
        <w:rPr>
          <w:noProof/>
        </w:rPr>
        <w:drawing>
          <wp:inline distT="0" distB="0" distL="0" distR="0" wp14:anchorId="006BB125" wp14:editId="3E777CEF">
            <wp:extent cx="6119495" cy="1799590"/>
            <wp:effectExtent l="0" t="0" r="14605" b="1016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836D458" w14:textId="77777777" w:rsidR="0091541E" w:rsidRPr="00280541" w:rsidRDefault="0091541E" w:rsidP="00087688">
      <w:pPr>
        <w:pStyle w:val="af7"/>
      </w:pPr>
      <w:r w:rsidRPr="00280541">
        <w:t>Достижение планируемых результатов</w:t>
      </w:r>
    </w:p>
    <w:p w14:paraId="6A7D3CEF" w14:textId="77777777" w:rsidR="0091541E" w:rsidRPr="00280541" w:rsidRDefault="0091541E" w:rsidP="00087688">
      <w:pPr>
        <w:pStyle w:val="af9"/>
      </w:pPr>
      <w:r w:rsidRPr="00280541">
        <w:t>Таблица 3</w:t>
      </w:r>
      <w:r w:rsidR="00844FC2">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87688" w:rsidRPr="0024593C" w14:paraId="338C08CB" w14:textId="77777777" w:rsidTr="00AC244A">
        <w:trPr>
          <w:tblHeader/>
        </w:trPr>
        <w:tc>
          <w:tcPr>
            <w:tcW w:w="3871" w:type="pct"/>
            <w:vAlign w:val="center"/>
          </w:tcPr>
          <w:p w14:paraId="61979E86"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0A964A2"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D86482F"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1874F9" w:rsidRPr="00280541" w14:paraId="248EBA72" w14:textId="77777777" w:rsidTr="001874F9">
        <w:tc>
          <w:tcPr>
            <w:tcW w:w="3871" w:type="pct"/>
            <w:shd w:val="clear" w:color="auto" w:fill="auto"/>
          </w:tcPr>
          <w:p w14:paraId="1E3A25CC" w14:textId="77777777" w:rsidR="001874F9" w:rsidRPr="00280541" w:rsidRDefault="001874F9" w:rsidP="001874F9">
            <w:pPr>
              <w:spacing w:after="0" w:line="240" w:lineRule="auto"/>
              <w:rPr>
                <w:rFonts w:ascii="Times New Roman" w:hAnsi="Times New Roman" w:cs="Times New Roman"/>
              </w:rPr>
            </w:pPr>
            <w:r w:rsidRPr="004779CB">
              <w:rPr>
                <w:rFonts w:ascii="Times New Roman" w:hAnsi="Times New Roman" w:cs="Times New Roman"/>
              </w:rPr>
              <w:t>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Умение</w:t>
            </w:r>
            <w:r w:rsidRPr="004779CB">
              <w:rPr>
                <w:rFonts w:ascii="Times New Roman" w:hAnsi="Times New Roman" w:cs="Times New Roman"/>
              </w:rPr>
              <w:t xml:space="preserve"> рассказывать о значительных событиях и личностях отечественной и всеобщей истории Нового времени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C8B29D"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63,8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9791105"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58,9</w:t>
            </w:r>
          </w:p>
        </w:tc>
      </w:tr>
      <w:tr w:rsidR="001874F9" w:rsidRPr="00280541" w14:paraId="1B68F4B6" w14:textId="77777777" w:rsidTr="001874F9">
        <w:tc>
          <w:tcPr>
            <w:tcW w:w="3871" w:type="pct"/>
            <w:shd w:val="clear" w:color="auto" w:fill="auto"/>
            <w:vAlign w:val="bottom"/>
          </w:tcPr>
          <w:p w14:paraId="129361C9"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2.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Умение </w:t>
            </w:r>
            <w:r w:rsidRPr="004779CB">
              <w:rPr>
                <w:rFonts w:ascii="Times New Roman" w:hAnsi="Times New Roman" w:cs="Times New Roman"/>
              </w:rPr>
              <w:t>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1B229A"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74,4</w:t>
            </w:r>
          </w:p>
        </w:tc>
        <w:tc>
          <w:tcPr>
            <w:tcW w:w="403" w:type="pct"/>
            <w:tcBorders>
              <w:top w:val="nil"/>
              <w:left w:val="nil"/>
              <w:bottom w:val="single" w:sz="4" w:space="0" w:color="000000"/>
              <w:right w:val="single" w:sz="4" w:space="0" w:color="000000"/>
            </w:tcBorders>
            <w:shd w:val="clear" w:color="auto" w:fill="auto"/>
            <w:vAlign w:val="center"/>
          </w:tcPr>
          <w:p w14:paraId="1B0B4BD5"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72,1</w:t>
            </w:r>
          </w:p>
        </w:tc>
      </w:tr>
      <w:tr w:rsidR="001874F9" w:rsidRPr="00280541" w14:paraId="48B5231C" w14:textId="77777777" w:rsidTr="001874F9">
        <w:tc>
          <w:tcPr>
            <w:tcW w:w="3871" w:type="pct"/>
            <w:shd w:val="clear" w:color="auto" w:fill="auto"/>
            <w:vAlign w:val="bottom"/>
          </w:tcPr>
          <w:p w14:paraId="2480A4CA"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3. </w:t>
            </w:r>
            <w:r w:rsidRPr="004779CB">
              <w:rPr>
                <w:rFonts w:ascii="Times New Roman" w:hAnsi="Times New Roman" w:cs="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3E9579"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53,2</w:t>
            </w:r>
          </w:p>
        </w:tc>
        <w:tc>
          <w:tcPr>
            <w:tcW w:w="403" w:type="pct"/>
            <w:tcBorders>
              <w:top w:val="nil"/>
              <w:left w:val="nil"/>
              <w:bottom w:val="single" w:sz="4" w:space="0" w:color="000000"/>
              <w:right w:val="single" w:sz="4" w:space="0" w:color="000000"/>
            </w:tcBorders>
            <w:shd w:val="clear" w:color="auto" w:fill="auto"/>
            <w:vAlign w:val="center"/>
          </w:tcPr>
          <w:p w14:paraId="59F936B8"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50,5</w:t>
            </w:r>
          </w:p>
        </w:tc>
      </w:tr>
      <w:tr w:rsidR="001874F9" w:rsidRPr="00280541" w14:paraId="59A0B2DC" w14:textId="77777777" w:rsidTr="001874F9">
        <w:tc>
          <w:tcPr>
            <w:tcW w:w="3871" w:type="pct"/>
            <w:shd w:val="clear" w:color="auto" w:fill="auto"/>
            <w:vAlign w:val="bottom"/>
          </w:tcPr>
          <w:p w14:paraId="6810C315"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4. </w:t>
            </w:r>
            <w:r w:rsidRPr="004779CB">
              <w:rPr>
                <w:rFonts w:ascii="Times New Roman" w:hAnsi="Times New Roman" w:cs="Times New Roman"/>
              </w:rP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w:t>
            </w:r>
            <w:r>
              <w:rPr>
                <w:rFonts w:ascii="Times New Roman" w:hAnsi="Times New Roman" w:cs="Times New Roman"/>
              </w:rPr>
              <w:t xml:space="preserve">Умение </w:t>
            </w:r>
            <w:r w:rsidRPr="004779CB">
              <w:rPr>
                <w:rFonts w:ascii="Times New Roman" w:hAnsi="Times New Roman" w:cs="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18FBA1"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54,9</w:t>
            </w:r>
          </w:p>
        </w:tc>
        <w:tc>
          <w:tcPr>
            <w:tcW w:w="403" w:type="pct"/>
            <w:tcBorders>
              <w:top w:val="nil"/>
              <w:left w:val="nil"/>
              <w:bottom w:val="single" w:sz="4" w:space="0" w:color="000000"/>
              <w:right w:val="single" w:sz="4" w:space="0" w:color="000000"/>
            </w:tcBorders>
            <w:shd w:val="clear" w:color="auto" w:fill="auto"/>
            <w:vAlign w:val="center"/>
          </w:tcPr>
          <w:p w14:paraId="677A4B1E"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53,3</w:t>
            </w:r>
          </w:p>
        </w:tc>
      </w:tr>
      <w:tr w:rsidR="001874F9" w:rsidRPr="00280541" w14:paraId="570DC693" w14:textId="77777777" w:rsidTr="001874F9">
        <w:tc>
          <w:tcPr>
            <w:tcW w:w="3871" w:type="pct"/>
            <w:shd w:val="clear" w:color="auto" w:fill="auto"/>
            <w:vAlign w:val="bottom"/>
          </w:tcPr>
          <w:p w14:paraId="04FA9085"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lastRenderedPageBreak/>
              <w:t xml:space="preserve">5.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w:t>
            </w:r>
            <w:r>
              <w:rPr>
                <w:rFonts w:ascii="Times New Roman" w:hAnsi="Times New Roman" w:cs="Times New Roman"/>
              </w:rPr>
              <w:t xml:space="preserve"> Умение </w:t>
            </w:r>
            <w:r w:rsidRPr="004779CB">
              <w:rPr>
                <w:rFonts w:ascii="Times New Roman" w:hAnsi="Times New Roman" w:cs="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86F5B1"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51,9</w:t>
            </w:r>
          </w:p>
        </w:tc>
        <w:tc>
          <w:tcPr>
            <w:tcW w:w="403" w:type="pct"/>
            <w:tcBorders>
              <w:top w:val="nil"/>
              <w:left w:val="nil"/>
              <w:bottom w:val="single" w:sz="4" w:space="0" w:color="000000"/>
              <w:right w:val="single" w:sz="4" w:space="0" w:color="000000"/>
            </w:tcBorders>
            <w:shd w:val="clear" w:color="auto" w:fill="auto"/>
            <w:vAlign w:val="center"/>
          </w:tcPr>
          <w:p w14:paraId="238C43B2"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47,3</w:t>
            </w:r>
          </w:p>
        </w:tc>
      </w:tr>
      <w:tr w:rsidR="001874F9" w:rsidRPr="00280541" w14:paraId="63239D1A" w14:textId="77777777" w:rsidTr="001874F9">
        <w:tc>
          <w:tcPr>
            <w:tcW w:w="3871" w:type="pct"/>
            <w:shd w:val="clear" w:color="auto" w:fill="auto"/>
            <w:vAlign w:val="bottom"/>
          </w:tcPr>
          <w:p w14:paraId="4687D71C"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6.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54219D"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0A9A7914"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63,5</w:t>
            </w:r>
          </w:p>
        </w:tc>
      </w:tr>
      <w:tr w:rsidR="001874F9" w:rsidRPr="00280541" w14:paraId="62763C6A" w14:textId="77777777" w:rsidTr="001874F9">
        <w:tc>
          <w:tcPr>
            <w:tcW w:w="3871" w:type="pct"/>
            <w:shd w:val="clear" w:color="auto" w:fill="auto"/>
            <w:vAlign w:val="bottom"/>
          </w:tcPr>
          <w:p w14:paraId="684EC80F" w14:textId="77777777" w:rsidR="001874F9" w:rsidRPr="00280541" w:rsidRDefault="001874F9" w:rsidP="00B9363C">
            <w:pPr>
              <w:spacing w:after="0" w:line="240" w:lineRule="auto"/>
              <w:rPr>
                <w:rFonts w:ascii="Times New Roman" w:hAnsi="Times New Roman" w:cs="Times New Roman"/>
              </w:rPr>
            </w:pPr>
            <w:r>
              <w:rPr>
                <w:rFonts w:ascii="Times New Roman" w:hAnsi="Times New Roman" w:cs="Times New Roman"/>
              </w:rPr>
              <w:t xml:space="preserve">7.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5DCA95"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67,4</w:t>
            </w:r>
          </w:p>
        </w:tc>
        <w:tc>
          <w:tcPr>
            <w:tcW w:w="403" w:type="pct"/>
            <w:tcBorders>
              <w:top w:val="nil"/>
              <w:left w:val="nil"/>
              <w:bottom w:val="single" w:sz="4" w:space="0" w:color="000000"/>
              <w:right w:val="single" w:sz="4" w:space="0" w:color="000000"/>
            </w:tcBorders>
            <w:shd w:val="clear" w:color="auto" w:fill="auto"/>
            <w:vAlign w:val="center"/>
          </w:tcPr>
          <w:p w14:paraId="76317584"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64,3</w:t>
            </w:r>
          </w:p>
        </w:tc>
      </w:tr>
      <w:tr w:rsidR="001874F9" w:rsidRPr="00280541" w14:paraId="2FD26BD4" w14:textId="77777777" w:rsidTr="001874F9">
        <w:tc>
          <w:tcPr>
            <w:tcW w:w="3871" w:type="pct"/>
            <w:shd w:val="clear" w:color="auto" w:fill="auto"/>
            <w:vAlign w:val="bottom"/>
          </w:tcPr>
          <w:p w14:paraId="6CF8AB43" w14:textId="77777777" w:rsidR="001874F9" w:rsidRPr="00280541" w:rsidRDefault="001874F9" w:rsidP="001874F9">
            <w:pPr>
              <w:spacing w:after="0" w:line="240" w:lineRule="auto"/>
              <w:rPr>
                <w:rFonts w:ascii="Times New Roman" w:hAnsi="Times New Roman" w:cs="Times New Roman"/>
              </w:rPr>
            </w:pPr>
            <w:r w:rsidRPr="004779CB">
              <w:rPr>
                <w:rFonts w:ascii="Times New Roman" w:hAnsi="Times New Roman" w:cs="Times New Roman"/>
              </w:rPr>
              <w:t>8.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CF13BE"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42,5</w:t>
            </w:r>
          </w:p>
        </w:tc>
        <w:tc>
          <w:tcPr>
            <w:tcW w:w="403" w:type="pct"/>
            <w:tcBorders>
              <w:top w:val="nil"/>
              <w:left w:val="nil"/>
              <w:bottom w:val="single" w:sz="4" w:space="0" w:color="000000"/>
              <w:right w:val="single" w:sz="4" w:space="0" w:color="000000"/>
            </w:tcBorders>
            <w:shd w:val="clear" w:color="auto" w:fill="auto"/>
            <w:vAlign w:val="center"/>
          </w:tcPr>
          <w:p w14:paraId="153510CE"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39,7</w:t>
            </w:r>
          </w:p>
        </w:tc>
      </w:tr>
      <w:tr w:rsidR="001874F9" w:rsidRPr="00280541" w14:paraId="0C6F99E0" w14:textId="77777777" w:rsidTr="001874F9">
        <w:tc>
          <w:tcPr>
            <w:tcW w:w="3871" w:type="pct"/>
            <w:shd w:val="clear" w:color="auto" w:fill="auto"/>
            <w:vAlign w:val="bottom"/>
          </w:tcPr>
          <w:p w14:paraId="367F7850"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9. </w:t>
            </w:r>
            <w:r w:rsidRPr="004779CB">
              <w:rPr>
                <w:rFonts w:ascii="Times New Roman" w:hAnsi="Times New Roman" w:cs="Times New Roman"/>
              </w:rPr>
              <w:t>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обучающегося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33755CD"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63,8</w:t>
            </w:r>
          </w:p>
        </w:tc>
        <w:tc>
          <w:tcPr>
            <w:tcW w:w="403" w:type="pct"/>
            <w:tcBorders>
              <w:top w:val="nil"/>
              <w:left w:val="nil"/>
              <w:bottom w:val="single" w:sz="4" w:space="0" w:color="000000"/>
              <w:right w:val="single" w:sz="4" w:space="0" w:color="000000"/>
            </w:tcBorders>
            <w:shd w:val="clear" w:color="auto" w:fill="auto"/>
            <w:vAlign w:val="center"/>
          </w:tcPr>
          <w:p w14:paraId="0CE370EB"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60,2</w:t>
            </w:r>
          </w:p>
        </w:tc>
      </w:tr>
    </w:tbl>
    <w:p w14:paraId="306EEA30" w14:textId="77777777" w:rsidR="009F2C93" w:rsidRDefault="009F2C93" w:rsidP="00087688">
      <w:pPr>
        <w:pStyle w:val="afb"/>
      </w:pPr>
    </w:p>
    <w:p w14:paraId="2A1AF5AD" w14:textId="77777777" w:rsidR="0091541E" w:rsidRPr="00280541" w:rsidRDefault="0091541E" w:rsidP="00087688">
      <w:pPr>
        <w:pStyle w:val="aff2"/>
      </w:pPr>
      <w:r w:rsidRPr="00280541">
        <w:t>Наибольшие затруднения вызвали задания на:</w:t>
      </w:r>
    </w:p>
    <w:p w14:paraId="674FB733" w14:textId="77777777" w:rsidR="005534AD" w:rsidRDefault="00597835" w:rsidP="00597835">
      <w:pPr>
        <w:pStyle w:val="a"/>
      </w:pPr>
      <w:r w:rsidRPr="004779CB">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r>
        <w:t xml:space="preserve"> — </w:t>
      </w:r>
      <w:r w:rsidRPr="001D340E">
        <w:rPr>
          <w:color w:val="000000"/>
          <w:sz w:val="22"/>
          <w:szCs w:val="22"/>
        </w:rPr>
        <w:t>42,</w:t>
      </w:r>
      <w:r w:rsidR="001874F9">
        <w:rPr>
          <w:color w:val="000000"/>
          <w:sz w:val="22"/>
          <w:szCs w:val="22"/>
        </w:rPr>
        <w:t>5</w:t>
      </w:r>
      <w:r>
        <w:rPr>
          <w:color w:val="000000"/>
          <w:sz w:val="22"/>
          <w:szCs w:val="22"/>
        </w:rPr>
        <w:t xml:space="preserve">% (РФ — </w:t>
      </w:r>
      <w:r w:rsidRPr="001D340E">
        <w:rPr>
          <w:color w:val="000000"/>
          <w:sz w:val="22"/>
          <w:szCs w:val="22"/>
        </w:rPr>
        <w:t>39,7</w:t>
      </w:r>
      <w:r>
        <w:rPr>
          <w:color w:val="000000"/>
          <w:sz w:val="22"/>
          <w:szCs w:val="22"/>
        </w:rPr>
        <w:t>%).</w:t>
      </w:r>
    </w:p>
    <w:p w14:paraId="7834190F" w14:textId="77777777" w:rsidR="00597835" w:rsidRDefault="00597835" w:rsidP="00597835">
      <w:pPr>
        <w:pStyle w:val="afe"/>
      </w:pPr>
      <w:r w:rsidRPr="00597835">
        <w:rPr>
          <w:b/>
        </w:rPr>
        <w:t>Пример:</w:t>
      </w:r>
      <w:r>
        <w:t xml:space="preserve"> Укажите с точностью до десятилетия время, когда в России началась церковная реформа патриарха Никона. Укажите монарха, правившего в России в этот период. Приведите один любой факт, характеризующий ход этой реформы.</w:t>
      </w:r>
    </w:p>
    <w:p w14:paraId="01B2461F" w14:textId="77777777" w:rsidR="00597835" w:rsidRDefault="00597835" w:rsidP="00597835">
      <w:pPr>
        <w:pStyle w:val="a"/>
      </w:pPr>
      <w:r>
        <w:t xml:space="preserve">умение </w:t>
      </w:r>
      <w:r w:rsidRPr="004779CB">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r>
        <w:t xml:space="preserve"> — </w:t>
      </w:r>
      <w:r w:rsidR="001874F9">
        <w:t>51,9</w:t>
      </w:r>
      <w:r>
        <w:t xml:space="preserve">% (РФ — </w:t>
      </w:r>
      <w:r w:rsidRPr="00597835">
        <w:t>47,</w:t>
      </w:r>
      <w:r w:rsidR="001874F9">
        <w:t>3</w:t>
      </w:r>
      <w:r>
        <w:t>%).</w:t>
      </w:r>
    </w:p>
    <w:p w14:paraId="2F38B581" w14:textId="77777777" w:rsidR="00597835" w:rsidRDefault="00597835" w:rsidP="00597835">
      <w:pPr>
        <w:pStyle w:val="afe"/>
      </w:pPr>
      <w:r w:rsidRPr="00597835">
        <w:rPr>
          <w:b/>
        </w:rPr>
        <w:t>Пример:</w:t>
      </w:r>
      <w:r>
        <w:t xml:space="preserve"> Подпишите на карте город Москву и Речь Посполитую.</w:t>
      </w:r>
    </w:p>
    <w:p w14:paraId="2D97F015" w14:textId="77777777" w:rsidR="00035E12" w:rsidRDefault="00035E12" w:rsidP="00035E12">
      <w:pPr>
        <w:pStyle w:val="afb"/>
        <w:rPr>
          <w:highlight w:val="cyan"/>
        </w:rPr>
      </w:pPr>
    </w:p>
    <w:p w14:paraId="38E2146B" w14:textId="77777777" w:rsidR="00035E12" w:rsidRPr="00280541" w:rsidRDefault="00035E12" w:rsidP="00035E12">
      <w:pPr>
        <w:pStyle w:val="2"/>
        <w:spacing w:before="240" w:line="276" w:lineRule="auto"/>
        <w:rPr>
          <w:rFonts w:ascii="Times New Roman" w:hAnsi="Times New Roman"/>
          <w:b/>
          <w:color w:val="auto"/>
        </w:rPr>
      </w:pPr>
      <w:r w:rsidRPr="00497DBE">
        <w:rPr>
          <w:rFonts w:ascii="Times New Roman" w:hAnsi="Times New Roman"/>
          <w:b/>
          <w:color w:val="auto"/>
        </w:rPr>
        <w:t>6.5. ОБЩЕСТВОЗНАНИЕ</w:t>
      </w:r>
    </w:p>
    <w:p w14:paraId="54362EF4" w14:textId="77777777" w:rsidR="00035E12" w:rsidRPr="00280541" w:rsidRDefault="00035E12" w:rsidP="00035E12">
      <w:pPr>
        <w:pStyle w:val="af7"/>
      </w:pPr>
      <w:r w:rsidRPr="00280541">
        <w:t>Распределение по отметкам в сравнении с РФ</w:t>
      </w:r>
      <w:r>
        <w:t xml:space="preserve"> (%)</w:t>
      </w:r>
    </w:p>
    <w:p w14:paraId="3DB41790" w14:textId="77777777" w:rsidR="00035E12" w:rsidRPr="00280541" w:rsidRDefault="00035E12" w:rsidP="00035E12">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 39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035E12" w:rsidRPr="00280541" w14:paraId="0BF36ACD" w14:textId="77777777" w:rsidTr="000A4101">
        <w:trPr>
          <w:jc w:val="center"/>
        </w:trPr>
        <w:tc>
          <w:tcPr>
            <w:tcW w:w="0" w:type="auto"/>
            <w:vMerge w:val="restart"/>
            <w:tcBorders>
              <w:left w:val="single" w:sz="4" w:space="0" w:color="auto"/>
              <w:right w:val="single" w:sz="4" w:space="0" w:color="auto"/>
            </w:tcBorders>
            <w:vAlign w:val="center"/>
            <w:hideMark/>
          </w:tcPr>
          <w:p w14:paraId="40F8CFBF" w14:textId="77777777" w:rsidR="00035E12" w:rsidRPr="00CF6AA6" w:rsidRDefault="00035E12" w:rsidP="000A4101">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2446A376"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 xml:space="preserve">Кол-во </w:t>
            </w:r>
            <w:r w:rsidRPr="00CF6AA6">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4F9ADE0"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9903335"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C094102"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A0FD1E1"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«5»</w:t>
            </w:r>
          </w:p>
        </w:tc>
      </w:tr>
      <w:tr w:rsidR="00035E12" w:rsidRPr="00280541" w14:paraId="0ECEF35A" w14:textId="77777777" w:rsidTr="000A4101">
        <w:trPr>
          <w:jc w:val="center"/>
        </w:trPr>
        <w:tc>
          <w:tcPr>
            <w:tcW w:w="0" w:type="auto"/>
            <w:vMerge/>
            <w:tcBorders>
              <w:left w:val="single" w:sz="4" w:space="0" w:color="auto"/>
              <w:bottom w:val="single" w:sz="4" w:space="0" w:color="auto"/>
              <w:right w:val="single" w:sz="4" w:space="0" w:color="auto"/>
            </w:tcBorders>
            <w:vAlign w:val="center"/>
            <w:hideMark/>
          </w:tcPr>
          <w:p w14:paraId="1454E795" w14:textId="77777777" w:rsidR="00035E12" w:rsidRPr="00CF6AA6" w:rsidRDefault="00035E12" w:rsidP="000A4101">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844FFF2" w14:textId="77777777" w:rsidR="00035E12" w:rsidRPr="00CF6AA6" w:rsidRDefault="00035E12" w:rsidP="000A4101">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2A1B9EF6" w14:textId="77777777" w:rsidR="00035E12" w:rsidRPr="00CF6AA6" w:rsidRDefault="00035E12" w:rsidP="000A4101">
            <w:pPr>
              <w:spacing w:before="60" w:after="60"/>
              <w:jc w:val="center"/>
              <w:rPr>
                <w:rFonts w:ascii="Times New Roman" w:hAnsi="Times New Roman" w:cs="Times New Roman"/>
                <w:b/>
              </w:rPr>
            </w:pPr>
            <w:r w:rsidRPr="00CF6AA6">
              <w:rPr>
                <w:rFonts w:ascii="Times New Roman" w:hAnsi="Times New Roman" w:cs="Times New Roman"/>
                <w:b/>
              </w:rPr>
              <w:t>0–</w:t>
            </w:r>
            <w:r>
              <w:rPr>
                <w:rFonts w:ascii="Times New Roman" w:hAnsi="Times New Roman" w:cs="Times New Roman"/>
                <w:b/>
              </w:rPr>
              <w:t>7</w:t>
            </w:r>
            <w:r w:rsidRPr="00CF6AA6">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0AE181E"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9</w:t>
            </w:r>
            <w:r w:rsidRPr="00CF6AA6">
              <w:rPr>
                <w:rFonts w:ascii="Times New Roman" w:hAnsi="Times New Roman" w:cs="Times New Roman"/>
                <w:b/>
              </w:rPr>
              <w:t>–</w:t>
            </w:r>
            <w:r>
              <w:rPr>
                <w:rFonts w:ascii="Times New Roman" w:hAnsi="Times New Roman" w:cs="Times New Roman"/>
                <w:b/>
              </w:rPr>
              <w:t>13</w:t>
            </w:r>
            <w:r w:rsidRPr="00CF6AA6">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1DFD4B9"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14</w:t>
            </w:r>
            <w:r w:rsidRPr="00CF6AA6">
              <w:rPr>
                <w:rFonts w:ascii="Times New Roman" w:hAnsi="Times New Roman" w:cs="Times New Roman"/>
                <w:b/>
              </w:rPr>
              <w:t>–</w:t>
            </w:r>
            <w:r>
              <w:rPr>
                <w:rFonts w:ascii="Times New Roman" w:hAnsi="Times New Roman" w:cs="Times New Roman"/>
                <w:b/>
              </w:rPr>
              <w:t>18</w:t>
            </w:r>
            <w:r w:rsidRPr="00CF6AA6">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72F07BEC"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19</w:t>
            </w:r>
            <w:r w:rsidRPr="00CF6AA6">
              <w:rPr>
                <w:rFonts w:ascii="Times New Roman" w:hAnsi="Times New Roman" w:cs="Times New Roman"/>
                <w:b/>
              </w:rPr>
              <w:t>–</w:t>
            </w:r>
            <w:r>
              <w:rPr>
                <w:rFonts w:ascii="Times New Roman" w:hAnsi="Times New Roman" w:cs="Times New Roman"/>
                <w:b/>
              </w:rPr>
              <w:t>21</w:t>
            </w:r>
            <w:r w:rsidRPr="00CF6AA6">
              <w:rPr>
                <w:rFonts w:ascii="Times New Roman" w:hAnsi="Times New Roman" w:cs="Times New Roman"/>
                <w:b/>
              </w:rPr>
              <w:t xml:space="preserve"> б.</w:t>
            </w:r>
          </w:p>
        </w:tc>
      </w:tr>
      <w:tr w:rsidR="00035E12" w:rsidRPr="00280541" w14:paraId="3A0B7FEE" w14:textId="77777777" w:rsidTr="000A4101">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345A8110" w14:textId="77777777" w:rsidR="00035E12" w:rsidRPr="00280541" w:rsidRDefault="00035E12" w:rsidP="000A410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161397"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5363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CFA33FD"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7,6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5A94A3B"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41,6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A915A54"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39,5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45431864"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11,4</w:t>
            </w:r>
          </w:p>
        </w:tc>
      </w:tr>
      <w:tr w:rsidR="00035E12" w:rsidRPr="00702BCE" w14:paraId="2F10C0FA" w14:textId="77777777" w:rsidTr="000A4101">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6637B1DD" w14:textId="77777777" w:rsidR="00035E12" w:rsidRPr="00280541" w:rsidRDefault="00035E12" w:rsidP="000A410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lastRenderedPageBreak/>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AF546A"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636879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E4613EA"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11,8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176D4B3"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43,9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CA9597"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35,6</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4D9B566"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8,7</w:t>
            </w:r>
          </w:p>
        </w:tc>
      </w:tr>
    </w:tbl>
    <w:p w14:paraId="30C81621" w14:textId="77777777" w:rsidR="00035E12" w:rsidRDefault="00035E12" w:rsidP="00035E12">
      <w:pPr>
        <w:pStyle w:val="afb"/>
      </w:pPr>
    </w:p>
    <w:p w14:paraId="0705CBA1" w14:textId="77777777" w:rsidR="00035E12" w:rsidRPr="00F748FD" w:rsidRDefault="00035E12" w:rsidP="00035E12">
      <w:pPr>
        <w:pStyle w:val="afb"/>
        <w:rPr>
          <w:rFonts w:eastAsia="Calibri"/>
        </w:rPr>
      </w:pPr>
      <w:r w:rsidRPr="00F748FD">
        <w:rPr>
          <w:rFonts w:eastAsia="Calibri"/>
        </w:rPr>
        <w:t xml:space="preserve">В </w:t>
      </w:r>
      <w:r w:rsidRPr="00702BCE">
        <w:rPr>
          <w:rFonts w:eastAsia="Calibri"/>
        </w:rPr>
        <w:t>7-х</w:t>
      </w:r>
      <w:r>
        <w:rPr>
          <w:rFonts w:eastAsia="Calibri"/>
        </w:rPr>
        <w:t xml:space="preserve"> </w:t>
      </w:r>
      <w:r w:rsidRPr="00F748FD">
        <w:rPr>
          <w:rFonts w:eastAsia="Calibri"/>
        </w:rPr>
        <w:t xml:space="preserve">классах из </w:t>
      </w:r>
      <w:r w:rsidRPr="00702BCE">
        <w:t>266</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Pr>
          <w:rFonts w:eastAsia="Calibri"/>
        </w:rPr>
        <w:t>2 по обществознанию</w:t>
      </w:r>
      <w:r w:rsidRPr="00F748FD">
        <w:rPr>
          <w:rFonts w:eastAsia="Calibri"/>
        </w:rPr>
        <w:t xml:space="preserve"> в </w:t>
      </w:r>
      <w:r>
        <w:rPr>
          <w:rFonts w:eastAsia="Calibri"/>
        </w:rPr>
        <w:t>12</w:t>
      </w:r>
      <w:r w:rsidRPr="00F748FD">
        <w:rPr>
          <w:rFonts w:eastAsia="Calibri"/>
        </w:rPr>
        <w:t xml:space="preserve"> ОО из </w:t>
      </w:r>
      <w:r>
        <w:rPr>
          <w:rFonts w:eastAsia="Calibri"/>
        </w:rPr>
        <w:t>8</w:t>
      </w:r>
      <w:r w:rsidRPr="00F748FD">
        <w:rPr>
          <w:rFonts w:eastAsia="Calibri"/>
        </w:rPr>
        <w:t xml:space="preserve"> МО</w:t>
      </w:r>
      <w:r>
        <w:rPr>
          <w:rFonts w:eastAsia="Calibri"/>
        </w:rPr>
        <w:t xml:space="preserve"> (</w:t>
      </w:r>
      <w:r w:rsidRPr="009A07B1">
        <w:rPr>
          <w:rFonts w:eastAsia="Calibri"/>
        </w:rPr>
        <w:t>город Тверь</w:t>
      </w:r>
      <w:r>
        <w:rPr>
          <w:rFonts w:eastAsia="Calibri"/>
        </w:rPr>
        <w:t xml:space="preserve">, </w:t>
      </w:r>
      <w:r w:rsidRPr="009A07B1">
        <w:rPr>
          <w:rFonts w:eastAsia="Calibri"/>
        </w:rPr>
        <w:t>Бельский район</w:t>
      </w:r>
      <w:r>
        <w:rPr>
          <w:rFonts w:eastAsia="Calibri"/>
        </w:rPr>
        <w:t xml:space="preserve">, </w:t>
      </w:r>
      <w:r w:rsidRPr="009A07B1">
        <w:rPr>
          <w:rFonts w:eastAsia="Calibri"/>
        </w:rPr>
        <w:t>Калининский район</w:t>
      </w:r>
      <w:r>
        <w:rPr>
          <w:rFonts w:eastAsia="Calibri"/>
        </w:rPr>
        <w:t xml:space="preserve">, </w:t>
      </w:r>
      <w:r w:rsidRPr="009A07B1">
        <w:rPr>
          <w:rFonts w:eastAsia="Calibri"/>
        </w:rPr>
        <w:t>Кесовогорский район</w:t>
      </w:r>
      <w:r>
        <w:rPr>
          <w:rFonts w:eastAsia="Calibri"/>
        </w:rPr>
        <w:t xml:space="preserve">, </w:t>
      </w:r>
      <w:r w:rsidRPr="009A07B1">
        <w:rPr>
          <w:rFonts w:eastAsia="Calibri"/>
        </w:rPr>
        <w:t>Конаковский район</w:t>
      </w:r>
      <w:r>
        <w:rPr>
          <w:rFonts w:eastAsia="Calibri"/>
        </w:rPr>
        <w:t xml:space="preserve">, </w:t>
      </w:r>
      <w:r w:rsidRPr="009A07B1">
        <w:rPr>
          <w:rFonts w:eastAsia="Calibri"/>
        </w:rPr>
        <w:t>Торжокский район</w:t>
      </w:r>
      <w:r>
        <w:rPr>
          <w:rFonts w:eastAsia="Calibri"/>
        </w:rPr>
        <w:t xml:space="preserve">, </w:t>
      </w:r>
      <w:r w:rsidRPr="009A07B1">
        <w:rPr>
          <w:rFonts w:eastAsia="Calibri"/>
        </w:rPr>
        <w:t>Фировский район</w:t>
      </w:r>
      <w:r>
        <w:rPr>
          <w:rFonts w:eastAsia="Calibri"/>
        </w:rPr>
        <w:t xml:space="preserve">, </w:t>
      </w:r>
      <w:r w:rsidRPr="009A07B1">
        <w:rPr>
          <w:rFonts w:eastAsia="Calibri"/>
        </w:rPr>
        <w:t>ЗАТО Солнечный</w:t>
      </w:r>
      <w:r>
        <w:rPr>
          <w:rFonts w:eastAsia="Calibri"/>
        </w:rPr>
        <w:t>) —</w:t>
      </w:r>
      <w:r w:rsidRPr="00F748FD">
        <w:rPr>
          <w:rFonts w:eastAsia="Calibri"/>
        </w:rPr>
        <w:t xml:space="preserve"> высокая доля неудовлетворительных результатов (от </w:t>
      </w:r>
      <w:r>
        <w:rPr>
          <w:rFonts w:eastAsia="Calibri"/>
        </w:rPr>
        <w:t>30,8</w:t>
      </w:r>
      <w:r w:rsidRPr="00F748FD">
        <w:rPr>
          <w:rFonts w:eastAsia="Calibri"/>
        </w:rPr>
        <w:t xml:space="preserve">% до </w:t>
      </w:r>
      <w:r>
        <w:rPr>
          <w:rFonts w:eastAsia="Calibri"/>
        </w:rPr>
        <w:t>78,6</w:t>
      </w:r>
      <w:r w:rsidRPr="00F748FD">
        <w:rPr>
          <w:rFonts w:eastAsia="Calibri"/>
        </w:rPr>
        <w:t>%).</w:t>
      </w:r>
      <w:r>
        <w:rPr>
          <w:rFonts w:eastAsia="Calibri"/>
        </w:rPr>
        <w:t xml:space="preserve"> </w:t>
      </w:r>
      <w:r w:rsidRPr="00F748FD">
        <w:rPr>
          <w:rFonts w:eastAsia="Calibri"/>
        </w:rPr>
        <w:t xml:space="preserve">Из </w:t>
      </w:r>
      <w:r>
        <w:rPr>
          <w:rFonts w:eastAsia="Calibri"/>
        </w:rPr>
        <w:t>12</w:t>
      </w:r>
      <w:r w:rsidRPr="00F748FD">
        <w:rPr>
          <w:rFonts w:eastAsia="Calibri"/>
        </w:rPr>
        <w:t xml:space="preserve"> ОО </w:t>
      </w:r>
      <w:r>
        <w:rPr>
          <w:rFonts w:eastAsia="Calibri"/>
        </w:rPr>
        <w:t xml:space="preserve">только </w:t>
      </w:r>
      <w:r w:rsidRPr="00F748FD">
        <w:rPr>
          <w:rFonts w:eastAsia="Calibri"/>
        </w:rPr>
        <w:t xml:space="preserve">в </w:t>
      </w:r>
      <w:r>
        <w:rPr>
          <w:rFonts w:eastAsia="Calibri"/>
        </w:rPr>
        <w:t xml:space="preserve">одной </w:t>
      </w:r>
      <w:r w:rsidRPr="00F748FD">
        <w:rPr>
          <w:rFonts w:eastAsia="Calibri"/>
        </w:rPr>
        <w:t>школ</w:t>
      </w:r>
      <w:r>
        <w:rPr>
          <w:rFonts w:eastAsia="Calibri"/>
        </w:rPr>
        <w:t>е</w:t>
      </w:r>
      <w:r w:rsidRPr="00F748FD">
        <w:rPr>
          <w:rFonts w:eastAsia="Calibri"/>
        </w:rPr>
        <w:t xml:space="preserve"> количество участников ВПР не превышает 10 человек.</w:t>
      </w:r>
    </w:p>
    <w:p w14:paraId="04619896" w14:textId="77777777" w:rsidR="00035E12" w:rsidRPr="00280541" w:rsidRDefault="00035E12" w:rsidP="00035E12">
      <w:pPr>
        <w:pStyle w:val="af7"/>
      </w:pPr>
      <w:r w:rsidRPr="00280541">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2F2775B4" w14:textId="77777777" w:rsidR="00035E12" w:rsidRPr="00280541" w:rsidRDefault="00035E12" w:rsidP="00035E12">
      <w:pPr>
        <w:pStyle w:val="af9"/>
      </w:pPr>
      <w:r w:rsidRPr="00036260">
        <w:t>Диаграмма</w:t>
      </w:r>
      <w:r w:rsidRPr="00280541">
        <w:t xml:space="preserve"> </w:t>
      </w:r>
      <w:r w:rsidR="00E16A30">
        <w:t>35</w:t>
      </w:r>
    </w:p>
    <w:p w14:paraId="17DB519C" w14:textId="77777777" w:rsidR="00035E12" w:rsidRDefault="00035E12" w:rsidP="00035E12">
      <w:pPr>
        <w:pStyle w:val="afb"/>
        <w:ind w:firstLine="0"/>
      </w:pPr>
      <w:r>
        <w:rPr>
          <w:noProof/>
        </w:rPr>
        <w:drawing>
          <wp:inline distT="0" distB="0" distL="0" distR="0" wp14:anchorId="0900A1EA" wp14:editId="785038B7">
            <wp:extent cx="6119495" cy="1799590"/>
            <wp:effectExtent l="0" t="0" r="14605" b="10160"/>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3D691A2" w14:textId="77777777" w:rsidR="00035E12" w:rsidRPr="00280541" w:rsidRDefault="00035E12" w:rsidP="00035E12">
      <w:pPr>
        <w:pStyle w:val="af7"/>
      </w:pPr>
      <w:r w:rsidRPr="00280541">
        <w:t>Соответствие отметки за ВПР и отметки по журналу (%)</w:t>
      </w:r>
    </w:p>
    <w:p w14:paraId="699DC406" w14:textId="77777777" w:rsidR="00035E12" w:rsidRPr="00280541" w:rsidRDefault="00035E12" w:rsidP="00035E12">
      <w:pPr>
        <w:pStyle w:val="af9"/>
      </w:pPr>
      <w:r w:rsidRPr="00280541">
        <w:t>Диаграмма 3</w:t>
      </w:r>
      <w:r w:rsidR="00E16A30">
        <w:t>6</w:t>
      </w:r>
    </w:p>
    <w:p w14:paraId="647601A7" w14:textId="77777777" w:rsidR="00035E12" w:rsidRPr="00280541" w:rsidRDefault="00035E12" w:rsidP="00035E12">
      <w:pPr>
        <w:pStyle w:val="afb"/>
        <w:ind w:firstLine="0"/>
      </w:pPr>
      <w:r w:rsidRPr="00ED5670">
        <w:rPr>
          <w:noProof/>
        </w:rPr>
        <w:drawing>
          <wp:inline distT="0" distB="0" distL="0" distR="0" wp14:anchorId="389CB2DA" wp14:editId="6E861E19">
            <wp:extent cx="6119495" cy="1799590"/>
            <wp:effectExtent l="0" t="0" r="14605" b="1016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E2A5DF4" w14:textId="77777777" w:rsidR="00035E12" w:rsidRPr="00280541" w:rsidRDefault="00035E12" w:rsidP="00035E12">
      <w:pPr>
        <w:pStyle w:val="af7"/>
      </w:pPr>
      <w:r w:rsidRPr="00280541">
        <w:t>Достижение планируемых результатов</w:t>
      </w:r>
    </w:p>
    <w:p w14:paraId="5A631DE6" w14:textId="77777777" w:rsidR="00035E12" w:rsidRPr="00280541" w:rsidRDefault="00035E12" w:rsidP="00035E12">
      <w:pPr>
        <w:pStyle w:val="af9"/>
      </w:pPr>
      <w:r w:rsidRPr="00280541">
        <w:t>Таблица 40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14F588D9" w14:textId="77777777" w:rsidTr="000A4101">
        <w:trPr>
          <w:tblHeader/>
        </w:trPr>
        <w:tc>
          <w:tcPr>
            <w:tcW w:w="3871" w:type="pct"/>
            <w:vAlign w:val="center"/>
          </w:tcPr>
          <w:p w14:paraId="277EEC9A"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B47A6F0"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6DC1A9C"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35E12" w:rsidRPr="00280541" w14:paraId="5C1E6701" w14:textId="77777777" w:rsidTr="000A4101">
        <w:tc>
          <w:tcPr>
            <w:tcW w:w="3871" w:type="pct"/>
            <w:shd w:val="clear" w:color="auto" w:fill="auto"/>
          </w:tcPr>
          <w:p w14:paraId="2A8FACD3"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rFonts w:ascii="Times New Roman" w:hAnsi="Times New Roman" w:cs="Times New Roman"/>
              </w:rPr>
              <w:t xml:space="preserve"> </w:t>
            </w:r>
            <w:r w:rsidRPr="00DB2CCA">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E5D2C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84,5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FD3D1A4"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81,1</w:t>
            </w:r>
          </w:p>
        </w:tc>
      </w:tr>
      <w:tr w:rsidR="00035E12" w:rsidRPr="00280541" w14:paraId="6FEA830B" w14:textId="77777777" w:rsidTr="000A4101">
        <w:tc>
          <w:tcPr>
            <w:tcW w:w="3871" w:type="pct"/>
            <w:shd w:val="clear" w:color="auto" w:fill="auto"/>
            <w:vAlign w:val="bottom"/>
          </w:tcPr>
          <w:p w14:paraId="156276D2"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1.</w:t>
            </w:r>
            <w:r>
              <w:rPr>
                <w:rFonts w:ascii="Times New Roman" w:hAnsi="Times New Roman" w:cs="Times New Roman"/>
              </w:rPr>
              <w:t>2</w:t>
            </w:r>
            <w:r w:rsidRPr="00DB2CCA">
              <w:rPr>
                <w:rFonts w:ascii="Times New Roman" w:hAnsi="Times New Roman" w:cs="Times New Roman"/>
              </w:rPr>
              <w:t xml:space="preserve">. Приобретение теоретических знаний и опыта применения полученных знаний и умений для определения собственной активной позиции в общественной </w:t>
            </w:r>
            <w:r w:rsidRPr="00DB2CCA">
              <w:rPr>
                <w:rFonts w:ascii="Times New Roman" w:hAnsi="Times New Roman" w:cs="Times New Roman"/>
              </w:rPr>
              <w:lastRenderedPageBreak/>
              <w:t>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rFonts w:ascii="Times New Roman" w:hAnsi="Times New Roman" w:cs="Times New Roman"/>
              </w:rPr>
              <w:t xml:space="preserve"> </w:t>
            </w:r>
            <w:r w:rsidRPr="00DB2CCA">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750783"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lastRenderedPageBreak/>
              <w:t>51,5</w:t>
            </w:r>
          </w:p>
        </w:tc>
        <w:tc>
          <w:tcPr>
            <w:tcW w:w="403" w:type="pct"/>
            <w:tcBorders>
              <w:top w:val="nil"/>
              <w:left w:val="nil"/>
              <w:bottom w:val="single" w:sz="4" w:space="0" w:color="000000"/>
              <w:right w:val="single" w:sz="4" w:space="0" w:color="000000"/>
            </w:tcBorders>
            <w:shd w:val="clear" w:color="auto" w:fill="auto"/>
            <w:vAlign w:val="center"/>
          </w:tcPr>
          <w:p w14:paraId="0DAE39C2"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49,1</w:t>
            </w:r>
          </w:p>
        </w:tc>
      </w:tr>
      <w:tr w:rsidR="00035E12" w:rsidRPr="00280541" w14:paraId="37228B89" w14:textId="77777777" w:rsidTr="000A4101">
        <w:tc>
          <w:tcPr>
            <w:tcW w:w="3871" w:type="pct"/>
            <w:shd w:val="clear" w:color="auto" w:fill="auto"/>
            <w:vAlign w:val="bottom"/>
          </w:tcPr>
          <w:p w14:paraId="12B22659"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lastRenderedPageBreak/>
              <w:t>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75E6CB"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69,7</w:t>
            </w:r>
          </w:p>
        </w:tc>
        <w:tc>
          <w:tcPr>
            <w:tcW w:w="403" w:type="pct"/>
            <w:tcBorders>
              <w:top w:val="nil"/>
              <w:left w:val="nil"/>
              <w:bottom w:val="single" w:sz="4" w:space="0" w:color="000000"/>
              <w:right w:val="single" w:sz="4" w:space="0" w:color="000000"/>
            </w:tcBorders>
            <w:shd w:val="clear" w:color="auto" w:fill="auto"/>
            <w:vAlign w:val="center"/>
          </w:tcPr>
          <w:p w14:paraId="6123D801"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64,1</w:t>
            </w:r>
          </w:p>
        </w:tc>
      </w:tr>
      <w:tr w:rsidR="00035E12" w:rsidRPr="00280541" w14:paraId="306E6A5A" w14:textId="77777777" w:rsidTr="000A4101">
        <w:tc>
          <w:tcPr>
            <w:tcW w:w="3871" w:type="pct"/>
            <w:shd w:val="clear" w:color="auto" w:fill="auto"/>
            <w:vAlign w:val="bottom"/>
          </w:tcPr>
          <w:p w14:paraId="434FD332"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DB2CCA">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66097E"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76,3</w:t>
            </w:r>
          </w:p>
        </w:tc>
        <w:tc>
          <w:tcPr>
            <w:tcW w:w="403" w:type="pct"/>
            <w:tcBorders>
              <w:top w:val="nil"/>
              <w:left w:val="nil"/>
              <w:bottom w:val="single" w:sz="4" w:space="0" w:color="000000"/>
              <w:right w:val="single" w:sz="4" w:space="0" w:color="000000"/>
            </w:tcBorders>
            <w:shd w:val="clear" w:color="auto" w:fill="auto"/>
            <w:vAlign w:val="center"/>
          </w:tcPr>
          <w:p w14:paraId="2D8708EE"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73,5</w:t>
            </w:r>
          </w:p>
        </w:tc>
      </w:tr>
      <w:tr w:rsidR="00035E12" w:rsidRPr="00280541" w14:paraId="53D7D51E" w14:textId="77777777" w:rsidTr="000A4101">
        <w:tc>
          <w:tcPr>
            <w:tcW w:w="3871" w:type="pct"/>
            <w:shd w:val="clear" w:color="auto" w:fill="auto"/>
            <w:vAlign w:val="bottom"/>
          </w:tcPr>
          <w:p w14:paraId="16F2DB03"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3.</w:t>
            </w:r>
            <w:r>
              <w:rPr>
                <w:rFonts w:ascii="Times New Roman" w:hAnsi="Times New Roman" w:cs="Times New Roman"/>
              </w:rPr>
              <w:t>2</w:t>
            </w:r>
            <w:r w:rsidRPr="00DB2CCA">
              <w:rPr>
                <w:rFonts w:ascii="Times New Roman" w:hAnsi="Times New Roman" w:cs="Times New Roman"/>
              </w:rPr>
              <w:t>.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DB2CCA">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C8AD2C"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71,1</w:t>
            </w:r>
          </w:p>
        </w:tc>
        <w:tc>
          <w:tcPr>
            <w:tcW w:w="403" w:type="pct"/>
            <w:tcBorders>
              <w:top w:val="nil"/>
              <w:left w:val="nil"/>
              <w:bottom w:val="single" w:sz="4" w:space="0" w:color="000000"/>
              <w:right w:val="single" w:sz="4" w:space="0" w:color="000000"/>
            </w:tcBorders>
            <w:shd w:val="clear" w:color="auto" w:fill="auto"/>
            <w:vAlign w:val="center"/>
          </w:tcPr>
          <w:p w14:paraId="16A85BD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68,8</w:t>
            </w:r>
          </w:p>
        </w:tc>
      </w:tr>
      <w:tr w:rsidR="00035E12" w:rsidRPr="00280541" w14:paraId="1C7530D9" w14:textId="77777777" w:rsidTr="000A4101">
        <w:tc>
          <w:tcPr>
            <w:tcW w:w="3871" w:type="pct"/>
            <w:shd w:val="clear" w:color="auto" w:fill="auto"/>
            <w:vAlign w:val="bottom"/>
          </w:tcPr>
          <w:p w14:paraId="1A17B877" w14:textId="77777777" w:rsidR="00035E12" w:rsidRPr="00280541" w:rsidRDefault="00035E12" w:rsidP="000A4101">
            <w:pPr>
              <w:spacing w:after="0" w:line="240" w:lineRule="auto"/>
              <w:jc w:val="both"/>
              <w:rPr>
                <w:rFonts w:ascii="Times New Roman" w:hAnsi="Times New Roman" w:cs="Times New Roman"/>
              </w:rPr>
            </w:pPr>
            <w:r w:rsidRPr="00A9207C">
              <w:rPr>
                <w:rFonts w:ascii="Times New Roman" w:hAnsi="Times New Roman" w:cs="Times New Roman"/>
              </w:rPr>
              <w:t>4.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0C7B88"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78,4</w:t>
            </w:r>
          </w:p>
        </w:tc>
        <w:tc>
          <w:tcPr>
            <w:tcW w:w="403" w:type="pct"/>
            <w:tcBorders>
              <w:top w:val="nil"/>
              <w:left w:val="nil"/>
              <w:bottom w:val="single" w:sz="4" w:space="0" w:color="000000"/>
              <w:right w:val="single" w:sz="4" w:space="0" w:color="000000"/>
            </w:tcBorders>
            <w:shd w:val="clear" w:color="auto" w:fill="auto"/>
            <w:vAlign w:val="center"/>
          </w:tcPr>
          <w:p w14:paraId="48EBE320"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76,2</w:t>
            </w:r>
          </w:p>
        </w:tc>
      </w:tr>
      <w:tr w:rsidR="00035E12" w:rsidRPr="00280541" w14:paraId="77A94137" w14:textId="77777777" w:rsidTr="000A4101">
        <w:tc>
          <w:tcPr>
            <w:tcW w:w="3871" w:type="pct"/>
            <w:shd w:val="clear" w:color="auto" w:fill="auto"/>
            <w:vAlign w:val="bottom"/>
          </w:tcPr>
          <w:p w14:paraId="56DFAFB9"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5.1.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E654391"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77,4</w:t>
            </w:r>
          </w:p>
        </w:tc>
        <w:tc>
          <w:tcPr>
            <w:tcW w:w="403" w:type="pct"/>
            <w:tcBorders>
              <w:top w:val="nil"/>
              <w:left w:val="nil"/>
              <w:bottom w:val="single" w:sz="4" w:space="0" w:color="000000"/>
              <w:right w:val="single" w:sz="4" w:space="0" w:color="000000"/>
            </w:tcBorders>
            <w:shd w:val="clear" w:color="auto" w:fill="auto"/>
            <w:vAlign w:val="center"/>
          </w:tcPr>
          <w:p w14:paraId="6DDDF913"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74,7</w:t>
            </w:r>
          </w:p>
        </w:tc>
      </w:tr>
      <w:tr w:rsidR="00035E12" w:rsidRPr="00280541" w14:paraId="465BF684" w14:textId="77777777" w:rsidTr="000A4101">
        <w:tc>
          <w:tcPr>
            <w:tcW w:w="3871" w:type="pct"/>
            <w:shd w:val="clear" w:color="auto" w:fill="auto"/>
            <w:vAlign w:val="bottom"/>
          </w:tcPr>
          <w:p w14:paraId="3337C9CD"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5.</w:t>
            </w:r>
            <w:r>
              <w:rPr>
                <w:rFonts w:ascii="Times New Roman" w:hAnsi="Times New Roman" w:cs="Times New Roman"/>
              </w:rPr>
              <w:t>2</w:t>
            </w:r>
            <w:r w:rsidRPr="00DB2CCA">
              <w:rPr>
                <w:rFonts w:ascii="Times New Roman" w:hAnsi="Times New Roman" w:cs="Times New Roman"/>
              </w:rPr>
              <w:t>.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4589D2"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60,8</w:t>
            </w:r>
          </w:p>
        </w:tc>
        <w:tc>
          <w:tcPr>
            <w:tcW w:w="403" w:type="pct"/>
            <w:tcBorders>
              <w:top w:val="nil"/>
              <w:left w:val="nil"/>
              <w:bottom w:val="single" w:sz="4" w:space="0" w:color="000000"/>
              <w:right w:val="single" w:sz="4" w:space="0" w:color="000000"/>
            </w:tcBorders>
            <w:shd w:val="clear" w:color="auto" w:fill="auto"/>
            <w:vAlign w:val="center"/>
          </w:tcPr>
          <w:p w14:paraId="4CC54103"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58,0</w:t>
            </w:r>
          </w:p>
        </w:tc>
      </w:tr>
      <w:tr w:rsidR="00035E12" w:rsidRPr="00280541" w14:paraId="6ACA61FE" w14:textId="77777777" w:rsidTr="000A4101">
        <w:tc>
          <w:tcPr>
            <w:tcW w:w="3871" w:type="pct"/>
            <w:shd w:val="clear" w:color="auto" w:fill="auto"/>
            <w:vAlign w:val="bottom"/>
          </w:tcPr>
          <w:p w14:paraId="510D0B68"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6.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7B6C5E"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75,4</w:t>
            </w:r>
          </w:p>
        </w:tc>
        <w:tc>
          <w:tcPr>
            <w:tcW w:w="403" w:type="pct"/>
            <w:tcBorders>
              <w:top w:val="nil"/>
              <w:left w:val="nil"/>
              <w:bottom w:val="single" w:sz="4" w:space="0" w:color="000000"/>
              <w:right w:val="single" w:sz="4" w:space="0" w:color="000000"/>
            </w:tcBorders>
            <w:shd w:val="clear" w:color="auto" w:fill="auto"/>
            <w:vAlign w:val="center"/>
          </w:tcPr>
          <w:p w14:paraId="25F95F51"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70,7</w:t>
            </w:r>
          </w:p>
        </w:tc>
      </w:tr>
      <w:tr w:rsidR="00035E12" w:rsidRPr="00280541" w14:paraId="3A7E34CB" w14:textId="77777777" w:rsidTr="000A4101">
        <w:tc>
          <w:tcPr>
            <w:tcW w:w="3871" w:type="pct"/>
            <w:shd w:val="clear" w:color="auto" w:fill="auto"/>
            <w:vAlign w:val="bottom"/>
          </w:tcPr>
          <w:p w14:paraId="711E369F"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F225A9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72,0</w:t>
            </w:r>
          </w:p>
        </w:tc>
        <w:tc>
          <w:tcPr>
            <w:tcW w:w="403" w:type="pct"/>
            <w:tcBorders>
              <w:top w:val="nil"/>
              <w:left w:val="nil"/>
              <w:bottom w:val="single" w:sz="4" w:space="0" w:color="000000"/>
              <w:right w:val="single" w:sz="4" w:space="0" w:color="000000"/>
            </w:tcBorders>
            <w:shd w:val="clear" w:color="auto" w:fill="auto"/>
            <w:vAlign w:val="center"/>
          </w:tcPr>
          <w:p w14:paraId="53FA0AD3"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67,9</w:t>
            </w:r>
          </w:p>
        </w:tc>
      </w:tr>
      <w:tr w:rsidR="00035E12" w:rsidRPr="00280541" w14:paraId="1337EC16" w14:textId="77777777" w:rsidTr="000A4101">
        <w:tc>
          <w:tcPr>
            <w:tcW w:w="3871" w:type="pct"/>
            <w:shd w:val="clear" w:color="auto" w:fill="auto"/>
            <w:vAlign w:val="bottom"/>
          </w:tcPr>
          <w:p w14:paraId="16BC180E"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7.1. Освоение приемов работы с социально значимой информацией, ее осмысление; развитие способностей обучающихся делать необходимые выводы и да</w:t>
            </w:r>
            <w:r w:rsidRPr="00DB2CCA">
              <w:rPr>
                <w:rFonts w:ascii="Times New Roman" w:hAnsi="Times New Roman" w:cs="Times New Roman"/>
              </w:rPr>
              <w:lastRenderedPageBreak/>
              <w:t>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F38F6D"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lastRenderedPageBreak/>
              <w:t>75,6</w:t>
            </w:r>
          </w:p>
        </w:tc>
        <w:tc>
          <w:tcPr>
            <w:tcW w:w="403" w:type="pct"/>
            <w:tcBorders>
              <w:top w:val="nil"/>
              <w:left w:val="nil"/>
              <w:bottom w:val="single" w:sz="4" w:space="0" w:color="000000"/>
              <w:right w:val="single" w:sz="4" w:space="0" w:color="000000"/>
            </w:tcBorders>
            <w:shd w:val="clear" w:color="auto" w:fill="auto"/>
            <w:vAlign w:val="center"/>
          </w:tcPr>
          <w:p w14:paraId="42D2273B"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71,3</w:t>
            </w:r>
          </w:p>
        </w:tc>
      </w:tr>
      <w:tr w:rsidR="00035E12" w:rsidRPr="00280541" w14:paraId="7CE0D0B3" w14:textId="77777777" w:rsidTr="000A4101">
        <w:tc>
          <w:tcPr>
            <w:tcW w:w="3871" w:type="pct"/>
            <w:shd w:val="clear" w:color="auto" w:fill="auto"/>
            <w:vAlign w:val="bottom"/>
          </w:tcPr>
          <w:p w14:paraId="6368BFD0"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lastRenderedPageBreak/>
              <w:t>8.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9374C4"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64,3</w:t>
            </w:r>
          </w:p>
        </w:tc>
        <w:tc>
          <w:tcPr>
            <w:tcW w:w="403" w:type="pct"/>
            <w:tcBorders>
              <w:top w:val="nil"/>
              <w:left w:val="nil"/>
              <w:bottom w:val="single" w:sz="4" w:space="0" w:color="000000"/>
              <w:right w:val="single" w:sz="4" w:space="0" w:color="000000"/>
            </w:tcBorders>
            <w:shd w:val="clear" w:color="auto" w:fill="auto"/>
            <w:vAlign w:val="center"/>
          </w:tcPr>
          <w:p w14:paraId="67F353C0"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60,9</w:t>
            </w:r>
          </w:p>
        </w:tc>
      </w:tr>
      <w:tr w:rsidR="00035E12" w:rsidRPr="00280541" w14:paraId="37352DAE" w14:textId="77777777" w:rsidTr="000A4101">
        <w:tc>
          <w:tcPr>
            <w:tcW w:w="3871" w:type="pct"/>
            <w:shd w:val="clear" w:color="auto" w:fill="auto"/>
          </w:tcPr>
          <w:p w14:paraId="57B36F11"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9.1.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B8CBC0"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57,8</w:t>
            </w:r>
          </w:p>
        </w:tc>
        <w:tc>
          <w:tcPr>
            <w:tcW w:w="403" w:type="pct"/>
            <w:tcBorders>
              <w:top w:val="nil"/>
              <w:left w:val="nil"/>
              <w:bottom w:val="single" w:sz="4" w:space="0" w:color="000000"/>
              <w:right w:val="single" w:sz="4" w:space="0" w:color="000000"/>
            </w:tcBorders>
            <w:shd w:val="clear" w:color="auto" w:fill="auto"/>
            <w:vAlign w:val="center"/>
          </w:tcPr>
          <w:p w14:paraId="616D3FCB"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54,0</w:t>
            </w:r>
          </w:p>
        </w:tc>
      </w:tr>
      <w:tr w:rsidR="00035E12" w:rsidRPr="00280541" w14:paraId="46880040" w14:textId="77777777" w:rsidTr="000A4101">
        <w:tc>
          <w:tcPr>
            <w:tcW w:w="3871" w:type="pct"/>
            <w:shd w:val="clear" w:color="auto" w:fill="auto"/>
            <w:vAlign w:val="bottom"/>
          </w:tcPr>
          <w:p w14:paraId="0E264B60" w14:textId="77777777" w:rsidR="00035E12" w:rsidRPr="00280541" w:rsidRDefault="00035E12" w:rsidP="000A4101">
            <w:pPr>
              <w:spacing w:after="0" w:line="240" w:lineRule="auto"/>
              <w:jc w:val="both"/>
              <w:rPr>
                <w:rFonts w:ascii="Times New Roman" w:hAnsi="Times New Roman" w:cs="Times New Roman"/>
              </w:rPr>
            </w:pPr>
            <w:bookmarkStart w:id="18" w:name="_Hlk121220026"/>
            <w:r w:rsidRPr="00DB2CCA">
              <w:rPr>
                <w:rFonts w:ascii="Times New Roman" w:hAnsi="Times New Roman" w:cs="Times New Roman"/>
              </w:rPr>
              <w:t>9.</w:t>
            </w:r>
            <w:r>
              <w:rPr>
                <w:rFonts w:ascii="Times New Roman" w:hAnsi="Times New Roman" w:cs="Times New Roman"/>
              </w:rPr>
              <w:t>2</w:t>
            </w:r>
            <w:r w:rsidRPr="00DB2CCA">
              <w:rPr>
                <w:rFonts w:ascii="Times New Roman" w:hAnsi="Times New Roman" w:cs="Times New Roman"/>
              </w:rPr>
              <w:t>.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26493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35,8</w:t>
            </w:r>
          </w:p>
        </w:tc>
        <w:tc>
          <w:tcPr>
            <w:tcW w:w="403" w:type="pct"/>
            <w:tcBorders>
              <w:top w:val="nil"/>
              <w:left w:val="nil"/>
              <w:bottom w:val="single" w:sz="4" w:space="0" w:color="000000"/>
              <w:right w:val="single" w:sz="4" w:space="0" w:color="000000"/>
            </w:tcBorders>
            <w:shd w:val="clear" w:color="auto" w:fill="auto"/>
            <w:vAlign w:val="center"/>
          </w:tcPr>
          <w:p w14:paraId="4DD38451"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32,5</w:t>
            </w:r>
          </w:p>
        </w:tc>
      </w:tr>
      <w:bookmarkEnd w:id="18"/>
      <w:tr w:rsidR="00035E12" w:rsidRPr="00280541" w14:paraId="3F8AE503" w14:textId="77777777" w:rsidTr="000A4101">
        <w:tc>
          <w:tcPr>
            <w:tcW w:w="3871" w:type="pct"/>
            <w:shd w:val="clear" w:color="auto" w:fill="auto"/>
            <w:vAlign w:val="bottom"/>
          </w:tcPr>
          <w:p w14:paraId="6A7E7582"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9.</w:t>
            </w:r>
            <w:r>
              <w:rPr>
                <w:rFonts w:ascii="Times New Roman" w:hAnsi="Times New Roman" w:cs="Times New Roman"/>
              </w:rPr>
              <w:t>3</w:t>
            </w:r>
            <w:r w:rsidRPr="00DB2CCA">
              <w:rPr>
                <w:rFonts w:ascii="Times New Roman" w:hAnsi="Times New Roman" w:cs="Times New Roman"/>
              </w:rPr>
              <w:t>.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06EE96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41,5</w:t>
            </w:r>
          </w:p>
        </w:tc>
        <w:tc>
          <w:tcPr>
            <w:tcW w:w="403" w:type="pct"/>
            <w:tcBorders>
              <w:top w:val="nil"/>
              <w:left w:val="nil"/>
              <w:bottom w:val="single" w:sz="4" w:space="0" w:color="000000"/>
              <w:right w:val="single" w:sz="4" w:space="0" w:color="000000"/>
            </w:tcBorders>
            <w:shd w:val="clear" w:color="auto" w:fill="auto"/>
            <w:vAlign w:val="center"/>
          </w:tcPr>
          <w:p w14:paraId="09FCBA7C"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40,2</w:t>
            </w:r>
          </w:p>
        </w:tc>
      </w:tr>
    </w:tbl>
    <w:p w14:paraId="4E80863F" w14:textId="77777777" w:rsidR="00035E12" w:rsidRPr="00280541" w:rsidRDefault="00035E12" w:rsidP="00035E12">
      <w:pPr>
        <w:pStyle w:val="afb"/>
      </w:pPr>
    </w:p>
    <w:p w14:paraId="33AAF6C7" w14:textId="77777777" w:rsidR="00035E12" w:rsidRPr="00280541" w:rsidRDefault="00035E12" w:rsidP="00035E12">
      <w:pPr>
        <w:pStyle w:val="aff2"/>
      </w:pPr>
      <w:r w:rsidRPr="00280541">
        <w:t>Наибольшие затруднения вызвали задания на:</w:t>
      </w:r>
    </w:p>
    <w:p w14:paraId="40CA0C9B" w14:textId="77777777" w:rsidR="00035E12" w:rsidRDefault="00035E12" w:rsidP="00035E12">
      <w:pPr>
        <w:pStyle w:val="a"/>
      </w:pPr>
      <w:r w:rsidRPr="00DB2CCA">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r>
        <w:t>:</w:t>
      </w:r>
    </w:p>
    <w:p w14:paraId="225267C2" w14:textId="77777777" w:rsidR="00035E12" w:rsidRDefault="00035E12" w:rsidP="00035E12">
      <w:pPr>
        <w:pStyle w:val="afb"/>
        <w:ind w:left="142" w:firstLine="0"/>
      </w:pPr>
      <w:r w:rsidRPr="00B83A17">
        <w:rPr>
          <w:i/>
        </w:rPr>
        <w:t>корректное использование в сообщении предложенных понятий</w:t>
      </w:r>
      <w:r>
        <w:t xml:space="preserve"> — 35,8% (РФ — </w:t>
      </w:r>
      <w:r w:rsidRPr="00B83A17">
        <w:t>32,</w:t>
      </w:r>
      <w:r>
        <w:t>5%);</w:t>
      </w:r>
    </w:p>
    <w:p w14:paraId="4E6341F6" w14:textId="77777777" w:rsidR="00035E12" w:rsidRDefault="00035E12" w:rsidP="00035E12">
      <w:pPr>
        <w:pStyle w:val="afb"/>
        <w:ind w:left="142" w:firstLine="0"/>
      </w:pPr>
      <w:r w:rsidRPr="00B83A17">
        <w:rPr>
          <w:i/>
        </w:rPr>
        <w:t>составление связного сообщения</w:t>
      </w:r>
      <w:r>
        <w:t xml:space="preserve"> — </w:t>
      </w:r>
      <w:r w:rsidRPr="00B83A17">
        <w:t>41,</w:t>
      </w:r>
      <w:r>
        <w:t xml:space="preserve">5% (РФ — </w:t>
      </w:r>
      <w:r w:rsidRPr="00B83A17">
        <w:t>40,</w:t>
      </w:r>
      <w:r>
        <w:t>2%).</w:t>
      </w:r>
    </w:p>
    <w:p w14:paraId="50E654F4" w14:textId="77777777" w:rsidR="00035E12" w:rsidRPr="00035E12" w:rsidRDefault="00035E12" w:rsidP="00035E12">
      <w:pPr>
        <w:pStyle w:val="afb"/>
      </w:pPr>
    </w:p>
    <w:p w14:paraId="2F5605A2" w14:textId="77777777" w:rsidR="004C36C1" w:rsidRPr="00280541" w:rsidRDefault="0091541E" w:rsidP="009F090B">
      <w:pPr>
        <w:pStyle w:val="2"/>
        <w:spacing w:before="240" w:line="276" w:lineRule="auto"/>
        <w:rPr>
          <w:rFonts w:ascii="Times New Roman" w:hAnsi="Times New Roman"/>
          <w:b/>
          <w:color w:val="auto"/>
        </w:rPr>
      </w:pPr>
      <w:r w:rsidRPr="00497DBE">
        <w:rPr>
          <w:rFonts w:ascii="Times New Roman" w:hAnsi="Times New Roman"/>
          <w:b/>
          <w:color w:val="auto"/>
        </w:rPr>
        <w:t>6.</w:t>
      </w:r>
      <w:r w:rsidR="00035E12" w:rsidRPr="00497DBE">
        <w:rPr>
          <w:rFonts w:ascii="Times New Roman" w:hAnsi="Times New Roman"/>
          <w:b/>
          <w:color w:val="auto"/>
        </w:rPr>
        <w:t>6</w:t>
      </w:r>
      <w:r w:rsidR="009A1F70" w:rsidRPr="00497DBE">
        <w:rPr>
          <w:rFonts w:ascii="Times New Roman" w:hAnsi="Times New Roman"/>
          <w:b/>
          <w:color w:val="auto"/>
        </w:rPr>
        <w:t>.</w:t>
      </w:r>
      <w:r w:rsidRPr="00497DBE">
        <w:rPr>
          <w:rFonts w:ascii="Times New Roman" w:hAnsi="Times New Roman"/>
          <w:b/>
          <w:color w:val="auto"/>
        </w:rPr>
        <w:t xml:space="preserve"> </w:t>
      </w:r>
      <w:r w:rsidR="008038A3" w:rsidRPr="00497DBE">
        <w:rPr>
          <w:rFonts w:ascii="Times New Roman" w:hAnsi="Times New Roman"/>
          <w:b/>
          <w:color w:val="auto"/>
        </w:rPr>
        <w:t>ГЕОГРАФИЯ</w:t>
      </w:r>
    </w:p>
    <w:p w14:paraId="1222EE66" w14:textId="77777777" w:rsidR="0091541E" w:rsidRPr="00280541" w:rsidRDefault="0091541E" w:rsidP="009F090B">
      <w:pPr>
        <w:pStyle w:val="af7"/>
      </w:pPr>
      <w:r w:rsidRPr="00280541">
        <w:t>Распределение по отметкам в сравнении с РФ</w:t>
      </w:r>
      <w:r w:rsidR="009F090B">
        <w:t xml:space="preserve"> (%)</w:t>
      </w:r>
    </w:p>
    <w:p w14:paraId="61206AA9" w14:textId="77777777" w:rsidR="0091541E" w:rsidRPr="00280541" w:rsidRDefault="0091541E" w:rsidP="009F090B">
      <w:pPr>
        <w:pStyle w:val="af9"/>
      </w:pPr>
      <w:r w:rsidRPr="00280541">
        <w:t xml:space="preserve">Таблица </w:t>
      </w:r>
      <w:r w:rsidR="00844FC2">
        <w:t>41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9F090B" w:rsidRPr="009F090B" w14:paraId="1C892A07" w14:textId="77777777" w:rsidTr="009F090B">
        <w:trPr>
          <w:jc w:val="center"/>
        </w:trPr>
        <w:tc>
          <w:tcPr>
            <w:tcW w:w="0" w:type="auto"/>
            <w:vMerge w:val="restart"/>
            <w:tcBorders>
              <w:left w:val="single" w:sz="4" w:space="0" w:color="auto"/>
              <w:right w:val="single" w:sz="4" w:space="0" w:color="auto"/>
            </w:tcBorders>
            <w:vAlign w:val="center"/>
            <w:hideMark/>
          </w:tcPr>
          <w:p w14:paraId="33A8CAA9" w14:textId="77777777" w:rsidR="009F090B" w:rsidRPr="009F090B" w:rsidRDefault="009F090B" w:rsidP="009F090B">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6D737322"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 xml:space="preserve">Кол-во </w:t>
            </w:r>
            <w:r w:rsidRPr="009F090B">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114D2F8"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16EE3210"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B034B9B"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8785CB3"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«5»</w:t>
            </w:r>
          </w:p>
        </w:tc>
      </w:tr>
      <w:tr w:rsidR="009F090B" w:rsidRPr="009F090B" w14:paraId="252DB949" w14:textId="77777777" w:rsidTr="009F090B">
        <w:trPr>
          <w:jc w:val="center"/>
        </w:trPr>
        <w:tc>
          <w:tcPr>
            <w:tcW w:w="0" w:type="auto"/>
            <w:vMerge/>
            <w:tcBorders>
              <w:left w:val="single" w:sz="4" w:space="0" w:color="auto"/>
              <w:bottom w:val="single" w:sz="4" w:space="0" w:color="auto"/>
              <w:right w:val="single" w:sz="4" w:space="0" w:color="auto"/>
            </w:tcBorders>
            <w:vAlign w:val="center"/>
            <w:hideMark/>
          </w:tcPr>
          <w:p w14:paraId="551E10B4" w14:textId="77777777" w:rsidR="009F090B" w:rsidRPr="009F090B" w:rsidRDefault="009F090B" w:rsidP="009F090B">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7D73B223" w14:textId="77777777" w:rsidR="009F090B" w:rsidRPr="009F090B" w:rsidRDefault="009F090B" w:rsidP="009F090B">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5A85E65E"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0–10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DE39583"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11–2</w:t>
            </w:r>
            <w:r w:rsidR="001045E1">
              <w:rPr>
                <w:rFonts w:ascii="Times New Roman" w:hAnsi="Times New Roman" w:cs="Times New Roman"/>
                <w:b/>
              </w:rPr>
              <w:t>2</w:t>
            </w:r>
            <w:r w:rsidRPr="009F090B">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EEBBBF8" w14:textId="77777777" w:rsidR="009F090B" w:rsidRPr="009F090B" w:rsidRDefault="001045E1" w:rsidP="009F090B">
            <w:pPr>
              <w:spacing w:before="60" w:after="60"/>
              <w:jc w:val="center"/>
              <w:rPr>
                <w:rFonts w:ascii="Times New Roman" w:hAnsi="Times New Roman" w:cs="Times New Roman"/>
                <w:b/>
              </w:rPr>
            </w:pPr>
            <w:r>
              <w:rPr>
                <w:rFonts w:ascii="Times New Roman" w:hAnsi="Times New Roman" w:cs="Times New Roman"/>
                <w:b/>
              </w:rPr>
              <w:t>23</w:t>
            </w:r>
            <w:r w:rsidR="009F090B" w:rsidRPr="009F090B">
              <w:rPr>
                <w:rFonts w:ascii="Times New Roman" w:hAnsi="Times New Roman" w:cs="Times New Roman"/>
                <w:b/>
              </w:rPr>
              <w:t>–</w:t>
            </w:r>
            <w:r>
              <w:rPr>
                <w:rFonts w:ascii="Times New Roman" w:hAnsi="Times New Roman" w:cs="Times New Roman"/>
                <w:b/>
              </w:rPr>
              <w:t>30</w:t>
            </w:r>
            <w:r w:rsidR="009F090B" w:rsidRPr="009F090B">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4972330"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3</w:t>
            </w:r>
            <w:r w:rsidR="001045E1">
              <w:rPr>
                <w:rFonts w:ascii="Times New Roman" w:hAnsi="Times New Roman" w:cs="Times New Roman"/>
                <w:b/>
              </w:rPr>
              <w:t>1</w:t>
            </w:r>
            <w:r w:rsidRPr="009F090B">
              <w:rPr>
                <w:rFonts w:ascii="Times New Roman" w:hAnsi="Times New Roman" w:cs="Times New Roman"/>
                <w:b/>
              </w:rPr>
              <w:t>–3</w:t>
            </w:r>
            <w:r w:rsidR="001045E1">
              <w:rPr>
                <w:rFonts w:ascii="Times New Roman" w:hAnsi="Times New Roman" w:cs="Times New Roman"/>
                <w:b/>
              </w:rPr>
              <w:t>5</w:t>
            </w:r>
            <w:r w:rsidRPr="009F090B">
              <w:rPr>
                <w:rFonts w:ascii="Times New Roman" w:hAnsi="Times New Roman" w:cs="Times New Roman"/>
                <w:b/>
              </w:rPr>
              <w:t xml:space="preserve"> б.</w:t>
            </w:r>
          </w:p>
        </w:tc>
      </w:tr>
      <w:tr w:rsidR="001045E1" w:rsidRPr="00280541" w14:paraId="58CBF775" w14:textId="77777777" w:rsidTr="00B820C9">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6629FEFB" w14:textId="77777777" w:rsidR="001045E1" w:rsidRPr="00280541" w:rsidRDefault="001045E1" w:rsidP="001045E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27DEBD"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3887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898E6A8"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7,0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CD58762"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52,6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6B797F7"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33,4</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4C4D9EA5"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7,0</w:t>
            </w:r>
          </w:p>
        </w:tc>
      </w:tr>
      <w:tr w:rsidR="001045E1" w:rsidRPr="00280541" w14:paraId="69DA7232" w14:textId="77777777" w:rsidTr="00B820C9">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23E12357" w14:textId="77777777" w:rsidR="001045E1" w:rsidRPr="00280541" w:rsidRDefault="001045E1" w:rsidP="001045E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15804C"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431826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6E7A638"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11,9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FE09E8A"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53,4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72EF910"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28,7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015A7FD"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6,0</w:t>
            </w:r>
          </w:p>
        </w:tc>
      </w:tr>
    </w:tbl>
    <w:p w14:paraId="7C5BC778" w14:textId="77777777" w:rsidR="002C0319" w:rsidRPr="00280541" w:rsidRDefault="002C0319" w:rsidP="009F090B">
      <w:pPr>
        <w:pStyle w:val="afb"/>
      </w:pPr>
    </w:p>
    <w:p w14:paraId="68004898" w14:textId="77777777" w:rsidR="001045E1" w:rsidRPr="00F748FD" w:rsidRDefault="001045E1" w:rsidP="000D2066">
      <w:pPr>
        <w:pStyle w:val="afb"/>
        <w:rPr>
          <w:rFonts w:eastAsia="Calibri"/>
        </w:rPr>
      </w:pPr>
      <w:r w:rsidRPr="00F748FD">
        <w:rPr>
          <w:rFonts w:eastAsia="Calibri"/>
        </w:rPr>
        <w:t>В 7-</w:t>
      </w:r>
      <w:r>
        <w:rPr>
          <w:rFonts w:eastAsia="Calibri"/>
        </w:rPr>
        <w:t xml:space="preserve">х </w:t>
      </w:r>
      <w:r w:rsidRPr="00F748FD">
        <w:rPr>
          <w:rFonts w:eastAsia="Calibri"/>
        </w:rPr>
        <w:t xml:space="preserve">классах из </w:t>
      </w:r>
      <w:r w:rsidR="00BD0B0D" w:rsidRPr="00BD0B0D">
        <w:t>220</w:t>
      </w:r>
      <w:r w:rsidRPr="00F748FD">
        <w:rPr>
          <w:rFonts w:eastAsia="Calibri"/>
        </w:rPr>
        <w:t xml:space="preserve"> образовательных организаций-участниц ВПР</w:t>
      </w:r>
      <w:r w:rsidR="00BD0B0D">
        <w:rPr>
          <w:rFonts w:eastAsia="Calibri"/>
        </w:rPr>
        <w:t>–</w:t>
      </w:r>
      <w:r w:rsidRPr="00F748FD">
        <w:rPr>
          <w:rFonts w:eastAsia="Calibri"/>
        </w:rPr>
        <w:t>202</w:t>
      </w:r>
      <w:r>
        <w:rPr>
          <w:rFonts w:eastAsia="Calibri"/>
        </w:rPr>
        <w:t xml:space="preserve">2 по </w:t>
      </w:r>
      <w:r w:rsidR="00BD0B0D">
        <w:rPr>
          <w:rFonts w:eastAsia="Calibri"/>
        </w:rPr>
        <w:t>географии</w:t>
      </w:r>
      <w:r w:rsidRPr="00F748FD">
        <w:rPr>
          <w:rFonts w:eastAsia="Calibri"/>
        </w:rPr>
        <w:t xml:space="preserve"> в </w:t>
      </w:r>
      <w:r w:rsidR="000D2066">
        <w:rPr>
          <w:rFonts w:eastAsia="Calibri"/>
        </w:rPr>
        <w:t>7</w:t>
      </w:r>
      <w:r>
        <w:rPr>
          <w:rFonts w:eastAsia="Calibri"/>
        </w:rPr>
        <w:t> </w:t>
      </w:r>
      <w:r w:rsidRPr="00F748FD">
        <w:rPr>
          <w:rFonts w:eastAsia="Calibri"/>
        </w:rPr>
        <w:t xml:space="preserve">ОО из </w:t>
      </w:r>
      <w:r w:rsidR="000D2066">
        <w:rPr>
          <w:rFonts w:eastAsia="Calibri"/>
        </w:rPr>
        <w:t>4</w:t>
      </w:r>
      <w:r>
        <w:rPr>
          <w:rFonts w:eastAsia="Calibri"/>
        </w:rPr>
        <w:t xml:space="preserve"> </w:t>
      </w:r>
      <w:r w:rsidRPr="00F748FD">
        <w:rPr>
          <w:rFonts w:eastAsia="Calibri"/>
        </w:rPr>
        <w:t>МО</w:t>
      </w:r>
      <w:r>
        <w:rPr>
          <w:rFonts w:eastAsia="Calibri"/>
        </w:rPr>
        <w:t xml:space="preserve"> (</w:t>
      </w:r>
      <w:r w:rsidR="000D2066" w:rsidRPr="000D2066">
        <w:rPr>
          <w:rFonts w:eastAsia="Calibri"/>
        </w:rPr>
        <w:t>город Тверь</w:t>
      </w:r>
      <w:r w:rsidR="000D2066">
        <w:rPr>
          <w:rFonts w:eastAsia="Calibri"/>
        </w:rPr>
        <w:t xml:space="preserve">, </w:t>
      </w:r>
      <w:r w:rsidR="000D2066" w:rsidRPr="000D2066">
        <w:rPr>
          <w:rFonts w:eastAsia="Calibri"/>
        </w:rPr>
        <w:t>Кесовогорский район</w:t>
      </w:r>
      <w:r w:rsidR="000D2066">
        <w:rPr>
          <w:rFonts w:eastAsia="Calibri"/>
        </w:rPr>
        <w:t xml:space="preserve">, </w:t>
      </w:r>
      <w:r w:rsidR="000D2066" w:rsidRPr="000D2066">
        <w:rPr>
          <w:rFonts w:eastAsia="Calibri"/>
        </w:rPr>
        <w:t>Конаковский район</w:t>
      </w:r>
      <w:r w:rsidR="000D2066">
        <w:rPr>
          <w:rFonts w:eastAsia="Calibri"/>
        </w:rPr>
        <w:t xml:space="preserve">, </w:t>
      </w:r>
      <w:r w:rsidR="000D2066" w:rsidRPr="000D2066">
        <w:rPr>
          <w:rFonts w:eastAsia="Calibri"/>
        </w:rPr>
        <w:t xml:space="preserve">Нелидовский </w:t>
      </w:r>
      <w:r w:rsidR="000D2066">
        <w:rPr>
          <w:rFonts w:eastAsia="Calibri"/>
        </w:rPr>
        <w:t>ГО</w:t>
      </w:r>
      <w:r>
        <w:rPr>
          <w:rFonts w:eastAsia="Calibri"/>
        </w:rPr>
        <w:t>) —</w:t>
      </w:r>
      <w:r w:rsidRPr="00F748FD">
        <w:rPr>
          <w:rFonts w:eastAsia="Calibri"/>
        </w:rPr>
        <w:t xml:space="preserve"> высокая доля неудовлетворительных результатов (от </w:t>
      </w:r>
      <w:r w:rsidR="000D2066">
        <w:rPr>
          <w:rFonts w:eastAsia="Calibri"/>
        </w:rPr>
        <w:t>30</w:t>
      </w:r>
      <w:r w:rsidRPr="00F748FD">
        <w:rPr>
          <w:rFonts w:eastAsia="Calibri"/>
        </w:rPr>
        <w:t xml:space="preserve">% до </w:t>
      </w:r>
      <w:r w:rsidR="000D2066">
        <w:rPr>
          <w:rFonts w:eastAsia="Calibri"/>
        </w:rPr>
        <w:t>72,5</w:t>
      </w:r>
      <w:r w:rsidRPr="00F748FD">
        <w:rPr>
          <w:rFonts w:eastAsia="Calibri"/>
        </w:rPr>
        <w:t>%).</w:t>
      </w:r>
    </w:p>
    <w:p w14:paraId="6DEDCEC0" w14:textId="77777777" w:rsidR="009F090B" w:rsidRPr="00280541" w:rsidRDefault="009F090B" w:rsidP="009F090B">
      <w:pPr>
        <w:pStyle w:val="af7"/>
      </w:pPr>
      <w:r w:rsidRPr="00280541">
        <w:lastRenderedPageBreak/>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57218C4B" w14:textId="77777777" w:rsidR="009F090B" w:rsidRPr="00280541" w:rsidRDefault="009F090B" w:rsidP="009F090B">
      <w:pPr>
        <w:pStyle w:val="af9"/>
      </w:pPr>
      <w:r w:rsidRPr="00036260">
        <w:t>Диаграмма</w:t>
      </w:r>
      <w:r w:rsidRPr="00280541">
        <w:t xml:space="preserve"> </w:t>
      </w:r>
      <w:r w:rsidR="00E16A30">
        <w:t>37</w:t>
      </w:r>
      <w:r>
        <w:t>9</w:t>
      </w:r>
    </w:p>
    <w:p w14:paraId="3D0FEC7E" w14:textId="77777777" w:rsidR="009F090B" w:rsidRDefault="009F090B" w:rsidP="009F090B">
      <w:pPr>
        <w:pStyle w:val="afb"/>
        <w:ind w:firstLine="0"/>
      </w:pPr>
      <w:r>
        <w:rPr>
          <w:noProof/>
        </w:rPr>
        <w:drawing>
          <wp:inline distT="0" distB="0" distL="0" distR="0" wp14:anchorId="2A3D9B2C" wp14:editId="1876A4A7">
            <wp:extent cx="6119495" cy="1799590"/>
            <wp:effectExtent l="0" t="0" r="14605" b="1016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6F0700C" w14:textId="77777777" w:rsidR="003851CE" w:rsidRPr="00280541" w:rsidRDefault="00195C28" w:rsidP="009F090B">
      <w:pPr>
        <w:pStyle w:val="af7"/>
      </w:pPr>
      <w:r w:rsidRPr="00280541">
        <w:t>Соответствие отметки за ВПР и отметки по журналу (%)</w:t>
      </w:r>
    </w:p>
    <w:p w14:paraId="710740C4" w14:textId="77777777" w:rsidR="0091541E" w:rsidRPr="00280541" w:rsidRDefault="0091541E" w:rsidP="009F090B">
      <w:pPr>
        <w:pStyle w:val="af9"/>
      </w:pPr>
      <w:r w:rsidRPr="00280541">
        <w:t>Диаграмма 3</w:t>
      </w:r>
      <w:r w:rsidR="00E16A30">
        <w:t>8</w:t>
      </w:r>
    </w:p>
    <w:p w14:paraId="3E4C9930" w14:textId="77777777" w:rsidR="007A751B" w:rsidRPr="002A624D" w:rsidRDefault="00CD5DF1" w:rsidP="00CD5DF1">
      <w:pPr>
        <w:pStyle w:val="afb"/>
        <w:ind w:firstLine="0"/>
        <w:rPr>
          <w:noProof/>
        </w:rPr>
      </w:pPr>
      <w:r w:rsidRPr="00ED5670">
        <w:rPr>
          <w:noProof/>
        </w:rPr>
        <w:drawing>
          <wp:inline distT="0" distB="0" distL="0" distR="0" wp14:anchorId="1A9760F4" wp14:editId="3C6F32A7">
            <wp:extent cx="6119495" cy="1799590"/>
            <wp:effectExtent l="0" t="0" r="14605" b="1016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B9D9531" w14:textId="77777777" w:rsidR="00B0666F" w:rsidRPr="00280541" w:rsidRDefault="0091541E" w:rsidP="00CD5DF1">
      <w:pPr>
        <w:pStyle w:val="af7"/>
      </w:pPr>
      <w:r w:rsidRPr="00280541">
        <w:t>Достижение планируемых результатов</w:t>
      </w:r>
    </w:p>
    <w:p w14:paraId="0771289C" w14:textId="77777777" w:rsidR="0091541E" w:rsidRPr="00280541" w:rsidRDefault="0091541E" w:rsidP="00CD5DF1">
      <w:pPr>
        <w:pStyle w:val="af9"/>
      </w:pPr>
      <w:r w:rsidRPr="00280541">
        <w:t xml:space="preserve">Таблица </w:t>
      </w:r>
      <w:r w:rsidR="00844FC2">
        <w:t>42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CD5DF1" w:rsidRPr="0024593C" w14:paraId="4C20CC95" w14:textId="77777777" w:rsidTr="00B72387">
        <w:trPr>
          <w:tblHeader/>
        </w:trPr>
        <w:tc>
          <w:tcPr>
            <w:tcW w:w="3871" w:type="pct"/>
            <w:vAlign w:val="center"/>
          </w:tcPr>
          <w:p w14:paraId="1B2F97CE" w14:textId="77777777" w:rsidR="00CD5DF1" w:rsidRPr="0024593C" w:rsidRDefault="00CD5DF1" w:rsidP="00196F0F">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BDF76FB" w14:textId="77777777" w:rsidR="00CD5DF1" w:rsidRPr="0024593C" w:rsidRDefault="00CD5DF1" w:rsidP="00196F0F">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6E4370E" w14:textId="77777777" w:rsidR="00CD5DF1" w:rsidRPr="0024593C" w:rsidRDefault="00CD5DF1" w:rsidP="00196F0F">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23BBB" w:rsidRPr="00280541" w14:paraId="6D7A88FB" w14:textId="77777777" w:rsidTr="00823BBB">
        <w:tc>
          <w:tcPr>
            <w:tcW w:w="3871" w:type="pct"/>
            <w:shd w:val="clear" w:color="auto" w:fill="auto"/>
          </w:tcPr>
          <w:p w14:paraId="21554852" w14:textId="77777777" w:rsidR="00823BBB" w:rsidRPr="00CC305E" w:rsidRDefault="00823BBB" w:rsidP="00196F0F">
            <w:pPr>
              <w:spacing w:after="0" w:line="240" w:lineRule="auto"/>
              <w:rPr>
                <w:rFonts w:ascii="Times New Roman" w:hAnsi="Times New Roman" w:cs="Times New Roman"/>
                <w:spacing w:val="-2"/>
              </w:rPr>
            </w:pPr>
            <w:r w:rsidRPr="00CC305E">
              <w:rPr>
                <w:rFonts w:ascii="Times New Roman" w:hAnsi="Times New Roman" w:cs="Times New Roman"/>
                <w:spacing w:val="-2"/>
              </w:rPr>
              <w:t>1.1. Освоение Земли человеком. Мировой океан и его части. Географическое положение и природа материков Земли.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w:t>
            </w:r>
            <w:r w:rsidR="00CC305E" w:rsidRPr="00CC305E">
              <w:rPr>
                <w:rFonts w:ascii="Times New Roman" w:hAnsi="Times New Roman" w:cs="Times New Roman"/>
                <w:spacing w:val="-2"/>
              </w:rPr>
              <w:t>;</w:t>
            </w:r>
            <w:r w:rsidRPr="00CC305E">
              <w:rPr>
                <w:rFonts w:ascii="Times New Roman" w:hAnsi="Times New Roman" w:cs="Times New Roman"/>
                <w:spacing w:val="-2"/>
              </w:rPr>
              <w:t xml:space="preserve"> различать изученные географические объекты, описывать по карте положение и взаиморасположение географических объектов</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C4439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60,8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7629F0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58,5</w:t>
            </w:r>
          </w:p>
        </w:tc>
      </w:tr>
      <w:tr w:rsidR="00823BBB" w:rsidRPr="00280541" w14:paraId="16B05456" w14:textId="77777777" w:rsidTr="00823BBB">
        <w:tc>
          <w:tcPr>
            <w:tcW w:w="3871" w:type="pct"/>
            <w:shd w:val="clear" w:color="auto" w:fill="auto"/>
            <w:vAlign w:val="bottom"/>
          </w:tcPr>
          <w:p w14:paraId="10E5F80D" w14:textId="77777777" w:rsidR="00823BBB" w:rsidRPr="00280541" w:rsidRDefault="00823BBB" w:rsidP="00196F0F">
            <w:pPr>
              <w:spacing w:after="0" w:line="240" w:lineRule="auto"/>
              <w:rPr>
                <w:rFonts w:ascii="Times New Roman" w:hAnsi="Times New Roman" w:cs="Times New Roman"/>
              </w:rPr>
            </w:pPr>
            <w:r>
              <w:rPr>
                <w:rFonts w:ascii="Times New Roman" w:hAnsi="Times New Roman" w:cs="Times New Roman"/>
              </w:rPr>
              <w:t>1.</w:t>
            </w:r>
            <w:r w:rsidRPr="00147C52">
              <w:rPr>
                <w:rFonts w:ascii="Times New Roman" w:hAnsi="Times New Roman" w:cs="Times New Roman"/>
              </w:rPr>
              <w:t>2.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69CFBB"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69,1</w:t>
            </w:r>
          </w:p>
        </w:tc>
        <w:tc>
          <w:tcPr>
            <w:tcW w:w="403" w:type="pct"/>
            <w:tcBorders>
              <w:top w:val="nil"/>
              <w:left w:val="nil"/>
              <w:bottom w:val="single" w:sz="4" w:space="0" w:color="000000"/>
              <w:right w:val="single" w:sz="4" w:space="0" w:color="000000"/>
            </w:tcBorders>
            <w:shd w:val="clear" w:color="auto" w:fill="auto"/>
            <w:vAlign w:val="center"/>
          </w:tcPr>
          <w:p w14:paraId="33531DF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65,1</w:t>
            </w:r>
          </w:p>
        </w:tc>
      </w:tr>
      <w:tr w:rsidR="00823BBB" w:rsidRPr="00280541" w14:paraId="0F26AF5F" w14:textId="77777777" w:rsidTr="00823BBB">
        <w:tc>
          <w:tcPr>
            <w:tcW w:w="3871" w:type="pct"/>
            <w:shd w:val="clear" w:color="auto" w:fill="auto"/>
            <w:vAlign w:val="bottom"/>
          </w:tcPr>
          <w:p w14:paraId="05A01A0C"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1.3. Представления об основных этапах географического освоения Земли, открытиях великих путешественников и землепроходцев, исследованиях мате</w:t>
            </w:r>
            <w:r w:rsidRPr="00147C52">
              <w:rPr>
                <w:rFonts w:ascii="Times New Roman" w:hAnsi="Times New Roman" w:cs="Times New Roman"/>
              </w:rPr>
              <w:lastRenderedPageBreak/>
              <w:t>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A13F7A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lastRenderedPageBreak/>
              <w:t>36,0</w:t>
            </w:r>
          </w:p>
        </w:tc>
        <w:tc>
          <w:tcPr>
            <w:tcW w:w="403" w:type="pct"/>
            <w:tcBorders>
              <w:top w:val="nil"/>
              <w:left w:val="nil"/>
              <w:bottom w:val="single" w:sz="4" w:space="0" w:color="000000"/>
              <w:right w:val="single" w:sz="4" w:space="0" w:color="000000"/>
            </w:tcBorders>
            <w:shd w:val="clear" w:color="auto" w:fill="auto"/>
            <w:vAlign w:val="center"/>
          </w:tcPr>
          <w:p w14:paraId="1B11A654"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36,0</w:t>
            </w:r>
          </w:p>
        </w:tc>
      </w:tr>
      <w:tr w:rsidR="00823BBB" w:rsidRPr="00280541" w14:paraId="68C41231" w14:textId="77777777" w:rsidTr="00823BBB">
        <w:tc>
          <w:tcPr>
            <w:tcW w:w="3871" w:type="pct"/>
            <w:shd w:val="clear" w:color="auto" w:fill="auto"/>
            <w:vAlign w:val="bottom"/>
          </w:tcPr>
          <w:p w14:paraId="5A229498"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lastRenderedPageBreak/>
              <w:t>2.1. Литосфера и рельеф Земли. Географическое положение и природа материков Земли</w:t>
            </w:r>
            <w:r>
              <w:rPr>
                <w:rFonts w:ascii="Times New Roman" w:hAnsi="Times New Roman" w:cs="Times New Roman"/>
              </w:rPr>
              <w:t xml:space="preserve">. </w:t>
            </w:r>
            <w:r w:rsidRPr="00147C52">
              <w:rPr>
                <w:rFonts w:ascii="Times New Roman" w:hAnsi="Times New Roman" w:cs="Times New Roman"/>
              </w:rP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AB773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40,2</w:t>
            </w:r>
          </w:p>
        </w:tc>
        <w:tc>
          <w:tcPr>
            <w:tcW w:w="403" w:type="pct"/>
            <w:tcBorders>
              <w:top w:val="nil"/>
              <w:left w:val="nil"/>
              <w:bottom w:val="single" w:sz="4" w:space="0" w:color="000000"/>
              <w:right w:val="single" w:sz="4" w:space="0" w:color="000000"/>
            </w:tcBorders>
            <w:shd w:val="clear" w:color="auto" w:fill="auto"/>
            <w:vAlign w:val="center"/>
          </w:tcPr>
          <w:p w14:paraId="7C0862D2"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38,0</w:t>
            </w:r>
          </w:p>
        </w:tc>
      </w:tr>
      <w:tr w:rsidR="00823BBB" w:rsidRPr="00280541" w14:paraId="53610C4A" w14:textId="77777777" w:rsidTr="00823BBB">
        <w:tc>
          <w:tcPr>
            <w:tcW w:w="3871" w:type="pct"/>
            <w:shd w:val="clear" w:color="auto" w:fill="auto"/>
            <w:vAlign w:val="bottom"/>
          </w:tcPr>
          <w:p w14:paraId="44FABE0A"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2.2. Литосфера и рельеф Земли. Географическое положение и природа материков Земли</w:t>
            </w:r>
            <w:r>
              <w:rPr>
                <w:rFonts w:ascii="Times New Roman" w:hAnsi="Times New Roman" w:cs="Times New Roman"/>
              </w:rPr>
              <w:t xml:space="preserve">. </w:t>
            </w:r>
            <w:r w:rsidRPr="00147C52">
              <w:rPr>
                <w:rFonts w:ascii="Times New Roman" w:hAnsi="Times New Roman" w:cs="Times New Roman"/>
              </w:rP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59501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60,6</w:t>
            </w:r>
          </w:p>
        </w:tc>
        <w:tc>
          <w:tcPr>
            <w:tcW w:w="403" w:type="pct"/>
            <w:tcBorders>
              <w:top w:val="nil"/>
              <w:left w:val="nil"/>
              <w:bottom w:val="single" w:sz="4" w:space="0" w:color="000000"/>
              <w:right w:val="single" w:sz="4" w:space="0" w:color="000000"/>
            </w:tcBorders>
            <w:shd w:val="clear" w:color="auto" w:fill="auto"/>
            <w:vAlign w:val="center"/>
          </w:tcPr>
          <w:p w14:paraId="17633125"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57,1</w:t>
            </w:r>
          </w:p>
        </w:tc>
      </w:tr>
      <w:tr w:rsidR="00823BBB" w:rsidRPr="00280541" w14:paraId="5A5ECB66" w14:textId="77777777" w:rsidTr="00823BBB">
        <w:tc>
          <w:tcPr>
            <w:tcW w:w="3871" w:type="pct"/>
            <w:shd w:val="clear" w:color="auto" w:fill="auto"/>
            <w:vAlign w:val="bottom"/>
          </w:tcPr>
          <w:p w14:paraId="4D216765"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2.3.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 Умения различать изученные географические объекты, сравнивать географические объекты на основе известных характерных свойств.</w:t>
            </w:r>
            <w:r>
              <w:rPr>
                <w:rFonts w:ascii="Times New Roman" w:hAnsi="Times New Roman" w:cs="Times New Roman"/>
              </w:rPr>
              <w:t xml:space="preserve"> </w:t>
            </w:r>
            <w:r w:rsidRPr="00147C52">
              <w:rPr>
                <w:rFonts w:ascii="Times New Roman" w:hAnsi="Times New Roman" w:cs="Times New Roman"/>
              </w:rPr>
              <w:t>Способность использовать знания о географических законах и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8878D7"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74,9</w:t>
            </w:r>
          </w:p>
        </w:tc>
        <w:tc>
          <w:tcPr>
            <w:tcW w:w="403" w:type="pct"/>
            <w:tcBorders>
              <w:top w:val="nil"/>
              <w:left w:val="nil"/>
              <w:bottom w:val="single" w:sz="4" w:space="0" w:color="000000"/>
              <w:right w:val="single" w:sz="4" w:space="0" w:color="000000"/>
            </w:tcBorders>
            <w:shd w:val="clear" w:color="auto" w:fill="auto"/>
            <w:vAlign w:val="center"/>
          </w:tcPr>
          <w:p w14:paraId="2F90A035"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69,8</w:t>
            </w:r>
          </w:p>
        </w:tc>
      </w:tr>
      <w:tr w:rsidR="00823BBB" w:rsidRPr="00280541" w14:paraId="53A51F33" w14:textId="77777777" w:rsidTr="00823BBB">
        <w:tc>
          <w:tcPr>
            <w:tcW w:w="3871" w:type="pct"/>
            <w:shd w:val="clear" w:color="auto" w:fill="auto"/>
            <w:vAlign w:val="bottom"/>
          </w:tcPr>
          <w:p w14:paraId="01ADE019"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3.1. Атмосфера и климаты Земли. Географическая оболочка. Географическое положение и природа материков Земли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7AE2F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36,8</w:t>
            </w:r>
          </w:p>
        </w:tc>
        <w:tc>
          <w:tcPr>
            <w:tcW w:w="403" w:type="pct"/>
            <w:tcBorders>
              <w:top w:val="nil"/>
              <w:left w:val="nil"/>
              <w:bottom w:val="single" w:sz="4" w:space="0" w:color="000000"/>
              <w:right w:val="single" w:sz="4" w:space="0" w:color="000000"/>
            </w:tcBorders>
            <w:shd w:val="clear" w:color="auto" w:fill="auto"/>
            <w:vAlign w:val="center"/>
          </w:tcPr>
          <w:p w14:paraId="33620D4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36,4</w:t>
            </w:r>
          </w:p>
        </w:tc>
      </w:tr>
      <w:tr w:rsidR="00823BBB" w:rsidRPr="00280541" w14:paraId="558C1FDE" w14:textId="77777777" w:rsidTr="00823BBB">
        <w:tc>
          <w:tcPr>
            <w:tcW w:w="3871" w:type="pct"/>
            <w:shd w:val="clear" w:color="auto" w:fill="auto"/>
            <w:vAlign w:val="bottom"/>
          </w:tcPr>
          <w:p w14:paraId="00AAC920"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3.2. Атмосфера и климаты Земли. Географическая оболочка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F2877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43,3</w:t>
            </w:r>
          </w:p>
        </w:tc>
        <w:tc>
          <w:tcPr>
            <w:tcW w:w="403" w:type="pct"/>
            <w:tcBorders>
              <w:top w:val="nil"/>
              <w:left w:val="nil"/>
              <w:bottom w:val="single" w:sz="4" w:space="0" w:color="000000"/>
              <w:right w:val="single" w:sz="4" w:space="0" w:color="000000"/>
            </w:tcBorders>
            <w:shd w:val="clear" w:color="auto" w:fill="auto"/>
            <w:vAlign w:val="center"/>
          </w:tcPr>
          <w:p w14:paraId="1D44054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43,1</w:t>
            </w:r>
          </w:p>
        </w:tc>
      </w:tr>
      <w:tr w:rsidR="00823BBB" w:rsidRPr="00280541" w14:paraId="5D98ED90" w14:textId="77777777" w:rsidTr="00823BBB">
        <w:tc>
          <w:tcPr>
            <w:tcW w:w="3871" w:type="pct"/>
            <w:shd w:val="clear" w:color="auto" w:fill="auto"/>
            <w:vAlign w:val="bottom"/>
          </w:tcPr>
          <w:p w14:paraId="7BAF7561"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3.3.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Умение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36F7C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34,2</w:t>
            </w:r>
          </w:p>
        </w:tc>
        <w:tc>
          <w:tcPr>
            <w:tcW w:w="403" w:type="pct"/>
            <w:tcBorders>
              <w:top w:val="nil"/>
              <w:left w:val="nil"/>
              <w:bottom w:val="single" w:sz="4" w:space="0" w:color="000000"/>
              <w:right w:val="single" w:sz="4" w:space="0" w:color="000000"/>
            </w:tcBorders>
            <w:shd w:val="clear" w:color="auto" w:fill="auto"/>
            <w:vAlign w:val="center"/>
          </w:tcPr>
          <w:p w14:paraId="78CCA312"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32,5</w:t>
            </w:r>
          </w:p>
        </w:tc>
      </w:tr>
      <w:tr w:rsidR="00823BBB" w:rsidRPr="00280541" w14:paraId="4F9A1D0A" w14:textId="77777777" w:rsidTr="00823BBB">
        <w:tc>
          <w:tcPr>
            <w:tcW w:w="3871" w:type="pct"/>
            <w:shd w:val="clear" w:color="auto" w:fill="auto"/>
            <w:vAlign w:val="bottom"/>
          </w:tcPr>
          <w:p w14:paraId="4EDE8940" w14:textId="77777777" w:rsidR="00823BBB" w:rsidRPr="00CC305E" w:rsidRDefault="00823BBB" w:rsidP="00196F0F">
            <w:pPr>
              <w:spacing w:after="0" w:line="240" w:lineRule="auto"/>
              <w:rPr>
                <w:rFonts w:ascii="Times New Roman" w:hAnsi="Times New Roman" w:cs="Times New Roman"/>
                <w:spacing w:val="-2"/>
              </w:rPr>
            </w:pPr>
            <w:r w:rsidRPr="00CC305E">
              <w:rPr>
                <w:rFonts w:ascii="Times New Roman" w:hAnsi="Times New Roman" w:cs="Times New Roman"/>
                <w:spacing w:val="-2"/>
              </w:rPr>
              <w:t>4.1. Главные закономерности природы Земли. 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w:t>
            </w:r>
            <w:r w:rsidR="00CC305E" w:rsidRPr="00CC305E">
              <w:rPr>
                <w:rFonts w:ascii="Times New Roman" w:hAnsi="Times New Roman" w:cs="Times New Roman"/>
                <w:spacing w:val="-2"/>
              </w:rPr>
              <w:t>;</w:t>
            </w:r>
            <w:r w:rsidRPr="00CC305E">
              <w:rPr>
                <w:rFonts w:ascii="Times New Roman" w:hAnsi="Times New Roman" w:cs="Times New Roman"/>
                <w:spacing w:val="-2"/>
              </w:rPr>
              <w:t xml:space="preserve">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443138"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71,3</w:t>
            </w:r>
          </w:p>
        </w:tc>
        <w:tc>
          <w:tcPr>
            <w:tcW w:w="403" w:type="pct"/>
            <w:tcBorders>
              <w:top w:val="nil"/>
              <w:left w:val="nil"/>
              <w:bottom w:val="single" w:sz="4" w:space="0" w:color="000000"/>
              <w:right w:val="single" w:sz="4" w:space="0" w:color="000000"/>
            </w:tcBorders>
            <w:shd w:val="clear" w:color="auto" w:fill="auto"/>
            <w:vAlign w:val="center"/>
          </w:tcPr>
          <w:p w14:paraId="35210A6F"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65,4</w:t>
            </w:r>
          </w:p>
        </w:tc>
      </w:tr>
      <w:tr w:rsidR="00823BBB" w:rsidRPr="00280541" w14:paraId="061D3688" w14:textId="77777777" w:rsidTr="00823BBB">
        <w:tc>
          <w:tcPr>
            <w:tcW w:w="3871" w:type="pct"/>
            <w:shd w:val="clear" w:color="auto" w:fill="auto"/>
            <w:vAlign w:val="bottom"/>
          </w:tcPr>
          <w:p w14:paraId="6658E4DE" w14:textId="77777777" w:rsidR="00823BBB" w:rsidRPr="00CC305E" w:rsidRDefault="00823BBB" w:rsidP="00196F0F">
            <w:pPr>
              <w:spacing w:after="0" w:line="240" w:lineRule="auto"/>
              <w:rPr>
                <w:rFonts w:ascii="Times New Roman" w:hAnsi="Times New Roman" w:cs="Times New Roman"/>
                <w:spacing w:val="-2"/>
              </w:rPr>
            </w:pPr>
            <w:r w:rsidRPr="00CC305E">
              <w:rPr>
                <w:rFonts w:ascii="Times New Roman" w:hAnsi="Times New Roman" w:cs="Times New Roman"/>
                <w:spacing w:val="-2"/>
              </w:rPr>
              <w:t>4.2. Главные закономерности природы Земли. 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w:t>
            </w:r>
            <w:r w:rsidR="00CC305E" w:rsidRPr="00CC305E">
              <w:rPr>
                <w:rFonts w:ascii="Times New Roman" w:hAnsi="Times New Roman" w:cs="Times New Roman"/>
                <w:spacing w:val="-2"/>
              </w:rPr>
              <w:t>;</w:t>
            </w:r>
            <w:r w:rsidRPr="00CC305E">
              <w:rPr>
                <w:rFonts w:ascii="Times New Roman" w:hAnsi="Times New Roman" w:cs="Times New Roman"/>
                <w:spacing w:val="-2"/>
              </w:rPr>
              <w:t xml:space="preserve">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51097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50,9</w:t>
            </w:r>
          </w:p>
        </w:tc>
        <w:tc>
          <w:tcPr>
            <w:tcW w:w="403" w:type="pct"/>
            <w:tcBorders>
              <w:top w:val="nil"/>
              <w:left w:val="nil"/>
              <w:bottom w:val="single" w:sz="4" w:space="0" w:color="000000"/>
              <w:right w:val="single" w:sz="4" w:space="0" w:color="000000"/>
            </w:tcBorders>
            <w:shd w:val="clear" w:color="auto" w:fill="auto"/>
            <w:vAlign w:val="center"/>
          </w:tcPr>
          <w:p w14:paraId="6EE5EF6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47,0</w:t>
            </w:r>
          </w:p>
        </w:tc>
      </w:tr>
      <w:tr w:rsidR="00823BBB" w:rsidRPr="00280541" w14:paraId="3680DD72" w14:textId="77777777" w:rsidTr="00823BBB">
        <w:tc>
          <w:tcPr>
            <w:tcW w:w="3871" w:type="pct"/>
            <w:shd w:val="clear" w:color="auto" w:fill="auto"/>
            <w:vAlign w:val="bottom"/>
          </w:tcPr>
          <w:p w14:paraId="29C1AE3D"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5.1. Географическое положение и природа материков Земли</w:t>
            </w:r>
            <w:r>
              <w:rPr>
                <w:rFonts w:ascii="Times New Roman" w:hAnsi="Times New Roman" w:cs="Times New Roman"/>
              </w:rPr>
              <w:t xml:space="preserve">. </w:t>
            </w:r>
            <w:r w:rsidRPr="00147C52">
              <w:rPr>
                <w:rFonts w:ascii="Times New Roman" w:hAnsi="Times New Roman" w:cs="Times New Roman"/>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r>
              <w:rPr>
                <w:rFonts w:ascii="Times New Roman" w:hAnsi="Times New Roman" w:cs="Times New Roman"/>
              </w:rPr>
              <w:t>.</w:t>
            </w:r>
            <w:r w:rsidRPr="00147C52">
              <w:rPr>
                <w:rFonts w:ascii="Times New Roman" w:hAnsi="Times New Roman" w:cs="Times New Roman"/>
              </w:rPr>
              <w:t xml:space="preserve"> Умение различать географические процессы и явления, определяющие особенности природы и населения материков и океанов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4621C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61,4</w:t>
            </w:r>
          </w:p>
        </w:tc>
        <w:tc>
          <w:tcPr>
            <w:tcW w:w="403" w:type="pct"/>
            <w:tcBorders>
              <w:top w:val="nil"/>
              <w:left w:val="nil"/>
              <w:bottom w:val="single" w:sz="4" w:space="0" w:color="000000"/>
              <w:right w:val="single" w:sz="4" w:space="0" w:color="000000"/>
            </w:tcBorders>
            <w:shd w:val="clear" w:color="auto" w:fill="auto"/>
            <w:vAlign w:val="center"/>
          </w:tcPr>
          <w:p w14:paraId="4B8B351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59,1</w:t>
            </w:r>
          </w:p>
        </w:tc>
      </w:tr>
      <w:tr w:rsidR="00823BBB" w:rsidRPr="00280541" w14:paraId="023BB6B7" w14:textId="77777777" w:rsidTr="00823BBB">
        <w:tc>
          <w:tcPr>
            <w:tcW w:w="3871" w:type="pct"/>
            <w:shd w:val="clear" w:color="auto" w:fill="auto"/>
          </w:tcPr>
          <w:p w14:paraId="08BC1E55"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5.2. Географическое положение и природа материков Земли</w:t>
            </w:r>
            <w:r>
              <w:rPr>
                <w:rFonts w:ascii="Times New Roman" w:hAnsi="Times New Roman" w:cs="Times New Roman"/>
              </w:rPr>
              <w:t xml:space="preserve">. </w:t>
            </w:r>
            <w:r w:rsidRPr="00147C52">
              <w:rPr>
                <w:rFonts w:ascii="Times New Roman" w:hAnsi="Times New Roman" w:cs="Times New Roman"/>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3E45408"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40,7</w:t>
            </w:r>
          </w:p>
        </w:tc>
        <w:tc>
          <w:tcPr>
            <w:tcW w:w="403" w:type="pct"/>
            <w:tcBorders>
              <w:top w:val="nil"/>
              <w:left w:val="nil"/>
              <w:bottom w:val="single" w:sz="4" w:space="0" w:color="000000"/>
              <w:right w:val="single" w:sz="4" w:space="0" w:color="000000"/>
            </w:tcBorders>
            <w:shd w:val="clear" w:color="auto" w:fill="auto"/>
            <w:vAlign w:val="center"/>
          </w:tcPr>
          <w:p w14:paraId="597896B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36,5</w:t>
            </w:r>
          </w:p>
        </w:tc>
      </w:tr>
      <w:tr w:rsidR="00823BBB" w:rsidRPr="00280541" w14:paraId="407F9AA4" w14:textId="77777777" w:rsidTr="00823BBB">
        <w:tc>
          <w:tcPr>
            <w:tcW w:w="3871" w:type="pct"/>
            <w:shd w:val="clear" w:color="auto" w:fill="auto"/>
            <w:vAlign w:val="bottom"/>
          </w:tcPr>
          <w:p w14:paraId="47DD4D17"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lastRenderedPageBreak/>
              <w:t>6.1. Главные закономерности природы Земли. Население материков Земли</w:t>
            </w:r>
            <w:r>
              <w:rPr>
                <w:rFonts w:ascii="Times New Roman" w:hAnsi="Times New Roman" w:cs="Times New Roman"/>
              </w:rPr>
              <w:t>.</w:t>
            </w:r>
            <w:r w:rsidRPr="00147C52">
              <w:rPr>
                <w:rFonts w:ascii="Times New Roman" w:hAnsi="Times New Roman" w:cs="Times New Roman"/>
              </w:rPr>
              <w:t xml:space="preserve">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E3578F"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52,5</w:t>
            </w:r>
          </w:p>
        </w:tc>
        <w:tc>
          <w:tcPr>
            <w:tcW w:w="403" w:type="pct"/>
            <w:tcBorders>
              <w:top w:val="nil"/>
              <w:left w:val="nil"/>
              <w:bottom w:val="single" w:sz="4" w:space="0" w:color="000000"/>
              <w:right w:val="single" w:sz="4" w:space="0" w:color="000000"/>
            </w:tcBorders>
            <w:shd w:val="clear" w:color="auto" w:fill="auto"/>
            <w:vAlign w:val="center"/>
          </w:tcPr>
          <w:p w14:paraId="1FA2B828"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49,4</w:t>
            </w:r>
          </w:p>
        </w:tc>
      </w:tr>
      <w:tr w:rsidR="00823BBB" w:rsidRPr="00280541" w14:paraId="49B86C1E" w14:textId="77777777" w:rsidTr="00823BBB">
        <w:tc>
          <w:tcPr>
            <w:tcW w:w="3871" w:type="pct"/>
            <w:shd w:val="clear" w:color="auto" w:fill="auto"/>
            <w:vAlign w:val="bottom"/>
          </w:tcPr>
          <w:p w14:paraId="7A5C63AF"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6.2. Главные закономерности природы Земли. Население материков Земли.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69362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46,8</w:t>
            </w:r>
          </w:p>
        </w:tc>
        <w:tc>
          <w:tcPr>
            <w:tcW w:w="403" w:type="pct"/>
            <w:tcBorders>
              <w:top w:val="nil"/>
              <w:left w:val="nil"/>
              <w:bottom w:val="single" w:sz="4" w:space="0" w:color="000000"/>
              <w:right w:val="single" w:sz="4" w:space="0" w:color="000000"/>
            </w:tcBorders>
            <w:shd w:val="clear" w:color="auto" w:fill="auto"/>
            <w:vAlign w:val="center"/>
          </w:tcPr>
          <w:p w14:paraId="70500ABA"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44,7</w:t>
            </w:r>
          </w:p>
        </w:tc>
      </w:tr>
      <w:tr w:rsidR="00823BBB" w:rsidRPr="00280541" w14:paraId="42F26A1D" w14:textId="77777777" w:rsidTr="00823BBB">
        <w:tc>
          <w:tcPr>
            <w:tcW w:w="3871" w:type="pct"/>
            <w:shd w:val="clear" w:color="auto" w:fill="auto"/>
            <w:vAlign w:val="bottom"/>
          </w:tcPr>
          <w:p w14:paraId="4318A020" w14:textId="77777777" w:rsidR="00823BBB" w:rsidRPr="00A63E14" w:rsidRDefault="00823BBB" w:rsidP="00396366">
            <w:pPr>
              <w:spacing w:after="0" w:line="240" w:lineRule="auto"/>
              <w:rPr>
                <w:rFonts w:ascii="Times New Roman" w:hAnsi="Times New Roman" w:cs="Times New Roman"/>
              </w:rPr>
            </w:pPr>
            <w:r w:rsidRPr="00147C52">
              <w:rPr>
                <w:rFonts w:ascii="Times New Roman" w:hAnsi="Times New Roman" w:cs="Times New Roman"/>
              </w:rPr>
              <w:t>6.3. 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C3D4A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57,1</w:t>
            </w:r>
          </w:p>
        </w:tc>
        <w:tc>
          <w:tcPr>
            <w:tcW w:w="403" w:type="pct"/>
            <w:tcBorders>
              <w:top w:val="nil"/>
              <w:left w:val="nil"/>
              <w:bottom w:val="single" w:sz="4" w:space="0" w:color="000000"/>
              <w:right w:val="single" w:sz="4" w:space="0" w:color="000000"/>
            </w:tcBorders>
            <w:shd w:val="clear" w:color="auto" w:fill="auto"/>
            <w:vAlign w:val="center"/>
          </w:tcPr>
          <w:p w14:paraId="4DC2BDA6"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55,2</w:t>
            </w:r>
          </w:p>
        </w:tc>
      </w:tr>
      <w:tr w:rsidR="00823BBB" w:rsidRPr="00280541" w14:paraId="25A96039" w14:textId="77777777" w:rsidTr="00823BBB">
        <w:tc>
          <w:tcPr>
            <w:tcW w:w="3871" w:type="pct"/>
            <w:shd w:val="clear" w:color="auto" w:fill="auto"/>
            <w:vAlign w:val="bottom"/>
          </w:tcPr>
          <w:p w14:paraId="68DDA815" w14:textId="77777777" w:rsidR="00823BBB" w:rsidRPr="00147C52" w:rsidRDefault="00823BBB" w:rsidP="00196F0F">
            <w:pPr>
              <w:spacing w:after="0" w:line="240" w:lineRule="auto"/>
              <w:rPr>
                <w:rFonts w:ascii="Times New Roman" w:hAnsi="Times New Roman" w:cs="Times New Roman"/>
              </w:rPr>
            </w:pPr>
            <w:r w:rsidRPr="00147C52">
              <w:rPr>
                <w:rFonts w:ascii="Times New Roman" w:hAnsi="Times New Roman" w:cs="Times New Roman"/>
              </w:rPr>
              <w:t>7.1. Население материков Земли</w:t>
            </w:r>
            <w:r>
              <w:rPr>
                <w:rFonts w:ascii="Times New Roman" w:hAnsi="Times New Roman" w:cs="Times New Roman"/>
              </w:rPr>
              <w:t xml:space="preserve">. </w:t>
            </w:r>
            <w:r w:rsidRPr="00147C52">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862DC2"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79,9</w:t>
            </w:r>
          </w:p>
        </w:tc>
        <w:tc>
          <w:tcPr>
            <w:tcW w:w="403" w:type="pct"/>
            <w:tcBorders>
              <w:top w:val="nil"/>
              <w:left w:val="nil"/>
              <w:bottom w:val="single" w:sz="4" w:space="0" w:color="000000"/>
              <w:right w:val="single" w:sz="4" w:space="0" w:color="000000"/>
            </w:tcBorders>
            <w:shd w:val="clear" w:color="auto" w:fill="auto"/>
            <w:vAlign w:val="center"/>
          </w:tcPr>
          <w:p w14:paraId="2896362F"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76,0</w:t>
            </w:r>
          </w:p>
        </w:tc>
      </w:tr>
      <w:tr w:rsidR="00823BBB" w:rsidRPr="00280541" w14:paraId="58C491A2" w14:textId="77777777" w:rsidTr="00823BBB">
        <w:tc>
          <w:tcPr>
            <w:tcW w:w="3871" w:type="pct"/>
            <w:shd w:val="clear" w:color="auto" w:fill="auto"/>
            <w:vAlign w:val="bottom"/>
          </w:tcPr>
          <w:p w14:paraId="6DDD388E" w14:textId="77777777" w:rsidR="00823BBB" w:rsidRPr="00147C52" w:rsidRDefault="00823BBB" w:rsidP="00196F0F">
            <w:pPr>
              <w:spacing w:after="0" w:line="240" w:lineRule="auto"/>
              <w:rPr>
                <w:rFonts w:ascii="Times New Roman" w:hAnsi="Times New Roman" w:cs="Times New Roman"/>
              </w:rPr>
            </w:pPr>
            <w:r w:rsidRPr="00147C52">
              <w:rPr>
                <w:rFonts w:ascii="Times New Roman" w:hAnsi="Times New Roman" w:cs="Times New Roman"/>
              </w:rPr>
              <w:t>7.2. Население материков Земли</w:t>
            </w:r>
            <w:r>
              <w:rPr>
                <w:rFonts w:ascii="Times New Roman" w:hAnsi="Times New Roman" w:cs="Times New Roman"/>
              </w:rPr>
              <w:t xml:space="preserve">. </w:t>
            </w:r>
            <w:r w:rsidRPr="00147C52">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ACF953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67,2</w:t>
            </w:r>
          </w:p>
        </w:tc>
        <w:tc>
          <w:tcPr>
            <w:tcW w:w="403" w:type="pct"/>
            <w:tcBorders>
              <w:top w:val="nil"/>
              <w:left w:val="nil"/>
              <w:bottom w:val="single" w:sz="4" w:space="0" w:color="000000"/>
              <w:right w:val="single" w:sz="4" w:space="0" w:color="000000"/>
            </w:tcBorders>
            <w:shd w:val="clear" w:color="auto" w:fill="auto"/>
            <w:vAlign w:val="center"/>
          </w:tcPr>
          <w:p w14:paraId="689C8C7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65,8</w:t>
            </w:r>
          </w:p>
        </w:tc>
      </w:tr>
      <w:tr w:rsidR="00823BBB" w:rsidRPr="00280541" w14:paraId="7E3E7314" w14:textId="77777777" w:rsidTr="00823BBB">
        <w:tc>
          <w:tcPr>
            <w:tcW w:w="3871" w:type="pct"/>
            <w:shd w:val="clear" w:color="auto" w:fill="auto"/>
            <w:vAlign w:val="bottom"/>
          </w:tcPr>
          <w:p w14:paraId="0813D1BE" w14:textId="77777777" w:rsidR="00823BBB" w:rsidRPr="00147C52" w:rsidRDefault="00823BBB" w:rsidP="00196F0F">
            <w:pPr>
              <w:spacing w:after="0" w:line="240" w:lineRule="auto"/>
              <w:rPr>
                <w:rFonts w:ascii="Times New Roman" w:hAnsi="Times New Roman" w:cs="Times New Roman"/>
              </w:rPr>
            </w:pPr>
            <w:r w:rsidRPr="00147C52">
              <w:rPr>
                <w:rFonts w:ascii="Times New Roman" w:hAnsi="Times New Roman" w:cs="Times New Roman"/>
              </w:rPr>
              <w:t>8.1. Географическое положение и природа материков Земли. Население материков Земли</w:t>
            </w:r>
            <w:r>
              <w:rPr>
                <w:rFonts w:ascii="Times New Roman" w:hAnsi="Times New Roman" w:cs="Times New Roman"/>
              </w:rPr>
              <w:t xml:space="preserve">. </w:t>
            </w:r>
            <w:r w:rsidRPr="00147C52">
              <w:rPr>
                <w:rFonts w:ascii="Times New Roman" w:hAnsi="Times New Roman" w:cs="Times New Roman"/>
              </w:rPr>
              <w:t>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6209F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72,9</w:t>
            </w:r>
          </w:p>
        </w:tc>
        <w:tc>
          <w:tcPr>
            <w:tcW w:w="403" w:type="pct"/>
            <w:tcBorders>
              <w:top w:val="nil"/>
              <w:left w:val="nil"/>
              <w:bottom w:val="single" w:sz="4" w:space="0" w:color="000000"/>
              <w:right w:val="single" w:sz="4" w:space="0" w:color="000000"/>
            </w:tcBorders>
            <w:shd w:val="clear" w:color="auto" w:fill="auto"/>
            <w:vAlign w:val="center"/>
          </w:tcPr>
          <w:p w14:paraId="7B260FF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66,8</w:t>
            </w:r>
          </w:p>
        </w:tc>
      </w:tr>
      <w:tr w:rsidR="00823BBB" w:rsidRPr="00280541" w14:paraId="1F0BB73D" w14:textId="77777777" w:rsidTr="00823BBB">
        <w:tc>
          <w:tcPr>
            <w:tcW w:w="3871" w:type="pct"/>
            <w:shd w:val="clear" w:color="auto" w:fill="auto"/>
            <w:vAlign w:val="bottom"/>
          </w:tcPr>
          <w:p w14:paraId="3CD1C113" w14:textId="77777777" w:rsidR="00823BBB" w:rsidRPr="00147C52" w:rsidRDefault="00823BBB" w:rsidP="00196F0F">
            <w:pPr>
              <w:spacing w:after="0" w:line="240" w:lineRule="auto"/>
              <w:rPr>
                <w:rFonts w:ascii="Times New Roman" w:hAnsi="Times New Roman" w:cs="Times New Roman"/>
              </w:rPr>
            </w:pPr>
            <w:r w:rsidRPr="00147C52">
              <w:rPr>
                <w:rFonts w:ascii="Times New Roman" w:hAnsi="Times New Roman" w:cs="Times New Roman"/>
              </w:rPr>
              <w:t>8.2. Географическое положение и природа материков Земли. Население материков Земли</w:t>
            </w:r>
            <w:r>
              <w:rPr>
                <w:rFonts w:ascii="Times New Roman" w:hAnsi="Times New Roman" w:cs="Times New Roman"/>
              </w:rPr>
              <w:t>.</w:t>
            </w:r>
            <w:r w:rsidRPr="00147C52">
              <w:rPr>
                <w:rFonts w:ascii="Times New Roman" w:hAnsi="Times New Roman" w:cs="Times New Roman"/>
              </w:rPr>
              <w:t xml:space="preserve">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E8C4A7"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62,1</w:t>
            </w:r>
          </w:p>
        </w:tc>
        <w:tc>
          <w:tcPr>
            <w:tcW w:w="403" w:type="pct"/>
            <w:tcBorders>
              <w:top w:val="nil"/>
              <w:left w:val="nil"/>
              <w:bottom w:val="single" w:sz="4" w:space="0" w:color="000000"/>
              <w:right w:val="single" w:sz="4" w:space="0" w:color="000000"/>
            </w:tcBorders>
            <w:shd w:val="clear" w:color="auto" w:fill="auto"/>
            <w:vAlign w:val="center"/>
          </w:tcPr>
          <w:p w14:paraId="5DCD10D6"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55,1</w:t>
            </w:r>
          </w:p>
        </w:tc>
      </w:tr>
    </w:tbl>
    <w:p w14:paraId="1F815C4E" w14:textId="77777777" w:rsidR="00CD5DF1" w:rsidRDefault="00CD5DF1" w:rsidP="00CD5DF1">
      <w:pPr>
        <w:pStyle w:val="afb"/>
      </w:pPr>
    </w:p>
    <w:p w14:paraId="40BED834" w14:textId="77777777" w:rsidR="0091541E" w:rsidRPr="00280541" w:rsidRDefault="0091541E" w:rsidP="00CD5DF1">
      <w:pPr>
        <w:pStyle w:val="aff2"/>
      </w:pPr>
      <w:r w:rsidRPr="00280541">
        <w:t>Затруднения вызвали следующие задания</w:t>
      </w:r>
      <w:r w:rsidR="00823BBB">
        <w:t xml:space="preserve"> на</w:t>
      </w:r>
      <w:r w:rsidRPr="00280541">
        <w:t>:</w:t>
      </w:r>
    </w:p>
    <w:p w14:paraId="747921BF" w14:textId="77777777" w:rsidR="0053723E" w:rsidRPr="00CC305E" w:rsidRDefault="00823BBB" w:rsidP="00823BBB">
      <w:pPr>
        <w:pStyle w:val="a"/>
        <w:rPr>
          <w:spacing w:val="-2"/>
        </w:rPr>
      </w:pPr>
      <w:r w:rsidRPr="00CC305E">
        <w:rPr>
          <w:spacing w:val="-2"/>
        </w:rPr>
        <w:t>умение определять географические координаты одной из точек, лежащей на линии маршрута, и название объекта, на территории которого расположена эта точка — 36,0% (РФ — 36,0%)</w:t>
      </w:r>
    </w:p>
    <w:p w14:paraId="66109AF0" w14:textId="77777777" w:rsidR="00823BBB" w:rsidRDefault="00823BBB" w:rsidP="00196F0F">
      <w:pPr>
        <w:pStyle w:val="afe"/>
      </w:pPr>
      <w:r w:rsidRPr="00196F0F">
        <w:rPr>
          <w:b/>
        </w:rPr>
        <w:t>Пример:</w:t>
      </w:r>
      <w:r>
        <w:t xml:space="preserve"> На карте мира, привед</w:t>
      </w:r>
      <w:r w:rsidR="008B6A65">
        <w:t>е</w:t>
      </w:r>
      <w:r>
        <w:t>нной на странице 2, изображ</w:t>
      </w:r>
      <w:r w:rsidR="008B6A65">
        <w:t>е</w:t>
      </w:r>
      <w:r>
        <w:t>н маршрут экспедиции одного из путешественников, портреты которых представлены ниже. Рассмотрите карту и портреты путешественников и выполните задания. По линии маршрута экспедиции отмечены точки, расположенные на тер</w:t>
      </w:r>
      <w:r>
        <w:lastRenderedPageBreak/>
        <w:t>ритории крупных географических объектов. Определите и запишите в ответе географические координаты точки 2.</w:t>
      </w:r>
      <w:r w:rsidR="00196F0F">
        <w:t xml:space="preserve"> На территории какого географического объекта расположена точка 2? Запишите в ответе его название.</w:t>
      </w:r>
    </w:p>
    <w:p w14:paraId="2614E173" w14:textId="77777777" w:rsidR="00823BBB" w:rsidRDefault="00196F0F" w:rsidP="00196F0F">
      <w:pPr>
        <w:pStyle w:val="a"/>
      </w:pPr>
      <w:r>
        <w:t xml:space="preserve">умение читать профиль рельефа на основе знания особенностей рельефа материков и сопоставлять его с картой, а также определять расстояния по географическим координатам и проводить расчеты с использованием карты </w:t>
      </w:r>
      <w:r w:rsidRPr="00196F0F">
        <w:t>40,2</w:t>
      </w:r>
      <w:r>
        <w:t xml:space="preserve">% (РФ — </w:t>
      </w:r>
      <w:r w:rsidRPr="00196F0F">
        <w:t>38,0</w:t>
      </w:r>
      <w:r>
        <w:t>%);</w:t>
      </w:r>
    </w:p>
    <w:p w14:paraId="0A19C0B6" w14:textId="77777777" w:rsidR="00196F0F" w:rsidRDefault="00196F0F" w:rsidP="00B820C9">
      <w:pPr>
        <w:pStyle w:val="a"/>
      </w:pPr>
      <w:r>
        <w:t>умение использовать графическую интерпретацию климатических показателей для выявления основных географических закономерностей климатов Земли, способность использовать знания о географических закономерностях и устанавливать причинно-следственные связи на основе установления соответствия климата природной зональности:</w:t>
      </w:r>
    </w:p>
    <w:p w14:paraId="1902C7FB" w14:textId="77777777" w:rsidR="00196F0F" w:rsidRDefault="00196F0F" w:rsidP="00196F0F">
      <w:pPr>
        <w:pStyle w:val="a"/>
        <w:numPr>
          <w:ilvl w:val="0"/>
          <w:numId w:val="0"/>
        </w:numPr>
        <w:spacing w:before="0"/>
        <w:ind w:left="142"/>
      </w:pPr>
      <w:r w:rsidRPr="00196F0F">
        <w:rPr>
          <w:i/>
        </w:rPr>
        <w:t>установление соответствия представленных в задании климатограмм климатическим поясам Земли на основе сопоставления графической информации об особенностях элементов климата, отраженных на климатограммах, с размещением климатических поясов на Земле и знаний об основных географических закономерностях</w:t>
      </w:r>
      <w:r>
        <w:t xml:space="preserve"> — </w:t>
      </w:r>
      <w:r w:rsidRPr="00196F0F">
        <w:t>36,8</w:t>
      </w:r>
      <w:r>
        <w:t xml:space="preserve">% (РФ — </w:t>
      </w:r>
      <w:r w:rsidRPr="00196F0F">
        <w:t>36,4</w:t>
      </w:r>
      <w:r>
        <w:t>%);</w:t>
      </w:r>
    </w:p>
    <w:p w14:paraId="1ABEB510" w14:textId="77777777" w:rsidR="00196F0F" w:rsidRDefault="00196F0F" w:rsidP="00B820C9">
      <w:pPr>
        <w:pStyle w:val="a"/>
        <w:numPr>
          <w:ilvl w:val="0"/>
          <w:numId w:val="0"/>
        </w:numPr>
        <w:spacing w:before="0"/>
        <w:ind w:left="142"/>
      </w:pPr>
      <w:r w:rsidRPr="00196F0F">
        <w:rPr>
          <w:i/>
        </w:rPr>
        <w:t>умение анализировать текстовую информацию для определения природных зон по их характеристикам и выявлять закономерности их размещения в пределах климатических поясов посредством сопоставления текстовой, графической и картографической информации</w:t>
      </w:r>
      <w:r>
        <w:t xml:space="preserve"> — </w:t>
      </w:r>
      <w:r w:rsidRPr="00196F0F">
        <w:t>43,3</w:t>
      </w:r>
      <w:r>
        <w:t xml:space="preserve">% (РФ — </w:t>
      </w:r>
      <w:r w:rsidRPr="00196F0F">
        <w:t>43,1</w:t>
      </w:r>
      <w:r>
        <w:t>%);</w:t>
      </w:r>
    </w:p>
    <w:p w14:paraId="2134E83A" w14:textId="77777777" w:rsidR="00196F0F" w:rsidRDefault="00196F0F" w:rsidP="00B820C9">
      <w:pPr>
        <w:pStyle w:val="a"/>
        <w:numPr>
          <w:ilvl w:val="0"/>
          <w:numId w:val="0"/>
        </w:numPr>
        <w:spacing w:before="0"/>
        <w:ind w:left="142"/>
      </w:pPr>
      <w:r w:rsidRPr="00196F0F">
        <w:rPr>
          <w:i/>
        </w:rPr>
        <w:t>заполнение таблицы основных климатических показателей, характерных для указанной природной зоны, на основе чтения выбранной климатограммы</w:t>
      </w:r>
      <w:r>
        <w:t xml:space="preserve"> — </w:t>
      </w:r>
      <w:r w:rsidRPr="00196F0F">
        <w:t>34,2</w:t>
      </w:r>
      <w:r>
        <w:t xml:space="preserve">% (РФ — </w:t>
      </w:r>
      <w:r w:rsidRPr="00196F0F">
        <w:t>32,5</w:t>
      </w:r>
      <w:r>
        <w:t>%);</w:t>
      </w:r>
    </w:p>
    <w:p w14:paraId="05BDC281" w14:textId="77777777" w:rsidR="00196F0F" w:rsidRDefault="00196F0F" w:rsidP="00196F0F">
      <w:pPr>
        <w:pStyle w:val="a"/>
      </w:pPr>
      <w:r>
        <w:t xml:space="preserve">знание географических особенностей материков Земли и основной географической номенклатуры, умение </w:t>
      </w:r>
      <w:r w:rsidRPr="00196F0F">
        <w:t>работать</w:t>
      </w:r>
      <w:r>
        <w:t xml:space="preserve"> с графическими формами представления информации:</w:t>
      </w:r>
    </w:p>
    <w:p w14:paraId="5BDB82A3" w14:textId="77777777" w:rsidR="00196F0F" w:rsidRDefault="00196F0F" w:rsidP="00B820C9">
      <w:pPr>
        <w:pStyle w:val="a"/>
        <w:numPr>
          <w:ilvl w:val="0"/>
          <w:numId w:val="0"/>
        </w:numPr>
        <w:spacing w:before="0"/>
        <w:ind w:left="142"/>
      </w:pPr>
      <w:r w:rsidRPr="006B01BB">
        <w:rPr>
          <w:i/>
        </w:rPr>
        <w:t>знание географической номенклатуры, принадлежность географических объектов материкам, и умение классифицировать географические объекты по типам</w:t>
      </w:r>
      <w:r w:rsidR="006B01BB">
        <w:t xml:space="preserve"> — </w:t>
      </w:r>
      <w:r w:rsidR="006B01BB" w:rsidRPr="006B01BB">
        <w:t>40,7</w:t>
      </w:r>
      <w:r w:rsidR="006B01BB">
        <w:t xml:space="preserve">% (РФ — </w:t>
      </w:r>
      <w:r w:rsidR="006B01BB" w:rsidRPr="006B01BB">
        <w:t>36,5</w:t>
      </w:r>
      <w:r w:rsidR="006B01BB">
        <w:t>%);</w:t>
      </w:r>
    </w:p>
    <w:p w14:paraId="0F2F94C3" w14:textId="77777777" w:rsidR="00196F0F" w:rsidRDefault="006B01BB" w:rsidP="006B01BB">
      <w:pPr>
        <w:pStyle w:val="afe"/>
      </w:pPr>
      <w:r w:rsidRPr="006B01BB">
        <w:rPr>
          <w:b/>
        </w:rPr>
        <w:t>Пример:</w:t>
      </w:r>
      <w:r>
        <w:t xml:space="preserve"> Заполните блок-схему: для этого по указанным на схеме названиям географических объектов, определите и запишите название одного из двух материков, указанных в задании 5.1, а затем выберите из списка названия других географических объектов, расположенных на территории этого </w:t>
      </w:r>
      <w:r w:rsidRPr="00CC305E">
        <w:rPr>
          <w:spacing w:val="-2"/>
        </w:rPr>
        <w:t>материка, запишите их в соответствующие ячейки на схеме и заполните оставшиеся пустые ячейки. Конго, Ориноко, Ниагара, Виктория, Амур, Анды, Кавказ, Тибести, Байкал, Замбези, Аппалачи, Тибет.</w:t>
      </w:r>
    </w:p>
    <w:p w14:paraId="2F6AC5BF" w14:textId="77777777" w:rsidR="006B01BB" w:rsidRDefault="006B01BB" w:rsidP="006B01BB">
      <w:pPr>
        <w:pStyle w:val="a"/>
      </w:pPr>
      <w:r>
        <w:t>проверку уровня сформированности представлений о неоднородности Земли как планеты в пространстве и во времени, о географическом положении стран мира, знания названий столиц стран, а также умения выявлять роль планетарных явлений в жизни людей в разных частях Земли:</w:t>
      </w:r>
    </w:p>
    <w:p w14:paraId="2E31001D" w14:textId="77777777" w:rsidR="006B01BB" w:rsidRDefault="006B01BB" w:rsidP="006B01BB">
      <w:pPr>
        <w:pStyle w:val="afb"/>
        <w:ind w:left="142" w:firstLine="0"/>
      </w:pPr>
      <w:r w:rsidRPr="006B01BB">
        <w:rPr>
          <w:rFonts w:eastAsiaTheme="minorHAnsi"/>
          <w:i/>
          <w:lang w:eastAsia="en-US"/>
        </w:rPr>
        <w:t>умение определять время в столицах стран с помощью изображений с использованием результата выполнения первой части задания и на основе знания о закономерностях изменения времени вследствие движения Земли</w:t>
      </w:r>
      <w:r>
        <w:t xml:space="preserve"> — </w:t>
      </w:r>
      <w:r w:rsidRPr="006B01BB">
        <w:t>46,8</w:t>
      </w:r>
      <w:r>
        <w:t xml:space="preserve">% (РФ — </w:t>
      </w:r>
      <w:r w:rsidRPr="006B01BB">
        <w:t>44,7</w:t>
      </w:r>
      <w:r>
        <w:t>%).</w:t>
      </w:r>
    </w:p>
    <w:p w14:paraId="28DE1634" w14:textId="77777777" w:rsidR="006B01BB" w:rsidRPr="00280541" w:rsidRDefault="006B01BB" w:rsidP="00CD5DF1">
      <w:pPr>
        <w:pStyle w:val="afb"/>
      </w:pPr>
    </w:p>
    <w:p w14:paraId="6B068F2C" w14:textId="77777777" w:rsidR="00E54C76" w:rsidRPr="00280541" w:rsidRDefault="0091541E" w:rsidP="00C97F32">
      <w:pPr>
        <w:pStyle w:val="2"/>
        <w:rPr>
          <w:rFonts w:ascii="Times New Roman" w:hAnsi="Times New Roman"/>
          <w:b/>
          <w:color w:val="auto"/>
        </w:rPr>
      </w:pPr>
      <w:r w:rsidRPr="00497DBE">
        <w:rPr>
          <w:rFonts w:ascii="Times New Roman" w:hAnsi="Times New Roman"/>
          <w:b/>
          <w:color w:val="auto"/>
        </w:rPr>
        <w:t>6.7</w:t>
      </w:r>
      <w:r w:rsidR="009A1F70" w:rsidRPr="00497DBE">
        <w:rPr>
          <w:rFonts w:ascii="Times New Roman" w:hAnsi="Times New Roman"/>
          <w:b/>
          <w:color w:val="auto"/>
        </w:rPr>
        <w:t>.</w:t>
      </w:r>
      <w:r w:rsidRPr="00497DBE">
        <w:rPr>
          <w:rFonts w:ascii="Times New Roman" w:hAnsi="Times New Roman"/>
          <w:b/>
          <w:color w:val="auto"/>
        </w:rPr>
        <w:t xml:space="preserve"> Ф</w:t>
      </w:r>
      <w:r w:rsidR="009F2C93" w:rsidRPr="00497DBE">
        <w:rPr>
          <w:rFonts w:ascii="Times New Roman" w:hAnsi="Times New Roman"/>
          <w:b/>
          <w:color w:val="auto"/>
        </w:rPr>
        <w:t>ИЗИКА</w:t>
      </w:r>
    </w:p>
    <w:p w14:paraId="75AF735B" w14:textId="77777777" w:rsidR="0091541E" w:rsidRPr="00280541" w:rsidRDefault="0091541E" w:rsidP="00161421">
      <w:pPr>
        <w:pStyle w:val="af7"/>
      </w:pPr>
      <w:r w:rsidRPr="00280541">
        <w:t>Распределение по отметкам в сравнении с РФ</w:t>
      </w:r>
    </w:p>
    <w:p w14:paraId="66E96B4F" w14:textId="77777777" w:rsidR="0091541E" w:rsidRPr="00280541" w:rsidRDefault="0091541E" w:rsidP="00161421">
      <w:pPr>
        <w:pStyle w:val="af9"/>
      </w:pPr>
      <w:r w:rsidRPr="00280541">
        <w:t>Таблица 4</w:t>
      </w:r>
      <w:r w:rsidR="00844FC2">
        <w:t>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8F2949" w:rsidRPr="00161421" w14:paraId="4550C6FB" w14:textId="77777777" w:rsidTr="008F2949">
        <w:trPr>
          <w:jc w:val="center"/>
        </w:trPr>
        <w:tc>
          <w:tcPr>
            <w:tcW w:w="0" w:type="auto"/>
            <w:vMerge w:val="restart"/>
            <w:tcBorders>
              <w:left w:val="single" w:sz="4" w:space="0" w:color="auto"/>
              <w:right w:val="single" w:sz="4" w:space="0" w:color="auto"/>
            </w:tcBorders>
            <w:vAlign w:val="center"/>
            <w:hideMark/>
          </w:tcPr>
          <w:p w14:paraId="23C69C47" w14:textId="77777777" w:rsidR="008F2949" w:rsidRPr="00161421" w:rsidRDefault="008F2949" w:rsidP="008F2949">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15661CD2" w14:textId="77777777" w:rsidR="008F2949" w:rsidRPr="00161421" w:rsidRDefault="008F2949" w:rsidP="008F2949">
            <w:pPr>
              <w:spacing w:before="60" w:after="60" w:line="240" w:lineRule="auto"/>
              <w:jc w:val="center"/>
              <w:rPr>
                <w:rFonts w:ascii="Times New Roman" w:hAnsi="Times New Roman" w:cs="Times New Roman"/>
                <w:b/>
              </w:rPr>
            </w:pPr>
            <w:r w:rsidRPr="00161421">
              <w:rPr>
                <w:rFonts w:ascii="Times New Roman" w:hAnsi="Times New Roman" w:cs="Times New Roman"/>
                <w:b/>
              </w:rPr>
              <w:t xml:space="preserve">Кол-во </w:t>
            </w:r>
            <w:r w:rsidRPr="00161421">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96C73A4"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09D1BC5"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63F0917"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7B4C9DDB"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«5»</w:t>
            </w:r>
          </w:p>
        </w:tc>
      </w:tr>
      <w:tr w:rsidR="008F2949" w:rsidRPr="00161421" w14:paraId="2C8198CE" w14:textId="77777777" w:rsidTr="008F2949">
        <w:trPr>
          <w:jc w:val="center"/>
        </w:trPr>
        <w:tc>
          <w:tcPr>
            <w:tcW w:w="0" w:type="auto"/>
            <w:vMerge/>
            <w:tcBorders>
              <w:left w:val="single" w:sz="4" w:space="0" w:color="auto"/>
              <w:bottom w:val="single" w:sz="4" w:space="0" w:color="auto"/>
              <w:right w:val="single" w:sz="4" w:space="0" w:color="auto"/>
            </w:tcBorders>
            <w:vAlign w:val="center"/>
            <w:hideMark/>
          </w:tcPr>
          <w:p w14:paraId="46EE5EBB" w14:textId="77777777" w:rsidR="008F2949" w:rsidRPr="00161421" w:rsidRDefault="008F2949" w:rsidP="008F2949">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41B4F3B7" w14:textId="77777777" w:rsidR="008F2949" w:rsidRPr="00161421" w:rsidRDefault="008F2949" w:rsidP="008F2949">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55F68DC5"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0–</w:t>
            </w:r>
            <w:r w:rsidR="005964E6">
              <w:rPr>
                <w:rFonts w:ascii="Times New Roman" w:hAnsi="Times New Roman" w:cs="Times New Roman"/>
                <w:b/>
              </w:rPr>
              <w:t>4</w:t>
            </w:r>
            <w:r w:rsidRPr="00161421">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EA993AF"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5</w:t>
            </w:r>
            <w:r w:rsidR="008F2949" w:rsidRPr="00161421">
              <w:rPr>
                <w:rFonts w:ascii="Times New Roman" w:hAnsi="Times New Roman" w:cs="Times New Roman"/>
                <w:b/>
              </w:rPr>
              <w:t>–</w:t>
            </w:r>
            <w:r>
              <w:rPr>
                <w:rFonts w:ascii="Times New Roman" w:hAnsi="Times New Roman" w:cs="Times New Roman"/>
                <w:b/>
              </w:rPr>
              <w:t>7</w:t>
            </w:r>
            <w:r w:rsidR="008F2949" w:rsidRPr="00161421">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A938799"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8–10</w:t>
            </w:r>
            <w:r w:rsidR="008F2949" w:rsidRPr="00161421">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8C5EF7F"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11–18</w:t>
            </w:r>
            <w:r w:rsidR="008F2949" w:rsidRPr="00161421">
              <w:rPr>
                <w:rFonts w:ascii="Times New Roman" w:hAnsi="Times New Roman" w:cs="Times New Roman"/>
                <w:b/>
              </w:rPr>
              <w:t xml:space="preserve"> б.</w:t>
            </w:r>
          </w:p>
        </w:tc>
      </w:tr>
      <w:tr w:rsidR="005964E6" w:rsidRPr="00280541" w14:paraId="473D6F18" w14:textId="77777777" w:rsidTr="00161421">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02CFDD1F" w14:textId="77777777" w:rsidR="005964E6" w:rsidRPr="00280541" w:rsidRDefault="005964E6" w:rsidP="005964E6">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lastRenderedPageBreak/>
              <w:t>Тверская обл.</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62B045"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3525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4114840"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4,5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60D6922"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44,3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B872BCB"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38,8</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BA80110"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12,5</w:t>
            </w:r>
          </w:p>
        </w:tc>
      </w:tr>
      <w:tr w:rsidR="005964E6" w:rsidRPr="00280541" w14:paraId="70E148E5"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1ADBD2F9" w14:textId="77777777" w:rsidR="005964E6" w:rsidRPr="00280541" w:rsidRDefault="005964E6" w:rsidP="005964E6">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395978"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428900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92A4794"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10,7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08E3B0"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45,9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E13B891"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33,0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59C8684"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10,5</w:t>
            </w:r>
          </w:p>
        </w:tc>
      </w:tr>
    </w:tbl>
    <w:p w14:paraId="0DB67C52" w14:textId="77777777" w:rsidR="00305EBF" w:rsidRPr="00F748FD" w:rsidRDefault="00305EBF" w:rsidP="006A2139">
      <w:pPr>
        <w:pStyle w:val="afb"/>
        <w:rPr>
          <w:rFonts w:eastAsia="Calibri"/>
        </w:rPr>
      </w:pPr>
      <w:r w:rsidRPr="00F748FD">
        <w:rPr>
          <w:rFonts w:eastAsia="Calibri"/>
        </w:rPr>
        <w:t>В 7-</w:t>
      </w:r>
      <w:r>
        <w:rPr>
          <w:rFonts w:eastAsia="Calibri"/>
        </w:rPr>
        <w:t xml:space="preserve">х </w:t>
      </w:r>
      <w:r w:rsidRPr="00F748FD">
        <w:rPr>
          <w:rFonts w:eastAsia="Calibri"/>
        </w:rPr>
        <w:t xml:space="preserve">классах из </w:t>
      </w:r>
      <w:r w:rsidR="005964E6" w:rsidRPr="005964E6">
        <w:t>199</w:t>
      </w:r>
      <w:r w:rsidRPr="00F748FD">
        <w:rPr>
          <w:rFonts w:eastAsia="Calibri"/>
        </w:rPr>
        <w:t xml:space="preserve"> образовательных организаций-участниц ВПР-202</w:t>
      </w:r>
      <w:r>
        <w:rPr>
          <w:rFonts w:eastAsia="Calibri"/>
        </w:rPr>
        <w:t>2</w:t>
      </w:r>
      <w:r w:rsidR="005964E6">
        <w:rPr>
          <w:rFonts w:eastAsia="Calibri"/>
        </w:rPr>
        <w:t xml:space="preserve"> </w:t>
      </w:r>
      <w:r w:rsidR="005E417A">
        <w:rPr>
          <w:rFonts w:eastAsia="Calibri"/>
        </w:rPr>
        <w:t>по физике</w:t>
      </w:r>
      <w:r w:rsidRPr="00F748FD">
        <w:rPr>
          <w:rFonts w:eastAsia="Calibri"/>
        </w:rPr>
        <w:t xml:space="preserve"> в </w:t>
      </w:r>
      <w:r w:rsidR="006A2139">
        <w:rPr>
          <w:rFonts w:eastAsia="Calibri"/>
        </w:rPr>
        <w:t>5</w:t>
      </w:r>
      <w:r w:rsidR="00EA756C">
        <w:rPr>
          <w:rFonts w:eastAsia="Calibri"/>
        </w:rPr>
        <w:t> </w:t>
      </w:r>
      <w:r w:rsidRPr="00F748FD">
        <w:rPr>
          <w:rFonts w:eastAsia="Calibri"/>
        </w:rPr>
        <w:t xml:space="preserve">ОО из </w:t>
      </w:r>
      <w:r w:rsidR="006A2139">
        <w:rPr>
          <w:rFonts w:eastAsia="Calibri"/>
        </w:rPr>
        <w:t xml:space="preserve">5 </w:t>
      </w:r>
      <w:r w:rsidRPr="00F748FD">
        <w:rPr>
          <w:rFonts w:eastAsia="Calibri"/>
        </w:rPr>
        <w:t>МО</w:t>
      </w:r>
      <w:r w:rsidR="006A2139">
        <w:rPr>
          <w:rFonts w:eastAsia="Calibri"/>
        </w:rPr>
        <w:t xml:space="preserve"> (</w:t>
      </w:r>
      <w:r w:rsidR="006A2139" w:rsidRPr="006A2139">
        <w:rPr>
          <w:rFonts w:eastAsia="Calibri"/>
        </w:rPr>
        <w:t>Зубцовский район</w:t>
      </w:r>
      <w:r w:rsidR="006A2139">
        <w:rPr>
          <w:rFonts w:eastAsia="Calibri"/>
        </w:rPr>
        <w:t xml:space="preserve">, </w:t>
      </w:r>
      <w:r w:rsidR="006A2139" w:rsidRPr="006A2139">
        <w:rPr>
          <w:rFonts w:eastAsia="Calibri"/>
        </w:rPr>
        <w:t>Кесовогорский район</w:t>
      </w:r>
      <w:r w:rsidR="006A2139">
        <w:rPr>
          <w:rFonts w:eastAsia="Calibri"/>
        </w:rPr>
        <w:t xml:space="preserve">, </w:t>
      </w:r>
      <w:r w:rsidR="006A2139" w:rsidRPr="006A2139">
        <w:rPr>
          <w:rFonts w:eastAsia="Calibri"/>
        </w:rPr>
        <w:t>Ржевский район</w:t>
      </w:r>
      <w:r w:rsidR="006A2139">
        <w:rPr>
          <w:rFonts w:eastAsia="Calibri"/>
        </w:rPr>
        <w:t xml:space="preserve">, </w:t>
      </w:r>
      <w:r w:rsidR="006A2139" w:rsidRPr="006A2139">
        <w:rPr>
          <w:rFonts w:eastAsia="Calibri"/>
        </w:rPr>
        <w:t>Сандовский муниципальный округ</w:t>
      </w:r>
      <w:r w:rsidR="006A2139">
        <w:rPr>
          <w:rFonts w:eastAsia="Calibri"/>
        </w:rPr>
        <w:t xml:space="preserve">, </w:t>
      </w:r>
      <w:r w:rsidR="006A2139" w:rsidRPr="006A2139">
        <w:rPr>
          <w:rFonts w:eastAsia="Calibri"/>
        </w:rPr>
        <w:t>Удомельский городской округ</w:t>
      </w:r>
      <w:r w:rsidR="006A2139">
        <w:rPr>
          <w:rFonts w:eastAsia="Calibri"/>
        </w:rPr>
        <w:t>) —</w:t>
      </w:r>
      <w:r w:rsidRPr="00F748FD">
        <w:rPr>
          <w:rFonts w:eastAsia="Calibri"/>
        </w:rPr>
        <w:t xml:space="preserve"> высокая доля неудовлетворительных результатов (от </w:t>
      </w:r>
      <w:r>
        <w:rPr>
          <w:rFonts w:eastAsia="Calibri"/>
        </w:rPr>
        <w:t>33,3</w:t>
      </w:r>
      <w:r w:rsidRPr="00F748FD">
        <w:rPr>
          <w:rFonts w:eastAsia="Calibri"/>
        </w:rPr>
        <w:t xml:space="preserve">% до </w:t>
      </w:r>
      <w:r>
        <w:rPr>
          <w:rFonts w:eastAsia="Calibri"/>
        </w:rPr>
        <w:t>100,</w:t>
      </w:r>
      <w:r w:rsidRPr="00F748FD">
        <w:rPr>
          <w:rFonts w:eastAsia="Calibri"/>
        </w:rPr>
        <w:t>0%).</w:t>
      </w:r>
      <w:r>
        <w:rPr>
          <w:rFonts w:eastAsia="Calibri"/>
        </w:rPr>
        <w:t xml:space="preserve"> </w:t>
      </w:r>
      <w:r w:rsidRPr="00F748FD">
        <w:rPr>
          <w:rFonts w:eastAsia="Calibri"/>
        </w:rPr>
        <w:t xml:space="preserve">Из </w:t>
      </w:r>
      <w:r w:rsidR="006A2139">
        <w:rPr>
          <w:rFonts w:eastAsia="Calibri"/>
        </w:rPr>
        <w:t>5</w:t>
      </w:r>
      <w:r w:rsidRPr="00F748FD">
        <w:rPr>
          <w:rFonts w:eastAsia="Calibri"/>
        </w:rPr>
        <w:t xml:space="preserve"> ОО в </w:t>
      </w:r>
      <w:r w:rsidR="00FE588F">
        <w:rPr>
          <w:rFonts w:eastAsia="Calibri"/>
        </w:rPr>
        <w:t>2</w:t>
      </w:r>
      <w:r w:rsidRPr="00F748FD">
        <w:rPr>
          <w:rFonts w:eastAsia="Calibri"/>
        </w:rPr>
        <w:t xml:space="preserve"> школах количество участников ВПР не превышает 10 человек</w:t>
      </w:r>
      <w:r w:rsidR="006A2139">
        <w:rPr>
          <w:rFonts w:eastAsia="Calibri"/>
        </w:rPr>
        <w:t xml:space="preserve"> (3,6)</w:t>
      </w:r>
      <w:r w:rsidRPr="00F748FD">
        <w:rPr>
          <w:rFonts w:eastAsia="Calibri"/>
        </w:rPr>
        <w:t>.</w:t>
      </w:r>
    </w:p>
    <w:p w14:paraId="2CCC0479" w14:textId="77777777" w:rsidR="002E2E54" w:rsidRPr="00280541" w:rsidRDefault="002E2E54" w:rsidP="002E2E54">
      <w:pPr>
        <w:pStyle w:val="af7"/>
      </w:pPr>
      <w:r w:rsidRPr="00280541">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29D44FA7" w14:textId="77777777" w:rsidR="002E2E54" w:rsidRPr="00280541" w:rsidRDefault="002E2E54" w:rsidP="002E2E54">
      <w:pPr>
        <w:pStyle w:val="af9"/>
      </w:pPr>
      <w:r w:rsidRPr="00E16A30">
        <w:t xml:space="preserve">Диаграмма </w:t>
      </w:r>
      <w:r w:rsidR="00E16A30" w:rsidRPr="00E16A30">
        <w:t>39</w:t>
      </w:r>
    </w:p>
    <w:p w14:paraId="51008E43" w14:textId="77777777" w:rsidR="002E2E54" w:rsidRDefault="002E2E54" w:rsidP="002E2E54">
      <w:pPr>
        <w:pStyle w:val="afb"/>
        <w:ind w:firstLine="0"/>
      </w:pPr>
      <w:r>
        <w:rPr>
          <w:noProof/>
        </w:rPr>
        <w:drawing>
          <wp:inline distT="0" distB="0" distL="0" distR="0" wp14:anchorId="10F70B7C" wp14:editId="70804D37">
            <wp:extent cx="6119495" cy="1799590"/>
            <wp:effectExtent l="0" t="0" r="14605" b="1016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D5E7CF4" w14:textId="77777777" w:rsidR="0091541E" w:rsidRPr="00280541" w:rsidRDefault="0091541E" w:rsidP="00161421">
      <w:pPr>
        <w:pStyle w:val="af7"/>
      </w:pPr>
      <w:r w:rsidRPr="00280541">
        <w:t>Соответствие отметки за ВПР и отметки по журналу (%)</w:t>
      </w:r>
    </w:p>
    <w:p w14:paraId="4CEC6399" w14:textId="77777777" w:rsidR="0091541E" w:rsidRPr="00280541" w:rsidRDefault="0091541E" w:rsidP="00161421">
      <w:pPr>
        <w:pStyle w:val="af9"/>
      </w:pPr>
      <w:r w:rsidRPr="00E16A30">
        <w:t xml:space="preserve">Диаграмма </w:t>
      </w:r>
      <w:r w:rsidR="00E16A30" w:rsidRPr="00E16A30">
        <w:t>40</w:t>
      </w:r>
    </w:p>
    <w:p w14:paraId="23B5BEF3" w14:textId="77777777" w:rsidR="0091541E" w:rsidRPr="00161421" w:rsidRDefault="00161421" w:rsidP="00161421">
      <w:pPr>
        <w:pStyle w:val="afb"/>
        <w:ind w:firstLine="0"/>
      </w:pPr>
      <w:r w:rsidRPr="00ED5670">
        <w:rPr>
          <w:noProof/>
        </w:rPr>
        <w:drawing>
          <wp:inline distT="0" distB="0" distL="0" distR="0" wp14:anchorId="051F2787" wp14:editId="173C12EE">
            <wp:extent cx="6119495" cy="1799590"/>
            <wp:effectExtent l="0" t="0" r="14605" b="1016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E6B2601" w14:textId="77777777" w:rsidR="0091541E" w:rsidRPr="00280541" w:rsidRDefault="0091541E" w:rsidP="00161421">
      <w:pPr>
        <w:pStyle w:val="af7"/>
      </w:pPr>
      <w:r w:rsidRPr="00280541">
        <w:t>Достижение планируемых результатов</w:t>
      </w:r>
    </w:p>
    <w:p w14:paraId="3F9DB0E8" w14:textId="77777777" w:rsidR="0091541E" w:rsidRPr="00280541" w:rsidRDefault="0091541E" w:rsidP="00161421">
      <w:pPr>
        <w:pStyle w:val="af9"/>
      </w:pPr>
      <w:r w:rsidRPr="00280541">
        <w:t>Таблица 4</w:t>
      </w:r>
      <w:r w:rsidR="00844FC2">
        <w:t>4</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3E6C18" w:rsidRPr="0024593C" w14:paraId="2EF7A1E0" w14:textId="77777777" w:rsidTr="00065B2B">
        <w:trPr>
          <w:tblHeader/>
        </w:trPr>
        <w:tc>
          <w:tcPr>
            <w:tcW w:w="3871" w:type="pct"/>
            <w:vAlign w:val="center"/>
          </w:tcPr>
          <w:p w14:paraId="1F988522"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9381C74"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38A86356"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5964E6" w:rsidRPr="00280541" w14:paraId="5C7C17EB" w14:textId="77777777" w:rsidTr="005964E6">
        <w:tc>
          <w:tcPr>
            <w:tcW w:w="3871" w:type="pct"/>
            <w:shd w:val="clear" w:color="auto" w:fill="auto"/>
          </w:tcPr>
          <w:p w14:paraId="6D09DAB9"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1.</w:t>
            </w:r>
            <w:r>
              <w:rPr>
                <w:rFonts w:ascii="Times New Roman" w:hAnsi="Times New Roman" w:cs="Times New Roman"/>
              </w:rPr>
              <w:t> </w:t>
            </w:r>
            <w:r w:rsidRPr="008921FC">
              <w:rPr>
                <w:rFonts w:ascii="Times New Roman" w:hAnsi="Times New Roman" w:cs="Times New Roman"/>
              </w:rPr>
              <w:t>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18EEEF"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76,7</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D9306E4"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73,9</w:t>
            </w:r>
          </w:p>
        </w:tc>
      </w:tr>
      <w:tr w:rsidR="005964E6" w:rsidRPr="00280541" w14:paraId="0EB02294" w14:textId="77777777" w:rsidTr="005964E6">
        <w:tc>
          <w:tcPr>
            <w:tcW w:w="3871" w:type="pct"/>
            <w:shd w:val="clear" w:color="auto" w:fill="auto"/>
            <w:vAlign w:val="bottom"/>
          </w:tcPr>
          <w:p w14:paraId="1FAE69F7"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2.</w:t>
            </w:r>
            <w:r>
              <w:rPr>
                <w:rFonts w:ascii="Times New Roman" w:hAnsi="Times New Roman" w:cs="Times New Roman"/>
              </w:rPr>
              <w:t> </w:t>
            </w:r>
            <w:r w:rsidRPr="008921FC">
              <w:rPr>
                <w:rFonts w:ascii="Times New Roman" w:hAnsi="Times New Roman" w:cs="Times New Roman"/>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w:t>
            </w:r>
            <w:r w:rsidRPr="008921FC">
              <w:rPr>
                <w:rFonts w:ascii="Times New Roman" w:hAnsi="Times New Roman" w:cs="Times New Roman"/>
              </w:rPr>
              <w:lastRenderedPageBreak/>
              <w:t>проявление изученных физических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123E92C"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lastRenderedPageBreak/>
              <w:t>50,9</w:t>
            </w:r>
          </w:p>
        </w:tc>
        <w:tc>
          <w:tcPr>
            <w:tcW w:w="403" w:type="pct"/>
            <w:tcBorders>
              <w:top w:val="nil"/>
              <w:left w:val="nil"/>
              <w:bottom w:val="single" w:sz="4" w:space="0" w:color="000000"/>
              <w:right w:val="single" w:sz="4" w:space="0" w:color="000000"/>
            </w:tcBorders>
            <w:shd w:val="clear" w:color="auto" w:fill="auto"/>
            <w:vAlign w:val="center"/>
          </w:tcPr>
          <w:p w14:paraId="59B4F88D"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45,9</w:t>
            </w:r>
          </w:p>
        </w:tc>
      </w:tr>
      <w:tr w:rsidR="005964E6" w:rsidRPr="00280541" w14:paraId="3469632B" w14:textId="77777777" w:rsidTr="005964E6">
        <w:tc>
          <w:tcPr>
            <w:tcW w:w="3871" w:type="pct"/>
            <w:shd w:val="clear" w:color="auto" w:fill="auto"/>
            <w:vAlign w:val="bottom"/>
          </w:tcPr>
          <w:p w14:paraId="162B2F2E"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lastRenderedPageBreak/>
              <w:t>3.</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BDC005"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76,5</w:t>
            </w:r>
          </w:p>
        </w:tc>
        <w:tc>
          <w:tcPr>
            <w:tcW w:w="403" w:type="pct"/>
            <w:tcBorders>
              <w:top w:val="nil"/>
              <w:left w:val="nil"/>
              <w:bottom w:val="single" w:sz="4" w:space="0" w:color="000000"/>
              <w:right w:val="single" w:sz="4" w:space="0" w:color="000000"/>
            </w:tcBorders>
            <w:shd w:val="clear" w:color="auto" w:fill="auto"/>
            <w:vAlign w:val="center"/>
          </w:tcPr>
          <w:p w14:paraId="377C3E28"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75,4</w:t>
            </w:r>
          </w:p>
        </w:tc>
      </w:tr>
      <w:tr w:rsidR="005964E6" w:rsidRPr="00280541" w14:paraId="5AE86ADF" w14:textId="77777777" w:rsidTr="005964E6">
        <w:tc>
          <w:tcPr>
            <w:tcW w:w="3871" w:type="pct"/>
            <w:shd w:val="clear" w:color="auto" w:fill="auto"/>
            <w:vAlign w:val="bottom"/>
          </w:tcPr>
          <w:p w14:paraId="4A0E2BE8"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4.</w:t>
            </w:r>
            <w:r>
              <w:rPr>
                <w:rFonts w:ascii="Times New Roman" w:hAnsi="Times New Roman" w:cs="Times New Roman"/>
              </w:rPr>
              <w:t> </w:t>
            </w:r>
            <w:r w:rsidRPr="008921FC">
              <w:rPr>
                <w:rFonts w:ascii="Times New Roman" w:hAnsi="Times New Roman" w:cs="Times New Roman"/>
              </w:rPr>
              <w:t>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B74178"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81,7</w:t>
            </w:r>
          </w:p>
        </w:tc>
        <w:tc>
          <w:tcPr>
            <w:tcW w:w="403" w:type="pct"/>
            <w:tcBorders>
              <w:top w:val="nil"/>
              <w:left w:val="nil"/>
              <w:bottom w:val="single" w:sz="4" w:space="0" w:color="000000"/>
              <w:right w:val="single" w:sz="4" w:space="0" w:color="000000"/>
            </w:tcBorders>
            <w:shd w:val="clear" w:color="auto" w:fill="auto"/>
            <w:vAlign w:val="center"/>
          </w:tcPr>
          <w:p w14:paraId="3D57586F"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78,7</w:t>
            </w:r>
          </w:p>
        </w:tc>
      </w:tr>
      <w:tr w:rsidR="005964E6" w:rsidRPr="00280541" w14:paraId="332FB93C" w14:textId="77777777" w:rsidTr="005964E6">
        <w:tc>
          <w:tcPr>
            <w:tcW w:w="3871" w:type="pct"/>
            <w:shd w:val="clear" w:color="auto" w:fill="auto"/>
            <w:vAlign w:val="bottom"/>
          </w:tcPr>
          <w:p w14:paraId="2158D0F8"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5.</w:t>
            </w:r>
            <w:r>
              <w:rPr>
                <w:rFonts w:ascii="Times New Roman" w:hAnsi="Times New Roman" w:cs="Times New Roman"/>
              </w:rPr>
              <w:t> </w:t>
            </w:r>
            <w:r w:rsidRPr="008921FC">
              <w:rPr>
                <w:rFonts w:ascii="Times New Roman" w:hAnsi="Times New Roman" w:cs="Times New Roman"/>
              </w:rPr>
              <w:t>Интерпретировать результаты наблюдений и опытов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557968"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73,4</w:t>
            </w:r>
          </w:p>
        </w:tc>
        <w:tc>
          <w:tcPr>
            <w:tcW w:w="403" w:type="pct"/>
            <w:tcBorders>
              <w:top w:val="nil"/>
              <w:left w:val="nil"/>
              <w:bottom w:val="single" w:sz="4" w:space="0" w:color="000000"/>
              <w:right w:val="single" w:sz="4" w:space="0" w:color="000000"/>
            </w:tcBorders>
            <w:shd w:val="clear" w:color="auto" w:fill="auto"/>
            <w:vAlign w:val="center"/>
          </w:tcPr>
          <w:p w14:paraId="551F7747"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69,5</w:t>
            </w:r>
          </w:p>
        </w:tc>
      </w:tr>
      <w:tr w:rsidR="005964E6" w:rsidRPr="00280541" w14:paraId="67D9F3E8" w14:textId="77777777" w:rsidTr="005964E6">
        <w:tc>
          <w:tcPr>
            <w:tcW w:w="3871" w:type="pct"/>
            <w:shd w:val="clear" w:color="auto" w:fill="auto"/>
            <w:vAlign w:val="bottom"/>
          </w:tcPr>
          <w:p w14:paraId="48E1EF7D"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6.</w:t>
            </w:r>
            <w:r>
              <w:rPr>
                <w:rFonts w:ascii="Times New Roman" w:hAnsi="Times New Roman" w:cs="Times New Roman"/>
              </w:rPr>
              <w:t> </w:t>
            </w:r>
            <w:r w:rsidRPr="008921FC">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EAD6D32"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54,8</w:t>
            </w:r>
          </w:p>
        </w:tc>
        <w:tc>
          <w:tcPr>
            <w:tcW w:w="403" w:type="pct"/>
            <w:tcBorders>
              <w:top w:val="nil"/>
              <w:left w:val="nil"/>
              <w:bottom w:val="single" w:sz="4" w:space="0" w:color="000000"/>
              <w:right w:val="single" w:sz="4" w:space="0" w:color="000000"/>
            </w:tcBorders>
            <w:shd w:val="clear" w:color="auto" w:fill="auto"/>
            <w:vAlign w:val="center"/>
          </w:tcPr>
          <w:p w14:paraId="7E42E862"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53,4</w:t>
            </w:r>
          </w:p>
        </w:tc>
      </w:tr>
      <w:tr w:rsidR="005964E6" w:rsidRPr="00280541" w14:paraId="775C10E4" w14:textId="77777777" w:rsidTr="005964E6">
        <w:tc>
          <w:tcPr>
            <w:tcW w:w="3871" w:type="pct"/>
            <w:shd w:val="clear" w:color="auto" w:fill="auto"/>
            <w:vAlign w:val="bottom"/>
          </w:tcPr>
          <w:p w14:paraId="2F6EF24F"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7.</w:t>
            </w:r>
            <w:r>
              <w:rPr>
                <w:rFonts w:ascii="Times New Roman" w:hAnsi="Times New Roman" w:cs="Times New Roman"/>
              </w:rPr>
              <w:t> </w:t>
            </w:r>
            <w:r w:rsidRPr="008921FC">
              <w:rPr>
                <w:rFonts w:ascii="Times New Roman" w:hAnsi="Times New Roman" w:cs="Times New Roman"/>
              </w:rPr>
              <w:t>Использовать при выполнении учебных задач справочные материалы; делать выводы по результатам исследования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E52912C"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38,8</w:t>
            </w:r>
          </w:p>
        </w:tc>
        <w:tc>
          <w:tcPr>
            <w:tcW w:w="403" w:type="pct"/>
            <w:tcBorders>
              <w:top w:val="nil"/>
              <w:left w:val="nil"/>
              <w:bottom w:val="single" w:sz="4" w:space="0" w:color="000000"/>
              <w:right w:val="single" w:sz="4" w:space="0" w:color="000000"/>
            </w:tcBorders>
            <w:shd w:val="clear" w:color="auto" w:fill="auto"/>
            <w:vAlign w:val="center"/>
          </w:tcPr>
          <w:p w14:paraId="509821F8"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36,2</w:t>
            </w:r>
          </w:p>
        </w:tc>
      </w:tr>
      <w:tr w:rsidR="005964E6" w:rsidRPr="00280541" w14:paraId="064AD64F" w14:textId="77777777" w:rsidTr="005964E6">
        <w:tc>
          <w:tcPr>
            <w:tcW w:w="3871" w:type="pct"/>
            <w:shd w:val="clear" w:color="auto" w:fill="auto"/>
            <w:vAlign w:val="bottom"/>
          </w:tcPr>
          <w:p w14:paraId="2200E6F4"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8.</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A8D651"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55,0</w:t>
            </w:r>
          </w:p>
        </w:tc>
        <w:tc>
          <w:tcPr>
            <w:tcW w:w="403" w:type="pct"/>
            <w:tcBorders>
              <w:top w:val="nil"/>
              <w:left w:val="nil"/>
              <w:bottom w:val="single" w:sz="4" w:space="0" w:color="000000"/>
              <w:right w:val="single" w:sz="4" w:space="0" w:color="000000"/>
            </w:tcBorders>
            <w:shd w:val="clear" w:color="auto" w:fill="auto"/>
            <w:vAlign w:val="center"/>
          </w:tcPr>
          <w:p w14:paraId="43329354"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51,3</w:t>
            </w:r>
          </w:p>
        </w:tc>
      </w:tr>
      <w:tr w:rsidR="005964E6" w:rsidRPr="00280541" w14:paraId="2428039D" w14:textId="77777777" w:rsidTr="005964E6">
        <w:tc>
          <w:tcPr>
            <w:tcW w:w="3871" w:type="pct"/>
            <w:shd w:val="clear" w:color="auto" w:fill="auto"/>
            <w:vAlign w:val="bottom"/>
          </w:tcPr>
          <w:p w14:paraId="000C518C"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9.</w:t>
            </w:r>
            <w:r>
              <w:rPr>
                <w:rFonts w:ascii="Times New Roman" w:hAnsi="Times New Roman" w:cs="Times New Roman"/>
              </w:rPr>
              <w:t> </w:t>
            </w:r>
            <w:r w:rsidRPr="008921FC">
              <w:rPr>
                <w:rFonts w:ascii="Times New Roman" w:hAnsi="Times New Roman" w:cs="Times New Roman"/>
              </w:rPr>
              <w:t>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A107DA"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41,8</w:t>
            </w:r>
          </w:p>
        </w:tc>
        <w:tc>
          <w:tcPr>
            <w:tcW w:w="403" w:type="pct"/>
            <w:tcBorders>
              <w:top w:val="nil"/>
              <w:left w:val="nil"/>
              <w:bottom w:val="single" w:sz="4" w:space="0" w:color="000000"/>
              <w:right w:val="single" w:sz="4" w:space="0" w:color="000000"/>
            </w:tcBorders>
            <w:shd w:val="clear" w:color="auto" w:fill="auto"/>
            <w:vAlign w:val="center"/>
          </w:tcPr>
          <w:p w14:paraId="03B7258B"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38,5</w:t>
            </w:r>
          </w:p>
        </w:tc>
      </w:tr>
      <w:tr w:rsidR="005964E6" w:rsidRPr="00280541" w14:paraId="5AFA3761" w14:textId="77777777" w:rsidTr="005964E6">
        <w:tc>
          <w:tcPr>
            <w:tcW w:w="3871" w:type="pct"/>
            <w:shd w:val="clear" w:color="auto" w:fill="auto"/>
            <w:vAlign w:val="bottom"/>
          </w:tcPr>
          <w:p w14:paraId="2E1F67C4" w14:textId="77777777" w:rsidR="005964E6" w:rsidRPr="00280541" w:rsidRDefault="005964E6" w:rsidP="005964E6">
            <w:pPr>
              <w:spacing w:after="0" w:line="240" w:lineRule="auto"/>
              <w:jc w:val="both"/>
              <w:rPr>
                <w:rFonts w:ascii="Times New Roman" w:hAnsi="Times New Roman" w:cs="Times New Roman"/>
              </w:rPr>
            </w:pPr>
            <w:bookmarkStart w:id="19" w:name="_Hlk120547073"/>
            <w:r w:rsidRPr="008921FC">
              <w:rPr>
                <w:rFonts w:ascii="Times New Roman" w:hAnsi="Times New Roman" w:cs="Times New Roman"/>
              </w:rPr>
              <w:t>10.</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bookmarkEnd w:id="19"/>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DC99DB"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16,9</w:t>
            </w:r>
          </w:p>
        </w:tc>
        <w:tc>
          <w:tcPr>
            <w:tcW w:w="403" w:type="pct"/>
            <w:tcBorders>
              <w:top w:val="nil"/>
              <w:left w:val="nil"/>
              <w:bottom w:val="single" w:sz="4" w:space="0" w:color="000000"/>
              <w:right w:val="single" w:sz="4" w:space="0" w:color="000000"/>
            </w:tcBorders>
            <w:shd w:val="clear" w:color="auto" w:fill="auto"/>
            <w:vAlign w:val="center"/>
          </w:tcPr>
          <w:p w14:paraId="7B071D41"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14,8</w:t>
            </w:r>
          </w:p>
        </w:tc>
      </w:tr>
      <w:tr w:rsidR="005964E6" w:rsidRPr="00280541" w14:paraId="21A53885" w14:textId="77777777" w:rsidTr="005964E6">
        <w:tc>
          <w:tcPr>
            <w:tcW w:w="3871" w:type="pct"/>
            <w:shd w:val="clear" w:color="auto" w:fill="auto"/>
            <w:vAlign w:val="bottom"/>
          </w:tcPr>
          <w:p w14:paraId="4C2B6C50"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11.</w:t>
            </w:r>
            <w:r>
              <w:rPr>
                <w:rFonts w:ascii="Times New Roman" w:hAnsi="Times New Roman" w:cs="Times New Roman"/>
              </w:rPr>
              <w:t> </w:t>
            </w:r>
            <w:r w:rsidRPr="008921FC">
              <w:rPr>
                <w:rFonts w:ascii="Times New Roman" w:hAnsi="Times New Roman" w:cs="Times New Roman"/>
              </w:rPr>
              <w:t>Анализировать отдельные этапы проведения исследований и интерпретировать результаты наблюдений и опытов;</w:t>
            </w:r>
            <w:r w:rsidR="00BD7384">
              <w:rPr>
                <w:rFonts w:ascii="Times New Roman" w:hAnsi="Times New Roman" w:cs="Times New Roman"/>
              </w:rPr>
              <w:t xml:space="preserve"> </w:t>
            </w:r>
            <w:r w:rsidRPr="008921FC">
              <w:rPr>
                <w:rFonts w:ascii="Times New Roman" w:hAnsi="Times New Roman" w:cs="Times New Roman"/>
              </w:rPr>
              <w:t>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E71E5E"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8,3</w:t>
            </w:r>
          </w:p>
        </w:tc>
        <w:tc>
          <w:tcPr>
            <w:tcW w:w="403" w:type="pct"/>
            <w:tcBorders>
              <w:top w:val="nil"/>
              <w:left w:val="nil"/>
              <w:bottom w:val="single" w:sz="4" w:space="0" w:color="000000"/>
              <w:right w:val="single" w:sz="4" w:space="0" w:color="000000"/>
            </w:tcBorders>
            <w:shd w:val="clear" w:color="auto" w:fill="auto"/>
            <w:vAlign w:val="center"/>
          </w:tcPr>
          <w:p w14:paraId="1584C5CE"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7,7</w:t>
            </w:r>
          </w:p>
        </w:tc>
      </w:tr>
    </w:tbl>
    <w:p w14:paraId="5A760122" w14:textId="77777777" w:rsidR="0091541E" w:rsidRDefault="0091541E" w:rsidP="00161421">
      <w:pPr>
        <w:pStyle w:val="afb"/>
      </w:pPr>
    </w:p>
    <w:p w14:paraId="7C1665BE" w14:textId="77777777" w:rsidR="0091541E" w:rsidRPr="00280541" w:rsidRDefault="0091541E" w:rsidP="00161421">
      <w:pPr>
        <w:pStyle w:val="aff2"/>
      </w:pPr>
      <w:r w:rsidRPr="00280541">
        <w:t>Наибольшие затруднения вызвали задания на:</w:t>
      </w:r>
    </w:p>
    <w:p w14:paraId="024A158D" w14:textId="77777777" w:rsidR="00D9724A" w:rsidRDefault="00D9724A" w:rsidP="003C0576">
      <w:pPr>
        <w:pStyle w:val="a"/>
      </w:pPr>
      <w:r w:rsidRPr="00280541">
        <w:rPr>
          <w:b/>
        </w:rPr>
        <w:t xml:space="preserve"> </w:t>
      </w:r>
      <w:r w:rsidRPr="00280541">
        <w:t xml:space="preserve">использование при выполнении учебных задач справочных материалов; формулирование выводов по результатам исследования </w:t>
      </w:r>
      <w:r>
        <w:rPr>
          <w:i/>
        </w:rPr>
        <w:t>—</w:t>
      </w:r>
      <w:r w:rsidRPr="00280541">
        <w:rPr>
          <w:i/>
        </w:rPr>
        <w:t xml:space="preserve"> </w:t>
      </w:r>
      <w:r w:rsidRPr="00D9724A">
        <w:t>3</w:t>
      </w:r>
      <w:r>
        <w:t>8,8</w:t>
      </w:r>
      <w:r w:rsidRPr="00D9724A">
        <w:t>% (РФ</w:t>
      </w:r>
      <w:r>
        <w:t xml:space="preserve"> — </w:t>
      </w:r>
      <w:r w:rsidRPr="00D9724A">
        <w:t>3</w:t>
      </w:r>
      <w:r>
        <w:t>6,2</w:t>
      </w:r>
      <w:r w:rsidRPr="00D9724A">
        <w:t>%)</w:t>
      </w:r>
      <w:r>
        <w:t>.</w:t>
      </w:r>
    </w:p>
    <w:p w14:paraId="6F296882" w14:textId="77777777" w:rsidR="00D9724A" w:rsidRPr="00D9724A" w:rsidRDefault="00D9724A" w:rsidP="003C0576">
      <w:pPr>
        <w:pStyle w:val="afe"/>
      </w:pPr>
      <w:r w:rsidRPr="00D9724A">
        <w:rPr>
          <w:b/>
        </w:rPr>
        <w:t>Пример:</w:t>
      </w:r>
      <w:r>
        <w:t xml:space="preserve"> В справочнике физических свойств различных материалов представлена следующая таблица плотностей. </w:t>
      </w:r>
      <w:r w:rsidRPr="00D9724A">
        <w:t>Какие из этих веществ будут плавать в воде? Ответ кратко обоснуйте.</w:t>
      </w:r>
    </w:p>
    <w:p w14:paraId="229B3C77" w14:textId="77777777" w:rsidR="0028679E" w:rsidRDefault="00D9724A" w:rsidP="003C0576">
      <w:pPr>
        <w:pStyle w:val="a"/>
      </w:pPr>
      <w:r w:rsidRPr="00D9724A">
        <w:lastRenderedPageBreak/>
        <w:t>реш</w:t>
      </w:r>
      <w:r>
        <w:t>ение</w:t>
      </w:r>
      <w:r w:rsidRPr="00D9724A">
        <w:t xml:space="preserve"> задач,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r>
        <w:t xml:space="preserve"> </w:t>
      </w:r>
      <w:r>
        <w:rPr>
          <w:i/>
        </w:rPr>
        <w:t>—</w:t>
      </w:r>
      <w:r w:rsidRPr="00280541">
        <w:rPr>
          <w:i/>
        </w:rPr>
        <w:t xml:space="preserve"> </w:t>
      </w:r>
      <w:r>
        <w:t>41,</w:t>
      </w:r>
      <w:r w:rsidR="005964E6">
        <w:t>8</w:t>
      </w:r>
      <w:r w:rsidRPr="00D9724A">
        <w:t>% (РФ</w:t>
      </w:r>
      <w:r>
        <w:t xml:space="preserve"> — 38,5</w:t>
      </w:r>
      <w:r w:rsidRPr="00D9724A">
        <w:t>%)</w:t>
      </w:r>
      <w:r>
        <w:t>.</w:t>
      </w:r>
    </w:p>
    <w:p w14:paraId="386B67BD" w14:textId="77777777" w:rsidR="00D9724A" w:rsidRDefault="00D9724A" w:rsidP="003C0576">
      <w:pPr>
        <w:pStyle w:val="afe"/>
      </w:pPr>
      <w:r w:rsidRPr="00D9724A">
        <w:rPr>
          <w:b/>
        </w:rPr>
        <w:t>Пример:</w:t>
      </w:r>
      <w:r>
        <w:t xml:space="preserve"> Автомобиль выехал из Москвы в Псков. Сначала автомобиль двигался со скоростью 100</w:t>
      </w:r>
      <w:r w:rsidR="005964E6">
        <w:t> </w:t>
      </w:r>
      <w:r>
        <w:t>км/ч и водитель планировал, поддерживая вс</w:t>
      </w:r>
      <w:r w:rsidR="008B6A65">
        <w:t>е</w:t>
      </w:r>
      <w:r>
        <w:t xml:space="preserve"> время такую скорость, доехать до пункта назначения за 6 часов. Потом оказалось, что некоторые участки дороги не скоростные, скорость движения на них ограничена, и поэтому треть всего пути машина была вынуждена ехать со скоростью 50 км/ч (а на скоростных участках она ехала с изначально планировавшейся скоростью). </w:t>
      </w:r>
    </w:p>
    <w:p w14:paraId="0B779495" w14:textId="77777777" w:rsidR="00D9724A" w:rsidRDefault="00D9724A" w:rsidP="003C0576">
      <w:pPr>
        <w:pStyle w:val="afe"/>
      </w:pPr>
      <w:r>
        <w:t xml:space="preserve">1) По данным задачи определите, каково расстояние между Москвой и Псковом. </w:t>
      </w:r>
    </w:p>
    <w:p w14:paraId="058BC038" w14:textId="77777777" w:rsidR="00D9724A" w:rsidRDefault="00D9724A" w:rsidP="003C0576">
      <w:pPr>
        <w:pStyle w:val="afe"/>
      </w:pPr>
      <w:r>
        <w:t>2) Чему оказалась равна средняя скорость автомобиля при движении из Москвы в Псков?</w:t>
      </w:r>
    </w:p>
    <w:p w14:paraId="5D59DEA3" w14:textId="77777777" w:rsidR="00D9724A" w:rsidRDefault="005941D6" w:rsidP="003C0576">
      <w:pPr>
        <w:pStyle w:val="a"/>
      </w:pPr>
      <w:r>
        <w:t xml:space="preserve"> решение</w:t>
      </w:r>
      <w:r w:rsidRPr="005941D6">
        <w:t xml:space="preserve"> задач, используя физические законы (закон сохранения энергии, закон Гука, закон Паскаля, закон Архимеда) и формулы, связывающие физические величины</w:t>
      </w:r>
      <w:r>
        <w:t xml:space="preserve"> — </w:t>
      </w:r>
      <w:r w:rsidR="005964E6">
        <w:t>16,9</w:t>
      </w:r>
      <w:r>
        <w:t xml:space="preserve">% (РФ — </w:t>
      </w:r>
      <w:r w:rsidRPr="005941D6">
        <w:t>14,</w:t>
      </w:r>
      <w:r w:rsidR="005964E6">
        <w:t>8</w:t>
      </w:r>
      <w:r>
        <w:t>%).</w:t>
      </w:r>
    </w:p>
    <w:p w14:paraId="5BBEF931" w14:textId="77777777" w:rsidR="005941D6" w:rsidRDefault="006D78DC" w:rsidP="003C0576">
      <w:pPr>
        <w:pStyle w:val="afe"/>
      </w:pPr>
      <w:r>
        <w:t>Пример: В лаборатории завода в запаянной стеклянной колбе хранилась ртуть. Перед отправкой ртути в производственный цех завода лаборанту было поручено, не вскрывая колбу, измерить массу ртути. Лаборант определил массу колбы со ртутью (измерение дало результат m = 8,05 кг) и внешний объем колбы V = 1000 см</w:t>
      </w:r>
      <w:r w:rsidRPr="006D78DC">
        <w:rPr>
          <w:vertAlign w:val="superscript"/>
        </w:rPr>
        <w:t>3</w:t>
      </w:r>
      <w:r>
        <w:t>. Используя справочные данные, лаборант правильно вычислил массу ртути. Плотность ртути ρ</w:t>
      </w:r>
      <w:r w:rsidRPr="006D78DC">
        <w:rPr>
          <w:vertAlign w:val="subscript"/>
        </w:rPr>
        <w:t>р</w:t>
      </w:r>
      <w:r>
        <w:t xml:space="preserve"> = 13,6 г/см</w:t>
      </w:r>
      <w:r w:rsidRPr="006D78DC">
        <w:rPr>
          <w:vertAlign w:val="superscript"/>
        </w:rPr>
        <w:t>3</w:t>
      </w:r>
      <w:r>
        <w:t>, плотность стекла ρ</w:t>
      </w:r>
      <w:r w:rsidRPr="006D78DC">
        <w:rPr>
          <w:vertAlign w:val="subscript"/>
        </w:rPr>
        <w:t>с</w:t>
      </w:r>
      <w:r>
        <w:t xml:space="preserve"> = 2,5 г/см</w:t>
      </w:r>
      <w:r w:rsidRPr="006D78DC">
        <w:rPr>
          <w:vertAlign w:val="superscript"/>
        </w:rPr>
        <w:t>3</w:t>
      </w:r>
      <w:r>
        <w:t>.</w:t>
      </w:r>
      <w:r w:rsidR="00CC305E">
        <w:t xml:space="preserve"> </w:t>
      </w:r>
      <w:r>
        <w:t>1) Чему равна масса колбы со ртутью, если е</w:t>
      </w:r>
      <w:r w:rsidR="008B6A65">
        <w:t>е</w:t>
      </w:r>
      <w:r>
        <w:t xml:space="preserve"> выразить в граммах?</w:t>
      </w:r>
      <w:r w:rsidR="00CC305E">
        <w:t xml:space="preserve"> </w:t>
      </w:r>
      <w:r>
        <w:t>2) Определите массу ртути в колбе, если ртуть заполняла внутреннее пространство колбы практически полностью. 3) Во сколько раз масса ртути больше массы пустой колбы? Напишите полное решение этой задачи.</w:t>
      </w:r>
    </w:p>
    <w:p w14:paraId="486AAECF" w14:textId="77777777" w:rsidR="005941D6" w:rsidRDefault="006D78DC" w:rsidP="003C0576">
      <w:pPr>
        <w:pStyle w:val="a"/>
      </w:pPr>
      <w:r>
        <w:t xml:space="preserve"> умение</w:t>
      </w:r>
      <w:r w:rsidRPr="006D78DC">
        <w:t xml:space="preserve"> анализировать отдельные этапы проведения исследований и интерпретировать результаты наблюдений и опытов</w:t>
      </w:r>
      <w:r w:rsidR="005964E6">
        <w:t xml:space="preserve"> </w:t>
      </w:r>
      <w:r>
        <w:t>— 8,</w:t>
      </w:r>
      <w:r w:rsidR="007E18AD">
        <w:t>3</w:t>
      </w:r>
      <w:r>
        <w:t>% (РФ — 7,7%).</w:t>
      </w:r>
    </w:p>
    <w:p w14:paraId="3FC10527" w14:textId="77777777" w:rsidR="006D78DC" w:rsidRDefault="006D78DC" w:rsidP="00CC305E">
      <w:pPr>
        <w:pStyle w:val="afe"/>
      </w:pPr>
      <w:r w:rsidRPr="006D78DC">
        <w:rPr>
          <w:b/>
        </w:rPr>
        <w:t>Пример:</w:t>
      </w:r>
      <w:r>
        <w:t xml:space="preserve"> Вдоль стоящего на станции пассажирского поезда ид</w:t>
      </w:r>
      <w:r w:rsidR="008B6A65">
        <w:t>е</w:t>
      </w:r>
      <w:r>
        <w:t>т обходчик. Он резко ударяет молотком по оси каждого колеса и затем на мгновение прикладывает к ней руку. Пассажир Иван Иванович заметил, что вдоль всего состава обходчик проходит за 5 минут, делая при этом 48 ударов. Пользуясь чертежом вагона, оцените: 1) сколько вагонов в поезде? 2) с какой средней скоростью ид</w:t>
      </w:r>
      <w:r w:rsidR="008B6A65">
        <w:t>е</w:t>
      </w:r>
      <w:r>
        <w:t xml:space="preserve">т обходчик? 3) чему равен минимальный интервал времени между слышимыми ударами? </w:t>
      </w:r>
    </w:p>
    <w:p w14:paraId="6AEF8DB8" w14:textId="77777777" w:rsidR="006D78DC" w:rsidRDefault="006D78DC" w:rsidP="00744FFD">
      <w:pPr>
        <w:pStyle w:val="afe"/>
        <w:spacing w:before="0"/>
      </w:pPr>
      <w:r>
        <w:t>Размеры на чертеже вагона приведены в миллиметрах. Напишите полное решение этой</w:t>
      </w:r>
      <w:r w:rsidR="00CC305E">
        <w:t xml:space="preserve"> </w:t>
      </w:r>
      <w:r>
        <w:t>задачи.</w:t>
      </w:r>
    </w:p>
    <w:p w14:paraId="031CC2E9" w14:textId="77777777" w:rsidR="006D78DC" w:rsidRDefault="006D78DC" w:rsidP="00D9724A">
      <w:pPr>
        <w:pStyle w:val="afb"/>
      </w:pPr>
    </w:p>
    <w:p w14:paraId="016E09E3" w14:textId="77777777" w:rsidR="0091541E" w:rsidRPr="00280541" w:rsidRDefault="0091541E" w:rsidP="00305EBF">
      <w:pPr>
        <w:pStyle w:val="2"/>
        <w:spacing w:before="240" w:line="276" w:lineRule="auto"/>
        <w:rPr>
          <w:rFonts w:ascii="Times New Roman" w:hAnsi="Times New Roman"/>
          <w:b/>
          <w:color w:val="auto"/>
        </w:rPr>
      </w:pPr>
      <w:r w:rsidRPr="00497DBE">
        <w:rPr>
          <w:rFonts w:ascii="Times New Roman" w:hAnsi="Times New Roman"/>
          <w:b/>
          <w:color w:val="auto"/>
        </w:rPr>
        <w:t>6.8</w:t>
      </w:r>
      <w:r w:rsidR="00C51477" w:rsidRPr="00497DBE">
        <w:rPr>
          <w:rFonts w:ascii="Times New Roman" w:hAnsi="Times New Roman"/>
          <w:b/>
          <w:color w:val="auto"/>
        </w:rPr>
        <w:t>.</w:t>
      </w:r>
      <w:r w:rsidRPr="00497DBE">
        <w:rPr>
          <w:rFonts w:ascii="Times New Roman" w:hAnsi="Times New Roman"/>
          <w:b/>
          <w:color w:val="auto"/>
        </w:rPr>
        <w:t xml:space="preserve"> И</w:t>
      </w:r>
      <w:r w:rsidR="009F2C93" w:rsidRPr="00497DBE">
        <w:rPr>
          <w:rFonts w:ascii="Times New Roman" w:hAnsi="Times New Roman"/>
          <w:b/>
          <w:color w:val="auto"/>
        </w:rPr>
        <w:t>НОСТРАННЫЙ ЯЗЫК</w:t>
      </w:r>
    </w:p>
    <w:p w14:paraId="757E0781" w14:textId="77777777" w:rsidR="0091541E" w:rsidRPr="00280541" w:rsidRDefault="0091541E" w:rsidP="00801D7D">
      <w:pPr>
        <w:pStyle w:val="af7"/>
      </w:pPr>
      <w:r w:rsidRPr="00280541">
        <w:t>Распределение по отметкам в сравнении с РФ</w:t>
      </w:r>
    </w:p>
    <w:p w14:paraId="7EF2DFFB" w14:textId="77777777" w:rsidR="0091541E" w:rsidRPr="00280541" w:rsidRDefault="0091541E" w:rsidP="00801D7D">
      <w:pPr>
        <w:pStyle w:val="af9"/>
      </w:pPr>
      <w:r w:rsidRPr="00280541">
        <w:t>Таблица 4</w:t>
      </w:r>
      <w:r w:rsidR="00844FC2">
        <w:t>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775289" w:rsidRPr="00305EBF" w14:paraId="2DC16D79" w14:textId="77777777" w:rsidTr="00775289">
        <w:trPr>
          <w:jc w:val="center"/>
        </w:trPr>
        <w:tc>
          <w:tcPr>
            <w:tcW w:w="0" w:type="auto"/>
            <w:vMerge w:val="restart"/>
            <w:tcBorders>
              <w:left w:val="single" w:sz="4" w:space="0" w:color="auto"/>
              <w:right w:val="single" w:sz="4" w:space="0" w:color="auto"/>
            </w:tcBorders>
            <w:vAlign w:val="center"/>
            <w:hideMark/>
          </w:tcPr>
          <w:p w14:paraId="4687A495" w14:textId="77777777" w:rsidR="00775289" w:rsidRPr="00305EBF" w:rsidRDefault="00775289" w:rsidP="00775289">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5CC1C078"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 xml:space="preserve">Кол-во </w:t>
            </w:r>
            <w:r w:rsidRPr="00305EBF">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10019B5B"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8B1AAC8"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2F18164"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5FD9EC9"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«5»</w:t>
            </w:r>
          </w:p>
        </w:tc>
      </w:tr>
      <w:tr w:rsidR="00775289" w:rsidRPr="00305EBF" w14:paraId="1E039176" w14:textId="77777777" w:rsidTr="00775289">
        <w:trPr>
          <w:jc w:val="center"/>
        </w:trPr>
        <w:tc>
          <w:tcPr>
            <w:tcW w:w="0" w:type="auto"/>
            <w:vMerge/>
            <w:tcBorders>
              <w:left w:val="single" w:sz="4" w:space="0" w:color="auto"/>
              <w:bottom w:val="single" w:sz="4" w:space="0" w:color="auto"/>
              <w:right w:val="single" w:sz="4" w:space="0" w:color="auto"/>
            </w:tcBorders>
            <w:vAlign w:val="center"/>
            <w:hideMark/>
          </w:tcPr>
          <w:p w14:paraId="7091765F" w14:textId="77777777" w:rsidR="00775289" w:rsidRPr="00305EBF" w:rsidRDefault="00775289" w:rsidP="00775289">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7771C4A" w14:textId="77777777" w:rsidR="00775289" w:rsidRPr="00305EBF" w:rsidRDefault="00775289" w:rsidP="00775289">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4F850D70"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0–12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E615143"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13–20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6774D6F"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21–26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19E269DA"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27–30 б.</w:t>
            </w:r>
          </w:p>
        </w:tc>
      </w:tr>
      <w:tr w:rsidR="0091541E" w:rsidRPr="00280541" w14:paraId="5ABD06CD"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09F0175D" w14:textId="77777777" w:rsidR="0091541E" w:rsidRPr="00280541" w:rsidRDefault="0091541E"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t>Английский язык</w:t>
            </w:r>
          </w:p>
        </w:tc>
      </w:tr>
      <w:tr w:rsidR="00317531" w:rsidRPr="00280541" w14:paraId="55A92106" w14:textId="77777777" w:rsidTr="00317531">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20BAD345"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47CE04"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9186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FB74206"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12,0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46CC076"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46,9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B205871"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31,1</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62EDBE44"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10,0</w:t>
            </w:r>
          </w:p>
        </w:tc>
      </w:tr>
      <w:tr w:rsidR="00317531" w:rsidRPr="00280541" w14:paraId="16E208E5"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5464D9B7"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0128F5"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1156099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38D12ED"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18,5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61BD25C"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44,8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461D91C"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28,0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8D2B7CE"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8,7</w:t>
            </w:r>
          </w:p>
        </w:tc>
      </w:tr>
      <w:tr w:rsidR="00317531" w:rsidRPr="00280541" w14:paraId="459AA923"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787BEF5D"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t>Немецкий язык</w:t>
            </w:r>
          </w:p>
        </w:tc>
      </w:tr>
      <w:tr w:rsidR="00317531" w:rsidRPr="00280541" w14:paraId="2357B500"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59578259"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3079FC"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1263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7C4705F"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11,3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17AC59"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50,0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53BC93F"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32,2</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1A4337A"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6,5</w:t>
            </w:r>
          </w:p>
        </w:tc>
      </w:tr>
      <w:tr w:rsidR="00317531" w:rsidRPr="00280541" w14:paraId="4D2245FD"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76C78721"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97FDCA"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47987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4F01183"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16,6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8DCB457"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49,7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5FF6111"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28,0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613BC5DB"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5,7</w:t>
            </w:r>
          </w:p>
        </w:tc>
      </w:tr>
      <w:tr w:rsidR="00317531" w:rsidRPr="00280541" w14:paraId="5D9C38F7"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36E3D62C"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lastRenderedPageBreak/>
              <w:t>Французский язык</w:t>
            </w:r>
          </w:p>
        </w:tc>
      </w:tr>
      <w:tr w:rsidR="00317531" w:rsidRPr="00280541" w14:paraId="3B133FBD"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4D42338C"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C05733"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102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0DE3B76"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5,9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89BE221"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60,8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F3ED1AC"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31,4</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37FE8A7A"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2,0</w:t>
            </w:r>
          </w:p>
        </w:tc>
      </w:tr>
      <w:tr w:rsidR="00317531" w:rsidRPr="00317531" w14:paraId="0AB2400C"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6C811232"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A3EE84"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6711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2021C96"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15,2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60F9025"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47,0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E199344"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29,5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633578A"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8,3</w:t>
            </w:r>
          </w:p>
        </w:tc>
      </w:tr>
    </w:tbl>
    <w:p w14:paraId="734FC9F3" w14:textId="77777777" w:rsidR="009F2C93" w:rsidRDefault="009F2C93" w:rsidP="00317531">
      <w:pPr>
        <w:pStyle w:val="afb"/>
      </w:pPr>
    </w:p>
    <w:p w14:paraId="570354F4" w14:textId="77777777" w:rsidR="00303900" w:rsidRPr="00280541" w:rsidRDefault="00303900" w:rsidP="00317531">
      <w:pPr>
        <w:pStyle w:val="afb"/>
      </w:pPr>
      <w:r w:rsidRPr="00F748FD">
        <w:rPr>
          <w:rFonts w:eastAsia="Calibri"/>
        </w:rPr>
        <w:t>В 7-</w:t>
      </w:r>
      <w:r>
        <w:rPr>
          <w:rFonts w:eastAsia="Calibri"/>
        </w:rPr>
        <w:t xml:space="preserve">х </w:t>
      </w:r>
      <w:r w:rsidRPr="00F748FD">
        <w:rPr>
          <w:rFonts w:eastAsia="Calibri"/>
        </w:rPr>
        <w:t xml:space="preserve">классах из </w:t>
      </w:r>
      <w:r w:rsidRPr="00303900">
        <w:t>300</w:t>
      </w:r>
      <w:r w:rsidRPr="00F748FD">
        <w:rPr>
          <w:rFonts w:eastAsia="Calibri"/>
        </w:rPr>
        <w:t xml:space="preserve"> образовательных организаций-участниц ВПР-202</w:t>
      </w:r>
      <w:r>
        <w:rPr>
          <w:rFonts w:eastAsia="Calibri"/>
        </w:rPr>
        <w:t>2 по английскому языку</w:t>
      </w:r>
      <w:r w:rsidRPr="00F748FD">
        <w:rPr>
          <w:rFonts w:eastAsia="Calibri"/>
        </w:rPr>
        <w:t xml:space="preserve"> в </w:t>
      </w:r>
      <w:r>
        <w:rPr>
          <w:rFonts w:eastAsia="Calibri"/>
        </w:rPr>
        <w:t>26 </w:t>
      </w:r>
      <w:r w:rsidRPr="00F748FD">
        <w:rPr>
          <w:rFonts w:eastAsia="Calibri"/>
        </w:rPr>
        <w:t xml:space="preserve">ОО из </w:t>
      </w:r>
      <w:r>
        <w:rPr>
          <w:rFonts w:eastAsia="Calibri"/>
        </w:rPr>
        <w:t xml:space="preserve">19 </w:t>
      </w:r>
      <w:r w:rsidRPr="00F748FD">
        <w:rPr>
          <w:rFonts w:eastAsia="Calibri"/>
        </w:rPr>
        <w:t>МО</w:t>
      </w:r>
      <w:r>
        <w:rPr>
          <w:rFonts w:eastAsia="Calibri"/>
        </w:rPr>
        <w:t xml:space="preserve"> —</w:t>
      </w:r>
      <w:r w:rsidRPr="00F748FD">
        <w:rPr>
          <w:rFonts w:eastAsia="Calibri"/>
        </w:rPr>
        <w:t xml:space="preserve"> высокая доля неудовлетворительных результатов (от </w:t>
      </w:r>
      <w:r>
        <w:rPr>
          <w:rFonts w:eastAsia="Calibri"/>
        </w:rPr>
        <w:t>30,8</w:t>
      </w:r>
      <w:r w:rsidRPr="00F748FD">
        <w:rPr>
          <w:rFonts w:eastAsia="Calibri"/>
        </w:rPr>
        <w:t xml:space="preserve">% до </w:t>
      </w:r>
      <w:r>
        <w:rPr>
          <w:rFonts w:eastAsia="Calibri"/>
        </w:rPr>
        <w:t>100,</w:t>
      </w:r>
      <w:r w:rsidRPr="00F748FD">
        <w:rPr>
          <w:rFonts w:eastAsia="Calibri"/>
        </w:rPr>
        <w:t>0%).</w:t>
      </w:r>
      <w:r>
        <w:rPr>
          <w:rFonts w:eastAsia="Calibri"/>
        </w:rPr>
        <w:t xml:space="preserve"> </w:t>
      </w:r>
      <w:r w:rsidRPr="00F748FD">
        <w:rPr>
          <w:rFonts w:eastAsia="Calibri"/>
        </w:rPr>
        <w:t xml:space="preserve">Из </w:t>
      </w:r>
      <w:r>
        <w:rPr>
          <w:rFonts w:eastAsia="Calibri"/>
        </w:rPr>
        <w:t>26</w:t>
      </w:r>
      <w:r w:rsidRPr="00F748FD">
        <w:rPr>
          <w:rFonts w:eastAsia="Calibri"/>
        </w:rPr>
        <w:t xml:space="preserve"> ОО в </w:t>
      </w:r>
      <w:r>
        <w:rPr>
          <w:rFonts w:eastAsia="Calibri"/>
        </w:rPr>
        <w:t>5</w:t>
      </w:r>
      <w:r w:rsidRPr="00F748FD">
        <w:rPr>
          <w:rFonts w:eastAsia="Calibri"/>
        </w:rPr>
        <w:t xml:space="preserve"> школах количество участников ВПР не превышает 10 человек</w:t>
      </w:r>
      <w:r>
        <w:rPr>
          <w:rFonts w:eastAsia="Calibri"/>
        </w:rPr>
        <w:t xml:space="preserve"> (2-8)</w:t>
      </w:r>
      <w:r w:rsidRPr="00F748FD">
        <w:rPr>
          <w:rFonts w:eastAsia="Calibri"/>
        </w:rPr>
        <w:t>.</w:t>
      </w:r>
    </w:p>
    <w:p w14:paraId="35DF0136" w14:textId="77777777" w:rsidR="000E4F3B" w:rsidRPr="00280541" w:rsidRDefault="000E4F3B" w:rsidP="000E4F3B">
      <w:pPr>
        <w:pStyle w:val="af7"/>
      </w:pPr>
      <w:r w:rsidRPr="00280541">
        <w:t xml:space="preserve">Динамика результатов </w:t>
      </w:r>
      <w:r w:rsidR="00CF7083">
        <w:t xml:space="preserve">ВПР по английскому языку </w:t>
      </w:r>
      <w:r w:rsidRPr="00280541">
        <w:t>за 3 года (20</w:t>
      </w:r>
      <w:r>
        <w:t>20–</w:t>
      </w:r>
      <w:r w:rsidRPr="00280541">
        <w:t>202</w:t>
      </w:r>
      <w:r>
        <w:t>2</w:t>
      </w:r>
      <w:r w:rsidRPr="00280541">
        <w:t xml:space="preserve">): </w:t>
      </w:r>
      <w:r>
        <w:br/>
      </w:r>
      <w:r w:rsidRPr="00280541">
        <w:t>доля обучающихся, достигших базового уровня; доля «4 и 5»</w:t>
      </w:r>
    </w:p>
    <w:p w14:paraId="473E5606" w14:textId="77777777" w:rsidR="000E4F3B" w:rsidRPr="00280541" w:rsidRDefault="000E4F3B" w:rsidP="000E4F3B">
      <w:pPr>
        <w:pStyle w:val="af9"/>
      </w:pPr>
      <w:r w:rsidRPr="00E16A30">
        <w:t xml:space="preserve">Диаграмма </w:t>
      </w:r>
      <w:r w:rsidR="00E16A30" w:rsidRPr="00E16A30">
        <w:t>41</w:t>
      </w:r>
    </w:p>
    <w:p w14:paraId="3D77031D" w14:textId="77777777" w:rsidR="000E4F3B" w:rsidRDefault="000E4F3B" w:rsidP="000E4F3B">
      <w:pPr>
        <w:pStyle w:val="afb"/>
        <w:ind w:firstLine="0"/>
      </w:pPr>
      <w:r>
        <w:rPr>
          <w:noProof/>
        </w:rPr>
        <w:drawing>
          <wp:inline distT="0" distB="0" distL="0" distR="0" wp14:anchorId="76AEE05E" wp14:editId="2DE260EC">
            <wp:extent cx="6119495" cy="1799590"/>
            <wp:effectExtent l="0" t="0" r="14605" b="1016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9BF4EB2" w14:textId="77777777" w:rsidR="00CF7083" w:rsidRPr="00280541" w:rsidRDefault="00CF7083" w:rsidP="00CF7083">
      <w:pPr>
        <w:pStyle w:val="af7"/>
      </w:pPr>
      <w:r w:rsidRPr="00280541">
        <w:t xml:space="preserve">Динамика результатов </w:t>
      </w:r>
      <w:r>
        <w:t xml:space="preserve">ВПР по немецкому языку </w:t>
      </w:r>
      <w:r w:rsidRPr="00280541">
        <w:t>за 3 года (20</w:t>
      </w:r>
      <w:r>
        <w:t>20–</w:t>
      </w:r>
      <w:r w:rsidRPr="00280541">
        <w:t>202</w:t>
      </w:r>
      <w:r>
        <w:t>2</w:t>
      </w:r>
      <w:r w:rsidRPr="00280541">
        <w:t xml:space="preserve">): </w:t>
      </w:r>
      <w:r>
        <w:br/>
      </w:r>
      <w:r w:rsidRPr="00280541">
        <w:t>доля обучающихся, достигших базового уровня; доля «4 и 5»</w:t>
      </w:r>
    </w:p>
    <w:p w14:paraId="5B3AD05D" w14:textId="77777777" w:rsidR="00CF7083" w:rsidRPr="00280541" w:rsidRDefault="00CF7083" w:rsidP="00CF7083">
      <w:pPr>
        <w:pStyle w:val="af9"/>
      </w:pPr>
      <w:r w:rsidRPr="00E16A30">
        <w:t xml:space="preserve">Диаграмма </w:t>
      </w:r>
      <w:r w:rsidR="00E16A30" w:rsidRPr="00E16A30">
        <w:t>42</w:t>
      </w:r>
    </w:p>
    <w:p w14:paraId="7A58677C" w14:textId="77777777" w:rsidR="00CF7083" w:rsidRDefault="00CF7083" w:rsidP="00CF7083">
      <w:pPr>
        <w:pStyle w:val="afb"/>
        <w:ind w:firstLine="0"/>
      </w:pPr>
      <w:r>
        <w:rPr>
          <w:noProof/>
        </w:rPr>
        <w:drawing>
          <wp:inline distT="0" distB="0" distL="0" distR="0" wp14:anchorId="60AD116D" wp14:editId="6A827EAD">
            <wp:extent cx="6119495" cy="1799590"/>
            <wp:effectExtent l="0" t="0" r="14605" b="1016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C86E8E0" w14:textId="77777777" w:rsidR="00CF7083" w:rsidRPr="00280541" w:rsidRDefault="00CF7083" w:rsidP="00CF7083">
      <w:pPr>
        <w:pStyle w:val="af7"/>
      </w:pPr>
      <w:r w:rsidRPr="00280541">
        <w:lastRenderedPageBreak/>
        <w:t xml:space="preserve">Динамика результатов </w:t>
      </w:r>
      <w:r>
        <w:t xml:space="preserve">ВПР по французскому языку </w:t>
      </w:r>
      <w:r w:rsidRPr="00280541">
        <w:t>за 3 года (20</w:t>
      </w:r>
      <w:r>
        <w:t>20–</w:t>
      </w:r>
      <w:r w:rsidRPr="00280541">
        <w:t>202</w:t>
      </w:r>
      <w:r>
        <w:t>2</w:t>
      </w:r>
      <w:r w:rsidRPr="00280541">
        <w:t xml:space="preserve">): </w:t>
      </w:r>
      <w:r>
        <w:br/>
      </w:r>
      <w:r w:rsidRPr="00280541">
        <w:t>доля обучающихся, достигших базового уровня; доля «4 и 5»</w:t>
      </w:r>
    </w:p>
    <w:p w14:paraId="4EA09159" w14:textId="77777777" w:rsidR="00CF7083" w:rsidRPr="00280541" w:rsidRDefault="00CF7083" w:rsidP="00CF7083">
      <w:pPr>
        <w:pStyle w:val="af9"/>
      </w:pPr>
      <w:r w:rsidRPr="00E16A30">
        <w:t xml:space="preserve">Диаграмма </w:t>
      </w:r>
      <w:r w:rsidR="00E16A30" w:rsidRPr="00E16A30">
        <w:t>43</w:t>
      </w:r>
    </w:p>
    <w:p w14:paraId="00F4D11D" w14:textId="77777777" w:rsidR="00CF7083" w:rsidRDefault="00CF7083" w:rsidP="00CF7083">
      <w:pPr>
        <w:pStyle w:val="afb"/>
        <w:ind w:firstLine="0"/>
      </w:pPr>
      <w:r>
        <w:rPr>
          <w:noProof/>
        </w:rPr>
        <w:drawing>
          <wp:inline distT="0" distB="0" distL="0" distR="0" wp14:anchorId="2B42AB42" wp14:editId="37B0D8D8">
            <wp:extent cx="6119495" cy="1799590"/>
            <wp:effectExtent l="0" t="0" r="14605" b="1016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B06E77A" w14:textId="77777777" w:rsidR="0028679E" w:rsidRPr="00280541" w:rsidRDefault="0091541E" w:rsidP="00317531">
      <w:pPr>
        <w:pStyle w:val="af7"/>
      </w:pPr>
      <w:r w:rsidRPr="00280541">
        <w:t>Соответствие отметки за ВПР и отметки по журналу (%)</w:t>
      </w:r>
    </w:p>
    <w:p w14:paraId="62EB1806" w14:textId="77777777" w:rsidR="0091541E" w:rsidRPr="00280541" w:rsidRDefault="0091541E" w:rsidP="00317531">
      <w:pPr>
        <w:pStyle w:val="af9"/>
      </w:pPr>
      <w:r w:rsidRPr="00497DBE">
        <w:t xml:space="preserve">Диаграмма </w:t>
      </w:r>
      <w:r w:rsidR="00497DBE" w:rsidRPr="00497DBE">
        <w:t>4</w:t>
      </w:r>
      <w:r w:rsidRPr="00497DBE">
        <w:t>4</w:t>
      </w:r>
    </w:p>
    <w:p w14:paraId="70058847" w14:textId="77777777" w:rsidR="0091541E" w:rsidRPr="00280541" w:rsidRDefault="000E2880" w:rsidP="000E2880">
      <w:pPr>
        <w:pStyle w:val="afb"/>
        <w:ind w:firstLine="0"/>
        <w:jc w:val="center"/>
      </w:pPr>
      <w:r w:rsidRPr="00ED5670">
        <w:rPr>
          <w:noProof/>
        </w:rPr>
        <w:drawing>
          <wp:inline distT="0" distB="0" distL="0" distR="0" wp14:anchorId="167BB674" wp14:editId="23134DC5">
            <wp:extent cx="6119495" cy="1799590"/>
            <wp:effectExtent l="0" t="0" r="14605" b="1016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F49ED6D" w14:textId="77777777" w:rsidR="00547FC0" w:rsidRPr="00280541" w:rsidRDefault="00547FC0" w:rsidP="000E2880">
      <w:pPr>
        <w:pStyle w:val="afb"/>
      </w:pPr>
    </w:p>
    <w:p w14:paraId="72263C25" w14:textId="77777777" w:rsidR="0091541E" w:rsidRPr="00280541" w:rsidRDefault="0091541E" w:rsidP="000E2880">
      <w:pPr>
        <w:pStyle w:val="af7"/>
      </w:pPr>
      <w:r w:rsidRPr="00280541">
        <w:t>Достижение планируемых результатов</w:t>
      </w:r>
    </w:p>
    <w:p w14:paraId="3FDE5792" w14:textId="77777777" w:rsidR="0091541E" w:rsidRPr="00280541" w:rsidRDefault="0091541E" w:rsidP="000E2880">
      <w:pPr>
        <w:pStyle w:val="af9"/>
      </w:pPr>
      <w:r w:rsidRPr="00280541">
        <w:t>Таблица 4</w:t>
      </w:r>
      <w:r w:rsidR="00844FC2">
        <w:t>6</w:t>
      </w:r>
    </w:p>
    <w:tbl>
      <w:tblPr>
        <w:tblW w:w="9639" w:type="dxa"/>
        <w:jc w:val="center"/>
        <w:tblLayout w:type="fixed"/>
        <w:tblLook w:val="04A0" w:firstRow="1" w:lastRow="0" w:firstColumn="1" w:lastColumn="0" w:noHBand="0" w:noVBand="1"/>
      </w:tblPr>
      <w:tblGrid>
        <w:gridCol w:w="4697"/>
        <w:gridCol w:w="823"/>
        <w:gridCol w:w="824"/>
        <w:gridCol w:w="824"/>
        <w:gridCol w:w="823"/>
        <w:gridCol w:w="824"/>
        <w:gridCol w:w="824"/>
      </w:tblGrid>
      <w:tr w:rsidR="00065B2B" w:rsidRPr="00280541" w14:paraId="1C3D5D67" w14:textId="77777777" w:rsidTr="00065B2B">
        <w:trPr>
          <w:jc w:val="center"/>
        </w:trPr>
        <w:tc>
          <w:tcPr>
            <w:tcW w:w="4697" w:type="dxa"/>
            <w:vMerge w:val="restart"/>
            <w:tcBorders>
              <w:top w:val="single" w:sz="4" w:space="0" w:color="000000"/>
              <w:left w:val="single" w:sz="8" w:space="0" w:color="000000"/>
              <w:right w:val="single" w:sz="4" w:space="0" w:color="000000"/>
            </w:tcBorders>
            <w:shd w:val="clear" w:color="auto" w:fill="auto"/>
            <w:noWrap/>
            <w:vAlign w:val="center"/>
            <w:hideMark/>
          </w:tcPr>
          <w:p w14:paraId="4FD246E4" w14:textId="77777777" w:rsidR="00065B2B" w:rsidRPr="00065B2B" w:rsidRDefault="00065B2B" w:rsidP="00CF6757">
            <w:pPr>
              <w:keepNext/>
              <w:spacing w:after="0" w:line="240" w:lineRule="auto"/>
              <w:jc w:val="center"/>
              <w:rPr>
                <w:rFonts w:ascii="Times New Roman" w:eastAsia="Times New Roman" w:hAnsi="Times New Roman" w:cs="Times New Roman"/>
                <w:b/>
                <w:bCs/>
                <w:lang w:eastAsia="ru-RU"/>
              </w:rPr>
            </w:pPr>
            <w:r w:rsidRPr="00065B2B">
              <w:rPr>
                <w:rFonts w:ascii="Times New Roman" w:hAnsi="Times New Roman" w:cs="Times New Roman"/>
                <w:b/>
                <w:bCs/>
              </w:rPr>
              <w:t xml:space="preserve">Проверяемые требования (умения) </w:t>
            </w:r>
            <w:r w:rsidRPr="00065B2B">
              <w:rPr>
                <w:rFonts w:ascii="Times New Roman" w:hAnsi="Times New Roman" w:cs="Times New Roman"/>
                <w:b/>
                <w:bCs/>
              </w:rPr>
              <w:br/>
              <w:t>в соответствии с ФГОС</w:t>
            </w:r>
          </w:p>
        </w:tc>
        <w:tc>
          <w:tcPr>
            <w:tcW w:w="4942" w:type="dxa"/>
            <w:gridSpan w:val="6"/>
            <w:tcBorders>
              <w:top w:val="single" w:sz="4" w:space="0" w:color="000000"/>
              <w:left w:val="nil"/>
              <w:bottom w:val="single" w:sz="8" w:space="0" w:color="000000"/>
              <w:right w:val="single" w:sz="8" w:space="0" w:color="000000"/>
            </w:tcBorders>
            <w:shd w:val="clear" w:color="auto" w:fill="auto"/>
            <w:noWrap/>
            <w:vAlign w:val="center"/>
            <w:hideMark/>
          </w:tcPr>
          <w:p w14:paraId="50F68446"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Средний процент выполнения,</w:t>
            </w:r>
            <w:r>
              <w:rPr>
                <w:rFonts w:ascii="Times New Roman" w:eastAsia="Times New Roman" w:hAnsi="Times New Roman" w:cs="Times New Roman"/>
                <w:b/>
                <w:lang w:eastAsia="ru-RU"/>
              </w:rPr>
              <w:t xml:space="preserve"> </w:t>
            </w:r>
            <w:r w:rsidRPr="00065B2B">
              <w:rPr>
                <w:rFonts w:ascii="Times New Roman" w:eastAsia="Times New Roman" w:hAnsi="Times New Roman" w:cs="Times New Roman"/>
                <w:b/>
                <w:lang w:eastAsia="ru-RU"/>
              </w:rPr>
              <w:t>%</w:t>
            </w:r>
          </w:p>
        </w:tc>
      </w:tr>
      <w:tr w:rsidR="00065B2B" w:rsidRPr="00280541" w14:paraId="12391024" w14:textId="77777777" w:rsidTr="00065B2B">
        <w:trPr>
          <w:jc w:val="center"/>
        </w:trPr>
        <w:tc>
          <w:tcPr>
            <w:tcW w:w="4697" w:type="dxa"/>
            <w:vMerge/>
            <w:tcBorders>
              <w:top w:val="single" w:sz="4" w:space="0" w:color="000000"/>
              <w:left w:val="single" w:sz="8" w:space="0" w:color="000000"/>
              <w:right w:val="single" w:sz="4" w:space="0" w:color="000000"/>
            </w:tcBorders>
            <w:shd w:val="clear" w:color="auto" w:fill="auto"/>
            <w:noWrap/>
            <w:vAlign w:val="center"/>
            <w:hideMark/>
          </w:tcPr>
          <w:p w14:paraId="79350870" w14:textId="77777777" w:rsidR="00065B2B" w:rsidRPr="00065B2B" w:rsidRDefault="00065B2B" w:rsidP="00CF6757">
            <w:pPr>
              <w:keepNext/>
              <w:spacing w:after="0" w:line="240" w:lineRule="auto"/>
              <w:jc w:val="center"/>
              <w:rPr>
                <w:rFonts w:ascii="Times New Roman" w:hAnsi="Times New Roman" w:cs="Times New Roman"/>
                <w:b/>
                <w:bCs/>
              </w:rPr>
            </w:pPr>
          </w:p>
        </w:tc>
        <w:tc>
          <w:tcPr>
            <w:tcW w:w="1647" w:type="dxa"/>
            <w:gridSpan w:val="2"/>
            <w:tcBorders>
              <w:top w:val="single" w:sz="4" w:space="0" w:color="000000"/>
              <w:left w:val="nil"/>
              <w:bottom w:val="single" w:sz="8" w:space="0" w:color="000000"/>
              <w:right w:val="single" w:sz="8" w:space="0" w:color="000000"/>
            </w:tcBorders>
            <w:shd w:val="clear" w:color="auto" w:fill="auto"/>
            <w:noWrap/>
            <w:vAlign w:val="center"/>
            <w:hideMark/>
          </w:tcPr>
          <w:p w14:paraId="0291B098"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Английский язык</w:t>
            </w:r>
          </w:p>
        </w:tc>
        <w:tc>
          <w:tcPr>
            <w:tcW w:w="1647" w:type="dxa"/>
            <w:gridSpan w:val="2"/>
            <w:tcBorders>
              <w:top w:val="single" w:sz="4" w:space="0" w:color="000000"/>
              <w:left w:val="nil"/>
              <w:bottom w:val="single" w:sz="8" w:space="0" w:color="000000"/>
              <w:right w:val="single" w:sz="8" w:space="0" w:color="000000"/>
            </w:tcBorders>
            <w:vAlign w:val="center"/>
          </w:tcPr>
          <w:p w14:paraId="2A306D18"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 xml:space="preserve">Немецкий </w:t>
            </w:r>
            <w:r>
              <w:rPr>
                <w:rFonts w:ascii="Times New Roman" w:eastAsia="Times New Roman" w:hAnsi="Times New Roman" w:cs="Times New Roman"/>
                <w:b/>
                <w:lang w:eastAsia="ru-RU"/>
              </w:rPr>
              <w:br/>
            </w:r>
            <w:r w:rsidRPr="00065B2B">
              <w:rPr>
                <w:rFonts w:ascii="Times New Roman" w:eastAsia="Times New Roman" w:hAnsi="Times New Roman" w:cs="Times New Roman"/>
                <w:b/>
                <w:lang w:eastAsia="ru-RU"/>
              </w:rPr>
              <w:t>язык</w:t>
            </w:r>
          </w:p>
        </w:tc>
        <w:tc>
          <w:tcPr>
            <w:tcW w:w="1648" w:type="dxa"/>
            <w:gridSpan w:val="2"/>
            <w:tcBorders>
              <w:top w:val="single" w:sz="4" w:space="0" w:color="000000"/>
              <w:left w:val="nil"/>
              <w:bottom w:val="single" w:sz="8" w:space="0" w:color="000000"/>
              <w:right w:val="single" w:sz="8" w:space="0" w:color="000000"/>
            </w:tcBorders>
            <w:vAlign w:val="center"/>
          </w:tcPr>
          <w:p w14:paraId="1ED5FC34"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Французский язык</w:t>
            </w:r>
          </w:p>
        </w:tc>
      </w:tr>
      <w:tr w:rsidR="00065B2B" w:rsidRPr="00280541" w14:paraId="5BE98F58" w14:textId="77777777" w:rsidTr="00065B2B">
        <w:trPr>
          <w:jc w:val="center"/>
        </w:trPr>
        <w:tc>
          <w:tcPr>
            <w:tcW w:w="4697" w:type="dxa"/>
            <w:vMerge/>
            <w:tcBorders>
              <w:left w:val="single" w:sz="8" w:space="0" w:color="000000"/>
              <w:bottom w:val="single" w:sz="4" w:space="0" w:color="000000"/>
              <w:right w:val="single" w:sz="4" w:space="0" w:color="000000"/>
            </w:tcBorders>
            <w:shd w:val="clear" w:color="auto" w:fill="auto"/>
            <w:noWrap/>
            <w:vAlign w:val="bottom"/>
            <w:hideMark/>
          </w:tcPr>
          <w:p w14:paraId="322CDFDD" w14:textId="77777777" w:rsidR="00065B2B" w:rsidRPr="00065B2B" w:rsidRDefault="00065B2B" w:rsidP="00CF6757">
            <w:pPr>
              <w:keepNext/>
              <w:spacing w:after="0" w:line="240" w:lineRule="auto"/>
              <w:rPr>
                <w:rFonts w:ascii="Times New Roman" w:eastAsia="Times New Roman" w:hAnsi="Times New Roman" w:cs="Times New Roman"/>
                <w:b/>
                <w:lang w:eastAsia="ru-RU"/>
              </w:rPr>
            </w:pPr>
          </w:p>
        </w:tc>
        <w:tc>
          <w:tcPr>
            <w:tcW w:w="823" w:type="dxa"/>
            <w:tcBorders>
              <w:top w:val="single" w:sz="4" w:space="0" w:color="000000"/>
              <w:left w:val="nil"/>
              <w:bottom w:val="single" w:sz="4" w:space="0" w:color="000000"/>
              <w:right w:val="single" w:sz="4" w:space="0" w:color="000000"/>
            </w:tcBorders>
            <w:shd w:val="clear" w:color="auto" w:fill="auto"/>
            <w:noWrap/>
            <w:vAlign w:val="center"/>
            <w:hideMark/>
          </w:tcPr>
          <w:p w14:paraId="7E94F042"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Твер. обл.</w:t>
            </w:r>
          </w:p>
        </w:tc>
        <w:tc>
          <w:tcPr>
            <w:tcW w:w="824" w:type="dxa"/>
            <w:tcBorders>
              <w:top w:val="single" w:sz="4" w:space="0" w:color="000000"/>
              <w:left w:val="nil"/>
              <w:bottom w:val="single" w:sz="4" w:space="0" w:color="000000"/>
              <w:right w:val="single" w:sz="4" w:space="0" w:color="000000"/>
            </w:tcBorders>
            <w:shd w:val="clear" w:color="auto" w:fill="auto"/>
            <w:noWrap/>
            <w:vAlign w:val="center"/>
            <w:hideMark/>
          </w:tcPr>
          <w:p w14:paraId="32D1FF0D"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c>
          <w:tcPr>
            <w:tcW w:w="824" w:type="dxa"/>
            <w:tcBorders>
              <w:top w:val="single" w:sz="4" w:space="0" w:color="000000"/>
              <w:left w:val="nil"/>
              <w:bottom w:val="single" w:sz="4" w:space="0" w:color="000000"/>
              <w:right w:val="single" w:sz="4" w:space="0" w:color="000000"/>
            </w:tcBorders>
            <w:vAlign w:val="center"/>
          </w:tcPr>
          <w:p w14:paraId="3D325EEE"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Твер. обл.</w:t>
            </w:r>
          </w:p>
        </w:tc>
        <w:tc>
          <w:tcPr>
            <w:tcW w:w="823" w:type="dxa"/>
            <w:tcBorders>
              <w:top w:val="single" w:sz="4" w:space="0" w:color="000000"/>
              <w:left w:val="nil"/>
              <w:bottom w:val="single" w:sz="4" w:space="0" w:color="000000"/>
              <w:right w:val="single" w:sz="4" w:space="0" w:color="000000"/>
            </w:tcBorders>
            <w:vAlign w:val="center"/>
          </w:tcPr>
          <w:p w14:paraId="507095B2"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c>
          <w:tcPr>
            <w:tcW w:w="824" w:type="dxa"/>
            <w:tcBorders>
              <w:top w:val="single" w:sz="4" w:space="0" w:color="000000"/>
              <w:left w:val="nil"/>
              <w:bottom w:val="single" w:sz="4" w:space="0" w:color="000000"/>
              <w:right w:val="single" w:sz="4" w:space="0" w:color="000000"/>
            </w:tcBorders>
            <w:vAlign w:val="center"/>
          </w:tcPr>
          <w:p w14:paraId="0A2BA136"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Твер. обл.</w:t>
            </w:r>
          </w:p>
        </w:tc>
        <w:tc>
          <w:tcPr>
            <w:tcW w:w="824" w:type="dxa"/>
            <w:tcBorders>
              <w:top w:val="single" w:sz="4" w:space="0" w:color="000000"/>
              <w:left w:val="nil"/>
              <w:bottom w:val="single" w:sz="4" w:space="0" w:color="000000"/>
              <w:right w:val="single" w:sz="4" w:space="0" w:color="000000"/>
            </w:tcBorders>
            <w:vAlign w:val="center"/>
          </w:tcPr>
          <w:p w14:paraId="46D45C66"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r>
      <w:tr w:rsidR="00EF602E" w:rsidRPr="00280541" w14:paraId="474C1D1A"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2A2CF817"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1. Аудирование с пониманием запрашиваемой информации в прослушанном тексте</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64B05"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59,9</w:t>
            </w: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8CF4A"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59,1</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526D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69,8</w:t>
            </w:r>
          </w:p>
        </w:tc>
        <w:tc>
          <w:tcPr>
            <w:tcW w:w="823" w:type="dxa"/>
            <w:tcBorders>
              <w:top w:val="single" w:sz="4" w:space="0" w:color="000000"/>
              <w:left w:val="nil"/>
              <w:bottom w:val="single" w:sz="4" w:space="0" w:color="000000"/>
              <w:right w:val="single" w:sz="4" w:space="0" w:color="000000"/>
            </w:tcBorders>
            <w:shd w:val="clear" w:color="auto" w:fill="auto"/>
            <w:vAlign w:val="center"/>
          </w:tcPr>
          <w:p w14:paraId="7090FC7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67,6</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18D8A"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56,7</w:t>
            </w:r>
          </w:p>
        </w:tc>
        <w:tc>
          <w:tcPr>
            <w:tcW w:w="824" w:type="dxa"/>
            <w:tcBorders>
              <w:top w:val="single" w:sz="4" w:space="0" w:color="000000"/>
              <w:left w:val="nil"/>
              <w:bottom w:val="single" w:sz="4" w:space="0" w:color="000000"/>
              <w:right w:val="single" w:sz="4" w:space="0" w:color="000000"/>
            </w:tcBorders>
            <w:shd w:val="clear" w:color="auto" w:fill="auto"/>
            <w:vAlign w:val="center"/>
          </w:tcPr>
          <w:p w14:paraId="590F9ECE"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57,6</w:t>
            </w:r>
          </w:p>
        </w:tc>
      </w:tr>
      <w:tr w:rsidR="00EF602E" w:rsidRPr="00280541" w14:paraId="1C522D79"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4E05473C"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2. Осмысленное чтение текста вслух</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3B8AAC01"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64,5</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51F568B8"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60,0</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4EBF4A30"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62,6</w:t>
            </w:r>
          </w:p>
        </w:tc>
        <w:tc>
          <w:tcPr>
            <w:tcW w:w="823" w:type="dxa"/>
            <w:tcBorders>
              <w:top w:val="nil"/>
              <w:left w:val="nil"/>
              <w:bottom w:val="single" w:sz="4" w:space="0" w:color="000000"/>
              <w:right w:val="single" w:sz="4" w:space="0" w:color="000000"/>
            </w:tcBorders>
            <w:shd w:val="clear" w:color="auto" w:fill="auto"/>
            <w:vAlign w:val="center"/>
          </w:tcPr>
          <w:p w14:paraId="1B8DEA2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59,6</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2E5BD3E6"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56,4</w:t>
            </w:r>
          </w:p>
        </w:tc>
        <w:tc>
          <w:tcPr>
            <w:tcW w:w="824" w:type="dxa"/>
            <w:tcBorders>
              <w:top w:val="nil"/>
              <w:left w:val="nil"/>
              <w:bottom w:val="single" w:sz="4" w:space="0" w:color="000000"/>
              <w:right w:val="single" w:sz="4" w:space="0" w:color="000000"/>
            </w:tcBorders>
            <w:shd w:val="clear" w:color="auto" w:fill="auto"/>
            <w:vAlign w:val="center"/>
          </w:tcPr>
          <w:p w14:paraId="13DCE537"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64,1</w:t>
            </w:r>
          </w:p>
        </w:tc>
      </w:tr>
      <w:tr w:rsidR="00EF602E" w:rsidRPr="00280541" w14:paraId="2DCA1C5D"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17A7412B"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3K1. Говорение: монологическое высказывание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067BC9AB"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58,9</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55F45DB1"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53,4</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1ABB2E76"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53,4</w:t>
            </w:r>
          </w:p>
        </w:tc>
        <w:tc>
          <w:tcPr>
            <w:tcW w:w="823" w:type="dxa"/>
            <w:tcBorders>
              <w:top w:val="nil"/>
              <w:left w:val="nil"/>
              <w:bottom w:val="single" w:sz="4" w:space="0" w:color="000000"/>
              <w:right w:val="single" w:sz="4" w:space="0" w:color="000000"/>
            </w:tcBorders>
            <w:shd w:val="clear" w:color="auto" w:fill="auto"/>
            <w:vAlign w:val="center"/>
          </w:tcPr>
          <w:p w14:paraId="19F2329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48,2</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7B8ACC60"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52,5</w:t>
            </w:r>
          </w:p>
        </w:tc>
        <w:tc>
          <w:tcPr>
            <w:tcW w:w="824" w:type="dxa"/>
            <w:tcBorders>
              <w:top w:val="nil"/>
              <w:left w:val="nil"/>
              <w:bottom w:val="single" w:sz="4" w:space="0" w:color="000000"/>
              <w:right w:val="single" w:sz="4" w:space="0" w:color="000000"/>
            </w:tcBorders>
            <w:shd w:val="clear" w:color="auto" w:fill="auto"/>
            <w:vAlign w:val="center"/>
          </w:tcPr>
          <w:p w14:paraId="16CF67B4"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60,5</w:t>
            </w:r>
          </w:p>
        </w:tc>
      </w:tr>
      <w:tr w:rsidR="00EF602E" w:rsidRPr="00280541" w14:paraId="25874331"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3DAEE990"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3K2. Говорение: монологическое высказывание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7A43019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53,3</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77A1EF1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48,0</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1A5E9715"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46,5</w:t>
            </w:r>
          </w:p>
        </w:tc>
        <w:tc>
          <w:tcPr>
            <w:tcW w:w="823" w:type="dxa"/>
            <w:tcBorders>
              <w:top w:val="nil"/>
              <w:left w:val="nil"/>
              <w:bottom w:val="single" w:sz="4" w:space="0" w:color="000000"/>
              <w:right w:val="single" w:sz="4" w:space="0" w:color="000000"/>
            </w:tcBorders>
            <w:shd w:val="clear" w:color="auto" w:fill="auto"/>
            <w:vAlign w:val="center"/>
          </w:tcPr>
          <w:p w14:paraId="39D6C3F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43,5</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7F29A60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53,4</w:t>
            </w:r>
          </w:p>
        </w:tc>
        <w:tc>
          <w:tcPr>
            <w:tcW w:w="824" w:type="dxa"/>
            <w:tcBorders>
              <w:top w:val="nil"/>
              <w:left w:val="nil"/>
              <w:bottom w:val="single" w:sz="4" w:space="0" w:color="000000"/>
              <w:right w:val="single" w:sz="4" w:space="0" w:color="000000"/>
            </w:tcBorders>
            <w:shd w:val="clear" w:color="auto" w:fill="auto"/>
            <w:vAlign w:val="center"/>
          </w:tcPr>
          <w:p w14:paraId="7BD495E4"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55,6</w:t>
            </w:r>
          </w:p>
        </w:tc>
      </w:tr>
      <w:tr w:rsidR="00EF602E" w:rsidRPr="00280541" w14:paraId="15948021"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51296FEA"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3K3. Говорение: монологическое высказывание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3DB737EE"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46,0</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38E969B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39,9</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6D89A3E3"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37,1</w:t>
            </w:r>
          </w:p>
        </w:tc>
        <w:tc>
          <w:tcPr>
            <w:tcW w:w="823" w:type="dxa"/>
            <w:tcBorders>
              <w:top w:val="nil"/>
              <w:left w:val="nil"/>
              <w:bottom w:val="single" w:sz="4" w:space="0" w:color="000000"/>
              <w:right w:val="single" w:sz="4" w:space="0" w:color="000000"/>
            </w:tcBorders>
            <w:shd w:val="clear" w:color="auto" w:fill="auto"/>
            <w:vAlign w:val="center"/>
          </w:tcPr>
          <w:p w14:paraId="546138D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35,2</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30CDA5C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48,0</w:t>
            </w:r>
          </w:p>
        </w:tc>
        <w:tc>
          <w:tcPr>
            <w:tcW w:w="824" w:type="dxa"/>
            <w:tcBorders>
              <w:top w:val="nil"/>
              <w:left w:val="nil"/>
              <w:bottom w:val="single" w:sz="4" w:space="0" w:color="000000"/>
              <w:right w:val="single" w:sz="4" w:space="0" w:color="000000"/>
            </w:tcBorders>
            <w:shd w:val="clear" w:color="auto" w:fill="auto"/>
            <w:vAlign w:val="center"/>
          </w:tcPr>
          <w:p w14:paraId="5C5DCD2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46,3</w:t>
            </w:r>
          </w:p>
        </w:tc>
      </w:tr>
      <w:tr w:rsidR="00EF602E" w:rsidRPr="00280541" w14:paraId="1AD77DED"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7D042A7B"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3K4. Говорение: монологическое высказывание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23DEAF3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46,1</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30F5890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42,3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697CC61"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37,9</w:t>
            </w:r>
          </w:p>
        </w:tc>
        <w:tc>
          <w:tcPr>
            <w:tcW w:w="823" w:type="dxa"/>
            <w:tcBorders>
              <w:top w:val="nil"/>
              <w:left w:val="nil"/>
              <w:bottom w:val="single" w:sz="4" w:space="0" w:color="000000"/>
              <w:right w:val="single" w:sz="4" w:space="0" w:color="000000"/>
            </w:tcBorders>
            <w:shd w:val="clear" w:color="auto" w:fill="auto"/>
            <w:vAlign w:val="center"/>
          </w:tcPr>
          <w:p w14:paraId="18888D77"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36,5</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49A7DB1B"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48,0</w:t>
            </w:r>
          </w:p>
        </w:tc>
        <w:tc>
          <w:tcPr>
            <w:tcW w:w="824" w:type="dxa"/>
            <w:tcBorders>
              <w:top w:val="nil"/>
              <w:left w:val="nil"/>
              <w:bottom w:val="single" w:sz="4" w:space="0" w:color="000000"/>
              <w:right w:val="single" w:sz="4" w:space="0" w:color="000000"/>
            </w:tcBorders>
            <w:shd w:val="clear" w:color="auto" w:fill="auto"/>
            <w:vAlign w:val="center"/>
          </w:tcPr>
          <w:p w14:paraId="478D8296"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51,0</w:t>
            </w:r>
          </w:p>
        </w:tc>
      </w:tr>
      <w:tr w:rsidR="00EF602E" w:rsidRPr="00280541" w14:paraId="1EC76A29"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5806A0DF"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4. Чтение с пониманием основного содержания прочитанного текста</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1156788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68,6</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3D5BCEDB"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66,9</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061B774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68,6</w:t>
            </w:r>
          </w:p>
        </w:tc>
        <w:tc>
          <w:tcPr>
            <w:tcW w:w="823" w:type="dxa"/>
            <w:tcBorders>
              <w:top w:val="nil"/>
              <w:left w:val="nil"/>
              <w:bottom w:val="single" w:sz="4" w:space="0" w:color="000000"/>
              <w:right w:val="single" w:sz="4" w:space="0" w:color="000000"/>
            </w:tcBorders>
            <w:shd w:val="clear" w:color="auto" w:fill="auto"/>
            <w:vAlign w:val="center"/>
          </w:tcPr>
          <w:p w14:paraId="66BBE92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64,3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1ED9CB8"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67,8</w:t>
            </w:r>
          </w:p>
        </w:tc>
        <w:tc>
          <w:tcPr>
            <w:tcW w:w="824" w:type="dxa"/>
            <w:tcBorders>
              <w:top w:val="nil"/>
              <w:left w:val="nil"/>
              <w:bottom w:val="single" w:sz="4" w:space="0" w:color="000000"/>
              <w:right w:val="single" w:sz="4" w:space="0" w:color="000000"/>
            </w:tcBorders>
            <w:shd w:val="clear" w:color="auto" w:fill="auto"/>
            <w:vAlign w:val="center"/>
          </w:tcPr>
          <w:p w14:paraId="23A2273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60,9</w:t>
            </w:r>
          </w:p>
        </w:tc>
      </w:tr>
      <w:tr w:rsidR="00EF602E" w:rsidRPr="00280541" w14:paraId="7788A83E"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63406010"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lastRenderedPageBreak/>
              <w:t>5. Навыки оперирования языковыми средствами в коммуникативно-значимом контексте: грамматические формы</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37B2365B"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60,7</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4ADC1427"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59,1</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77FE06D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63,0</w:t>
            </w:r>
          </w:p>
        </w:tc>
        <w:tc>
          <w:tcPr>
            <w:tcW w:w="823" w:type="dxa"/>
            <w:tcBorders>
              <w:top w:val="nil"/>
              <w:left w:val="nil"/>
              <w:bottom w:val="single" w:sz="4" w:space="0" w:color="000000"/>
              <w:right w:val="single" w:sz="4" w:space="0" w:color="000000"/>
            </w:tcBorders>
            <w:shd w:val="clear" w:color="auto" w:fill="auto"/>
            <w:vAlign w:val="center"/>
          </w:tcPr>
          <w:p w14:paraId="675A3F4C"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60,2</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0C3B3FEC"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62,4</w:t>
            </w:r>
          </w:p>
        </w:tc>
        <w:tc>
          <w:tcPr>
            <w:tcW w:w="824" w:type="dxa"/>
            <w:tcBorders>
              <w:top w:val="nil"/>
              <w:left w:val="nil"/>
              <w:bottom w:val="single" w:sz="4" w:space="0" w:color="000000"/>
              <w:right w:val="single" w:sz="4" w:space="0" w:color="000000"/>
            </w:tcBorders>
            <w:shd w:val="clear" w:color="auto" w:fill="auto"/>
            <w:vAlign w:val="center"/>
          </w:tcPr>
          <w:p w14:paraId="580FF72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59,0</w:t>
            </w:r>
          </w:p>
        </w:tc>
      </w:tr>
      <w:tr w:rsidR="00EF602E" w:rsidRPr="00280541" w14:paraId="4A36C995"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50AB4B02"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6. Навыки оперирования языковыми средствами в коммуникативно-значимом контексте: лексические единицы</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56696890"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58,9</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24DD382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57,3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5C0E45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60,0</w:t>
            </w:r>
          </w:p>
        </w:tc>
        <w:tc>
          <w:tcPr>
            <w:tcW w:w="823" w:type="dxa"/>
            <w:tcBorders>
              <w:top w:val="nil"/>
              <w:left w:val="nil"/>
              <w:bottom w:val="single" w:sz="4" w:space="0" w:color="000000"/>
              <w:right w:val="single" w:sz="4" w:space="0" w:color="000000"/>
            </w:tcBorders>
            <w:shd w:val="clear" w:color="auto" w:fill="auto"/>
            <w:vAlign w:val="center"/>
          </w:tcPr>
          <w:p w14:paraId="6405078A"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55,6</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2FFF37D6"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65,3</w:t>
            </w:r>
          </w:p>
        </w:tc>
        <w:tc>
          <w:tcPr>
            <w:tcW w:w="824" w:type="dxa"/>
            <w:tcBorders>
              <w:top w:val="nil"/>
              <w:left w:val="nil"/>
              <w:bottom w:val="single" w:sz="4" w:space="0" w:color="000000"/>
              <w:right w:val="single" w:sz="4" w:space="0" w:color="000000"/>
            </w:tcBorders>
            <w:shd w:val="clear" w:color="auto" w:fill="auto"/>
            <w:vAlign w:val="center"/>
          </w:tcPr>
          <w:p w14:paraId="6D0DEC80"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60,1</w:t>
            </w:r>
          </w:p>
        </w:tc>
      </w:tr>
    </w:tbl>
    <w:p w14:paraId="32E0464D" w14:textId="77777777" w:rsidR="00E54C76" w:rsidRDefault="00E54C76" w:rsidP="00EF602E">
      <w:pPr>
        <w:pStyle w:val="afb"/>
      </w:pPr>
    </w:p>
    <w:p w14:paraId="60F5C466" w14:textId="77777777" w:rsidR="00EF602E" w:rsidRDefault="0091541E" w:rsidP="00EF602E">
      <w:pPr>
        <w:pStyle w:val="aff2"/>
      </w:pPr>
      <w:r w:rsidRPr="00280541">
        <w:t xml:space="preserve">Наибольшие затруднения вызвали задания на: </w:t>
      </w:r>
    </w:p>
    <w:p w14:paraId="4F7C6162" w14:textId="77777777" w:rsidR="0091541E" w:rsidRPr="00EF602E" w:rsidRDefault="00EF602E" w:rsidP="003C0576">
      <w:pPr>
        <w:pStyle w:val="a"/>
        <w:rPr>
          <w:b/>
        </w:rPr>
      </w:pPr>
      <w:r w:rsidRPr="00EF602E">
        <w:t>говорение: монологическое высказывание на основе плана и визуальной информации</w:t>
      </w:r>
      <w:r>
        <w:t>:</w:t>
      </w:r>
    </w:p>
    <w:p w14:paraId="71B0CEC1" w14:textId="77777777" w:rsidR="00EF602E" w:rsidRPr="009B0C6F" w:rsidRDefault="00650E7A" w:rsidP="00775289">
      <w:pPr>
        <w:pStyle w:val="afb"/>
        <w:ind w:left="142" w:firstLine="0"/>
        <w:rPr>
          <w:i/>
        </w:rPr>
      </w:pPr>
      <w:r>
        <w:rPr>
          <w:i/>
        </w:rPr>
        <w:t>английский язык</w:t>
      </w:r>
      <w:r w:rsidR="00BD7384">
        <w:rPr>
          <w:i/>
        </w:rPr>
        <w:t xml:space="preserve"> </w:t>
      </w:r>
      <w:r w:rsidRPr="00650E7A">
        <w:t>— 46,1%,</w:t>
      </w:r>
      <w:r>
        <w:rPr>
          <w:i/>
        </w:rPr>
        <w:t xml:space="preserve"> </w:t>
      </w:r>
      <w:r w:rsidR="009B0C6F" w:rsidRPr="009B0C6F">
        <w:rPr>
          <w:i/>
        </w:rPr>
        <w:t>немецкий язык</w:t>
      </w:r>
      <w:r w:rsidR="00BD7384">
        <w:rPr>
          <w:i/>
        </w:rPr>
        <w:t xml:space="preserve"> </w:t>
      </w:r>
      <w:r w:rsidR="009B0C6F" w:rsidRPr="009B0C6F">
        <w:t xml:space="preserve">— </w:t>
      </w:r>
      <w:r>
        <w:t>37</w:t>
      </w:r>
      <w:r w:rsidR="009B0C6F" w:rsidRPr="009B0C6F">
        <w:t>,5%</w:t>
      </w:r>
      <w:r>
        <w:t xml:space="preserve">, </w:t>
      </w:r>
      <w:r w:rsidRPr="00B546EB">
        <w:rPr>
          <w:i/>
        </w:rPr>
        <w:t>французский</w:t>
      </w:r>
      <w:r>
        <w:t xml:space="preserve"> — </w:t>
      </w:r>
      <w:r w:rsidR="00B546EB">
        <w:t>48,0</w:t>
      </w:r>
      <w:r w:rsidR="009B0C6F" w:rsidRPr="009B0C6F">
        <w:t>%</w:t>
      </w:r>
    </w:p>
    <w:p w14:paraId="26F8C05F" w14:textId="77777777" w:rsidR="009B0C6F" w:rsidRPr="009B0C6F" w:rsidRDefault="009B0C6F" w:rsidP="003C0576">
      <w:pPr>
        <w:pStyle w:val="afe"/>
      </w:pPr>
      <w:r w:rsidRPr="009B0C6F">
        <w:rPr>
          <w:b/>
        </w:rPr>
        <w:t>Пример:</w:t>
      </w:r>
      <w:r>
        <w:t xml:space="preserve"> </w:t>
      </w:r>
      <w:r w:rsidRPr="009B0C6F">
        <w:t>Выберите фотографию и опишите человека на ней. У вас есть полторы минуты на</w:t>
      </w:r>
    </w:p>
    <w:p w14:paraId="2FF8B289" w14:textId="77777777" w:rsidR="009B0C6F" w:rsidRPr="009B0C6F" w:rsidRDefault="009B0C6F" w:rsidP="003C0576">
      <w:pPr>
        <w:pStyle w:val="afe"/>
      </w:pPr>
      <w:r w:rsidRPr="009B0C6F">
        <w:t xml:space="preserve">подготовку и не более двух минут для ответа. У вас должен получиться связный рассказ </w:t>
      </w:r>
    </w:p>
    <w:p w14:paraId="72E60A2F" w14:textId="77777777" w:rsidR="00CF6757" w:rsidRPr="00744FFD" w:rsidRDefault="009B0C6F" w:rsidP="00744FFD">
      <w:pPr>
        <w:pStyle w:val="afe"/>
      </w:pPr>
      <w:r w:rsidRPr="009B0C6F">
        <w:t>(7–8 предложений).</w:t>
      </w:r>
      <w:bookmarkStart w:id="20" w:name="_Toc59196859"/>
    </w:p>
    <w:p w14:paraId="7E2193CC" w14:textId="77777777" w:rsidR="00E54C76" w:rsidRPr="00280541" w:rsidRDefault="00E54C76" w:rsidP="00732F54">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t xml:space="preserve">7. РЕЗУЛЬТАТЫ ВСЕРОССИЙСКИХ ПРОВЕРОЧНЫХ РАБОТ </w:t>
      </w:r>
      <w:r w:rsidRPr="00280541">
        <w:rPr>
          <w:rFonts w:ascii="Times New Roman" w:hAnsi="Times New Roman" w:cs="Times New Roman"/>
          <w:b/>
          <w:color w:val="auto"/>
          <w:sz w:val="28"/>
          <w:szCs w:val="28"/>
        </w:rPr>
        <w:br/>
        <w:t xml:space="preserve">В </w:t>
      </w:r>
      <w:r w:rsidRPr="00201368">
        <w:rPr>
          <w:rFonts w:ascii="Times New Roman" w:hAnsi="Times New Roman" w:cs="Times New Roman"/>
          <w:b/>
          <w:color w:val="auto"/>
          <w:sz w:val="28"/>
          <w:szCs w:val="28"/>
        </w:rPr>
        <w:t>8</w:t>
      </w:r>
      <w:r w:rsidRPr="00280541">
        <w:rPr>
          <w:rFonts w:ascii="Times New Roman" w:hAnsi="Times New Roman" w:cs="Times New Roman"/>
          <w:b/>
          <w:color w:val="auto"/>
          <w:sz w:val="28"/>
          <w:szCs w:val="28"/>
        </w:rPr>
        <w:t>-Х КЛАССАХ</w:t>
      </w:r>
      <w:bookmarkEnd w:id="20"/>
    </w:p>
    <w:p w14:paraId="692FFA82" w14:textId="77777777" w:rsidR="001930F4" w:rsidRPr="00732F54" w:rsidRDefault="00E54C76" w:rsidP="00732F54">
      <w:pPr>
        <w:pStyle w:val="2"/>
        <w:spacing w:before="240" w:line="276" w:lineRule="auto"/>
        <w:rPr>
          <w:rFonts w:ascii="Times New Roman" w:hAnsi="Times New Roman"/>
          <w:b/>
          <w:color w:val="auto"/>
        </w:rPr>
      </w:pPr>
      <w:bookmarkStart w:id="21" w:name="_Toc59196860"/>
      <w:r w:rsidRPr="00750CB1">
        <w:rPr>
          <w:rFonts w:ascii="Times New Roman" w:hAnsi="Times New Roman"/>
          <w:b/>
          <w:color w:val="auto"/>
        </w:rPr>
        <w:t xml:space="preserve">7.1. </w:t>
      </w:r>
      <w:bookmarkEnd w:id="21"/>
      <w:r w:rsidRPr="00750CB1">
        <w:rPr>
          <w:rFonts w:ascii="Times New Roman" w:hAnsi="Times New Roman"/>
          <w:b/>
          <w:color w:val="auto"/>
        </w:rPr>
        <w:t>РУССКИЙ ЯЗЫК</w:t>
      </w:r>
    </w:p>
    <w:p w14:paraId="70AA41BD" w14:textId="77777777" w:rsidR="00E54C76" w:rsidRPr="00280541" w:rsidRDefault="00E54C76" w:rsidP="00732F54">
      <w:pPr>
        <w:pStyle w:val="af7"/>
      </w:pPr>
      <w:r w:rsidRPr="00280541">
        <w:t>Распределение по отметкам в сравнении с РФ</w:t>
      </w:r>
      <w:r w:rsidR="00517359">
        <w:t xml:space="preserve"> (%)</w:t>
      </w:r>
    </w:p>
    <w:p w14:paraId="4EA8DACF" w14:textId="77777777" w:rsidR="00E54C76" w:rsidRPr="00280541" w:rsidRDefault="00E54C76" w:rsidP="00732F54">
      <w:pPr>
        <w:pStyle w:val="af9"/>
      </w:pPr>
      <w:r w:rsidRPr="00280541">
        <w:t>Таблица 4</w:t>
      </w:r>
      <w:r w:rsidR="00844FC2">
        <w:t>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0"/>
        <w:gridCol w:w="1540"/>
        <w:gridCol w:w="1540"/>
        <w:gridCol w:w="1545"/>
      </w:tblGrid>
      <w:tr w:rsidR="00517359" w:rsidRPr="00732F54" w14:paraId="5545BE9A" w14:textId="77777777" w:rsidTr="00EA756C">
        <w:trPr>
          <w:jc w:val="center"/>
        </w:trPr>
        <w:tc>
          <w:tcPr>
            <w:tcW w:w="2083" w:type="dxa"/>
            <w:vMerge w:val="restart"/>
            <w:vAlign w:val="center"/>
          </w:tcPr>
          <w:p w14:paraId="3EDF0773" w14:textId="77777777" w:rsidR="00517359" w:rsidRPr="00732F54" w:rsidRDefault="00517359" w:rsidP="00EA756C">
            <w:pPr>
              <w:spacing w:before="60" w:after="60"/>
              <w:jc w:val="center"/>
              <w:rPr>
                <w:rFonts w:ascii="Times New Roman" w:hAnsi="Times New Roman" w:cs="Times New Roman"/>
                <w:b/>
              </w:rPr>
            </w:pPr>
          </w:p>
        </w:tc>
        <w:tc>
          <w:tcPr>
            <w:tcW w:w="1391" w:type="dxa"/>
            <w:vMerge w:val="restart"/>
            <w:vAlign w:val="center"/>
          </w:tcPr>
          <w:p w14:paraId="0D2D8EDD"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 xml:space="preserve">Кол-во </w:t>
            </w:r>
            <w:r w:rsidRPr="00732F54">
              <w:rPr>
                <w:rFonts w:ascii="Times New Roman" w:hAnsi="Times New Roman" w:cs="Times New Roman"/>
                <w:b/>
              </w:rPr>
              <w:br/>
              <w:t>участников</w:t>
            </w:r>
          </w:p>
        </w:tc>
        <w:tc>
          <w:tcPr>
            <w:tcW w:w="1540" w:type="dxa"/>
            <w:vAlign w:val="center"/>
          </w:tcPr>
          <w:p w14:paraId="27CE5DB9"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«2»</w:t>
            </w:r>
          </w:p>
        </w:tc>
        <w:tc>
          <w:tcPr>
            <w:tcW w:w="1540" w:type="dxa"/>
            <w:vAlign w:val="center"/>
          </w:tcPr>
          <w:p w14:paraId="32EE46D8"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«3»</w:t>
            </w:r>
          </w:p>
        </w:tc>
        <w:tc>
          <w:tcPr>
            <w:tcW w:w="1540" w:type="dxa"/>
            <w:vAlign w:val="center"/>
          </w:tcPr>
          <w:p w14:paraId="7A208EA1"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«4»</w:t>
            </w:r>
          </w:p>
        </w:tc>
        <w:tc>
          <w:tcPr>
            <w:tcW w:w="1545" w:type="dxa"/>
            <w:vAlign w:val="center"/>
          </w:tcPr>
          <w:p w14:paraId="4E0C9F3D"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«5»</w:t>
            </w:r>
          </w:p>
        </w:tc>
      </w:tr>
      <w:tr w:rsidR="00517359" w:rsidRPr="00732F54" w14:paraId="072F8C71" w14:textId="77777777" w:rsidTr="00EA756C">
        <w:trPr>
          <w:jc w:val="center"/>
        </w:trPr>
        <w:tc>
          <w:tcPr>
            <w:tcW w:w="2083" w:type="dxa"/>
            <w:vMerge/>
            <w:vAlign w:val="center"/>
          </w:tcPr>
          <w:p w14:paraId="6FADF2CF" w14:textId="77777777" w:rsidR="00517359" w:rsidRPr="00732F54" w:rsidRDefault="00517359" w:rsidP="00EA756C">
            <w:pPr>
              <w:spacing w:before="60" w:after="60"/>
              <w:jc w:val="center"/>
              <w:rPr>
                <w:rFonts w:ascii="Times New Roman" w:hAnsi="Times New Roman" w:cs="Times New Roman"/>
                <w:b/>
              </w:rPr>
            </w:pPr>
          </w:p>
        </w:tc>
        <w:tc>
          <w:tcPr>
            <w:tcW w:w="1391" w:type="dxa"/>
            <w:vMerge/>
            <w:vAlign w:val="center"/>
          </w:tcPr>
          <w:p w14:paraId="7F48D95E" w14:textId="77777777" w:rsidR="00517359" w:rsidRPr="00732F54" w:rsidRDefault="00517359" w:rsidP="00EA756C">
            <w:pPr>
              <w:spacing w:before="60" w:after="60"/>
              <w:jc w:val="center"/>
              <w:rPr>
                <w:rFonts w:ascii="Times New Roman" w:hAnsi="Times New Roman" w:cs="Times New Roman"/>
                <w:b/>
              </w:rPr>
            </w:pPr>
          </w:p>
        </w:tc>
        <w:tc>
          <w:tcPr>
            <w:tcW w:w="1540" w:type="dxa"/>
            <w:vAlign w:val="center"/>
          </w:tcPr>
          <w:p w14:paraId="28C7FA30"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0–25 б.</w:t>
            </w:r>
          </w:p>
        </w:tc>
        <w:tc>
          <w:tcPr>
            <w:tcW w:w="1540" w:type="dxa"/>
            <w:vAlign w:val="center"/>
          </w:tcPr>
          <w:p w14:paraId="1AD5D3D7"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26−31 б.</w:t>
            </w:r>
          </w:p>
        </w:tc>
        <w:tc>
          <w:tcPr>
            <w:tcW w:w="1540" w:type="dxa"/>
            <w:vAlign w:val="center"/>
          </w:tcPr>
          <w:p w14:paraId="182C8EC3"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32−44 б.</w:t>
            </w:r>
          </w:p>
        </w:tc>
        <w:tc>
          <w:tcPr>
            <w:tcW w:w="1545" w:type="dxa"/>
            <w:vAlign w:val="center"/>
          </w:tcPr>
          <w:p w14:paraId="006D9667"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45−51 б.</w:t>
            </w:r>
          </w:p>
        </w:tc>
      </w:tr>
      <w:tr w:rsidR="00A70E89" w:rsidRPr="00280541" w14:paraId="1D4855A4" w14:textId="77777777" w:rsidTr="00320494">
        <w:trPr>
          <w:jc w:val="center"/>
        </w:trPr>
        <w:tc>
          <w:tcPr>
            <w:tcW w:w="2083" w:type="dxa"/>
            <w:noWrap/>
            <w:vAlign w:val="center"/>
            <w:hideMark/>
          </w:tcPr>
          <w:p w14:paraId="462B862C" w14:textId="77777777" w:rsidR="00A70E89" w:rsidRPr="00280541" w:rsidRDefault="00A70E89" w:rsidP="00A70E89">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C71107"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10180</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05E4FCD5"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12,9</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3CC42F33"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39,9</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4D539DBB"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38,5</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1BD6DF7C"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8,7</w:t>
            </w:r>
          </w:p>
        </w:tc>
      </w:tr>
      <w:tr w:rsidR="00A70E89" w:rsidRPr="00280541" w14:paraId="5E70EA04" w14:textId="77777777" w:rsidTr="00320494">
        <w:trPr>
          <w:jc w:val="center"/>
        </w:trPr>
        <w:tc>
          <w:tcPr>
            <w:tcW w:w="2083" w:type="dxa"/>
            <w:noWrap/>
            <w:vAlign w:val="center"/>
            <w:hideMark/>
          </w:tcPr>
          <w:p w14:paraId="7B0A33E4" w14:textId="77777777" w:rsidR="00A70E89" w:rsidRPr="00280541" w:rsidRDefault="00A70E89" w:rsidP="00A70E89">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759E53"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1194296</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2847B098"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18,4</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614E73E9"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37,6</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19C1906E"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36,7</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31CE9D2F"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7,3</w:t>
            </w:r>
          </w:p>
        </w:tc>
      </w:tr>
    </w:tbl>
    <w:p w14:paraId="2CCE8268" w14:textId="77777777" w:rsidR="00BB22C0" w:rsidRPr="00280541" w:rsidRDefault="00BB22C0" w:rsidP="00732F54">
      <w:pPr>
        <w:pStyle w:val="afb"/>
        <w:rPr>
          <w:rFonts w:eastAsia="Calibri"/>
        </w:rPr>
      </w:pPr>
    </w:p>
    <w:p w14:paraId="096D994A" w14:textId="77777777" w:rsidR="00B86766" w:rsidRDefault="00B86766" w:rsidP="00B86766">
      <w:pPr>
        <w:pStyle w:val="afb"/>
        <w:rPr>
          <w:rFonts w:eastAsia="Calibri"/>
        </w:rPr>
      </w:pPr>
      <w:r w:rsidRPr="002A624D">
        <w:rPr>
          <w:rFonts w:eastAsia="Calibri"/>
        </w:rPr>
        <w:t xml:space="preserve">В </w:t>
      </w:r>
      <w:r w:rsidRPr="00201368">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7A6EDD" w:rsidRPr="007A6EDD">
        <w:t>41</w:t>
      </w:r>
      <w:r w:rsidR="00744FFD">
        <w:t>3</w:t>
      </w:r>
      <w:r w:rsidRPr="002A624D">
        <w:rPr>
          <w:rFonts w:eastAsia="Calibri"/>
        </w:rPr>
        <w:t xml:space="preserve"> образовательных организаций-участниц ВПР</w:t>
      </w:r>
      <w:r w:rsidR="008C761E">
        <w:rPr>
          <w:rFonts w:eastAsia="Calibri"/>
        </w:rPr>
        <w:t>–</w:t>
      </w:r>
      <w:r w:rsidRPr="002A624D">
        <w:rPr>
          <w:rFonts w:eastAsia="Calibri"/>
        </w:rPr>
        <w:t>202</w:t>
      </w:r>
      <w:r>
        <w:rPr>
          <w:rFonts w:eastAsia="Calibri"/>
        </w:rPr>
        <w:t>2 по русскому языку</w:t>
      </w:r>
      <w:r w:rsidRPr="002A624D">
        <w:rPr>
          <w:rFonts w:eastAsia="Calibri"/>
        </w:rPr>
        <w:t xml:space="preserve"> в </w:t>
      </w:r>
      <w:r w:rsidR="007A6EDD">
        <w:rPr>
          <w:rFonts w:eastAsia="Calibri"/>
        </w:rPr>
        <w:t>35</w:t>
      </w:r>
      <w:r w:rsidRPr="002A624D">
        <w:rPr>
          <w:rFonts w:eastAsia="Calibri"/>
        </w:rPr>
        <w:t xml:space="preserve"> ОО из </w:t>
      </w:r>
      <w:r>
        <w:rPr>
          <w:rFonts w:eastAsia="Calibri"/>
        </w:rPr>
        <w:t>1</w:t>
      </w:r>
      <w:r w:rsidR="007A6EDD">
        <w:rPr>
          <w:rFonts w:eastAsia="Calibri"/>
        </w:rPr>
        <w:t>9</w:t>
      </w:r>
      <w:r w:rsidRPr="002A624D">
        <w:rPr>
          <w:rFonts w:eastAsia="Calibri"/>
        </w:rPr>
        <w:t xml:space="preserve"> МО </w:t>
      </w:r>
      <w:r>
        <w:rPr>
          <w:rFonts w:eastAsia="Calibri"/>
        </w:rPr>
        <w:t xml:space="preserve">— </w:t>
      </w:r>
      <w:r w:rsidRPr="002A624D">
        <w:rPr>
          <w:rFonts w:eastAsia="Calibri"/>
        </w:rPr>
        <w:t xml:space="preserve">высокая доля неудовлетворительных результатов (от </w:t>
      </w:r>
      <w:r w:rsidR="008C761E">
        <w:rPr>
          <w:rFonts w:eastAsia="Calibri"/>
        </w:rPr>
        <w:t>33</w:t>
      </w:r>
      <w:r>
        <w:rPr>
          <w:rFonts w:eastAsia="Calibri"/>
        </w:rPr>
        <w:t>,3</w:t>
      </w:r>
      <w:r w:rsidRPr="002A624D">
        <w:rPr>
          <w:rFonts w:eastAsia="Calibri"/>
        </w:rPr>
        <w:t xml:space="preserve">% до </w:t>
      </w:r>
      <w:r>
        <w:rPr>
          <w:rFonts w:eastAsia="Calibri"/>
        </w:rPr>
        <w:t>92,9</w:t>
      </w:r>
      <w:r w:rsidRPr="002A624D">
        <w:rPr>
          <w:rFonts w:eastAsia="Calibri"/>
        </w:rPr>
        <w:t xml:space="preserve">%). Из </w:t>
      </w:r>
      <w:r>
        <w:rPr>
          <w:rFonts w:eastAsia="Calibri"/>
        </w:rPr>
        <w:t>3</w:t>
      </w:r>
      <w:r w:rsidR="007A6EDD">
        <w:rPr>
          <w:rFonts w:eastAsia="Calibri"/>
        </w:rPr>
        <w:t>5</w:t>
      </w:r>
      <w:r w:rsidRPr="002A624D">
        <w:rPr>
          <w:rFonts w:eastAsia="Calibri"/>
        </w:rPr>
        <w:t xml:space="preserve"> ОО в 1</w:t>
      </w:r>
      <w:r w:rsidR="007A6EDD">
        <w:rPr>
          <w:rFonts w:eastAsia="Calibri"/>
        </w:rPr>
        <w:t>7</w:t>
      </w:r>
      <w:r w:rsidRPr="002A624D">
        <w:rPr>
          <w:rFonts w:eastAsia="Calibri"/>
        </w:rPr>
        <w:t xml:space="preserve"> школах количество участников ВПР не превышает 10 человек</w:t>
      </w:r>
      <w:r w:rsidR="008C761E">
        <w:rPr>
          <w:rFonts w:eastAsia="Calibri"/>
        </w:rPr>
        <w:t xml:space="preserve"> (2-9)</w:t>
      </w:r>
      <w:r w:rsidRPr="002A624D">
        <w:rPr>
          <w:rFonts w:eastAsia="Calibri"/>
        </w:rPr>
        <w:t>.</w:t>
      </w:r>
    </w:p>
    <w:p w14:paraId="4C9E66A0" w14:textId="77777777" w:rsidR="000E2023" w:rsidRPr="00280541" w:rsidRDefault="000E2023" w:rsidP="000E2023">
      <w:pPr>
        <w:pStyle w:val="af7"/>
      </w:pPr>
      <w:r w:rsidRPr="00280541">
        <w:t xml:space="preserve">Динамика результатов </w:t>
      </w:r>
      <w:r>
        <w:t xml:space="preserve">ВПР по немецкому языку </w:t>
      </w:r>
      <w:r w:rsidRPr="00280541">
        <w:t>за 3 года (20</w:t>
      </w:r>
      <w:r>
        <w:t>20–</w:t>
      </w:r>
      <w:r w:rsidRPr="00280541">
        <w:t>202</w:t>
      </w:r>
      <w:r>
        <w:t>2</w:t>
      </w:r>
      <w:r w:rsidRPr="00280541">
        <w:t xml:space="preserve">): </w:t>
      </w:r>
      <w:r>
        <w:br/>
      </w:r>
      <w:r w:rsidRPr="00280541">
        <w:t>доля обучающихся, достигших базового уровня; доля «4 и 5»</w:t>
      </w:r>
    </w:p>
    <w:p w14:paraId="73D3F18C" w14:textId="77777777" w:rsidR="000E2023" w:rsidRPr="00280541" w:rsidRDefault="000E2023" w:rsidP="000E2023">
      <w:pPr>
        <w:pStyle w:val="af9"/>
      </w:pPr>
      <w:r w:rsidRPr="00E16A30">
        <w:t xml:space="preserve">Диаграмма </w:t>
      </w:r>
      <w:r w:rsidR="00E16A30" w:rsidRPr="00E16A30">
        <w:t>4</w:t>
      </w:r>
      <w:r w:rsidR="00497DBE">
        <w:t>5</w:t>
      </w:r>
    </w:p>
    <w:p w14:paraId="24E67781" w14:textId="77777777" w:rsidR="000E2023" w:rsidRDefault="00B86766" w:rsidP="000E2023">
      <w:pPr>
        <w:pStyle w:val="afb"/>
        <w:ind w:firstLine="0"/>
      </w:pPr>
      <w:r>
        <w:rPr>
          <w:noProof/>
        </w:rPr>
        <w:drawing>
          <wp:inline distT="0" distB="0" distL="0" distR="0" wp14:anchorId="369B38F0" wp14:editId="7BE415C4">
            <wp:extent cx="6119495" cy="1799590"/>
            <wp:effectExtent l="0" t="0" r="14605"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8835C37" w14:textId="77777777" w:rsidR="00195C28" w:rsidRPr="00280541" w:rsidRDefault="001930F4" w:rsidP="00732F54">
      <w:pPr>
        <w:pStyle w:val="af7"/>
      </w:pPr>
      <w:r w:rsidRPr="00280541">
        <w:lastRenderedPageBreak/>
        <w:t>С</w:t>
      </w:r>
      <w:r w:rsidR="00195C28" w:rsidRPr="00280541">
        <w:t>оответствие отметки за ВПР и отметки по журналу (%)</w:t>
      </w:r>
    </w:p>
    <w:p w14:paraId="22758758" w14:textId="77777777" w:rsidR="008A4D70" w:rsidRPr="00280541" w:rsidRDefault="008A4D70" w:rsidP="00732F54">
      <w:pPr>
        <w:pStyle w:val="af9"/>
      </w:pPr>
      <w:r w:rsidRPr="00280541">
        <w:t>Диаграмма</w:t>
      </w:r>
      <w:r w:rsidR="00D1647E" w:rsidRPr="00280541">
        <w:t xml:space="preserve"> </w:t>
      </w:r>
      <w:r w:rsidR="00E16A30">
        <w:t>4</w:t>
      </w:r>
      <w:r w:rsidR="00497DBE">
        <w:t>6</w:t>
      </w:r>
    </w:p>
    <w:p w14:paraId="11D5FAE3" w14:textId="77777777" w:rsidR="0082030A" w:rsidRPr="000E2023" w:rsidRDefault="00B86766" w:rsidP="000E2023">
      <w:pPr>
        <w:pStyle w:val="afb"/>
        <w:ind w:firstLine="0"/>
      </w:pPr>
      <w:r w:rsidRPr="00ED5670">
        <w:rPr>
          <w:noProof/>
        </w:rPr>
        <w:drawing>
          <wp:inline distT="0" distB="0" distL="0" distR="0" wp14:anchorId="78240473" wp14:editId="18CBA08C">
            <wp:extent cx="6119495" cy="1799590"/>
            <wp:effectExtent l="0" t="0" r="14605" b="101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906879E" w14:textId="77777777" w:rsidR="008A4D70" w:rsidRPr="00280541" w:rsidRDefault="008A4D70" w:rsidP="000E2023">
      <w:pPr>
        <w:pStyle w:val="af7"/>
      </w:pPr>
      <w:r w:rsidRPr="00280541">
        <w:t xml:space="preserve">Достижение </w:t>
      </w:r>
      <w:r w:rsidRPr="000E2023">
        <w:t>планируемых</w:t>
      </w:r>
      <w:r w:rsidRPr="00280541">
        <w:t xml:space="preserve"> результатов</w:t>
      </w:r>
    </w:p>
    <w:p w14:paraId="6A8D983B" w14:textId="77777777" w:rsidR="008A4D70" w:rsidRPr="00280541" w:rsidRDefault="008A4D70" w:rsidP="007D7A6E">
      <w:pPr>
        <w:pStyle w:val="af9"/>
      </w:pPr>
      <w:r w:rsidRPr="00280541">
        <w:t xml:space="preserve">Таблица </w:t>
      </w:r>
      <w:r w:rsidR="00D1647E" w:rsidRPr="00280541">
        <w:t>4</w:t>
      </w:r>
      <w:r w:rsidR="00844FC2">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E2023" w:rsidRPr="0024593C" w14:paraId="44228B05" w14:textId="77777777" w:rsidTr="00B72387">
        <w:trPr>
          <w:tblHeader/>
        </w:trPr>
        <w:tc>
          <w:tcPr>
            <w:tcW w:w="3871" w:type="pct"/>
            <w:vAlign w:val="center"/>
          </w:tcPr>
          <w:p w14:paraId="5515F57C"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6777F05"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7150CF03"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4E2F42" w:rsidRPr="00280541" w14:paraId="3F06148F" w14:textId="77777777" w:rsidTr="004E2F42">
        <w:tc>
          <w:tcPr>
            <w:tcW w:w="3871" w:type="pct"/>
            <w:shd w:val="clear" w:color="auto" w:fill="auto"/>
          </w:tcPr>
          <w:p w14:paraId="7C3C0C10"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1K1. Соблюдать изученные орфографические правила при списывании осложненного пропусками орфограмм текста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A7CC6F"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67,0</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E5A734D"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64,7</w:t>
            </w:r>
          </w:p>
        </w:tc>
      </w:tr>
      <w:tr w:rsidR="004E2F42" w:rsidRPr="00280541" w14:paraId="20FD15FF" w14:textId="77777777" w:rsidTr="004E2F42">
        <w:tc>
          <w:tcPr>
            <w:tcW w:w="3871" w:type="pct"/>
            <w:shd w:val="clear" w:color="auto" w:fill="auto"/>
            <w:vAlign w:val="bottom"/>
          </w:tcPr>
          <w:p w14:paraId="674F85A4"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1K2. Соблюдать изученные пунктуационные правила при списывании осложненного пропусками пунктограмм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C6E0A8"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48,7</w:t>
            </w:r>
          </w:p>
        </w:tc>
        <w:tc>
          <w:tcPr>
            <w:tcW w:w="403" w:type="pct"/>
            <w:tcBorders>
              <w:top w:val="nil"/>
              <w:left w:val="nil"/>
              <w:bottom w:val="single" w:sz="4" w:space="0" w:color="000000"/>
              <w:right w:val="single" w:sz="4" w:space="0" w:color="000000"/>
            </w:tcBorders>
            <w:shd w:val="clear" w:color="auto" w:fill="auto"/>
            <w:vAlign w:val="center"/>
          </w:tcPr>
          <w:p w14:paraId="18A58572"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47,6</w:t>
            </w:r>
          </w:p>
        </w:tc>
      </w:tr>
      <w:tr w:rsidR="004E2F42" w:rsidRPr="00280541" w14:paraId="1A356EA7" w14:textId="77777777" w:rsidTr="004E2F42">
        <w:tc>
          <w:tcPr>
            <w:tcW w:w="3871" w:type="pct"/>
            <w:shd w:val="clear" w:color="auto" w:fill="auto"/>
            <w:vAlign w:val="bottom"/>
          </w:tcPr>
          <w:p w14:paraId="2841983A"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1K3. Правильность списывания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79B292"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94,5</w:t>
            </w:r>
          </w:p>
        </w:tc>
        <w:tc>
          <w:tcPr>
            <w:tcW w:w="403" w:type="pct"/>
            <w:tcBorders>
              <w:top w:val="nil"/>
              <w:left w:val="nil"/>
              <w:bottom w:val="single" w:sz="4" w:space="0" w:color="000000"/>
              <w:right w:val="single" w:sz="4" w:space="0" w:color="000000"/>
            </w:tcBorders>
            <w:shd w:val="clear" w:color="auto" w:fill="auto"/>
            <w:vAlign w:val="center"/>
          </w:tcPr>
          <w:p w14:paraId="12C4928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93,4</w:t>
            </w:r>
          </w:p>
        </w:tc>
      </w:tr>
      <w:tr w:rsidR="004E2F42" w:rsidRPr="00280541" w14:paraId="6475BF53" w14:textId="77777777" w:rsidTr="004E2F42">
        <w:tc>
          <w:tcPr>
            <w:tcW w:w="3871" w:type="pct"/>
            <w:shd w:val="clear" w:color="auto" w:fill="auto"/>
            <w:vAlign w:val="bottom"/>
          </w:tcPr>
          <w:p w14:paraId="0EE2C5F3"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2K1. Проводить морфемный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CD0C77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88,3</w:t>
            </w:r>
          </w:p>
        </w:tc>
        <w:tc>
          <w:tcPr>
            <w:tcW w:w="403" w:type="pct"/>
            <w:tcBorders>
              <w:top w:val="nil"/>
              <w:left w:val="nil"/>
              <w:bottom w:val="single" w:sz="4" w:space="0" w:color="000000"/>
              <w:right w:val="single" w:sz="4" w:space="0" w:color="000000"/>
            </w:tcBorders>
            <w:shd w:val="clear" w:color="auto" w:fill="auto"/>
            <w:vAlign w:val="center"/>
          </w:tcPr>
          <w:p w14:paraId="6081891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85,8</w:t>
            </w:r>
          </w:p>
        </w:tc>
      </w:tr>
      <w:tr w:rsidR="004E2F42" w:rsidRPr="00280541" w14:paraId="59359C10" w14:textId="77777777" w:rsidTr="004E2F42">
        <w:tc>
          <w:tcPr>
            <w:tcW w:w="3871" w:type="pct"/>
            <w:shd w:val="clear" w:color="auto" w:fill="auto"/>
            <w:vAlign w:val="bottom"/>
          </w:tcPr>
          <w:p w14:paraId="1439D049"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2K2. Проводить морфологический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F84109"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58,0</w:t>
            </w:r>
          </w:p>
        </w:tc>
        <w:tc>
          <w:tcPr>
            <w:tcW w:w="403" w:type="pct"/>
            <w:tcBorders>
              <w:top w:val="nil"/>
              <w:left w:val="nil"/>
              <w:bottom w:val="single" w:sz="4" w:space="0" w:color="000000"/>
              <w:right w:val="single" w:sz="4" w:space="0" w:color="000000"/>
            </w:tcBorders>
            <w:shd w:val="clear" w:color="auto" w:fill="auto"/>
            <w:vAlign w:val="center"/>
          </w:tcPr>
          <w:p w14:paraId="36E3B8CF"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55,0</w:t>
            </w:r>
          </w:p>
        </w:tc>
      </w:tr>
      <w:tr w:rsidR="004E2F42" w:rsidRPr="00280541" w14:paraId="15E7C6E6" w14:textId="77777777" w:rsidTr="004E2F42">
        <w:tc>
          <w:tcPr>
            <w:tcW w:w="3871" w:type="pct"/>
            <w:shd w:val="clear" w:color="auto" w:fill="auto"/>
            <w:vAlign w:val="bottom"/>
          </w:tcPr>
          <w:p w14:paraId="78B0FADC"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2K3. 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94BD16"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57,0</w:t>
            </w:r>
          </w:p>
        </w:tc>
        <w:tc>
          <w:tcPr>
            <w:tcW w:w="403" w:type="pct"/>
            <w:tcBorders>
              <w:top w:val="nil"/>
              <w:left w:val="nil"/>
              <w:bottom w:val="single" w:sz="4" w:space="0" w:color="000000"/>
              <w:right w:val="single" w:sz="4" w:space="0" w:color="000000"/>
            </w:tcBorders>
            <w:shd w:val="clear" w:color="auto" w:fill="auto"/>
            <w:vAlign w:val="center"/>
          </w:tcPr>
          <w:p w14:paraId="3D26D5E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54,2</w:t>
            </w:r>
          </w:p>
        </w:tc>
      </w:tr>
      <w:tr w:rsidR="004E2F42" w:rsidRPr="00280541" w14:paraId="39862D25" w14:textId="77777777" w:rsidTr="004E2F42">
        <w:tc>
          <w:tcPr>
            <w:tcW w:w="3871" w:type="pct"/>
            <w:shd w:val="clear" w:color="auto" w:fill="auto"/>
            <w:vAlign w:val="bottom"/>
          </w:tcPr>
          <w:p w14:paraId="77C614D5" w14:textId="77777777" w:rsidR="004E2F42" w:rsidRPr="00280541" w:rsidRDefault="004E2F42" w:rsidP="004E2F42">
            <w:pPr>
              <w:spacing w:after="0" w:line="240" w:lineRule="auto"/>
              <w:jc w:val="both"/>
              <w:rPr>
                <w:rFonts w:ascii="Times New Roman" w:hAnsi="Times New Roman" w:cs="Times New Roman"/>
              </w:rPr>
            </w:pPr>
            <w:r>
              <w:rPr>
                <w:rFonts w:ascii="Times New Roman" w:hAnsi="Times New Roman" w:cs="Times New Roman"/>
              </w:rPr>
              <w:t>3</w:t>
            </w:r>
            <w:r w:rsidRPr="00243C35">
              <w:rPr>
                <w:rFonts w:ascii="Times New Roman" w:hAnsi="Times New Roman" w:cs="Times New Roman"/>
              </w:rPr>
              <w:t>.1. Правильно писать с НЕ слова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1A20D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77,0</w:t>
            </w:r>
          </w:p>
        </w:tc>
        <w:tc>
          <w:tcPr>
            <w:tcW w:w="403" w:type="pct"/>
            <w:tcBorders>
              <w:top w:val="nil"/>
              <w:left w:val="nil"/>
              <w:bottom w:val="single" w:sz="4" w:space="0" w:color="000000"/>
              <w:right w:val="single" w:sz="4" w:space="0" w:color="000000"/>
            </w:tcBorders>
            <w:shd w:val="clear" w:color="auto" w:fill="auto"/>
            <w:vAlign w:val="center"/>
          </w:tcPr>
          <w:p w14:paraId="5669F26D"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74,5</w:t>
            </w:r>
          </w:p>
        </w:tc>
      </w:tr>
      <w:tr w:rsidR="004E2F42" w:rsidRPr="00280541" w14:paraId="40486542" w14:textId="77777777" w:rsidTr="004E2F42">
        <w:tc>
          <w:tcPr>
            <w:tcW w:w="3871" w:type="pct"/>
            <w:shd w:val="clear" w:color="auto" w:fill="auto"/>
            <w:vAlign w:val="bottom"/>
          </w:tcPr>
          <w:p w14:paraId="6B7EAD58"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 xml:space="preserve">3.2. Обосновывать условия выбора слитного/раздельного написания НЕ </w:t>
            </w:r>
            <w:r>
              <w:rPr>
                <w:rFonts w:ascii="Times New Roman" w:hAnsi="Times New Roman" w:cs="Times New Roman"/>
              </w:rPr>
              <w:t xml:space="preserve">со </w:t>
            </w:r>
            <w:r w:rsidRPr="00243C35">
              <w:rPr>
                <w:rFonts w:ascii="Times New Roman" w:hAnsi="Times New Roman" w:cs="Times New Roman"/>
              </w:rPr>
              <w:t>слова</w:t>
            </w:r>
            <w:r>
              <w:rPr>
                <w:rFonts w:ascii="Times New Roman" w:hAnsi="Times New Roman" w:cs="Times New Roman"/>
              </w:rPr>
              <w:t>ми</w:t>
            </w:r>
            <w:r w:rsidRPr="00243C35">
              <w:rPr>
                <w:rFonts w:ascii="Times New Roman" w:hAnsi="Times New Roman" w:cs="Times New Roman"/>
              </w:rPr>
              <w:t xml:space="preserve">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CCFF0E"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39,7</w:t>
            </w:r>
          </w:p>
        </w:tc>
        <w:tc>
          <w:tcPr>
            <w:tcW w:w="403" w:type="pct"/>
            <w:tcBorders>
              <w:top w:val="nil"/>
              <w:left w:val="nil"/>
              <w:bottom w:val="single" w:sz="4" w:space="0" w:color="000000"/>
              <w:right w:val="single" w:sz="4" w:space="0" w:color="000000"/>
            </w:tcBorders>
            <w:shd w:val="clear" w:color="auto" w:fill="auto"/>
            <w:vAlign w:val="center"/>
          </w:tcPr>
          <w:p w14:paraId="5461A01D"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35,9</w:t>
            </w:r>
          </w:p>
        </w:tc>
      </w:tr>
      <w:tr w:rsidR="004E2F42" w:rsidRPr="00280541" w14:paraId="36D83010" w14:textId="77777777" w:rsidTr="004E2F42">
        <w:tc>
          <w:tcPr>
            <w:tcW w:w="3871" w:type="pct"/>
            <w:shd w:val="clear" w:color="auto" w:fill="auto"/>
            <w:vAlign w:val="bottom"/>
          </w:tcPr>
          <w:p w14:paraId="34615DF5"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4.1. Правильно писать Н и НН в словах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5E56B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70,7</w:t>
            </w:r>
          </w:p>
        </w:tc>
        <w:tc>
          <w:tcPr>
            <w:tcW w:w="403" w:type="pct"/>
            <w:tcBorders>
              <w:top w:val="nil"/>
              <w:left w:val="nil"/>
              <w:bottom w:val="single" w:sz="4" w:space="0" w:color="000000"/>
              <w:right w:val="single" w:sz="4" w:space="0" w:color="000000"/>
            </w:tcBorders>
            <w:shd w:val="clear" w:color="auto" w:fill="auto"/>
            <w:vAlign w:val="center"/>
          </w:tcPr>
          <w:p w14:paraId="3C30CA9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67,6</w:t>
            </w:r>
          </w:p>
        </w:tc>
      </w:tr>
      <w:tr w:rsidR="004E2F42" w:rsidRPr="00280541" w14:paraId="1FD9C7DB" w14:textId="77777777" w:rsidTr="004E2F42">
        <w:tc>
          <w:tcPr>
            <w:tcW w:w="3871" w:type="pct"/>
            <w:shd w:val="clear" w:color="auto" w:fill="auto"/>
            <w:vAlign w:val="bottom"/>
          </w:tcPr>
          <w:p w14:paraId="1EB8944E"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4.2. Обосновывать условия выбора написаний Н и НН в словах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1E3A8C"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29,0</w:t>
            </w:r>
          </w:p>
        </w:tc>
        <w:tc>
          <w:tcPr>
            <w:tcW w:w="403" w:type="pct"/>
            <w:tcBorders>
              <w:top w:val="nil"/>
              <w:left w:val="nil"/>
              <w:bottom w:val="single" w:sz="4" w:space="0" w:color="000000"/>
              <w:right w:val="single" w:sz="4" w:space="0" w:color="000000"/>
            </w:tcBorders>
            <w:shd w:val="clear" w:color="auto" w:fill="auto"/>
            <w:vAlign w:val="center"/>
          </w:tcPr>
          <w:p w14:paraId="64B8C7E7"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26,4</w:t>
            </w:r>
          </w:p>
        </w:tc>
      </w:tr>
      <w:tr w:rsidR="004E2F42" w:rsidRPr="00280541" w14:paraId="6A719DAB" w14:textId="77777777" w:rsidTr="004E2F42">
        <w:tc>
          <w:tcPr>
            <w:tcW w:w="3871" w:type="pct"/>
            <w:shd w:val="clear" w:color="auto" w:fill="auto"/>
            <w:vAlign w:val="bottom"/>
          </w:tcPr>
          <w:p w14:paraId="00D4D55C"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5. Владеть орфоэпическими нормами русского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09D1C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78,4</w:t>
            </w:r>
          </w:p>
        </w:tc>
        <w:tc>
          <w:tcPr>
            <w:tcW w:w="403" w:type="pct"/>
            <w:tcBorders>
              <w:top w:val="nil"/>
              <w:left w:val="nil"/>
              <w:bottom w:val="single" w:sz="4" w:space="0" w:color="000000"/>
              <w:right w:val="single" w:sz="4" w:space="0" w:color="000000"/>
            </w:tcBorders>
            <w:shd w:val="clear" w:color="auto" w:fill="auto"/>
            <w:vAlign w:val="center"/>
          </w:tcPr>
          <w:p w14:paraId="13C0E72E"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75,2</w:t>
            </w:r>
          </w:p>
        </w:tc>
      </w:tr>
      <w:tr w:rsidR="004E2F42" w:rsidRPr="00280541" w14:paraId="069E56F0" w14:textId="77777777" w:rsidTr="004E2F42">
        <w:tc>
          <w:tcPr>
            <w:tcW w:w="3871" w:type="pct"/>
            <w:shd w:val="clear" w:color="auto" w:fill="auto"/>
            <w:vAlign w:val="bottom"/>
          </w:tcPr>
          <w:p w14:paraId="23BAA78C"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6. Распознавать случаи нарушения грамматических норм русского литературного языка в заданных предложениях и исправлять эти нарушения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BA61E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55,9</w:t>
            </w:r>
          </w:p>
        </w:tc>
        <w:tc>
          <w:tcPr>
            <w:tcW w:w="403" w:type="pct"/>
            <w:tcBorders>
              <w:top w:val="nil"/>
              <w:left w:val="nil"/>
              <w:bottom w:val="single" w:sz="4" w:space="0" w:color="000000"/>
              <w:right w:val="single" w:sz="4" w:space="0" w:color="000000"/>
            </w:tcBorders>
            <w:shd w:val="clear" w:color="auto" w:fill="auto"/>
            <w:vAlign w:val="center"/>
          </w:tcPr>
          <w:p w14:paraId="6B49BB2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54,2</w:t>
            </w:r>
          </w:p>
        </w:tc>
      </w:tr>
      <w:tr w:rsidR="004E2F42" w:rsidRPr="00280541" w14:paraId="24D38388" w14:textId="77777777" w:rsidTr="004E2F42">
        <w:tc>
          <w:tcPr>
            <w:tcW w:w="3871" w:type="pct"/>
            <w:shd w:val="clear" w:color="auto" w:fill="auto"/>
          </w:tcPr>
          <w:p w14:paraId="0379E179"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CB9FD8"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57,6</w:t>
            </w:r>
          </w:p>
        </w:tc>
        <w:tc>
          <w:tcPr>
            <w:tcW w:w="403" w:type="pct"/>
            <w:tcBorders>
              <w:top w:val="nil"/>
              <w:left w:val="nil"/>
              <w:bottom w:val="single" w:sz="4" w:space="0" w:color="000000"/>
              <w:right w:val="single" w:sz="4" w:space="0" w:color="000000"/>
            </w:tcBorders>
            <w:shd w:val="clear" w:color="auto" w:fill="auto"/>
            <w:vAlign w:val="center"/>
          </w:tcPr>
          <w:p w14:paraId="1FC006D9"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56,9</w:t>
            </w:r>
          </w:p>
        </w:tc>
      </w:tr>
      <w:tr w:rsidR="004E2F42" w:rsidRPr="00280541" w14:paraId="317CB81A" w14:textId="77777777" w:rsidTr="004E2F42">
        <w:tc>
          <w:tcPr>
            <w:tcW w:w="3871" w:type="pct"/>
            <w:shd w:val="clear" w:color="auto" w:fill="auto"/>
            <w:vAlign w:val="bottom"/>
          </w:tcPr>
          <w:p w14:paraId="6169C3EF" w14:textId="77777777" w:rsidR="004E2F42" w:rsidRPr="00CC305E" w:rsidRDefault="004E2F42" w:rsidP="004E2F42">
            <w:pPr>
              <w:spacing w:after="0" w:line="240" w:lineRule="auto"/>
              <w:jc w:val="both"/>
              <w:rPr>
                <w:rFonts w:ascii="Times New Roman" w:hAnsi="Times New Roman" w:cs="Times New Roman"/>
                <w:spacing w:val="-4"/>
              </w:rPr>
            </w:pPr>
            <w:r w:rsidRPr="00CC305E">
              <w:rPr>
                <w:rFonts w:ascii="Times New Roman" w:hAnsi="Times New Roman" w:cs="Times New Roman"/>
                <w:spacing w:val="-4"/>
              </w:rPr>
              <w:t>8. Анализировать прочитанную часть текста с точки зрения ее микротемы; распознавать и адекватно формулировать микротему заданного абзаца текста в письменной форме, соблюдая нормы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8E854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58,1</w:t>
            </w:r>
          </w:p>
        </w:tc>
        <w:tc>
          <w:tcPr>
            <w:tcW w:w="403" w:type="pct"/>
            <w:tcBorders>
              <w:top w:val="nil"/>
              <w:left w:val="nil"/>
              <w:bottom w:val="single" w:sz="4" w:space="0" w:color="000000"/>
              <w:right w:val="single" w:sz="4" w:space="0" w:color="000000"/>
            </w:tcBorders>
            <w:shd w:val="clear" w:color="auto" w:fill="auto"/>
            <w:vAlign w:val="center"/>
          </w:tcPr>
          <w:p w14:paraId="439B2239"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56,4</w:t>
            </w:r>
          </w:p>
        </w:tc>
      </w:tr>
      <w:tr w:rsidR="004E2F42" w:rsidRPr="00280541" w14:paraId="354DD943" w14:textId="77777777" w:rsidTr="004E2F42">
        <w:tc>
          <w:tcPr>
            <w:tcW w:w="3871" w:type="pct"/>
            <w:shd w:val="clear" w:color="auto" w:fill="auto"/>
            <w:vAlign w:val="bottom"/>
          </w:tcPr>
          <w:p w14:paraId="18AF9DA8"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9. Определять вид тропа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3FF23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68,1</w:t>
            </w:r>
          </w:p>
        </w:tc>
        <w:tc>
          <w:tcPr>
            <w:tcW w:w="403" w:type="pct"/>
            <w:tcBorders>
              <w:top w:val="nil"/>
              <w:left w:val="nil"/>
              <w:bottom w:val="single" w:sz="4" w:space="0" w:color="000000"/>
              <w:right w:val="single" w:sz="4" w:space="0" w:color="000000"/>
            </w:tcBorders>
            <w:shd w:val="clear" w:color="auto" w:fill="auto"/>
            <w:vAlign w:val="center"/>
          </w:tcPr>
          <w:p w14:paraId="443B62E6"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67,8</w:t>
            </w:r>
          </w:p>
        </w:tc>
      </w:tr>
      <w:tr w:rsidR="004E2F42" w:rsidRPr="00280541" w14:paraId="51BB87DB" w14:textId="77777777" w:rsidTr="004E2F42">
        <w:tc>
          <w:tcPr>
            <w:tcW w:w="3871" w:type="pct"/>
            <w:shd w:val="clear" w:color="auto" w:fill="auto"/>
            <w:vAlign w:val="bottom"/>
          </w:tcPr>
          <w:p w14:paraId="0694B2AA" w14:textId="77777777" w:rsidR="004E2F42" w:rsidRPr="00A63E14"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10. Распознавать лексическое значение слова с опорой на указанный в задании контекст</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96D6A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82,2</w:t>
            </w:r>
          </w:p>
        </w:tc>
        <w:tc>
          <w:tcPr>
            <w:tcW w:w="403" w:type="pct"/>
            <w:tcBorders>
              <w:top w:val="nil"/>
              <w:left w:val="nil"/>
              <w:bottom w:val="single" w:sz="4" w:space="0" w:color="000000"/>
              <w:right w:val="single" w:sz="4" w:space="0" w:color="000000"/>
            </w:tcBorders>
            <w:shd w:val="clear" w:color="auto" w:fill="auto"/>
            <w:vAlign w:val="center"/>
          </w:tcPr>
          <w:p w14:paraId="62B4EB8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81,4</w:t>
            </w:r>
          </w:p>
        </w:tc>
      </w:tr>
      <w:tr w:rsidR="004E2F42" w:rsidRPr="00280541" w14:paraId="3BF4CBDF" w14:textId="77777777" w:rsidTr="004E2F42">
        <w:tc>
          <w:tcPr>
            <w:tcW w:w="3871" w:type="pct"/>
            <w:shd w:val="clear" w:color="auto" w:fill="auto"/>
            <w:vAlign w:val="bottom"/>
          </w:tcPr>
          <w:p w14:paraId="2257CE27"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11.1. Распознавать подчинительные словосочетания, определять вид подчинительной связи</w:t>
            </w:r>
            <w:r>
              <w:rPr>
                <w:rFonts w:ascii="Times New Roman" w:hAnsi="Times New Roman" w:cs="Times New Roman"/>
              </w:rPr>
              <w:t xml:space="preserve">. </w:t>
            </w:r>
            <w:r w:rsidRPr="00243C35">
              <w:rPr>
                <w:rFonts w:ascii="Times New Roman" w:hAnsi="Times New Roman" w:cs="Times New Roman"/>
              </w:rPr>
              <w:t>Определение словосочетаний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8C6FBC"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64,6</w:t>
            </w:r>
          </w:p>
        </w:tc>
        <w:tc>
          <w:tcPr>
            <w:tcW w:w="403" w:type="pct"/>
            <w:tcBorders>
              <w:top w:val="nil"/>
              <w:left w:val="nil"/>
              <w:bottom w:val="single" w:sz="4" w:space="0" w:color="000000"/>
              <w:right w:val="single" w:sz="4" w:space="0" w:color="000000"/>
            </w:tcBorders>
            <w:shd w:val="clear" w:color="auto" w:fill="auto"/>
            <w:vAlign w:val="center"/>
          </w:tcPr>
          <w:p w14:paraId="2FA7304D"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61,5</w:t>
            </w:r>
          </w:p>
        </w:tc>
      </w:tr>
      <w:tr w:rsidR="004E2F42" w:rsidRPr="00280541" w14:paraId="37D4BE66" w14:textId="77777777" w:rsidTr="004E2F42">
        <w:tc>
          <w:tcPr>
            <w:tcW w:w="3871" w:type="pct"/>
            <w:shd w:val="clear" w:color="auto" w:fill="auto"/>
            <w:vAlign w:val="bottom"/>
          </w:tcPr>
          <w:p w14:paraId="393DF1F2"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11.2. Распознавать подчинительные словосочетания, определять вид подчинительной связи. Определение вида подчинительной связи в словосочетаниях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87792C7"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52,3</w:t>
            </w:r>
          </w:p>
        </w:tc>
        <w:tc>
          <w:tcPr>
            <w:tcW w:w="403" w:type="pct"/>
            <w:tcBorders>
              <w:top w:val="nil"/>
              <w:left w:val="nil"/>
              <w:bottom w:val="single" w:sz="4" w:space="0" w:color="000000"/>
              <w:right w:val="single" w:sz="4" w:space="0" w:color="000000"/>
            </w:tcBorders>
            <w:shd w:val="clear" w:color="auto" w:fill="auto"/>
            <w:vAlign w:val="center"/>
          </w:tcPr>
          <w:p w14:paraId="3E46A92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48,8</w:t>
            </w:r>
          </w:p>
        </w:tc>
      </w:tr>
      <w:tr w:rsidR="004E2F42" w:rsidRPr="00280541" w14:paraId="72973389" w14:textId="77777777" w:rsidTr="004E2F42">
        <w:tc>
          <w:tcPr>
            <w:tcW w:w="3871" w:type="pct"/>
            <w:shd w:val="clear" w:color="auto" w:fill="auto"/>
            <w:vAlign w:val="bottom"/>
          </w:tcPr>
          <w:p w14:paraId="7799187B"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12. Находить в предложении грамматическую основу</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4D272F"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71,3</w:t>
            </w:r>
          </w:p>
        </w:tc>
        <w:tc>
          <w:tcPr>
            <w:tcW w:w="403" w:type="pct"/>
            <w:tcBorders>
              <w:top w:val="nil"/>
              <w:left w:val="nil"/>
              <w:bottom w:val="single" w:sz="4" w:space="0" w:color="000000"/>
              <w:right w:val="single" w:sz="4" w:space="0" w:color="000000"/>
            </w:tcBorders>
            <w:shd w:val="clear" w:color="auto" w:fill="auto"/>
            <w:vAlign w:val="center"/>
          </w:tcPr>
          <w:p w14:paraId="75E523B1"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72,2</w:t>
            </w:r>
          </w:p>
        </w:tc>
      </w:tr>
      <w:tr w:rsidR="004E2F42" w:rsidRPr="00280541" w14:paraId="137B923D" w14:textId="77777777" w:rsidTr="004E2F42">
        <w:tc>
          <w:tcPr>
            <w:tcW w:w="3871" w:type="pct"/>
            <w:shd w:val="clear" w:color="auto" w:fill="auto"/>
            <w:vAlign w:val="bottom"/>
          </w:tcPr>
          <w:p w14:paraId="2DA100E3"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13. Определять тип односоставного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ABD085"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62,3</w:t>
            </w:r>
          </w:p>
        </w:tc>
        <w:tc>
          <w:tcPr>
            <w:tcW w:w="403" w:type="pct"/>
            <w:tcBorders>
              <w:top w:val="nil"/>
              <w:left w:val="nil"/>
              <w:bottom w:val="single" w:sz="4" w:space="0" w:color="000000"/>
              <w:right w:val="single" w:sz="4" w:space="0" w:color="000000"/>
            </w:tcBorders>
            <w:shd w:val="clear" w:color="auto" w:fill="auto"/>
            <w:vAlign w:val="center"/>
          </w:tcPr>
          <w:p w14:paraId="1E6B3FCE"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60,1</w:t>
            </w:r>
          </w:p>
        </w:tc>
      </w:tr>
      <w:tr w:rsidR="004E2F42" w:rsidRPr="00280541" w14:paraId="04D70172" w14:textId="77777777" w:rsidTr="004E2F42">
        <w:tc>
          <w:tcPr>
            <w:tcW w:w="3871" w:type="pct"/>
            <w:shd w:val="clear" w:color="auto" w:fill="auto"/>
            <w:vAlign w:val="bottom"/>
          </w:tcPr>
          <w:p w14:paraId="06A5DDD2"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14.1. Находить в ряду других предложений предложение с вводным словом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3B627C"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76,7</w:t>
            </w:r>
          </w:p>
        </w:tc>
        <w:tc>
          <w:tcPr>
            <w:tcW w:w="403" w:type="pct"/>
            <w:tcBorders>
              <w:top w:val="nil"/>
              <w:left w:val="nil"/>
              <w:bottom w:val="single" w:sz="4" w:space="0" w:color="000000"/>
              <w:right w:val="single" w:sz="4" w:space="0" w:color="000000"/>
            </w:tcBorders>
            <w:shd w:val="clear" w:color="auto" w:fill="auto"/>
            <w:vAlign w:val="center"/>
          </w:tcPr>
          <w:p w14:paraId="153DF46F"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74,1</w:t>
            </w:r>
          </w:p>
        </w:tc>
      </w:tr>
      <w:tr w:rsidR="004E2F42" w:rsidRPr="00280541" w14:paraId="0E8D89B4" w14:textId="77777777" w:rsidTr="004E2F42">
        <w:tc>
          <w:tcPr>
            <w:tcW w:w="3871" w:type="pct"/>
            <w:shd w:val="clear" w:color="auto" w:fill="auto"/>
            <w:vAlign w:val="bottom"/>
          </w:tcPr>
          <w:p w14:paraId="475F31F4"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14.2. Подбирать к данному вводному слову синоним (из той же группы по значению)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0C38AE"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62,9</w:t>
            </w:r>
          </w:p>
        </w:tc>
        <w:tc>
          <w:tcPr>
            <w:tcW w:w="403" w:type="pct"/>
            <w:tcBorders>
              <w:top w:val="nil"/>
              <w:left w:val="nil"/>
              <w:bottom w:val="single" w:sz="4" w:space="0" w:color="000000"/>
              <w:right w:val="single" w:sz="4" w:space="0" w:color="000000"/>
            </w:tcBorders>
            <w:shd w:val="clear" w:color="auto" w:fill="auto"/>
            <w:vAlign w:val="center"/>
          </w:tcPr>
          <w:p w14:paraId="31E7394A"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60,4</w:t>
            </w:r>
          </w:p>
        </w:tc>
      </w:tr>
      <w:tr w:rsidR="004E2F42" w:rsidRPr="00280541" w14:paraId="3C4B65E1" w14:textId="77777777" w:rsidTr="004E2F42">
        <w:tc>
          <w:tcPr>
            <w:tcW w:w="3871" w:type="pct"/>
            <w:shd w:val="clear" w:color="auto" w:fill="auto"/>
            <w:vAlign w:val="bottom"/>
          </w:tcPr>
          <w:p w14:paraId="66E86C3F"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lastRenderedPageBreak/>
              <w:t>15.1. Находить в ряду других предложений предложение с обособленным согласованным определением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8D8D04"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78,3</w:t>
            </w:r>
          </w:p>
        </w:tc>
        <w:tc>
          <w:tcPr>
            <w:tcW w:w="403" w:type="pct"/>
            <w:tcBorders>
              <w:top w:val="nil"/>
              <w:left w:val="nil"/>
              <w:bottom w:val="single" w:sz="4" w:space="0" w:color="000000"/>
              <w:right w:val="single" w:sz="4" w:space="0" w:color="000000"/>
            </w:tcBorders>
            <w:shd w:val="clear" w:color="auto" w:fill="auto"/>
            <w:vAlign w:val="center"/>
          </w:tcPr>
          <w:p w14:paraId="3A67D461"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76,2</w:t>
            </w:r>
          </w:p>
        </w:tc>
      </w:tr>
      <w:tr w:rsidR="004E2F42" w:rsidRPr="00280541" w14:paraId="12CF0C20" w14:textId="77777777" w:rsidTr="004E2F42">
        <w:tc>
          <w:tcPr>
            <w:tcW w:w="3871" w:type="pct"/>
            <w:shd w:val="clear" w:color="auto" w:fill="auto"/>
            <w:vAlign w:val="bottom"/>
          </w:tcPr>
          <w:p w14:paraId="33903E02"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15.2. Обосновывать условия обособления согласованного определения,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A7A154"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40,9</w:t>
            </w:r>
          </w:p>
        </w:tc>
        <w:tc>
          <w:tcPr>
            <w:tcW w:w="403" w:type="pct"/>
            <w:tcBorders>
              <w:top w:val="nil"/>
              <w:left w:val="nil"/>
              <w:bottom w:val="single" w:sz="4" w:space="0" w:color="000000"/>
              <w:right w:val="single" w:sz="4" w:space="0" w:color="000000"/>
            </w:tcBorders>
            <w:shd w:val="clear" w:color="auto" w:fill="auto"/>
            <w:vAlign w:val="center"/>
          </w:tcPr>
          <w:p w14:paraId="1CE4DBC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37,8</w:t>
            </w:r>
          </w:p>
        </w:tc>
      </w:tr>
      <w:tr w:rsidR="004E2F42" w:rsidRPr="00280541" w14:paraId="34951B3D" w14:textId="77777777" w:rsidTr="004E2F42">
        <w:tc>
          <w:tcPr>
            <w:tcW w:w="3871" w:type="pct"/>
            <w:shd w:val="clear" w:color="auto" w:fill="auto"/>
            <w:vAlign w:val="bottom"/>
          </w:tcPr>
          <w:p w14:paraId="2C10E405"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16.1. Находить в ряду других предложений предложение с обособленным обстоятельством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F0856B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78,6</w:t>
            </w:r>
          </w:p>
        </w:tc>
        <w:tc>
          <w:tcPr>
            <w:tcW w:w="403" w:type="pct"/>
            <w:tcBorders>
              <w:top w:val="nil"/>
              <w:left w:val="nil"/>
              <w:bottom w:val="single" w:sz="4" w:space="0" w:color="000000"/>
              <w:right w:val="single" w:sz="4" w:space="0" w:color="000000"/>
            </w:tcBorders>
            <w:shd w:val="clear" w:color="auto" w:fill="auto"/>
            <w:vAlign w:val="center"/>
          </w:tcPr>
          <w:p w14:paraId="1DF3FF47"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75,8</w:t>
            </w:r>
          </w:p>
        </w:tc>
      </w:tr>
      <w:tr w:rsidR="004E2F42" w:rsidRPr="00280541" w14:paraId="46388E63" w14:textId="77777777" w:rsidTr="004E2F42">
        <w:tc>
          <w:tcPr>
            <w:tcW w:w="3871" w:type="pct"/>
            <w:shd w:val="clear" w:color="auto" w:fill="auto"/>
            <w:vAlign w:val="bottom"/>
          </w:tcPr>
          <w:p w14:paraId="5742C1D5"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16.2. Обосновывать условия обособления обстоятельства,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12FDF1"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50,0</w:t>
            </w:r>
          </w:p>
        </w:tc>
        <w:tc>
          <w:tcPr>
            <w:tcW w:w="403" w:type="pct"/>
            <w:tcBorders>
              <w:top w:val="nil"/>
              <w:left w:val="nil"/>
              <w:bottom w:val="single" w:sz="4" w:space="0" w:color="000000"/>
              <w:right w:val="single" w:sz="4" w:space="0" w:color="000000"/>
            </w:tcBorders>
            <w:shd w:val="clear" w:color="auto" w:fill="auto"/>
            <w:vAlign w:val="center"/>
          </w:tcPr>
          <w:p w14:paraId="6EA4E02A"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46,8</w:t>
            </w:r>
          </w:p>
        </w:tc>
      </w:tr>
      <w:tr w:rsidR="004E2F42" w:rsidRPr="00280541" w14:paraId="72DAC011" w14:textId="77777777" w:rsidTr="004E2F42">
        <w:tc>
          <w:tcPr>
            <w:tcW w:w="3871" w:type="pct"/>
            <w:shd w:val="clear" w:color="auto" w:fill="auto"/>
            <w:vAlign w:val="bottom"/>
          </w:tcPr>
          <w:p w14:paraId="02BB51CC"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17. 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3DACD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88,9</w:t>
            </w:r>
          </w:p>
        </w:tc>
        <w:tc>
          <w:tcPr>
            <w:tcW w:w="403" w:type="pct"/>
            <w:tcBorders>
              <w:top w:val="nil"/>
              <w:left w:val="nil"/>
              <w:bottom w:val="single" w:sz="4" w:space="0" w:color="000000"/>
              <w:right w:val="single" w:sz="4" w:space="0" w:color="000000"/>
            </w:tcBorders>
            <w:shd w:val="clear" w:color="auto" w:fill="auto"/>
            <w:vAlign w:val="center"/>
          </w:tcPr>
          <w:p w14:paraId="441BA02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86,4</w:t>
            </w:r>
          </w:p>
        </w:tc>
      </w:tr>
    </w:tbl>
    <w:p w14:paraId="4D074137" w14:textId="77777777" w:rsidR="00E763D0" w:rsidRDefault="00E763D0" w:rsidP="000E2023">
      <w:pPr>
        <w:pStyle w:val="afb"/>
      </w:pPr>
    </w:p>
    <w:p w14:paraId="2A5DAA55" w14:textId="77777777" w:rsidR="00543981" w:rsidRPr="00280541" w:rsidRDefault="00543981" w:rsidP="000E2023">
      <w:pPr>
        <w:pStyle w:val="aff2"/>
      </w:pPr>
      <w:r w:rsidRPr="00280541">
        <w:t>Наибольшие затруднения вызвали задания на:</w:t>
      </w:r>
    </w:p>
    <w:p w14:paraId="665C4011" w14:textId="77777777" w:rsidR="00CA10CA" w:rsidRDefault="002E2A31" w:rsidP="002E2A31">
      <w:pPr>
        <w:pStyle w:val="a"/>
      </w:pPr>
      <w:r w:rsidRPr="002E2A31">
        <w:t>соблюд</w:t>
      </w:r>
      <w:r>
        <w:t xml:space="preserve">ение </w:t>
      </w:r>
      <w:r w:rsidRPr="002E2A31">
        <w:t>изученны</w:t>
      </w:r>
      <w:r>
        <w:t>х</w:t>
      </w:r>
      <w:r w:rsidRPr="002E2A31">
        <w:t xml:space="preserve"> пунктуационны</w:t>
      </w:r>
      <w:r>
        <w:t>х</w:t>
      </w:r>
      <w:r w:rsidRPr="002E2A31">
        <w:t xml:space="preserve"> правил при списывании осложненного пропусками пунктограмм текста</w:t>
      </w:r>
      <w:r>
        <w:t xml:space="preserve"> — </w:t>
      </w:r>
      <w:r w:rsidRPr="002E2A31">
        <w:t>48,</w:t>
      </w:r>
      <w:r w:rsidR="004E2F42">
        <w:t>7</w:t>
      </w:r>
      <w:r>
        <w:t>% (РФ — 4</w:t>
      </w:r>
      <w:r w:rsidRPr="002E2A31">
        <w:t>7,</w:t>
      </w:r>
      <w:r w:rsidR="004E2F42">
        <w:t>6</w:t>
      </w:r>
      <w:r>
        <w:t>%);</w:t>
      </w:r>
    </w:p>
    <w:p w14:paraId="7C12A70F" w14:textId="77777777" w:rsidR="002E2A31" w:rsidRDefault="002E2A31" w:rsidP="002E2A31">
      <w:pPr>
        <w:pStyle w:val="a"/>
      </w:pPr>
      <w:r>
        <w:t xml:space="preserve">умение </w:t>
      </w:r>
      <w:r w:rsidRPr="002E2A31">
        <w:t>обосновывать условия выбора слитного/раздельного написания НЕ со словами разных частей речи</w:t>
      </w:r>
      <w:r>
        <w:t xml:space="preserve"> — </w:t>
      </w:r>
      <w:r w:rsidRPr="002E2A31">
        <w:t>39,</w:t>
      </w:r>
      <w:r w:rsidR="004E2F42">
        <w:t>7</w:t>
      </w:r>
      <w:r>
        <w:t xml:space="preserve">% (РФ — </w:t>
      </w:r>
      <w:r w:rsidRPr="002E2A31">
        <w:t>35,</w:t>
      </w:r>
      <w:r w:rsidR="004E2F42">
        <w:t>9</w:t>
      </w:r>
      <w:r>
        <w:t>%);</w:t>
      </w:r>
    </w:p>
    <w:p w14:paraId="729FF750" w14:textId="77777777" w:rsidR="002E2A31" w:rsidRDefault="002E2A31" w:rsidP="002E2A31">
      <w:pPr>
        <w:pStyle w:val="a"/>
      </w:pPr>
      <w:r>
        <w:t>умение</w:t>
      </w:r>
      <w:r w:rsidRPr="002E2A31">
        <w:t xml:space="preserve"> обосновывать условия выбора написаний Н и НН в словах разных частей речи</w:t>
      </w:r>
      <w:r>
        <w:t xml:space="preserve"> — </w:t>
      </w:r>
      <w:r w:rsidR="004E2F42">
        <w:t>29,0</w:t>
      </w:r>
      <w:r>
        <w:t xml:space="preserve">% (РФ — </w:t>
      </w:r>
      <w:r w:rsidRPr="002E2A31">
        <w:t>26,</w:t>
      </w:r>
      <w:r w:rsidR="004E2F42">
        <w:t>4</w:t>
      </w:r>
      <w:r>
        <w:t>%);</w:t>
      </w:r>
    </w:p>
    <w:p w14:paraId="7DDFA47B" w14:textId="77777777" w:rsidR="00DC05B6" w:rsidRDefault="00DC05B6" w:rsidP="002E2A31">
      <w:pPr>
        <w:pStyle w:val="a"/>
      </w:pPr>
      <w:r>
        <w:t xml:space="preserve">умение </w:t>
      </w:r>
      <w:r w:rsidRPr="00DC05B6">
        <w:t>обосновывать условия обособления согласованного определения, в том числе с помощью графической схемы</w:t>
      </w:r>
      <w:r>
        <w:t xml:space="preserve"> — </w:t>
      </w:r>
      <w:r w:rsidR="004E2F42">
        <w:t>40,9</w:t>
      </w:r>
      <w:r>
        <w:t xml:space="preserve">% (РФ — </w:t>
      </w:r>
      <w:r w:rsidRPr="00DC05B6">
        <w:t>37,</w:t>
      </w:r>
      <w:r w:rsidR="004E2F42">
        <w:t>8</w:t>
      </w:r>
      <w:r>
        <w:t>%);</w:t>
      </w:r>
    </w:p>
    <w:p w14:paraId="07B5FC98" w14:textId="77777777" w:rsidR="00DC05B6" w:rsidRDefault="00DC05B6" w:rsidP="00DC05B6">
      <w:pPr>
        <w:pStyle w:val="afe"/>
      </w:pPr>
      <w:r w:rsidRPr="00DC05B6">
        <w:rPr>
          <w:b/>
        </w:rPr>
        <w:t>Пример:</w:t>
      </w:r>
      <w:r>
        <w:t xml:space="preserve"> Среди предложений 6–8 найдите предложение с обособленным согласованным определением. Выпишите номер этого предложения. Объясните условия обособления.</w:t>
      </w:r>
    </w:p>
    <w:p w14:paraId="6BA81B13" w14:textId="77777777" w:rsidR="00DC05B6" w:rsidRDefault="00DC05B6" w:rsidP="002E2A31">
      <w:pPr>
        <w:pStyle w:val="a"/>
      </w:pPr>
      <w:r>
        <w:t>умение</w:t>
      </w:r>
      <w:r w:rsidRPr="00DC05B6">
        <w:t xml:space="preserve"> обосновывать условия обособления обстоятельства, в том числе с помощью графической схемы</w:t>
      </w:r>
      <w:r>
        <w:t xml:space="preserve"> — </w:t>
      </w:r>
      <w:r w:rsidR="004E2F42">
        <w:t>50,0</w:t>
      </w:r>
      <w:r>
        <w:t xml:space="preserve">% (РФ — </w:t>
      </w:r>
      <w:r w:rsidRPr="00DC05B6">
        <w:t>46,</w:t>
      </w:r>
      <w:r w:rsidR="004E2F42">
        <w:t>8</w:t>
      </w:r>
      <w:r>
        <w:t>%).</w:t>
      </w:r>
    </w:p>
    <w:p w14:paraId="2B238929" w14:textId="77777777" w:rsidR="002E2A31" w:rsidRDefault="00737AF4" w:rsidP="00737AF4">
      <w:pPr>
        <w:pStyle w:val="afe"/>
      </w:pPr>
      <w:r w:rsidRPr="00737AF4">
        <w:rPr>
          <w:b/>
        </w:rPr>
        <w:t>Пример:</w:t>
      </w:r>
      <w:r>
        <w:t xml:space="preserve"> Среди предложений 11–13 найдите предложение с обособленным обстоятельством. Выпишите номер 16 этого предложения. Объясните условия обособления.</w:t>
      </w:r>
    </w:p>
    <w:p w14:paraId="0D51BB0C" w14:textId="77777777" w:rsidR="00737AF4" w:rsidRPr="00280541" w:rsidRDefault="00737AF4" w:rsidP="000E2023">
      <w:pPr>
        <w:pStyle w:val="afb"/>
      </w:pPr>
    </w:p>
    <w:p w14:paraId="138163F9" w14:textId="77777777" w:rsidR="00CA10CA" w:rsidRPr="002A624D" w:rsidRDefault="005433C4" w:rsidP="000E2023">
      <w:pPr>
        <w:pStyle w:val="2"/>
        <w:spacing w:before="240" w:line="276" w:lineRule="auto"/>
        <w:rPr>
          <w:rFonts w:ascii="Times New Roman" w:hAnsi="Times New Roman"/>
          <w:b/>
          <w:color w:val="auto"/>
        </w:rPr>
      </w:pPr>
      <w:bookmarkStart w:id="22" w:name="_Toc59196861"/>
      <w:r w:rsidRPr="00750CB1">
        <w:rPr>
          <w:rFonts w:ascii="Times New Roman" w:hAnsi="Times New Roman"/>
          <w:b/>
          <w:color w:val="auto"/>
        </w:rPr>
        <w:t>7</w:t>
      </w:r>
      <w:r w:rsidR="00167D6C" w:rsidRPr="00750CB1">
        <w:rPr>
          <w:rFonts w:ascii="Times New Roman" w:hAnsi="Times New Roman"/>
          <w:b/>
          <w:color w:val="auto"/>
        </w:rPr>
        <w:t>.2</w:t>
      </w:r>
      <w:r w:rsidR="00C51477" w:rsidRPr="00750CB1">
        <w:rPr>
          <w:rFonts w:ascii="Times New Roman" w:hAnsi="Times New Roman"/>
          <w:b/>
          <w:color w:val="auto"/>
        </w:rPr>
        <w:t>.</w:t>
      </w:r>
      <w:r w:rsidR="00167D6C" w:rsidRPr="00750CB1">
        <w:rPr>
          <w:rFonts w:ascii="Times New Roman" w:hAnsi="Times New Roman"/>
          <w:b/>
          <w:color w:val="auto"/>
        </w:rPr>
        <w:t xml:space="preserve"> М</w:t>
      </w:r>
      <w:bookmarkEnd w:id="22"/>
      <w:r w:rsidR="00EB5611" w:rsidRPr="00750CB1">
        <w:rPr>
          <w:rFonts w:ascii="Times New Roman" w:hAnsi="Times New Roman"/>
          <w:b/>
          <w:color w:val="auto"/>
        </w:rPr>
        <w:t>АТЕМАТИКА</w:t>
      </w:r>
    </w:p>
    <w:p w14:paraId="65E50C2A" w14:textId="77777777" w:rsidR="0069599F" w:rsidRPr="00280541" w:rsidRDefault="0069599F" w:rsidP="0069599F">
      <w:pPr>
        <w:pStyle w:val="af7"/>
      </w:pPr>
      <w:r w:rsidRPr="00280541">
        <w:t>Распределение по отметкам в сравнении с РФ</w:t>
      </w:r>
      <w:r>
        <w:t xml:space="preserve"> (%)</w:t>
      </w:r>
    </w:p>
    <w:p w14:paraId="1F1096C1" w14:textId="77777777" w:rsidR="0069599F" w:rsidRPr="00280541" w:rsidRDefault="0069599F" w:rsidP="0069599F">
      <w:pPr>
        <w:pStyle w:val="af9"/>
      </w:pPr>
      <w:r w:rsidRPr="00280541">
        <w:t>Таблица 4</w:t>
      </w:r>
      <w:r w:rsidR="00844FC2">
        <w:t>9</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69599F" w:rsidRPr="005C7521" w14:paraId="4853B23C" w14:textId="77777777" w:rsidTr="00011D8C">
        <w:trPr>
          <w:jc w:val="center"/>
        </w:trPr>
        <w:tc>
          <w:tcPr>
            <w:tcW w:w="2096" w:type="dxa"/>
            <w:vMerge w:val="restart"/>
            <w:vAlign w:val="center"/>
          </w:tcPr>
          <w:p w14:paraId="5A742861" w14:textId="77777777" w:rsidR="0069599F" w:rsidRPr="005C7521" w:rsidRDefault="0069599F" w:rsidP="000E2023">
            <w:pPr>
              <w:spacing w:before="60" w:after="60" w:line="240" w:lineRule="auto"/>
              <w:jc w:val="center"/>
              <w:rPr>
                <w:rFonts w:ascii="Times New Roman" w:hAnsi="Times New Roman" w:cs="Times New Roman"/>
                <w:b/>
              </w:rPr>
            </w:pPr>
          </w:p>
        </w:tc>
        <w:tc>
          <w:tcPr>
            <w:tcW w:w="1401" w:type="dxa"/>
            <w:vMerge w:val="restart"/>
            <w:vAlign w:val="center"/>
          </w:tcPr>
          <w:p w14:paraId="353DE8E8"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 xml:space="preserve">Кол-во </w:t>
            </w:r>
            <w:r w:rsidRPr="005C7521">
              <w:rPr>
                <w:rFonts w:ascii="Times New Roman" w:hAnsi="Times New Roman" w:cs="Times New Roman"/>
                <w:b/>
              </w:rPr>
              <w:br/>
              <w:t>участников</w:t>
            </w:r>
          </w:p>
        </w:tc>
        <w:tc>
          <w:tcPr>
            <w:tcW w:w="1551" w:type="dxa"/>
            <w:vAlign w:val="center"/>
          </w:tcPr>
          <w:p w14:paraId="231CD3B1"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«2»</w:t>
            </w:r>
          </w:p>
        </w:tc>
        <w:tc>
          <w:tcPr>
            <w:tcW w:w="1551" w:type="dxa"/>
            <w:vAlign w:val="center"/>
          </w:tcPr>
          <w:p w14:paraId="23F1E4C0"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«3»</w:t>
            </w:r>
          </w:p>
        </w:tc>
        <w:tc>
          <w:tcPr>
            <w:tcW w:w="1551" w:type="dxa"/>
            <w:vAlign w:val="center"/>
          </w:tcPr>
          <w:p w14:paraId="11E15D1D"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«4»</w:t>
            </w:r>
          </w:p>
        </w:tc>
        <w:tc>
          <w:tcPr>
            <w:tcW w:w="1555" w:type="dxa"/>
            <w:vAlign w:val="center"/>
          </w:tcPr>
          <w:p w14:paraId="0DBDE054"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«5»</w:t>
            </w:r>
          </w:p>
        </w:tc>
      </w:tr>
      <w:tr w:rsidR="0069599F" w:rsidRPr="005C7521" w14:paraId="07FECEC9" w14:textId="77777777" w:rsidTr="00011D8C">
        <w:trPr>
          <w:jc w:val="center"/>
        </w:trPr>
        <w:tc>
          <w:tcPr>
            <w:tcW w:w="2096" w:type="dxa"/>
            <w:vMerge/>
            <w:vAlign w:val="center"/>
          </w:tcPr>
          <w:p w14:paraId="4DE978B8" w14:textId="77777777" w:rsidR="0069599F" w:rsidRPr="005C7521" w:rsidRDefault="0069599F" w:rsidP="000E2023">
            <w:pPr>
              <w:spacing w:before="60" w:after="60" w:line="240" w:lineRule="auto"/>
              <w:jc w:val="center"/>
              <w:rPr>
                <w:rFonts w:ascii="Times New Roman" w:hAnsi="Times New Roman" w:cs="Times New Roman"/>
                <w:b/>
              </w:rPr>
            </w:pPr>
          </w:p>
        </w:tc>
        <w:tc>
          <w:tcPr>
            <w:tcW w:w="1401" w:type="dxa"/>
            <w:vMerge/>
            <w:vAlign w:val="center"/>
          </w:tcPr>
          <w:p w14:paraId="10C90B48" w14:textId="77777777" w:rsidR="0069599F" w:rsidRPr="005C7521" w:rsidRDefault="0069599F" w:rsidP="000E2023">
            <w:pPr>
              <w:spacing w:before="60" w:after="60" w:line="240" w:lineRule="auto"/>
              <w:jc w:val="center"/>
              <w:rPr>
                <w:rFonts w:ascii="Times New Roman" w:hAnsi="Times New Roman" w:cs="Times New Roman"/>
                <w:b/>
              </w:rPr>
            </w:pPr>
          </w:p>
        </w:tc>
        <w:tc>
          <w:tcPr>
            <w:tcW w:w="1551" w:type="dxa"/>
            <w:vAlign w:val="center"/>
          </w:tcPr>
          <w:p w14:paraId="0BC273DE"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0–7 б.</w:t>
            </w:r>
          </w:p>
        </w:tc>
        <w:tc>
          <w:tcPr>
            <w:tcW w:w="1551" w:type="dxa"/>
            <w:vAlign w:val="center"/>
          </w:tcPr>
          <w:p w14:paraId="3DE3D3A8"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8–14 б.</w:t>
            </w:r>
          </w:p>
        </w:tc>
        <w:tc>
          <w:tcPr>
            <w:tcW w:w="1551" w:type="dxa"/>
            <w:vAlign w:val="center"/>
          </w:tcPr>
          <w:p w14:paraId="683B9CDC"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15–20 б.</w:t>
            </w:r>
          </w:p>
        </w:tc>
        <w:tc>
          <w:tcPr>
            <w:tcW w:w="1555" w:type="dxa"/>
            <w:vAlign w:val="center"/>
          </w:tcPr>
          <w:p w14:paraId="51FD930A"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21–25 б.</w:t>
            </w:r>
          </w:p>
        </w:tc>
      </w:tr>
      <w:tr w:rsidR="00011D8C" w:rsidRPr="00280541" w14:paraId="40B9A2D9" w14:textId="77777777" w:rsidTr="00011D8C">
        <w:trPr>
          <w:jc w:val="center"/>
        </w:trPr>
        <w:tc>
          <w:tcPr>
            <w:tcW w:w="2096" w:type="dxa"/>
            <w:noWrap/>
            <w:vAlign w:val="center"/>
            <w:hideMark/>
          </w:tcPr>
          <w:p w14:paraId="554FBAED" w14:textId="77777777" w:rsidR="00011D8C" w:rsidRPr="00280541" w:rsidRDefault="00011D8C" w:rsidP="00011D8C">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C301FE"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10296</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4A305CB1"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6,7</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3C60D009"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61,5</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6919CC06"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28,8</w:t>
            </w:r>
          </w:p>
        </w:tc>
        <w:tc>
          <w:tcPr>
            <w:tcW w:w="1555" w:type="dxa"/>
            <w:tcBorders>
              <w:top w:val="single" w:sz="4" w:space="0" w:color="000000"/>
              <w:left w:val="nil"/>
              <w:bottom w:val="single" w:sz="4" w:space="0" w:color="000000"/>
              <w:right w:val="single" w:sz="4" w:space="0" w:color="000000"/>
            </w:tcBorders>
            <w:shd w:val="clear" w:color="auto" w:fill="auto"/>
            <w:noWrap/>
            <w:vAlign w:val="bottom"/>
            <w:hideMark/>
          </w:tcPr>
          <w:p w14:paraId="1DB4EB75"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3,1</w:t>
            </w:r>
          </w:p>
        </w:tc>
      </w:tr>
      <w:tr w:rsidR="00011D8C" w:rsidRPr="00280541" w14:paraId="5B7E0003" w14:textId="77777777" w:rsidTr="00C85EF2">
        <w:trPr>
          <w:jc w:val="center"/>
        </w:trPr>
        <w:tc>
          <w:tcPr>
            <w:tcW w:w="2096" w:type="dxa"/>
            <w:noWrap/>
            <w:vAlign w:val="center"/>
            <w:hideMark/>
          </w:tcPr>
          <w:p w14:paraId="2CA93347" w14:textId="77777777" w:rsidR="00011D8C" w:rsidRPr="00280541" w:rsidRDefault="00011D8C" w:rsidP="00011D8C">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20F977"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1185484</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760F3FCA"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11,7</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420F286F"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58,5</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5A8F147F"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26,9</w:t>
            </w:r>
          </w:p>
        </w:tc>
        <w:tc>
          <w:tcPr>
            <w:tcW w:w="1555" w:type="dxa"/>
            <w:tcBorders>
              <w:top w:val="single" w:sz="4" w:space="0" w:color="000000"/>
              <w:left w:val="nil"/>
              <w:bottom w:val="single" w:sz="4" w:space="0" w:color="000000"/>
              <w:right w:val="single" w:sz="4" w:space="0" w:color="000000"/>
            </w:tcBorders>
            <w:shd w:val="clear" w:color="auto" w:fill="auto"/>
            <w:noWrap/>
            <w:vAlign w:val="bottom"/>
            <w:hideMark/>
          </w:tcPr>
          <w:p w14:paraId="3E1234BD"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3,0</w:t>
            </w:r>
          </w:p>
        </w:tc>
      </w:tr>
    </w:tbl>
    <w:p w14:paraId="0BD36CA1" w14:textId="77777777" w:rsidR="0069599F" w:rsidRPr="00280541" w:rsidRDefault="0069599F" w:rsidP="0069599F">
      <w:pPr>
        <w:pStyle w:val="afb"/>
      </w:pPr>
    </w:p>
    <w:p w14:paraId="48FB016D" w14:textId="77777777" w:rsidR="0069599F" w:rsidRPr="002A624D" w:rsidRDefault="0069599F" w:rsidP="0069599F">
      <w:pPr>
        <w:pStyle w:val="afb"/>
        <w:rPr>
          <w:rFonts w:eastAsia="Calibri"/>
        </w:rPr>
      </w:pPr>
      <w:r w:rsidRPr="002A624D">
        <w:rPr>
          <w:rFonts w:eastAsia="Calibri"/>
        </w:rPr>
        <w:t xml:space="preserve">В </w:t>
      </w:r>
      <w:r w:rsidRPr="00011D8C">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011D8C" w:rsidRPr="00011D8C">
        <w:t>41</w:t>
      </w:r>
      <w:r w:rsidR="00744FFD">
        <w:t>3</w:t>
      </w:r>
      <w:r w:rsidRPr="002A624D">
        <w:rPr>
          <w:rFonts w:eastAsia="Calibri"/>
        </w:rPr>
        <w:t xml:space="preserve"> образовательных организаций-участниц ВПР</w:t>
      </w:r>
      <w:r w:rsidR="00375C5C">
        <w:rPr>
          <w:rFonts w:eastAsia="Calibri"/>
        </w:rPr>
        <w:t>–</w:t>
      </w:r>
      <w:r w:rsidRPr="002A624D">
        <w:rPr>
          <w:rFonts w:eastAsia="Calibri"/>
        </w:rPr>
        <w:t>202</w:t>
      </w:r>
      <w:r>
        <w:rPr>
          <w:rFonts w:eastAsia="Calibri"/>
        </w:rPr>
        <w:t>2 по математике</w:t>
      </w:r>
      <w:r w:rsidRPr="002A624D">
        <w:rPr>
          <w:rFonts w:eastAsia="Calibri"/>
        </w:rPr>
        <w:t xml:space="preserve"> в </w:t>
      </w:r>
      <w:r w:rsidR="00591961">
        <w:rPr>
          <w:rFonts w:eastAsia="Calibri"/>
        </w:rPr>
        <w:t>10</w:t>
      </w:r>
      <w:r w:rsidRPr="002A624D">
        <w:rPr>
          <w:rFonts w:eastAsia="Calibri"/>
        </w:rPr>
        <w:t xml:space="preserve"> ОО из </w:t>
      </w:r>
      <w:r w:rsidR="001E7135">
        <w:rPr>
          <w:rFonts w:eastAsia="Calibri"/>
        </w:rPr>
        <w:t>8</w:t>
      </w:r>
      <w:r w:rsidRPr="002A624D">
        <w:rPr>
          <w:rFonts w:eastAsia="Calibri"/>
        </w:rPr>
        <w:t xml:space="preserve"> МО</w:t>
      </w:r>
      <w:r w:rsidR="00375C5C">
        <w:rPr>
          <w:rFonts w:eastAsia="Calibri"/>
        </w:rPr>
        <w:t xml:space="preserve"> (</w:t>
      </w:r>
      <w:r w:rsidR="00375C5C" w:rsidRPr="00A81CAD">
        <w:rPr>
          <w:rFonts w:eastAsia="Calibri"/>
        </w:rPr>
        <w:t>Бологовский район</w:t>
      </w:r>
      <w:r w:rsidR="00375C5C">
        <w:rPr>
          <w:rFonts w:eastAsia="Calibri"/>
        </w:rPr>
        <w:t>,</w:t>
      </w:r>
      <w:r w:rsidR="00375C5C" w:rsidRPr="00A81CAD">
        <w:rPr>
          <w:rFonts w:eastAsia="Calibri"/>
        </w:rPr>
        <w:t xml:space="preserve"> Калининский район</w:t>
      </w:r>
      <w:r w:rsidR="00375C5C">
        <w:rPr>
          <w:rFonts w:eastAsia="Calibri"/>
        </w:rPr>
        <w:t>,</w:t>
      </w:r>
      <w:r w:rsidR="00375C5C" w:rsidRPr="00A81CAD">
        <w:t xml:space="preserve"> </w:t>
      </w:r>
      <w:r w:rsidR="00375C5C" w:rsidRPr="00A81CAD">
        <w:rPr>
          <w:rFonts w:eastAsia="Calibri"/>
        </w:rPr>
        <w:t>Кесовогорский район</w:t>
      </w:r>
      <w:r w:rsidR="00375C5C">
        <w:rPr>
          <w:rFonts w:eastAsia="Calibri"/>
        </w:rPr>
        <w:t xml:space="preserve">, </w:t>
      </w:r>
      <w:r w:rsidR="001E7135">
        <w:rPr>
          <w:rFonts w:eastAsia="Calibri"/>
        </w:rPr>
        <w:t xml:space="preserve">Конаковский район, </w:t>
      </w:r>
      <w:r w:rsidR="00375C5C" w:rsidRPr="00A81CAD">
        <w:rPr>
          <w:rFonts w:eastAsia="Calibri"/>
        </w:rPr>
        <w:t xml:space="preserve">Весьегонский муниципальный </w:t>
      </w:r>
      <w:r w:rsidR="00375C5C">
        <w:rPr>
          <w:rFonts w:eastAsia="Calibri"/>
        </w:rPr>
        <w:t xml:space="preserve">округ, </w:t>
      </w:r>
      <w:r w:rsidR="00375C5C" w:rsidRPr="00A81CAD">
        <w:rPr>
          <w:rFonts w:eastAsia="Calibri"/>
        </w:rPr>
        <w:t>Сандовский муниципальный округ</w:t>
      </w:r>
      <w:r w:rsidR="00375C5C">
        <w:rPr>
          <w:rFonts w:eastAsia="Calibri"/>
        </w:rPr>
        <w:t xml:space="preserve">, г. Тверь, </w:t>
      </w:r>
      <w:r w:rsidR="00375C5C" w:rsidRPr="00375C5C">
        <w:rPr>
          <w:rFonts w:eastAsia="Calibri"/>
        </w:rPr>
        <w:lastRenderedPageBreak/>
        <w:t>ЗАТО Солнечный</w:t>
      </w:r>
      <w:r w:rsidR="00375C5C">
        <w:rPr>
          <w:rFonts w:eastAsia="Calibri"/>
        </w:rPr>
        <w:t>)</w:t>
      </w:r>
      <w:r w:rsidRPr="002A624D">
        <w:rPr>
          <w:rFonts w:eastAsia="Calibri"/>
        </w:rPr>
        <w:t xml:space="preserve"> </w:t>
      </w:r>
      <w:r w:rsidR="00A81CAD">
        <w:rPr>
          <w:rFonts w:eastAsia="Calibri"/>
        </w:rPr>
        <w:t xml:space="preserve">— </w:t>
      </w:r>
      <w:r w:rsidRPr="002A624D">
        <w:rPr>
          <w:rFonts w:eastAsia="Calibri"/>
        </w:rPr>
        <w:t xml:space="preserve">высокая доля неудовлетворительных результатов (от </w:t>
      </w:r>
      <w:r w:rsidR="00375C5C">
        <w:rPr>
          <w:rFonts w:eastAsia="Calibri"/>
        </w:rPr>
        <w:t>33,3</w:t>
      </w:r>
      <w:r w:rsidRPr="002A624D">
        <w:rPr>
          <w:rFonts w:eastAsia="Calibri"/>
        </w:rPr>
        <w:t xml:space="preserve">% до 100%). Из </w:t>
      </w:r>
      <w:r w:rsidR="001E7135">
        <w:rPr>
          <w:rFonts w:eastAsia="Calibri"/>
        </w:rPr>
        <w:t>10</w:t>
      </w:r>
      <w:r w:rsidR="00375C5C">
        <w:rPr>
          <w:rFonts w:eastAsia="Calibri"/>
        </w:rPr>
        <w:t> </w:t>
      </w:r>
      <w:r w:rsidRPr="002A624D">
        <w:rPr>
          <w:rFonts w:eastAsia="Calibri"/>
        </w:rPr>
        <w:t xml:space="preserve">ОО в </w:t>
      </w:r>
      <w:r w:rsidR="001E7135">
        <w:rPr>
          <w:rFonts w:eastAsia="Calibri"/>
        </w:rPr>
        <w:t>6</w:t>
      </w:r>
      <w:r w:rsidR="00375C5C">
        <w:rPr>
          <w:rFonts w:eastAsia="Calibri"/>
        </w:rPr>
        <w:t> </w:t>
      </w:r>
      <w:r w:rsidRPr="002A624D">
        <w:rPr>
          <w:rFonts w:eastAsia="Calibri"/>
        </w:rPr>
        <w:t>школах количество участников ВПР не превышает 10 человек</w:t>
      </w:r>
      <w:r w:rsidR="00375C5C">
        <w:rPr>
          <w:rFonts w:eastAsia="Calibri"/>
        </w:rPr>
        <w:t xml:space="preserve"> (3-9)</w:t>
      </w:r>
      <w:r w:rsidRPr="002A624D">
        <w:rPr>
          <w:rFonts w:eastAsia="Calibri"/>
        </w:rPr>
        <w:t>.</w:t>
      </w:r>
    </w:p>
    <w:p w14:paraId="6072A17D" w14:textId="77777777" w:rsidR="0069599F" w:rsidRPr="006C5893" w:rsidRDefault="0069599F" w:rsidP="0069599F">
      <w:pPr>
        <w:pStyle w:val="af7"/>
      </w:pPr>
      <w:r w:rsidRPr="006C5893">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28AA3205" w14:textId="77777777" w:rsidR="0069599F" w:rsidRPr="00323872" w:rsidRDefault="0069599F" w:rsidP="0069599F">
      <w:pPr>
        <w:pStyle w:val="af9"/>
        <w:rPr>
          <w:lang w:eastAsia="ru-RU"/>
        </w:rPr>
      </w:pPr>
      <w:r w:rsidRPr="00323872">
        <w:rPr>
          <w:lang w:eastAsia="ru-RU"/>
        </w:rPr>
        <w:t xml:space="preserve">Диаграмма </w:t>
      </w:r>
      <w:r w:rsidR="00E16A30">
        <w:rPr>
          <w:lang w:eastAsia="ru-RU"/>
        </w:rPr>
        <w:t>4</w:t>
      </w:r>
      <w:r w:rsidR="00497DBE">
        <w:rPr>
          <w:lang w:eastAsia="ru-RU"/>
        </w:rPr>
        <w:t>7</w:t>
      </w:r>
    </w:p>
    <w:p w14:paraId="244DBC17" w14:textId="77777777" w:rsidR="0069599F" w:rsidRPr="00E77144" w:rsidRDefault="0069599F" w:rsidP="006959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56DADC92" wp14:editId="254CB258">
            <wp:extent cx="6120000" cy="1800000"/>
            <wp:effectExtent l="0" t="0" r="14605" b="1016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53582C4" w14:textId="77777777" w:rsidR="0028679E" w:rsidRPr="00280541" w:rsidRDefault="00195C28" w:rsidP="00A81CAD">
      <w:pPr>
        <w:pStyle w:val="af7"/>
      </w:pPr>
      <w:r w:rsidRPr="00280541">
        <w:t>Соответствие отметки за ВПР и отметки по журналу (%)</w:t>
      </w:r>
    </w:p>
    <w:p w14:paraId="00E66CD4" w14:textId="77777777" w:rsidR="008A4D70" w:rsidRPr="00280541" w:rsidRDefault="008A4D70" w:rsidP="00A81CAD">
      <w:pPr>
        <w:pStyle w:val="af9"/>
      </w:pPr>
      <w:r w:rsidRPr="00280541">
        <w:t>Диаграмма</w:t>
      </w:r>
      <w:r w:rsidR="00D1647E" w:rsidRPr="00280541">
        <w:t xml:space="preserve"> </w:t>
      </w:r>
      <w:r w:rsidR="00E16A30">
        <w:t>4</w:t>
      </w:r>
      <w:r w:rsidR="00497DBE">
        <w:t>8</w:t>
      </w:r>
    </w:p>
    <w:p w14:paraId="22E9A967" w14:textId="77777777" w:rsidR="00C75DAD" w:rsidRPr="00280541" w:rsidRDefault="00EC7452" w:rsidP="007C1973">
      <w:pPr>
        <w:pStyle w:val="afb"/>
        <w:ind w:firstLine="0"/>
      </w:pPr>
      <w:r w:rsidRPr="00ED5670">
        <w:rPr>
          <w:noProof/>
        </w:rPr>
        <w:drawing>
          <wp:inline distT="0" distB="0" distL="0" distR="0" wp14:anchorId="0A62A3A0" wp14:editId="052BF9CF">
            <wp:extent cx="6119495" cy="1799590"/>
            <wp:effectExtent l="0" t="0" r="14605" b="1016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914AA95" w14:textId="77777777" w:rsidR="008A4D70" w:rsidRPr="00280541" w:rsidRDefault="008A4D70" w:rsidP="00D934FF">
      <w:pPr>
        <w:pStyle w:val="af7"/>
      </w:pPr>
      <w:r w:rsidRPr="00280541">
        <w:t>Достижение планируемых результатов</w:t>
      </w:r>
    </w:p>
    <w:p w14:paraId="28E11D7D" w14:textId="77777777" w:rsidR="008A4D70" w:rsidRPr="00280541" w:rsidRDefault="008A4D70" w:rsidP="00497DBE">
      <w:pPr>
        <w:pStyle w:val="a7"/>
        <w:keepNext/>
        <w:spacing w:after="0"/>
        <w:ind w:left="0"/>
        <w:jc w:val="right"/>
        <w:textAlignment w:val="top"/>
        <w:rPr>
          <w:rFonts w:ascii="Times New Roman" w:hAnsi="Times New Roman" w:cs="Times New Roman"/>
          <w:i/>
          <w:sz w:val="24"/>
          <w:szCs w:val="28"/>
        </w:rPr>
      </w:pPr>
      <w:r w:rsidRPr="00280541">
        <w:rPr>
          <w:rFonts w:ascii="Times New Roman" w:hAnsi="Times New Roman" w:cs="Times New Roman"/>
          <w:i/>
          <w:sz w:val="24"/>
          <w:szCs w:val="28"/>
        </w:rPr>
        <w:t xml:space="preserve">Таблица </w:t>
      </w:r>
      <w:r w:rsidR="00844FC2">
        <w:rPr>
          <w:rFonts w:ascii="Times New Roman" w:hAnsi="Times New Roman" w:cs="Times New Roman"/>
          <w:i/>
          <w:sz w:val="24"/>
          <w:szCs w:val="28"/>
        </w:rPr>
        <w:t>50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1B3514" w:rsidRPr="0024593C" w14:paraId="3B268D23" w14:textId="77777777" w:rsidTr="00AC244A">
        <w:trPr>
          <w:tblHeader/>
        </w:trPr>
        <w:tc>
          <w:tcPr>
            <w:tcW w:w="3871" w:type="pct"/>
            <w:vAlign w:val="center"/>
          </w:tcPr>
          <w:p w14:paraId="5F351050"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1BFA6FB"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0759D77"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1E7135" w:rsidRPr="00280541" w14:paraId="4C530E3B" w14:textId="77777777" w:rsidTr="001E7135">
        <w:tc>
          <w:tcPr>
            <w:tcW w:w="3871" w:type="pct"/>
            <w:shd w:val="clear" w:color="auto" w:fill="auto"/>
          </w:tcPr>
          <w:p w14:paraId="51014651"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F3651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85,9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C7B2BFA"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83,4</w:t>
            </w:r>
          </w:p>
        </w:tc>
      </w:tr>
      <w:tr w:rsidR="001E7135" w:rsidRPr="00280541" w14:paraId="03BA856D" w14:textId="77777777" w:rsidTr="001E7135">
        <w:tc>
          <w:tcPr>
            <w:tcW w:w="3871" w:type="pct"/>
            <w:shd w:val="clear" w:color="auto" w:fill="auto"/>
            <w:vAlign w:val="bottom"/>
          </w:tcPr>
          <w:p w14:paraId="2955C361"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2.</w:t>
            </w:r>
            <w:r>
              <w:rPr>
                <w:rFonts w:ascii="Times New Roman" w:hAnsi="Times New Roman" w:cs="Times New Roman"/>
              </w:rPr>
              <w:t> </w:t>
            </w:r>
            <w:r w:rsidRPr="001B3514">
              <w:rPr>
                <w:rFonts w:ascii="Times New Roman" w:hAnsi="Times New Roman" w:cs="Times New Roman"/>
              </w:rPr>
              <w:t>Овладение при</w:t>
            </w:r>
            <w:r w:rsidR="008B6A65">
              <w:rPr>
                <w:rFonts w:ascii="Times New Roman" w:hAnsi="Times New Roman" w:cs="Times New Roman"/>
              </w:rPr>
              <w:t>е</w:t>
            </w:r>
            <w:r w:rsidRPr="001B3514">
              <w:rPr>
                <w:rFonts w:ascii="Times New Roman" w:hAnsi="Times New Roman" w:cs="Times New Roman"/>
              </w:rPr>
              <w:t>мами решения уравнений, систем уравнений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A3520D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74,3</w:t>
            </w:r>
          </w:p>
        </w:tc>
        <w:tc>
          <w:tcPr>
            <w:tcW w:w="403" w:type="pct"/>
            <w:tcBorders>
              <w:top w:val="nil"/>
              <w:left w:val="nil"/>
              <w:bottom w:val="single" w:sz="4" w:space="0" w:color="000000"/>
              <w:right w:val="single" w:sz="4" w:space="0" w:color="000000"/>
            </w:tcBorders>
            <w:shd w:val="clear" w:color="auto" w:fill="auto"/>
            <w:vAlign w:val="center"/>
          </w:tcPr>
          <w:p w14:paraId="43392E85"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72,0</w:t>
            </w:r>
          </w:p>
        </w:tc>
      </w:tr>
      <w:tr w:rsidR="001E7135" w:rsidRPr="00280541" w14:paraId="50490025" w14:textId="77777777" w:rsidTr="001E7135">
        <w:tc>
          <w:tcPr>
            <w:tcW w:w="3871" w:type="pct"/>
            <w:shd w:val="clear" w:color="auto" w:fill="auto"/>
            <w:vAlign w:val="bottom"/>
          </w:tcPr>
          <w:p w14:paraId="259D69A9"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3.</w:t>
            </w:r>
            <w:r>
              <w:rPr>
                <w:rFonts w:ascii="Times New Roman" w:hAnsi="Times New Roman" w:cs="Times New Roman"/>
              </w:rPr>
              <w:t> </w:t>
            </w:r>
            <w:r w:rsidRPr="001B3514">
              <w:rPr>
                <w:rFonts w:ascii="Times New Roman" w:hAnsi="Times New Roman" w:cs="Times New Roman"/>
              </w:rPr>
              <w:t>Развитие умений применять изученные понятия, результаты, методы для задач практического характера и задач из смежных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EB41AD"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78,4</w:t>
            </w:r>
          </w:p>
        </w:tc>
        <w:tc>
          <w:tcPr>
            <w:tcW w:w="403" w:type="pct"/>
            <w:tcBorders>
              <w:top w:val="nil"/>
              <w:left w:val="nil"/>
              <w:bottom w:val="single" w:sz="4" w:space="0" w:color="000000"/>
              <w:right w:val="single" w:sz="4" w:space="0" w:color="000000"/>
            </w:tcBorders>
            <w:shd w:val="clear" w:color="auto" w:fill="auto"/>
            <w:vAlign w:val="center"/>
          </w:tcPr>
          <w:p w14:paraId="3643560D"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75,5</w:t>
            </w:r>
          </w:p>
        </w:tc>
      </w:tr>
      <w:tr w:rsidR="001E7135" w:rsidRPr="00280541" w14:paraId="0FE0EDF9" w14:textId="77777777" w:rsidTr="001E7135">
        <w:tc>
          <w:tcPr>
            <w:tcW w:w="3871" w:type="pct"/>
            <w:shd w:val="clear" w:color="auto" w:fill="auto"/>
            <w:vAlign w:val="bottom"/>
          </w:tcPr>
          <w:p w14:paraId="1B9779F7"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4.</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2EA92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69,1</w:t>
            </w:r>
          </w:p>
        </w:tc>
        <w:tc>
          <w:tcPr>
            <w:tcW w:w="403" w:type="pct"/>
            <w:tcBorders>
              <w:top w:val="nil"/>
              <w:left w:val="nil"/>
              <w:bottom w:val="single" w:sz="4" w:space="0" w:color="000000"/>
              <w:right w:val="single" w:sz="4" w:space="0" w:color="000000"/>
            </w:tcBorders>
            <w:shd w:val="clear" w:color="auto" w:fill="auto"/>
            <w:vAlign w:val="center"/>
          </w:tcPr>
          <w:p w14:paraId="221B643B"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66,6</w:t>
            </w:r>
          </w:p>
        </w:tc>
      </w:tr>
      <w:tr w:rsidR="001E7135" w:rsidRPr="00280541" w14:paraId="6E832316" w14:textId="77777777" w:rsidTr="001E7135">
        <w:tc>
          <w:tcPr>
            <w:tcW w:w="3871" w:type="pct"/>
            <w:shd w:val="clear" w:color="auto" w:fill="auto"/>
            <w:vAlign w:val="bottom"/>
          </w:tcPr>
          <w:p w14:paraId="43162852"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5.</w:t>
            </w:r>
            <w:r>
              <w:rPr>
                <w:rFonts w:ascii="Times New Roman" w:hAnsi="Times New Roman" w:cs="Times New Roman"/>
              </w:rPr>
              <w:t> </w:t>
            </w:r>
            <w:r w:rsidRPr="001B3514">
              <w:rPr>
                <w:rFonts w:ascii="Times New Roman" w:hAnsi="Times New Roman" w:cs="Times New Roman"/>
              </w:rPr>
              <w:t>Овладение системой функциональных понятий, развитие умения использовать функционально-графические представления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15BAD7"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60,5</w:t>
            </w:r>
          </w:p>
        </w:tc>
        <w:tc>
          <w:tcPr>
            <w:tcW w:w="403" w:type="pct"/>
            <w:tcBorders>
              <w:top w:val="nil"/>
              <w:left w:val="nil"/>
              <w:bottom w:val="single" w:sz="4" w:space="0" w:color="000000"/>
              <w:right w:val="single" w:sz="4" w:space="0" w:color="000000"/>
            </w:tcBorders>
            <w:shd w:val="clear" w:color="auto" w:fill="auto"/>
            <w:vAlign w:val="center"/>
          </w:tcPr>
          <w:p w14:paraId="10AD96E9"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58,3</w:t>
            </w:r>
          </w:p>
        </w:tc>
      </w:tr>
      <w:tr w:rsidR="001E7135" w:rsidRPr="00280541" w14:paraId="6BC36436" w14:textId="77777777" w:rsidTr="001E7135">
        <w:tc>
          <w:tcPr>
            <w:tcW w:w="3871" w:type="pct"/>
            <w:shd w:val="clear" w:color="auto" w:fill="auto"/>
            <w:vAlign w:val="bottom"/>
          </w:tcPr>
          <w:p w14:paraId="37E5F6E8"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6.</w:t>
            </w:r>
            <w:r>
              <w:rPr>
                <w:rFonts w:ascii="Times New Roman" w:hAnsi="Times New Roman" w:cs="Times New Roman"/>
              </w:rPr>
              <w:t> </w:t>
            </w:r>
            <w:r w:rsidRPr="001B3514">
              <w:rPr>
                <w:rFonts w:ascii="Times New Roman" w:hAnsi="Times New Roman" w:cs="Times New Roman"/>
              </w:rPr>
              <w:t>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3DFC20"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61,6</w:t>
            </w:r>
          </w:p>
        </w:tc>
        <w:tc>
          <w:tcPr>
            <w:tcW w:w="403" w:type="pct"/>
            <w:tcBorders>
              <w:top w:val="nil"/>
              <w:left w:val="nil"/>
              <w:bottom w:val="single" w:sz="4" w:space="0" w:color="000000"/>
              <w:right w:val="single" w:sz="4" w:space="0" w:color="000000"/>
            </w:tcBorders>
            <w:shd w:val="clear" w:color="auto" w:fill="auto"/>
            <w:vAlign w:val="center"/>
          </w:tcPr>
          <w:p w14:paraId="40FE02E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58,4</w:t>
            </w:r>
          </w:p>
        </w:tc>
      </w:tr>
      <w:tr w:rsidR="001E7135" w:rsidRPr="00280541" w14:paraId="6AD4D745" w14:textId="77777777" w:rsidTr="001E7135">
        <w:tc>
          <w:tcPr>
            <w:tcW w:w="3871" w:type="pct"/>
            <w:shd w:val="clear" w:color="auto" w:fill="auto"/>
            <w:vAlign w:val="bottom"/>
          </w:tcPr>
          <w:p w14:paraId="41E86035"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7.</w:t>
            </w:r>
            <w:r>
              <w:rPr>
                <w:rFonts w:ascii="Times New Roman" w:hAnsi="Times New Roman" w:cs="Times New Roman"/>
              </w:rPr>
              <w:t> </w:t>
            </w:r>
            <w:r w:rsidRPr="001B3514">
              <w:rPr>
                <w:rFonts w:ascii="Times New Roman" w:hAnsi="Times New Roman" w:cs="Times New Roman"/>
              </w:rPr>
              <w:t>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BF9D0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53,0</w:t>
            </w:r>
          </w:p>
        </w:tc>
        <w:tc>
          <w:tcPr>
            <w:tcW w:w="403" w:type="pct"/>
            <w:tcBorders>
              <w:top w:val="nil"/>
              <w:left w:val="nil"/>
              <w:bottom w:val="single" w:sz="4" w:space="0" w:color="000000"/>
              <w:right w:val="single" w:sz="4" w:space="0" w:color="000000"/>
            </w:tcBorders>
            <w:shd w:val="clear" w:color="auto" w:fill="auto"/>
            <w:vAlign w:val="center"/>
          </w:tcPr>
          <w:p w14:paraId="73F721B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51,3</w:t>
            </w:r>
          </w:p>
        </w:tc>
      </w:tr>
      <w:tr w:rsidR="001E7135" w:rsidRPr="00280541" w14:paraId="055BF1A7" w14:textId="77777777" w:rsidTr="001E7135">
        <w:tc>
          <w:tcPr>
            <w:tcW w:w="3871" w:type="pct"/>
            <w:shd w:val="clear" w:color="auto" w:fill="auto"/>
            <w:vAlign w:val="bottom"/>
          </w:tcPr>
          <w:p w14:paraId="02536D07"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8.</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8A5BDD"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75,3</w:t>
            </w:r>
          </w:p>
        </w:tc>
        <w:tc>
          <w:tcPr>
            <w:tcW w:w="403" w:type="pct"/>
            <w:tcBorders>
              <w:top w:val="nil"/>
              <w:left w:val="nil"/>
              <w:bottom w:val="single" w:sz="4" w:space="0" w:color="000000"/>
              <w:right w:val="single" w:sz="4" w:space="0" w:color="000000"/>
            </w:tcBorders>
            <w:shd w:val="clear" w:color="auto" w:fill="auto"/>
            <w:vAlign w:val="center"/>
          </w:tcPr>
          <w:p w14:paraId="37F32194"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70,6</w:t>
            </w:r>
          </w:p>
        </w:tc>
      </w:tr>
      <w:tr w:rsidR="001E7135" w:rsidRPr="00280541" w14:paraId="623995F5" w14:textId="77777777" w:rsidTr="001E7135">
        <w:tc>
          <w:tcPr>
            <w:tcW w:w="3871" w:type="pct"/>
            <w:shd w:val="clear" w:color="auto" w:fill="auto"/>
            <w:vAlign w:val="bottom"/>
          </w:tcPr>
          <w:p w14:paraId="335240B3"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lastRenderedPageBreak/>
              <w:t>9.</w:t>
            </w:r>
            <w:r>
              <w:rPr>
                <w:rFonts w:ascii="Times New Roman" w:hAnsi="Times New Roman" w:cs="Times New Roman"/>
              </w:rPr>
              <w:t> </w:t>
            </w:r>
            <w:r w:rsidRPr="001B3514">
              <w:rPr>
                <w:rFonts w:ascii="Times New Roman" w:hAnsi="Times New Roman" w:cs="Times New Roman"/>
              </w:rPr>
              <w:t>Овладение символьным языком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88F33B"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46,4</w:t>
            </w:r>
          </w:p>
        </w:tc>
        <w:tc>
          <w:tcPr>
            <w:tcW w:w="403" w:type="pct"/>
            <w:tcBorders>
              <w:top w:val="nil"/>
              <w:left w:val="nil"/>
              <w:bottom w:val="single" w:sz="4" w:space="0" w:color="000000"/>
              <w:right w:val="single" w:sz="4" w:space="0" w:color="000000"/>
            </w:tcBorders>
            <w:shd w:val="clear" w:color="auto" w:fill="auto"/>
            <w:vAlign w:val="center"/>
          </w:tcPr>
          <w:p w14:paraId="21E82754"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45,1</w:t>
            </w:r>
          </w:p>
        </w:tc>
      </w:tr>
      <w:tr w:rsidR="001E7135" w:rsidRPr="00280541" w14:paraId="42812E6C" w14:textId="77777777" w:rsidTr="001E7135">
        <w:tc>
          <w:tcPr>
            <w:tcW w:w="3871" w:type="pct"/>
            <w:shd w:val="clear" w:color="auto" w:fill="auto"/>
            <w:vAlign w:val="bottom"/>
          </w:tcPr>
          <w:p w14:paraId="563ACD0A"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10.</w:t>
            </w:r>
            <w:r>
              <w:rPr>
                <w:rFonts w:ascii="Times New Roman" w:hAnsi="Times New Roman" w:cs="Times New Roman"/>
              </w:rPr>
              <w:t> </w:t>
            </w:r>
            <w:r w:rsidRPr="001B3514">
              <w:rPr>
                <w:rFonts w:ascii="Times New Roman" w:hAnsi="Times New Roman" w:cs="Times New Roman"/>
              </w:rPr>
              <w:t>Формирование представлений о простейших вероятностных моделях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D8EE32"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55,4</w:t>
            </w:r>
          </w:p>
        </w:tc>
        <w:tc>
          <w:tcPr>
            <w:tcW w:w="403" w:type="pct"/>
            <w:tcBorders>
              <w:top w:val="nil"/>
              <w:left w:val="nil"/>
              <w:bottom w:val="single" w:sz="4" w:space="0" w:color="000000"/>
              <w:right w:val="single" w:sz="4" w:space="0" w:color="000000"/>
            </w:tcBorders>
            <w:shd w:val="clear" w:color="auto" w:fill="auto"/>
            <w:vAlign w:val="center"/>
          </w:tcPr>
          <w:p w14:paraId="2536CDC8"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54,3</w:t>
            </w:r>
          </w:p>
        </w:tc>
      </w:tr>
      <w:tr w:rsidR="001E7135" w:rsidRPr="00280541" w14:paraId="7CDF7F14" w14:textId="77777777" w:rsidTr="001E7135">
        <w:tc>
          <w:tcPr>
            <w:tcW w:w="3871" w:type="pct"/>
            <w:shd w:val="clear" w:color="auto" w:fill="auto"/>
            <w:vAlign w:val="bottom"/>
          </w:tcPr>
          <w:p w14:paraId="70DECAFC"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11.</w:t>
            </w:r>
            <w:r>
              <w:rPr>
                <w:rFonts w:ascii="Times New Roman" w:hAnsi="Times New Roman" w:cs="Times New Roman"/>
              </w:rPr>
              <w:t> </w:t>
            </w:r>
            <w:r w:rsidRPr="001B3514">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E1E190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53,5</w:t>
            </w:r>
          </w:p>
        </w:tc>
        <w:tc>
          <w:tcPr>
            <w:tcW w:w="403" w:type="pct"/>
            <w:tcBorders>
              <w:top w:val="nil"/>
              <w:left w:val="nil"/>
              <w:bottom w:val="single" w:sz="4" w:space="0" w:color="000000"/>
              <w:right w:val="single" w:sz="4" w:space="0" w:color="000000"/>
            </w:tcBorders>
            <w:shd w:val="clear" w:color="auto" w:fill="auto"/>
            <w:vAlign w:val="center"/>
          </w:tcPr>
          <w:p w14:paraId="53B25E7B"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52,2</w:t>
            </w:r>
          </w:p>
        </w:tc>
      </w:tr>
      <w:tr w:rsidR="001E7135" w:rsidRPr="00280541" w14:paraId="4315CA89" w14:textId="77777777" w:rsidTr="001E7135">
        <w:tc>
          <w:tcPr>
            <w:tcW w:w="3871" w:type="pct"/>
            <w:shd w:val="clear" w:color="auto" w:fill="auto"/>
            <w:vAlign w:val="bottom"/>
          </w:tcPr>
          <w:p w14:paraId="251B1FC6"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12.</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9EAC00"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51,5</w:t>
            </w:r>
          </w:p>
        </w:tc>
        <w:tc>
          <w:tcPr>
            <w:tcW w:w="403" w:type="pct"/>
            <w:tcBorders>
              <w:top w:val="nil"/>
              <w:left w:val="nil"/>
              <w:bottom w:val="single" w:sz="4" w:space="0" w:color="000000"/>
              <w:right w:val="single" w:sz="4" w:space="0" w:color="000000"/>
            </w:tcBorders>
            <w:shd w:val="clear" w:color="auto" w:fill="auto"/>
            <w:vAlign w:val="center"/>
          </w:tcPr>
          <w:p w14:paraId="0E3930E7"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48,9</w:t>
            </w:r>
          </w:p>
        </w:tc>
      </w:tr>
      <w:tr w:rsidR="001E7135" w:rsidRPr="00280541" w14:paraId="25AD782D" w14:textId="77777777" w:rsidTr="001E7135">
        <w:tc>
          <w:tcPr>
            <w:tcW w:w="3871" w:type="pct"/>
            <w:shd w:val="clear" w:color="auto" w:fill="auto"/>
          </w:tcPr>
          <w:p w14:paraId="3607C196"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13.</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9A6CD5"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center"/>
          </w:tcPr>
          <w:p w14:paraId="594E234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48,6</w:t>
            </w:r>
          </w:p>
        </w:tc>
      </w:tr>
      <w:tr w:rsidR="001E7135" w:rsidRPr="00280541" w14:paraId="0D492048" w14:textId="77777777" w:rsidTr="001E7135">
        <w:tc>
          <w:tcPr>
            <w:tcW w:w="3871" w:type="pct"/>
            <w:shd w:val="clear" w:color="auto" w:fill="auto"/>
            <w:vAlign w:val="bottom"/>
          </w:tcPr>
          <w:p w14:paraId="0AE80E19"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14.</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718DF5"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68,5</w:t>
            </w:r>
          </w:p>
        </w:tc>
        <w:tc>
          <w:tcPr>
            <w:tcW w:w="403" w:type="pct"/>
            <w:tcBorders>
              <w:top w:val="nil"/>
              <w:left w:val="nil"/>
              <w:bottom w:val="single" w:sz="4" w:space="0" w:color="000000"/>
              <w:right w:val="single" w:sz="4" w:space="0" w:color="000000"/>
            </w:tcBorders>
            <w:shd w:val="clear" w:color="auto" w:fill="auto"/>
            <w:vAlign w:val="center"/>
          </w:tcPr>
          <w:p w14:paraId="365F9E4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64,8</w:t>
            </w:r>
          </w:p>
        </w:tc>
      </w:tr>
      <w:tr w:rsidR="001E7135" w:rsidRPr="00280541" w14:paraId="44FE9955" w14:textId="77777777" w:rsidTr="001E7135">
        <w:tc>
          <w:tcPr>
            <w:tcW w:w="3871" w:type="pct"/>
            <w:shd w:val="clear" w:color="auto" w:fill="auto"/>
            <w:vAlign w:val="bottom"/>
          </w:tcPr>
          <w:p w14:paraId="49682CFE"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15.</w:t>
            </w:r>
            <w:r>
              <w:rPr>
                <w:rFonts w:ascii="Times New Roman" w:hAnsi="Times New Roman" w:cs="Times New Roman"/>
              </w:rPr>
              <w:t> </w:t>
            </w:r>
            <w:r w:rsidRPr="001B3514">
              <w:rPr>
                <w:rFonts w:ascii="Times New Roman" w:hAnsi="Times New Roman" w:cs="Times New Roman"/>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92E70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16,8</w:t>
            </w:r>
          </w:p>
        </w:tc>
        <w:tc>
          <w:tcPr>
            <w:tcW w:w="403" w:type="pct"/>
            <w:tcBorders>
              <w:top w:val="nil"/>
              <w:left w:val="nil"/>
              <w:bottom w:val="single" w:sz="4" w:space="0" w:color="000000"/>
              <w:right w:val="single" w:sz="4" w:space="0" w:color="000000"/>
            </w:tcBorders>
            <w:shd w:val="clear" w:color="auto" w:fill="auto"/>
            <w:vAlign w:val="center"/>
          </w:tcPr>
          <w:p w14:paraId="6AB536A7"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16,7</w:t>
            </w:r>
          </w:p>
        </w:tc>
      </w:tr>
      <w:tr w:rsidR="001E7135" w:rsidRPr="00280541" w14:paraId="5F2FF2CD" w14:textId="77777777" w:rsidTr="001E7135">
        <w:tc>
          <w:tcPr>
            <w:tcW w:w="3871" w:type="pct"/>
            <w:shd w:val="clear" w:color="auto" w:fill="auto"/>
            <w:vAlign w:val="bottom"/>
          </w:tcPr>
          <w:p w14:paraId="764D2499" w14:textId="77777777" w:rsidR="001E7135" w:rsidRPr="00A63E14" w:rsidRDefault="001E7135" w:rsidP="001E7135">
            <w:pPr>
              <w:spacing w:after="0" w:line="240" w:lineRule="auto"/>
              <w:rPr>
                <w:rFonts w:ascii="Times New Roman" w:hAnsi="Times New Roman" w:cs="Times New Roman"/>
              </w:rPr>
            </w:pPr>
            <w:r w:rsidRPr="001B3514">
              <w:rPr>
                <w:rFonts w:ascii="Times New Roman" w:hAnsi="Times New Roman" w:cs="Times New Roman"/>
              </w:rPr>
              <w:t>16.1.</w:t>
            </w:r>
            <w:r>
              <w:rPr>
                <w:rFonts w:ascii="Times New Roman" w:hAnsi="Times New Roman" w:cs="Times New Roman"/>
              </w:rPr>
              <w:t> </w:t>
            </w:r>
            <w:r w:rsidRPr="001B3514">
              <w:rPr>
                <w:rFonts w:ascii="Times New Roman" w:hAnsi="Times New Roman" w:cs="Times New Roman"/>
              </w:rPr>
              <w:t>Развитие умения использовать функционально графические представления для описания реальных зависимостей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81EFCE"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57,6</w:t>
            </w:r>
          </w:p>
        </w:tc>
        <w:tc>
          <w:tcPr>
            <w:tcW w:w="403" w:type="pct"/>
            <w:tcBorders>
              <w:top w:val="nil"/>
              <w:left w:val="nil"/>
              <w:bottom w:val="single" w:sz="4" w:space="0" w:color="000000"/>
              <w:right w:val="single" w:sz="4" w:space="0" w:color="000000"/>
            </w:tcBorders>
            <w:shd w:val="clear" w:color="auto" w:fill="auto"/>
            <w:vAlign w:val="center"/>
          </w:tcPr>
          <w:p w14:paraId="7BD96CCD"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56,0</w:t>
            </w:r>
          </w:p>
        </w:tc>
      </w:tr>
      <w:tr w:rsidR="001E7135" w:rsidRPr="00280541" w14:paraId="26F0431E" w14:textId="77777777" w:rsidTr="001E7135">
        <w:tc>
          <w:tcPr>
            <w:tcW w:w="3871" w:type="pct"/>
            <w:shd w:val="clear" w:color="auto" w:fill="auto"/>
            <w:vAlign w:val="bottom"/>
          </w:tcPr>
          <w:p w14:paraId="4D8285E7" w14:textId="77777777" w:rsidR="001E7135" w:rsidRPr="001B3514" w:rsidRDefault="001E7135" w:rsidP="001E7135">
            <w:pPr>
              <w:spacing w:after="0" w:line="240" w:lineRule="auto"/>
              <w:rPr>
                <w:rFonts w:ascii="Times New Roman" w:hAnsi="Times New Roman" w:cs="Times New Roman"/>
              </w:rPr>
            </w:pPr>
            <w:r w:rsidRPr="001B3514">
              <w:rPr>
                <w:rFonts w:ascii="Times New Roman" w:hAnsi="Times New Roman" w:cs="Times New Roman"/>
              </w:rPr>
              <w:t>16.2.</w:t>
            </w:r>
            <w:r>
              <w:rPr>
                <w:rFonts w:ascii="Times New Roman" w:hAnsi="Times New Roman" w:cs="Times New Roman"/>
              </w:rPr>
              <w:t> </w:t>
            </w:r>
            <w:r w:rsidRPr="001B3514">
              <w:rPr>
                <w:rFonts w:ascii="Times New Roman" w:hAnsi="Times New Roman" w:cs="Times New Roman"/>
              </w:rPr>
              <w:t>Развитие умения использовать функционально графические представления для описания реальных зависимостей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357CA2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41,3</w:t>
            </w:r>
          </w:p>
        </w:tc>
        <w:tc>
          <w:tcPr>
            <w:tcW w:w="403" w:type="pct"/>
            <w:tcBorders>
              <w:top w:val="nil"/>
              <w:left w:val="nil"/>
              <w:bottom w:val="single" w:sz="4" w:space="0" w:color="000000"/>
              <w:right w:val="single" w:sz="4" w:space="0" w:color="000000"/>
            </w:tcBorders>
            <w:shd w:val="clear" w:color="auto" w:fill="auto"/>
            <w:vAlign w:val="center"/>
          </w:tcPr>
          <w:p w14:paraId="79F429B0"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39,1</w:t>
            </w:r>
          </w:p>
        </w:tc>
      </w:tr>
      <w:tr w:rsidR="001E7135" w:rsidRPr="00280541" w14:paraId="79D78633" w14:textId="77777777" w:rsidTr="001E7135">
        <w:tc>
          <w:tcPr>
            <w:tcW w:w="3871" w:type="pct"/>
            <w:shd w:val="clear" w:color="auto" w:fill="auto"/>
            <w:vAlign w:val="bottom"/>
          </w:tcPr>
          <w:p w14:paraId="6A4BAB3D" w14:textId="77777777" w:rsidR="001E7135" w:rsidRPr="001B3514" w:rsidRDefault="001E7135" w:rsidP="001E7135">
            <w:pPr>
              <w:spacing w:after="0" w:line="240" w:lineRule="auto"/>
              <w:rPr>
                <w:rFonts w:ascii="Times New Roman" w:hAnsi="Times New Roman" w:cs="Times New Roman"/>
              </w:rPr>
            </w:pPr>
            <w:r w:rsidRPr="001B3514">
              <w:rPr>
                <w:rFonts w:ascii="Times New Roman" w:hAnsi="Times New Roman" w:cs="Times New Roman"/>
              </w:rPr>
              <w:t>17.</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F53F17"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15,4</w:t>
            </w:r>
          </w:p>
        </w:tc>
        <w:tc>
          <w:tcPr>
            <w:tcW w:w="403" w:type="pct"/>
            <w:tcBorders>
              <w:top w:val="nil"/>
              <w:left w:val="nil"/>
              <w:bottom w:val="single" w:sz="4" w:space="0" w:color="000000"/>
              <w:right w:val="single" w:sz="4" w:space="0" w:color="000000"/>
            </w:tcBorders>
            <w:shd w:val="clear" w:color="auto" w:fill="auto"/>
            <w:vAlign w:val="center"/>
          </w:tcPr>
          <w:p w14:paraId="22823FD5"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14,2</w:t>
            </w:r>
          </w:p>
        </w:tc>
      </w:tr>
      <w:tr w:rsidR="001E7135" w:rsidRPr="00280541" w14:paraId="7FD53AE4" w14:textId="77777777" w:rsidTr="001E7135">
        <w:tc>
          <w:tcPr>
            <w:tcW w:w="3871" w:type="pct"/>
            <w:shd w:val="clear" w:color="auto" w:fill="auto"/>
            <w:vAlign w:val="bottom"/>
          </w:tcPr>
          <w:p w14:paraId="5C4438BA" w14:textId="77777777" w:rsidR="001E7135" w:rsidRPr="001B3514" w:rsidRDefault="001E7135" w:rsidP="001E7135">
            <w:pPr>
              <w:spacing w:after="0" w:line="240" w:lineRule="auto"/>
              <w:rPr>
                <w:rFonts w:ascii="Times New Roman" w:hAnsi="Times New Roman" w:cs="Times New Roman"/>
              </w:rPr>
            </w:pPr>
            <w:r w:rsidRPr="001B3514">
              <w:rPr>
                <w:rFonts w:ascii="Times New Roman" w:hAnsi="Times New Roman" w:cs="Times New Roman"/>
              </w:rPr>
              <w:t>18.</w:t>
            </w:r>
            <w:r>
              <w:rPr>
                <w:rFonts w:ascii="Times New Roman" w:hAnsi="Times New Roman" w:cs="Times New Roman"/>
              </w:rPr>
              <w:t> </w:t>
            </w:r>
            <w:r w:rsidRPr="001B3514">
              <w:rPr>
                <w:rFonts w:ascii="Times New Roman" w:hAnsi="Times New Roman" w:cs="Times New Roman"/>
              </w:rPr>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0412E7B"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13,5</w:t>
            </w:r>
          </w:p>
        </w:tc>
        <w:tc>
          <w:tcPr>
            <w:tcW w:w="403" w:type="pct"/>
            <w:tcBorders>
              <w:top w:val="nil"/>
              <w:left w:val="nil"/>
              <w:bottom w:val="single" w:sz="4" w:space="0" w:color="000000"/>
              <w:right w:val="single" w:sz="4" w:space="0" w:color="000000"/>
            </w:tcBorders>
            <w:shd w:val="clear" w:color="auto" w:fill="auto"/>
            <w:vAlign w:val="center"/>
          </w:tcPr>
          <w:p w14:paraId="1FA108A4"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12,7</w:t>
            </w:r>
          </w:p>
        </w:tc>
      </w:tr>
      <w:tr w:rsidR="001E7135" w:rsidRPr="00280541" w14:paraId="1353476F" w14:textId="77777777" w:rsidTr="001E7135">
        <w:tc>
          <w:tcPr>
            <w:tcW w:w="3871" w:type="pct"/>
            <w:shd w:val="clear" w:color="auto" w:fill="auto"/>
            <w:vAlign w:val="bottom"/>
          </w:tcPr>
          <w:p w14:paraId="32412953" w14:textId="77777777" w:rsidR="001E7135" w:rsidRPr="001B3514" w:rsidRDefault="001E7135" w:rsidP="001E7135">
            <w:pPr>
              <w:spacing w:after="0" w:line="240" w:lineRule="auto"/>
              <w:rPr>
                <w:rFonts w:ascii="Times New Roman" w:hAnsi="Times New Roman" w:cs="Times New Roman"/>
              </w:rPr>
            </w:pPr>
            <w:r w:rsidRPr="001B3514">
              <w:rPr>
                <w:rFonts w:ascii="Times New Roman" w:hAnsi="Times New Roman" w:cs="Times New Roman"/>
              </w:rPr>
              <w:t>19.</w:t>
            </w:r>
            <w:r>
              <w:rPr>
                <w:rFonts w:ascii="Times New Roman" w:hAnsi="Times New Roman" w:cs="Times New Roman"/>
              </w:rPr>
              <w:t> </w:t>
            </w:r>
            <w:r w:rsidRPr="001B3514">
              <w:rPr>
                <w:rFonts w:ascii="Times New Roman" w:hAnsi="Times New Roman" w:cs="Times New Roman"/>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DB2F98"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6,2</w:t>
            </w:r>
          </w:p>
        </w:tc>
        <w:tc>
          <w:tcPr>
            <w:tcW w:w="403" w:type="pct"/>
            <w:tcBorders>
              <w:top w:val="nil"/>
              <w:left w:val="nil"/>
              <w:bottom w:val="single" w:sz="4" w:space="0" w:color="000000"/>
              <w:right w:val="single" w:sz="4" w:space="0" w:color="000000"/>
            </w:tcBorders>
            <w:shd w:val="clear" w:color="auto" w:fill="auto"/>
            <w:vAlign w:val="center"/>
          </w:tcPr>
          <w:p w14:paraId="5BBD96E9"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7,4</w:t>
            </w:r>
          </w:p>
        </w:tc>
      </w:tr>
    </w:tbl>
    <w:p w14:paraId="7CE8182E" w14:textId="77777777" w:rsidR="00EB5611" w:rsidRDefault="00EB5611" w:rsidP="001B3514">
      <w:pPr>
        <w:pStyle w:val="afb"/>
      </w:pPr>
    </w:p>
    <w:p w14:paraId="6EF49904" w14:textId="77777777" w:rsidR="00EB5611" w:rsidRPr="00280541" w:rsidRDefault="00543981" w:rsidP="001B3514">
      <w:pPr>
        <w:pStyle w:val="aff2"/>
      </w:pPr>
      <w:r w:rsidRPr="00280541">
        <w:t>Наибольшие затруднения вызвали задания на:</w:t>
      </w:r>
    </w:p>
    <w:p w14:paraId="389F157B" w14:textId="77777777" w:rsidR="00C77009" w:rsidRPr="00280541" w:rsidRDefault="00173C8C" w:rsidP="00173C8C">
      <w:pPr>
        <w:pStyle w:val="a"/>
        <w:rPr>
          <w:b/>
        </w:rPr>
      </w:pPr>
      <w:r>
        <w:t xml:space="preserve">умение </w:t>
      </w:r>
      <w:r w:rsidRPr="00173C8C">
        <w:t>выполнять несложные преобразования дробно</w:t>
      </w:r>
      <w:r>
        <w:t>-</w:t>
      </w:r>
      <w:r w:rsidRPr="00173C8C">
        <w:t>линейных выражений, использовать формулы сокращ</w:t>
      </w:r>
      <w:r w:rsidR="008B6A65">
        <w:t>е</w:t>
      </w:r>
      <w:r w:rsidRPr="00173C8C">
        <w:t>нного умножени</w:t>
      </w:r>
      <w:r>
        <w:t>я —</w:t>
      </w:r>
      <w:r w:rsidR="0095797E" w:rsidRPr="00280541">
        <w:t xml:space="preserve"> </w:t>
      </w:r>
      <w:r w:rsidRPr="00173C8C">
        <w:t>46,</w:t>
      </w:r>
      <w:r w:rsidR="001E7135">
        <w:t>4</w:t>
      </w:r>
      <w:r w:rsidR="00C77009" w:rsidRPr="00280541">
        <w:t xml:space="preserve">% </w:t>
      </w:r>
      <w:r w:rsidR="0095797E" w:rsidRPr="00280541">
        <w:t>(</w:t>
      </w:r>
      <w:r w:rsidR="00C77009" w:rsidRPr="00280541">
        <w:t xml:space="preserve">РФ </w:t>
      </w:r>
      <w:r>
        <w:t xml:space="preserve">— </w:t>
      </w:r>
      <w:r w:rsidRPr="00173C8C">
        <w:t>4</w:t>
      </w:r>
      <w:r w:rsidR="001E7135">
        <w:t>5</w:t>
      </w:r>
      <w:r w:rsidRPr="00173C8C">
        <w:t>,</w:t>
      </w:r>
      <w:r w:rsidR="001E7135">
        <w:t>1</w:t>
      </w:r>
      <w:r w:rsidR="00C77009" w:rsidRPr="00280541">
        <w:t>%)</w:t>
      </w:r>
    </w:p>
    <w:p w14:paraId="4A07E03B" w14:textId="77777777" w:rsidR="005B11BD" w:rsidRPr="00280541" w:rsidRDefault="00173C8C" w:rsidP="00173C8C">
      <w:pPr>
        <w:pStyle w:val="a"/>
      </w:pPr>
      <w:r>
        <w:t xml:space="preserve">умение </w:t>
      </w:r>
      <w:r w:rsidRPr="00173C8C">
        <w:t>использовать свойства геометрических фигур для решения задач практического содержания</w:t>
      </w:r>
      <w:r w:rsidR="005B11BD" w:rsidRPr="00280541">
        <w:t xml:space="preserve"> </w:t>
      </w:r>
      <w:r>
        <w:t>—</w:t>
      </w:r>
      <w:r w:rsidR="005B11BD" w:rsidRPr="00280541">
        <w:t xml:space="preserve"> </w:t>
      </w:r>
      <w:r w:rsidR="001E7135">
        <w:t>16,8</w:t>
      </w:r>
      <w:r w:rsidR="005B11BD" w:rsidRPr="00280541">
        <w:t xml:space="preserve">% (РФ </w:t>
      </w:r>
      <w:r>
        <w:t xml:space="preserve">— </w:t>
      </w:r>
      <w:r w:rsidR="005B11BD" w:rsidRPr="00280541">
        <w:t>1</w:t>
      </w:r>
      <w:r>
        <w:t>6</w:t>
      </w:r>
      <w:r w:rsidR="005B11BD" w:rsidRPr="00280541">
        <w:t>,</w:t>
      </w:r>
      <w:r w:rsidR="001E7135">
        <w:t>7</w:t>
      </w:r>
      <w:r w:rsidR="005B11BD" w:rsidRPr="00280541">
        <w:t>%)</w:t>
      </w:r>
    </w:p>
    <w:p w14:paraId="2B321B64" w14:textId="77777777" w:rsidR="005B11BD" w:rsidRPr="00280541" w:rsidRDefault="005B11BD" w:rsidP="00173C8C">
      <w:pPr>
        <w:pStyle w:val="afe"/>
      </w:pPr>
      <w:r w:rsidRPr="00280541">
        <w:rPr>
          <w:b/>
          <w:bCs/>
        </w:rPr>
        <w:t>Пример:</w:t>
      </w:r>
      <w:r w:rsidR="009E3F84" w:rsidRPr="00280541">
        <w:t xml:space="preserve"> </w:t>
      </w:r>
      <w:r w:rsidR="00173C8C">
        <w:t>У стекольщика есть квадратное стекло. Сторона квадрата равна 40 см. Нужно вырезать из этого стекла восьмиугольник, у которого все стороны равны и все углы равны. Для этого нужно наметить линии и по этим линиям отрезать от квадрата четыре одинаковых прямоугольных треугольника по углам (см. рисунок). Найдите приближ</w:t>
      </w:r>
      <w:r w:rsidR="008B6A65">
        <w:t>е</w:t>
      </w:r>
      <w:r w:rsidR="00173C8C">
        <w:t xml:space="preserve">нно длину катета одного такого треугольника в миллиметрах, считая, что </w:t>
      </w:r>
      <w:r w:rsidR="00084908">
        <w:t xml:space="preserve">корень из </w:t>
      </w:r>
      <w:r w:rsidR="00173C8C">
        <w:t>2 равен 1,41. Запишите решение и ответ.</w:t>
      </w:r>
    </w:p>
    <w:p w14:paraId="3C518AA5" w14:textId="77777777" w:rsidR="005B11BD" w:rsidRPr="00084908" w:rsidRDefault="00084908" w:rsidP="00AC244A">
      <w:pPr>
        <w:pStyle w:val="a"/>
      </w:pPr>
      <w:r w:rsidRPr="00084908">
        <w:t>умени</w:t>
      </w:r>
      <w:r>
        <w:t>е</w:t>
      </w:r>
      <w:r w:rsidRPr="00084908">
        <w:t xml:space="preserve"> использовать функционально графические представления для описания реальных зависимосте</w:t>
      </w:r>
      <w:r>
        <w:t>й</w:t>
      </w:r>
      <w:r w:rsidR="00C77009" w:rsidRPr="00084908">
        <w:t xml:space="preserve"> </w:t>
      </w:r>
      <w:r>
        <w:t>—</w:t>
      </w:r>
      <w:r w:rsidR="00C77009" w:rsidRPr="00084908">
        <w:t xml:space="preserve"> </w:t>
      </w:r>
      <w:r w:rsidR="001E7135">
        <w:t>41,3</w:t>
      </w:r>
      <w:r w:rsidR="00C77009" w:rsidRPr="00084908">
        <w:t xml:space="preserve">% (РФ </w:t>
      </w:r>
      <w:r>
        <w:t>— 39,</w:t>
      </w:r>
      <w:r w:rsidR="001E7135">
        <w:t>1</w:t>
      </w:r>
      <w:r w:rsidR="00C77009" w:rsidRPr="00084908">
        <w:t>%)</w:t>
      </w:r>
      <w:r w:rsidR="005B11BD" w:rsidRPr="00084908">
        <w:t>;</w:t>
      </w:r>
    </w:p>
    <w:p w14:paraId="1F40A214" w14:textId="77777777" w:rsidR="005B11BD" w:rsidRPr="00280541" w:rsidRDefault="005B11BD" w:rsidP="00084908">
      <w:pPr>
        <w:pStyle w:val="afe"/>
      </w:pPr>
      <w:r w:rsidRPr="00280541">
        <w:rPr>
          <w:b/>
          <w:bCs/>
        </w:rPr>
        <w:t>Пример:</w:t>
      </w:r>
      <w:r w:rsidR="009E3F84" w:rsidRPr="00280541">
        <w:t xml:space="preserve"> </w:t>
      </w:r>
      <w:r w:rsidR="00084908">
        <w:t>По имеющемуся описанию постройте схематично график производства пшеницы в Китае в 2011–2017 гг.</w:t>
      </w:r>
    </w:p>
    <w:p w14:paraId="0D968D58" w14:textId="77777777" w:rsidR="00C77009" w:rsidRPr="00280541" w:rsidRDefault="00840E43" w:rsidP="00840E43">
      <w:pPr>
        <w:pStyle w:val="a"/>
      </w:pPr>
      <w:r>
        <w:t xml:space="preserve">умение </w:t>
      </w:r>
      <w:r w:rsidRPr="00840E43">
        <w:t>оперировать на базовом уровне понятиями геометрических фигур / применять геометрические</w:t>
      </w:r>
      <w:r>
        <w:t xml:space="preserve"> </w:t>
      </w:r>
      <w:r w:rsidRPr="00840E43">
        <w:t>факты для решения задач, в том числе предполагающих несколько шагов решения</w:t>
      </w:r>
      <w:r>
        <w:t xml:space="preserve"> —</w:t>
      </w:r>
      <w:r w:rsidR="00C77009" w:rsidRPr="00280541">
        <w:t xml:space="preserve"> </w:t>
      </w:r>
      <w:r w:rsidR="001E7135">
        <w:t>1</w:t>
      </w:r>
      <w:r w:rsidR="00A50645">
        <w:t>5</w:t>
      </w:r>
      <w:r w:rsidR="001E7135">
        <w:t>,</w:t>
      </w:r>
      <w:r w:rsidR="00A50645">
        <w:t>4</w:t>
      </w:r>
      <w:r w:rsidR="00C77009" w:rsidRPr="00280541">
        <w:t xml:space="preserve">% (РФ </w:t>
      </w:r>
      <w:r>
        <w:t xml:space="preserve">— </w:t>
      </w:r>
      <w:r w:rsidR="001E7135">
        <w:t>1</w:t>
      </w:r>
      <w:r w:rsidR="00A50645">
        <w:t>4</w:t>
      </w:r>
      <w:r w:rsidR="001E7135">
        <w:t>,</w:t>
      </w:r>
      <w:r w:rsidR="00A50645">
        <w:t>2</w:t>
      </w:r>
      <w:r w:rsidR="00C77009" w:rsidRPr="00280541">
        <w:t>%)</w:t>
      </w:r>
    </w:p>
    <w:p w14:paraId="63B925A9" w14:textId="77777777" w:rsidR="00EB5611" w:rsidRPr="00280541" w:rsidRDefault="005B11BD" w:rsidP="00840E43">
      <w:pPr>
        <w:pStyle w:val="afe"/>
      </w:pPr>
      <w:r w:rsidRPr="00280541">
        <w:rPr>
          <w:b/>
          <w:bCs/>
        </w:rPr>
        <w:lastRenderedPageBreak/>
        <w:t>Пример:</w:t>
      </w:r>
      <w:r w:rsidR="009E3F84" w:rsidRPr="00280541">
        <w:t xml:space="preserve"> </w:t>
      </w:r>
      <w:r w:rsidR="00840E43" w:rsidRPr="00840E43">
        <w:t xml:space="preserve">В прямоугольном треугольнике ABC с гипотенузой AB провели высоту CD и биссектрису CL. Найдите величину угла DCL, если </w:t>
      </w:r>
      <w:r w:rsidR="00840E43" w:rsidRPr="00840E43">
        <w:rPr>
          <w:rFonts w:ascii="Cambria Math" w:hAnsi="Cambria Math" w:cs="Cambria Math"/>
        </w:rPr>
        <w:t>∠</w:t>
      </w:r>
      <w:r w:rsidR="00840E43" w:rsidRPr="00840E43">
        <w:t>CAB = 25°. Ответ дайте в градусах.</w:t>
      </w:r>
      <w:r w:rsidR="00840E43">
        <w:t xml:space="preserve"> </w:t>
      </w:r>
      <w:r w:rsidR="00840E43" w:rsidRPr="00840E43">
        <w:t>Запишите решение и ответ.</w:t>
      </w:r>
    </w:p>
    <w:p w14:paraId="50E6A32E" w14:textId="77777777" w:rsidR="002A624D" w:rsidRDefault="00315D99" w:rsidP="0015749B">
      <w:pPr>
        <w:pStyle w:val="a"/>
      </w:pPr>
      <w:bookmarkStart w:id="23" w:name="_Toc59196862"/>
      <w:r w:rsidRPr="00315D99">
        <w:t>умени</w:t>
      </w:r>
      <w:r>
        <w:t>е</w:t>
      </w:r>
      <w:r w:rsidRPr="00315D99">
        <w:t xml:space="preserve">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w:t>
      </w:r>
      <w:r w:rsidR="0015749B">
        <w:t xml:space="preserve"> —</w:t>
      </w:r>
      <w:r w:rsidR="0015749B" w:rsidRPr="00280541">
        <w:t xml:space="preserve"> </w:t>
      </w:r>
      <w:r w:rsidR="0015749B">
        <w:t>13,</w:t>
      </w:r>
      <w:r w:rsidR="00A50645">
        <w:t>5</w:t>
      </w:r>
      <w:r w:rsidR="0015749B" w:rsidRPr="00280541">
        <w:t xml:space="preserve">% (РФ </w:t>
      </w:r>
      <w:r w:rsidR="0015749B">
        <w:t>— 12,</w:t>
      </w:r>
      <w:r w:rsidR="00A50645">
        <w:t>7</w:t>
      </w:r>
      <w:r w:rsidR="0015749B" w:rsidRPr="00280541">
        <w:t>%)</w:t>
      </w:r>
    </w:p>
    <w:p w14:paraId="3B0EECEF" w14:textId="77777777" w:rsidR="00315D99" w:rsidRDefault="0015749B" w:rsidP="0015749B">
      <w:pPr>
        <w:pStyle w:val="afe"/>
      </w:pPr>
      <w:r w:rsidRPr="0015749B">
        <w:rPr>
          <w:b/>
        </w:rPr>
        <w:t>Пример:</w:t>
      </w:r>
      <w:r>
        <w:t xml:space="preserve"> Расстояние между пунктами А и В по реке равно 45 км. Из А в В одновременно отправились плот и моторная лодка. Моторная лодка, прибыв в пункт В, тотчас повернула обратно и возвратилась в А. К этому времени плот проплыл 28 км. Найдите скорость лодки в неподвижной воде, если скорость течения реки равна 4 км/ч. Запишите решение и ответ.</w:t>
      </w:r>
    </w:p>
    <w:p w14:paraId="46A462C4" w14:textId="77777777" w:rsidR="0015749B" w:rsidRDefault="0015749B" w:rsidP="0015749B">
      <w:pPr>
        <w:pStyle w:val="a"/>
      </w:pPr>
      <w:r w:rsidRPr="0015749B">
        <w:t>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r>
        <w:t>—</w:t>
      </w:r>
      <w:r w:rsidRPr="00280541">
        <w:t xml:space="preserve"> </w:t>
      </w:r>
      <w:r>
        <w:t>6,</w:t>
      </w:r>
      <w:r w:rsidR="00A50645">
        <w:t>2</w:t>
      </w:r>
      <w:r w:rsidRPr="00280541">
        <w:t xml:space="preserve">% (РФ </w:t>
      </w:r>
      <w:r>
        <w:t>— 7,</w:t>
      </w:r>
      <w:r w:rsidR="00A50645">
        <w:t>4</w:t>
      </w:r>
      <w:r w:rsidRPr="00280541">
        <w:t>%)</w:t>
      </w:r>
    </w:p>
    <w:p w14:paraId="2B6DE028" w14:textId="77777777" w:rsidR="0015749B" w:rsidRDefault="0015749B" w:rsidP="0015749B">
      <w:pPr>
        <w:pStyle w:val="afe"/>
      </w:pPr>
      <w:r w:rsidRPr="0015749B">
        <w:rPr>
          <w:b/>
        </w:rPr>
        <w:t>Пример:</w:t>
      </w:r>
      <w:r>
        <w:t xml:space="preserve"> Сумма ста натуральных чисел равна 5000. Все эти числа разбили на три группы, прич</w:t>
      </w:r>
      <w:r w:rsidR="008B6A65">
        <w:t>е</w:t>
      </w:r>
      <w:r>
        <w:t xml:space="preserve">м во всех группах разное количество чисел. Известно, что: </w:t>
      </w:r>
    </w:p>
    <w:p w14:paraId="313D280A" w14:textId="77777777" w:rsidR="0015749B" w:rsidRDefault="0015749B" w:rsidP="00A50645">
      <w:pPr>
        <w:pStyle w:val="afe"/>
        <w:spacing w:before="0"/>
      </w:pPr>
      <w:r>
        <w:t>– в первой группе 29 чисел, их среднее арифметическое равно 21;</w:t>
      </w:r>
    </w:p>
    <w:p w14:paraId="1235C261" w14:textId="77777777" w:rsidR="0015749B" w:rsidRDefault="0015749B" w:rsidP="00A50645">
      <w:pPr>
        <w:pStyle w:val="afe"/>
        <w:spacing w:before="0"/>
      </w:pPr>
      <w:r>
        <w:t xml:space="preserve">– среднее арифметическое чисел второй группы равно 50; </w:t>
      </w:r>
    </w:p>
    <w:p w14:paraId="336EC64D" w14:textId="77777777" w:rsidR="0015749B" w:rsidRDefault="0015749B" w:rsidP="00A50645">
      <w:pPr>
        <w:pStyle w:val="afe"/>
        <w:spacing w:before="0"/>
      </w:pPr>
      <w:r>
        <w:t xml:space="preserve">– среднее арифметическое чисел третьей группы – целое число. </w:t>
      </w:r>
    </w:p>
    <w:p w14:paraId="3BBA4141" w14:textId="77777777" w:rsidR="0015749B" w:rsidRDefault="0015749B" w:rsidP="00A50645">
      <w:pPr>
        <w:pStyle w:val="afe"/>
        <w:spacing w:before="0"/>
      </w:pPr>
      <w:r>
        <w:t>Найдите количество чисел в третьей группе. Запишите решение и ответ.</w:t>
      </w:r>
    </w:p>
    <w:p w14:paraId="736626D0" w14:textId="77777777" w:rsidR="0015749B" w:rsidRDefault="0015749B" w:rsidP="0015749B">
      <w:pPr>
        <w:pStyle w:val="afb"/>
      </w:pPr>
    </w:p>
    <w:p w14:paraId="30EBEF5A" w14:textId="77777777" w:rsidR="00203270" w:rsidRPr="00280541" w:rsidRDefault="00203270" w:rsidP="00203270">
      <w:pPr>
        <w:pStyle w:val="2"/>
        <w:spacing w:before="240" w:line="276" w:lineRule="auto"/>
        <w:rPr>
          <w:rFonts w:ascii="Times New Roman" w:hAnsi="Times New Roman"/>
          <w:b/>
          <w:color w:val="auto"/>
        </w:rPr>
      </w:pPr>
      <w:bookmarkStart w:id="24" w:name="_Toc59196863"/>
      <w:r w:rsidRPr="00497DBE">
        <w:rPr>
          <w:rFonts w:ascii="Times New Roman" w:hAnsi="Times New Roman"/>
          <w:b/>
          <w:color w:val="auto"/>
        </w:rPr>
        <w:t>7.3. БИОЛОГИЯ</w:t>
      </w:r>
      <w:bookmarkEnd w:id="24"/>
    </w:p>
    <w:p w14:paraId="664A17D9" w14:textId="77777777" w:rsidR="003A7557" w:rsidRPr="00280541" w:rsidRDefault="003A7557" w:rsidP="003A7557">
      <w:pPr>
        <w:pStyle w:val="afb"/>
      </w:pPr>
      <w:r w:rsidRPr="00280541">
        <w:t>С учетом имеющихся существенных различий в подходах к построению образовательных программ основного общего образования по биологии в 202</w:t>
      </w:r>
      <w:r>
        <w:t>2</w:t>
      </w:r>
      <w:r w:rsidRPr="00280541">
        <w:t xml:space="preserve"> году для проведения ВПР по биологии в </w:t>
      </w:r>
      <w:r>
        <w:t>8</w:t>
      </w:r>
      <w:r w:rsidRPr="00280541">
        <w:t xml:space="preserve"> классе было предложено две проверочные работы: </w:t>
      </w:r>
    </w:p>
    <w:p w14:paraId="4381DCF6" w14:textId="77777777" w:rsidR="003A7557" w:rsidRPr="00280541" w:rsidRDefault="003A7557" w:rsidP="003A7557">
      <w:pPr>
        <w:pStyle w:val="a"/>
        <w:spacing w:before="0"/>
        <w:ind w:left="709"/>
      </w:pPr>
      <w:r w:rsidRPr="00280541">
        <w:t xml:space="preserve">проверочная работа для </w:t>
      </w:r>
      <w:r>
        <w:t>8</w:t>
      </w:r>
      <w:r w:rsidRPr="00280541">
        <w:t xml:space="preserve"> класса в соответствии с образцом и описанием проверочной работы по биологии, </w:t>
      </w:r>
      <w:r>
        <w:t>8</w:t>
      </w:r>
      <w:r w:rsidRPr="00280541">
        <w:t xml:space="preserve"> класс; </w:t>
      </w:r>
    </w:p>
    <w:p w14:paraId="6806B03E" w14:textId="77777777" w:rsidR="003A7557" w:rsidRPr="00280541" w:rsidRDefault="003A7557" w:rsidP="003A7557">
      <w:pPr>
        <w:pStyle w:val="a"/>
        <w:spacing w:before="0"/>
        <w:ind w:left="709"/>
      </w:pPr>
      <w:r w:rsidRPr="00280541">
        <w:t xml:space="preserve">проверочная работа для </w:t>
      </w:r>
      <w:r>
        <w:t>8</w:t>
      </w:r>
      <w:r w:rsidRPr="00280541">
        <w:t xml:space="preserve"> класса в соответствии с образцом и описанием проверочной работы по биологии, </w:t>
      </w:r>
      <w:r>
        <w:t>9</w:t>
      </w:r>
      <w:r w:rsidRPr="00280541">
        <w:t xml:space="preserve"> класс. </w:t>
      </w:r>
    </w:p>
    <w:p w14:paraId="63A4236C" w14:textId="77777777" w:rsidR="003A7557" w:rsidRPr="00280541" w:rsidRDefault="003A7557" w:rsidP="003A7557">
      <w:pPr>
        <w:pStyle w:val="afb"/>
      </w:pPr>
      <w:r w:rsidRPr="00280541">
        <w:t>Каждая школа самостоятельно выбирала одну из предложенных работ в зависимости от функционирующей в ОО образовательной программы основного общего образования по биологии.</w:t>
      </w:r>
    </w:p>
    <w:p w14:paraId="2AEFCB77" w14:textId="77777777" w:rsidR="003A7557" w:rsidRPr="00280541" w:rsidRDefault="003A7557" w:rsidP="003A7557">
      <w:pPr>
        <w:pStyle w:val="af7"/>
      </w:pPr>
      <w:r w:rsidRPr="00280541">
        <w:t>Распределение по отметкам в сравнении с РФ</w:t>
      </w:r>
      <w:r>
        <w:t xml:space="preserve"> (%)</w:t>
      </w:r>
    </w:p>
    <w:p w14:paraId="4C5D56EB" w14:textId="77777777" w:rsidR="003A7557" w:rsidRPr="00280541" w:rsidRDefault="003A7557" w:rsidP="003A7557">
      <w:pPr>
        <w:pStyle w:val="af9"/>
      </w:pPr>
      <w:r w:rsidRPr="00280541">
        <w:t xml:space="preserve">Таблица </w:t>
      </w:r>
      <w:r>
        <w:t>51</w:t>
      </w: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3A7557" w:rsidRPr="00AC244A" w14:paraId="43A609A5" w14:textId="77777777" w:rsidTr="0035367E">
        <w:tc>
          <w:tcPr>
            <w:tcW w:w="2328" w:type="dxa"/>
            <w:tcBorders>
              <w:left w:val="single" w:sz="4" w:space="0" w:color="auto"/>
              <w:right w:val="single" w:sz="4" w:space="0" w:color="auto"/>
            </w:tcBorders>
            <w:vAlign w:val="center"/>
            <w:hideMark/>
          </w:tcPr>
          <w:p w14:paraId="33DC422C" w14:textId="77777777" w:rsidR="003A7557" w:rsidRPr="00AC244A" w:rsidRDefault="003A7557" w:rsidP="0035367E">
            <w:pPr>
              <w:spacing w:before="60" w:after="60" w:line="240" w:lineRule="auto"/>
              <w:jc w:val="center"/>
              <w:rPr>
                <w:rFonts w:ascii="Times New Roman" w:hAnsi="Times New Roman" w:cs="Times New Roman"/>
                <w:b/>
              </w:rPr>
            </w:pPr>
          </w:p>
        </w:tc>
        <w:tc>
          <w:tcPr>
            <w:tcW w:w="1529" w:type="dxa"/>
            <w:tcBorders>
              <w:left w:val="single" w:sz="4" w:space="0" w:color="auto"/>
              <w:right w:val="single" w:sz="4" w:space="0" w:color="auto"/>
            </w:tcBorders>
            <w:vAlign w:val="center"/>
            <w:hideMark/>
          </w:tcPr>
          <w:p w14:paraId="23E372CB"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7B7A34B"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B007461"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tcBorders>
              <w:top w:val="single" w:sz="4" w:space="0" w:color="auto"/>
              <w:left w:val="single" w:sz="4" w:space="0" w:color="auto"/>
              <w:bottom w:val="single" w:sz="4" w:space="0" w:color="auto"/>
              <w:right w:val="single" w:sz="4" w:space="0" w:color="auto"/>
            </w:tcBorders>
            <w:vAlign w:val="center"/>
            <w:hideMark/>
          </w:tcPr>
          <w:p w14:paraId="2B7D5195"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1AF7848"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3A7557" w:rsidRPr="00280541" w14:paraId="01F95CAE" w14:textId="77777777" w:rsidTr="0035367E">
        <w:tc>
          <w:tcPr>
            <w:tcW w:w="3857" w:type="dxa"/>
            <w:gridSpan w:val="2"/>
            <w:tcBorders>
              <w:left w:val="single" w:sz="4" w:space="0" w:color="auto"/>
              <w:bottom w:val="single" w:sz="4" w:space="0" w:color="auto"/>
              <w:right w:val="single" w:sz="4" w:space="0" w:color="auto"/>
            </w:tcBorders>
            <w:vAlign w:val="center"/>
            <w:hideMark/>
          </w:tcPr>
          <w:p w14:paraId="53CCCE38" w14:textId="77777777" w:rsidR="003A7557" w:rsidRPr="00924CBB" w:rsidRDefault="003A7557" w:rsidP="003A7557">
            <w:pPr>
              <w:spacing w:before="60" w:after="60" w:line="240" w:lineRule="auto"/>
              <w:rPr>
                <w:rFonts w:ascii="Times New Roman" w:hAnsi="Times New Roman" w:cs="Times New Roman"/>
                <w:b/>
                <w:i/>
              </w:rPr>
            </w:pPr>
            <w:r w:rsidRPr="00924CBB">
              <w:rPr>
                <w:rFonts w:ascii="Times New Roman" w:hAnsi="Times New Roman" w:cs="Times New Roman"/>
                <w:b/>
                <w:i/>
              </w:rPr>
              <w:t>Биология (</w:t>
            </w:r>
            <w:r w:rsidR="00D17B09" w:rsidRPr="00924CBB">
              <w:rPr>
                <w:rFonts w:ascii="Times New Roman" w:hAnsi="Times New Roman" w:cs="Times New Roman"/>
                <w:b/>
                <w:i/>
              </w:rPr>
              <w:t>линейная</w:t>
            </w:r>
            <w:r w:rsidRPr="00924CBB">
              <w:rPr>
                <w:rFonts w:ascii="Times New Roman" w:hAnsi="Times New Roman" w:cs="Times New Roman"/>
                <w:b/>
                <w:i/>
              </w:rPr>
              <w:t>)</w:t>
            </w:r>
          </w:p>
        </w:tc>
        <w:tc>
          <w:tcPr>
            <w:tcW w:w="1472" w:type="dxa"/>
            <w:tcBorders>
              <w:top w:val="single" w:sz="4" w:space="0" w:color="auto"/>
              <w:left w:val="single" w:sz="4" w:space="0" w:color="auto"/>
              <w:bottom w:val="single" w:sz="4" w:space="0" w:color="auto"/>
              <w:right w:val="single" w:sz="4" w:space="0" w:color="auto"/>
            </w:tcBorders>
            <w:hideMark/>
          </w:tcPr>
          <w:p w14:paraId="73100B90"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0–</w:t>
            </w:r>
            <w:r>
              <w:rPr>
                <w:rFonts w:ascii="Times New Roman" w:hAnsi="Times New Roman" w:cs="Times New Roman"/>
                <w:b/>
              </w:rPr>
              <w:t>9</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49988F9E"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10–1</w:t>
            </w:r>
            <w:r>
              <w:rPr>
                <w:rFonts w:ascii="Times New Roman" w:hAnsi="Times New Roman" w:cs="Times New Roman"/>
                <w:b/>
              </w:rPr>
              <w:t>7</w:t>
            </w:r>
            <w:r w:rsidRPr="003A7557">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hideMark/>
          </w:tcPr>
          <w:p w14:paraId="7CCA876C"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1</w:t>
            </w:r>
            <w:r>
              <w:rPr>
                <w:rFonts w:ascii="Times New Roman" w:hAnsi="Times New Roman" w:cs="Times New Roman"/>
                <w:b/>
              </w:rPr>
              <w:t>8</w:t>
            </w:r>
            <w:r w:rsidRPr="003A7557">
              <w:rPr>
                <w:rFonts w:ascii="Times New Roman" w:hAnsi="Times New Roman" w:cs="Times New Roman"/>
                <w:b/>
              </w:rPr>
              <w:t>–2</w:t>
            </w:r>
            <w:r>
              <w:rPr>
                <w:rFonts w:ascii="Times New Roman" w:hAnsi="Times New Roman" w:cs="Times New Roman"/>
                <w:b/>
              </w:rPr>
              <w:t>3</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00BA3113"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2</w:t>
            </w:r>
            <w:r>
              <w:rPr>
                <w:rFonts w:ascii="Times New Roman" w:hAnsi="Times New Roman" w:cs="Times New Roman"/>
                <w:b/>
              </w:rPr>
              <w:t>4</w:t>
            </w:r>
            <w:r w:rsidRPr="003A7557">
              <w:rPr>
                <w:rFonts w:ascii="Times New Roman" w:hAnsi="Times New Roman" w:cs="Times New Roman"/>
                <w:b/>
              </w:rPr>
              <w:t>–29 б.</w:t>
            </w:r>
          </w:p>
        </w:tc>
      </w:tr>
      <w:tr w:rsidR="00924CBB" w:rsidRPr="00280541" w14:paraId="3CA1D3D8"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56652A38" w14:textId="77777777" w:rsidR="00924CBB" w:rsidRPr="00280541" w:rsidRDefault="00924CBB" w:rsidP="00924CB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1195BA"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910</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77A9B099"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2,1</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3E8C7FC"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45,9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544CD667"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39,7</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2CA0EAD"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12,3</w:t>
            </w:r>
          </w:p>
        </w:tc>
      </w:tr>
      <w:tr w:rsidR="00924CBB" w:rsidRPr="00280541" w14:paraId="3517E2EB"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2748ECDF" w14:textId="77777777" w:rsidR="00924CBB" w:rsidRPr="00280541" w:rsidRDefault="00924CBB" w:rsidP="00924CB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B3F3F7"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144920</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19A3131D"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8,0</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02104D9"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47,9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2DC3ACFC"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35,6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6D00335"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8,5</w:t>
            </w:r>
          </w:p>
        </w:tc>
      </w:tr>
      <w:tr w:rsidR="00924CBB" w:rsidRPr="00280541" w14:paraId="2337DE5E" w14:textId="77777777" w:rsidTr="0035367E">
        <w:tc>
          <w:tcPr>
            <w:tcW w:w="3857" w:type="dxa"/>
            <w:gridSpan w:val="2"/>
            <w:tcBorders>
              <w:top w:val="single" w:sz="4" w:space="0" w:color="auto"/>
              <w:left w:val="single" w:sz="4" w:space="0" w:color="auto"/>
              <w:bottom w:val="single" w:sz="4" w:space="0" w:color="auto"/>
              <w:right w:val="single" w:sz="4" w:space="0" w:color="auto"/>
            </w:tcBorders>
            <w:noWrap/>
            <w:vAlign w:val="center"/>
            <w:hideMark/>
          </w:tcPr>
          <w:p w14:paraId="706922F7" w14:textId="77777777" w:rsidR="00924CBB" w:rsidRPr="00924CBB" w:rsidRDefault="00924CBB" w:rsidP="00924CBB">
            <w:pPr>
              <w:spacing w:before="60" w:after="60" w:line="240" w:lineRule="auto"/>
              <w:rPr>
                <w:rFonts w:ascii="Times New Roman" w:hAnsi="Times New Roman" w:cs="Times New Roman"/>
                <w:b/>
                <w:i/>
              </w:rPr>
            </w:pPr>
            <w:r w:rsidRPr="00924CBB">
              <w:rPr>
                <w:rFonts w:ascii="Times New Roman" w:hAnsi="Times New Roman" w:cs="Times New Roman"/>
                <w:b/>
                <w:i/>
              </w:rPr>
              <w:t>Биология (концентрическая)</w:t>
            </w:r>
          </w:p>
        </w:tc>
        <w:tc>
          <w:tcPr>
            <w:tcW w:w="1472" w:type="dxa"/>
            <w:tcBorders>
              <w:top w:val="single" w:sz="4" w:space="0" w:color="auto"/>
              <w:left w:val="single" w:sz="4" w:space="0" w:color="auto"/>
              <w:bottom w:val="single" w:sz="4" w:space="0" w:color="auto"/>
              <w:right w:val="single" w:sz="4" w:space="0" w:color="auto"/>
            </w:tcBorders>
            <w:noWrap/>
            <w:hideMark/>
          </w:tcPr>
          <w:p w14:paraId="0C6F5685" w14:textId="77777777" w:rsidR="00924CBB" w:rsidRPr="003A7557" w:rsidRDefault="00924CBB" w:rsidP="00924CBB">
            <w:pPr>
              <w:spacing w:before="60" w:after="60"/>
              <w:jc w:val="center"/>
              <w:rPr>
                <w:rFonts w:ascii="Times New Roman" w:hAnsi="Times New Roman" w:cs="Times New Roman"/>
                <w:b/>
              </w:rPr>
            </w:pPr>
            <w:r w:rsidRPr="003A7557">
              <w:rPr>
                <w:rFonts w:ascii="Times New Roman" w:hAnsi="Times New Roman" w:cs="Times New Roman"/>
                <w:b/>
              </w:rPr>
              <w:t>0–</w:t>
            </w:r>
            <w:r>
              <w:rPr>
                <w:rFonts w:ascii="Times New Roman" w:hAnsi="Times New Roman" w:cs="Times New Roman"/>
                <w:b/>
              </w:rPr>
              <w:t>9</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hideMark/>
          </w:tcPr>
          <w:p w14:paraId="2656D84D" w14:textId="77777777" w:rsidR="00924CBB" w:rsidRPr="003A7557" w:rsidRDefault="00924CBB" w:rsidP="00924CBB">
            <w:pPr>
              <w:spacing w:before="60" w:after="60"/>
              <w:jc w:val="center"/>
              <w:rPr>
                <w:rFonts w:ascii="Times New Roman" w:hAnsi="Times New Roman" w:cs="Times New Roman"/>
                <w:b/>
              </w:rPr>
            </w:pPr>
            <w:r w:rsidRPr="003A7557">
              <w:rPr>
                <w:rFonts w:ascii="Times New Roman" w:hAnsi="Times New Roman" w:cs="Times New Roman"/>
                <w:b/>
              </w:rPr>
              <w:t>10–1</w:t>
            </w:r>
            <w:r>
              <w:rPr>
                <w:rFonts w:ascii="Times New Roman" w:hAnsi="Times New Roman" w:cs="Times New Roman"/>
                <w:b/>
              </w:rPr>
              <w:t>7</w:t>
            </w:r>
            <w:r w:rsidRPr="003A7557">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noWrap/>
            <w:hideMark/>
          </w:tcPr>
          <w:p w14:paraId="6CB4CD59" w14:textId="77777777" w:rsidR="00924CBB" w:rsidRPr="003A7557" w:rsidRDefault="00924CBB" w:rsidP="00924CBB">
            <w:pPr>
              <w:spacing w:before="60" w:after="60"/>
              <w:jc w:val="center"/>
              <w:rPr>
                <w:rFonts w:ascii="Times New Roman" w:hAnsi="Times New Roman" w:cs="Times New Roman"/>
                <w:b/>
              </w:rPr>
            </w:pPr>
            <w:r w:rsidRPr="003A7557">
              <w:rPr>
                <w:rFonts w:ascii="Times New Roman" w:hAnsi="Times New Roman" w:cs="Times New Roman"/>
                <w:b/>
              </w:rPr>
              <w:t>1</w:t>
            </w:r>
            <w:r>
              <w:rPr>
                <w:rFonts w:ascii="Times New Roman" w:hAnsi="Times New Roman" w:cs="Times New Roman"/>
                <w:b/>
              </w:rPr>
              <w:t>8</w:t>
            </w:r>
            <w:r w:rsidRPr="003A7557">
              <w:rPr>
                <w:rFonts w:ascii="Times New Roman" w:hAnsi="Times New Roman" w:cs="Times New Roman"/>
                <w:b/>
              </w:rPr>
              <w:t>–2</w:t>
            </w:r>
            <w:r>
              <w:rPr>
                <w:rFonts w:ascii="Times New Roman" w:hAnsi="Times New Roman" w:cs="Times New Roman"/>
                <w:b/>
              </w:rPr>
              <w:t>3</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hideMark/>
          </w:tcPr>
          <w:p w14:paraId="6F36C531" w14:textId="77777777" w:rsidR="00924CBB" w:rsidRPr="003A7557" w:rsidRDefault="00924CBB" w:rsidP="00924CBB">
            <w:pPr>
              <w:spacing w:before="60" w:after="60"/>
              <w:jc w:val="center"/>
              <w:rPr>
                <w:rFonts w:ascii="Times New Roman" w:hAnsi="Times New Roman" w:cs="Times New Roman"/>
                <w:b/>
              </w:rPr>
            </w:pPr>
            <w:r w:rsidRPr="003A7557">
              <w:rPr>
                <w:rFonts w:ascii="Times New Roman" w:hAnsi="Times New Roman" w:cs="Times New Roman"/>
                <w:b/>
              </w:rPr>
              <w:t>2</w:t>
            </w:r>
            <w:r>
              <w:rPr>
                <w:rFonts w:ascii="Times New Roman" w:hAnsi="Times New Roman" w:cs="Times New Roman"/>
                <w:b/>
              </w:rPr>
              <w:t>4</w:t>
            </w:r>
            <w:r w:rsidRPr="003A7557">
              <w:rPr>
                <w:rFonts w:ascii="Times New Roman" w:hAnsi="Times New Roman" w:cs="Times New Roman"/>
                <w:b/>
              </w:rPr>
              <w:t>–29 б.</w:t>
            </w:r>
          </w:p>
        </w:tc>
      </w:tr>
      <w:tr w:rsidR="00924CBB" w:rsidRPr="00280541" w14:paraId="03A27E83"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315A6F7A" w14:textId="77777777" w:rsidR="00924CBB" w:rsidRPr="00280541" w:rsidRDefault="00924CBB" w:rsidP="00924CB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735F0D"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2648</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66127DB7"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6E6DC964"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46,2</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04D40176"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41,2</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5448B05B"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10,0</w:t>
            </w:r>
          </w:p>
        </w:tc>
      </w:tr>
      <w:tr w:rsidR="00924CBB" w:rsidRPr="00280541" w14:paraId="7641D333"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0BDC06D7" w14:textId="77777777" w:rsidR="00924CBB" w:rsidRPr="00280541" w:rsidRDefault="00924CBB" w:rsidP="00924CB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FF0FC5"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271490</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5E0CABBE"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6,6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7257430"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51,9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62E718F2"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34,8</w:t>
            </w:r>
          </w:p>
        </w:tc>
        <w:tc>
          <w:tcPr>
            <w:tcW w:w="14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B4EF01"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271490</w:t>
            </w:r>
          </w:p>
        </w:tc>
      </w:tr>
      <w:tr w:rsidR="00924CBB" w:rsidRPr="00280541" w14:paraId="5C50128F"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56504390" w14:textId="77777777" w:rsidR="00924CBB" w:rsidRPr="00280541" w:rsidRDefault="00924CBB" w:rsidP="00924CBB">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tcBorders>
              <w:top w:val="single" w:sz="4" w:space="0" w:color="auto"/>
              <w:left w:val="single" w:sz="4" w:space="0" w:color="auto"/>
              <w:bottom w:val="single" w:sz="4" w:space="0" w:color="auto"/>
              <w:right w:val="single" w:sz="4" w:space="0" w:color="auto"/>
            </w:tcBorders>
            <w:noWrap/>
            <w:vAlign w:val="center"/>
          </w:tcPr>
          <w:p w14:paraId="603CC4DA"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3866</w:t>
            </w:r>
          </w:p>
        </w:tc>
        <w:tc>
          <w:tcPr>
            <w:tcW w:w="1472" w:type="dxa"/>
            <w:tcBorders>
              <w:top w:val="single" w:sz="4" w:space="0" w:color="auto"/>
              <w:left w:val="single" w:sz="4" w:space="0" w:color="auto"/>
              <w:bottom w:val="single" w:sz="4" w:space="0" w:color="auto"/>
              <w:right w:val="single" w:sz="4" w:space="0" w:color="auto"/>
            </w:tcBorders>
            <w:noWrap/>
            <w:vAlign w:val="center"/>
          </w:tcPr>
          <w:p w14:paraId="1658BB5C"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2,5</w:t>
            </w:r>
          </w:p>
        </w:tc>
        <w:tc>
          <w:tcPr>
            <w:tcW w:w="1473" w:type="dxa"/>
            <w:tcBorders>
              <w:top w:val="single" w:sz="4" w:space="0" w:color="auto"/>
              <w:left w:val="single" w:sz="4" w:space="0" w:color="auto"/>
              <w:bottom w:val="single" w:sz="4" w:space="0" w:color="auto"/>
              <w:right w:val="single" w:sz="4" w:space="0" w:color="auto"/>
            </w:tcBorders>
            <w:noWrap/>
            <w:vAlign w:val="center"/>
          </w:tcPr>
          <w:p w14:paraId="65187BEE"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46,1</w:t>
            </w:r>
          </w:p>
        </w:tc>
        <w:tc>
          <w:tcPr>
            <w:tcW w:w="1472" w:type="dxa"/>
            <w:tcBorders>
              <w:top w:val="single" w:sz="4" w:space="0" w:color="auto"/>
              <w:left w:val="single" w:sz="4" w:space="0" w:color="auto"/>
              <w:bottom w:val="single" w:sz="4" w:space="0" w:color="auto"/>
              <w:right w:val="single" w:sz="4" w:space="0" w:color="auto"/>
            </w:tcBorders>
            <w:noWrap/>
            <w:vAlign w:val="center"/>
          </w:tcPr>
          <w:p w14:paraId="77574C8C"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40,8</w:t>
            </w:r>
          </w:p>
        </w:tc>
        <w:tc>
          <w:tcPr>
            <w:tcW w:w="1473" w:type="dxa"/>
            <w:tcBorders>
              <w:top w:val="single" w:sz="4" w:space="0" w:color="auto"/>
              <w:left w:val="single" w:sz="4" w:space="0" w:color="auto"/>
              <w:bottom w:val="single" w:sz="4" w:space="0" w:color="auto"/>
              <w:right w:val="single" w:sz="4" w:space="0" w:color="auto"/>
            </w:tcBorders>
            <w:noWrap/>
            <w:vAlign w:val="center"/>
          </w:tcPr>
          <w:p w14:paraId="6B20970F"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10,6</w:t>
            </w:r>
          </w:p>
        </w:tc>
      </w:tr>
    </w:tbl>
    <w:p w14:paraId="06E4D863" w14:textId="77777777" w:rsidR="00203270" w:rsidRPr="006C5893" w:rsidRDefault="00203270" w:rsidP="00203270">
      <w:pPr>
        <w:pStyle w:val="af7"/>
      </w:pPr>
      <w:r w:rsidRPr="006C5893">
        <w:lastRenderedPageBreak/>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144DF8AD" w14:textId="77777777" w:rsidR="00203270" w:rsidRPr="00323872" w:rsidRDefault="00203270" w:rsidP="00203270">
      <w:pPr>
        <w:pStyle w:val="af9"/>
        <w:rPr>
          <w:lang w:eastAsia="ru-RU"/>
        </w:rPr>
      </w:pPr>
      <w:r w:rsidRPr="00323872">
        <w:rPr>
          <w:lang w:eastAsia="ru-RU"/>
        </w:rPr>
        <w:t xml:space="preserve">Диаграмма </w:t>
      </w:r>
      <w:r w:rsidR="00E16A30">
        <w:rPr>
          <w:lang w:eastAsia="ru-RU"/>
        </w:rPr>
        <w:t>4</w:t>
      </w:r>
      <w:r w:rsidR="00497DBE">
        <w:rPr>
          <w:lang w:eastAsia="ru-RU"/>
        </w:rPr>
        <w:t>9</w:t>
      </w:r>
    </w:p>
    <w:p w14:paraId="0E49CCDB" w14:textId="77777777" w:rsidR="00203270" w:rsidRPr="00E77144" w:rsidRDefault="00203270" w:rsidP="00203270">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031B3506" wp14:editId="45CDCAD8">
            <wp:extent cx="6120000" cy="1800000"/>
            <wp:effectExtent l="0" t="0" r="14605" b="101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044B664" w14:textId="77777777" w:rsidR="00203270" w:rsidRPr="00280541" w:rsidRDefault="00203270" w:rsidP="00203270">
      <w:pPr>
        <w:pStyle w:val="af7"/>
      </w:pPr>
      <w:r w:rsidRPr="00280541">
        <w:t>Соответствие отметки за ВПР и отметки по журналу (%)</w:t>
      </w:r>
    </w:p>
    <w:p w14:paraId="2715E316" w14:textId="77777777" w:rsidR="00203270" w:rsidRPr="00280541" w:rsidRDefault="00203270" w:rsidP="00203270">
      <w:pPr>
        <w:pStyle w:val="af9"/>
      </w:pPr>
      <w:r w:rsidRPr="00280541">
        <w:t xml:space="preserve">Диаграмма </w:t>
      </w:r>
      <w:r w:rsidR="00497DBE">
        <w:t>50</w:t>
      </w:r>
    </w:p>
    <w:p w14:paraId="0DB584C8" w14:textId="77777777" w:rsidR="00203270" w:rsidRPr="00280541" w:rsidRDefault="00203270" w:rsidP="00203270">
      <w:pPr>
        <w:pStyle w:val="afb"/>
        <w:ind w:firstLine="0"/>
      </w:pPr>
      <w:r w:rsidRPr="00ED5670">
        <w:rPr>
          <w:noProof/>
        </w:rPr>
        <w:drawing>
          <wp:inline distT="0" distB="0" distL="0" distR="0" wp14:anchorId="02EBABFF" wp14:editId="263212DB">
            <wp:extent cx="6119495" cy="1799590"/>
            <wp:effectExtent l="0" t="0" r="14605" b="1016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7B3B291" w14:textId="77777777" w:rsidR="00203270" w:rsidRPr="00280541" w:rsidRDefault="00203270" w:rsidP="00203270">
      <w:pPr>
        <w:pStyle w:val="af7"/>
      </w:pPr>
      <w:r w:rsidRPr="00497DBE">
        <w:t>Достижение планируемых результатов</w:t>
      </w:r>
      <w:r w:rsidR="00981A4C" w:rsidRPr="00497DBE">
        <w:t xml:space="preserve"> </w:t>
      </w:r>
      <w:r w:rsidR="00CF6757">
        <w:t xml:space="preserve">по </w:t>
      </w:r>
      <w:r w:rsidR="00981A4C" w:rsidRPr="00497DBE">
        <w:t>биологи</w:t>
      </w:r>
      <w:r w:rsidR="00CF6757">
        <w:t>и</w:t>
      </w:r>
      <w:r w:rsidR="00981A4C" w:rsidRPr="00497DBE">
        <w:t xml:space="preserve"> </w:t>
      </w:r>
      <w:r w:rsidR="00CF6757">
        <w:t>(</w:t>
      </w:r>
      <w:r w:rsidR="00981A4C" w:rsidRPr="00497DBE">
        <w:t>линейная</w:t>
      </w:r>
      <w:r w:rsidR="00CF6757">
        <w:t xml:space="preserve"> программа</w:t>
      </w:r>
      <w:r w:rsidR="00981A4C" w:rsidRPr="00497DBE">
        <w:t>)</w:t>
      </w:r>
    </w:p>
    <w:p w14:paraId="13D62A36" w14:textId="77777777" w:rsidR="00203270" w:rsidRPr="00280541" w:rsidRDefault="00203270" w:rsidP="00203270">
      <w:pPr>
        <w:pStyle w:val="af9"/>
      </w:pPr>
      <w:r w:rsidRPr="00280541">
        <w:t>Таблица 52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03270" w:rsidRPr="0024593C" w14:paraId="73A07776" w14:textId="77777777" w:rsidTr="000A4101">
        <w:trPr>
          <w:tblHeader/>
        </w:trPr>
        <w:tc>
          <w:tcPr>
            <w:tcW w:w="3871" w:type="pct"/>
            <w:vAlign w:val="center"/>
          </w:tcPr>
          <w:p w14:paraId="1A1E22AD"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124FE26"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5336AD3A"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35367E" w:rsidRPr="00280541" w14:paraId="085D7BFE" w14:textId="77777777" w:rsidTr="0035367E">
        <w:tc>
          <w:tcPr>
            <w:tcW w:w="3871" w:type="pct"/>
            <w:shd w:val="clear" w:color="auto" w:fill="auto"/>
          </w:tcPr>
          <w:p w14:paraId="6E13F18F"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1.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26F95B"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85,1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838DC06"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85,0</w:t>
            </w:r>
          </w:p>
        </w:tc>
      </w:tr>
      <w:tr w:rsidR="0035367E" w:rsidRPr="00280541" w14:paraId="07687E42" w14:textId="77777777" w:rsidTr="0035367E">
        <w:tc>
          <w:tcPr>
            <w:tcW w:w="3871" w:type="pct"/>
            <w:shd w:val="clear" w:color="auto" w:fill="auto"/>
            <w:vAlign w:val="bottom"/>
          </w:tcPr>
          <w:p w14:paraId="056A8064"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2. Простейшие и беспозвоночные животные.</w:t>
            </w:r>
            <w:r>
              <w:rPr>
                <w:rFonts w:ascii="Times New Roman" w:hAnsi="Times New Roman" w:cs="Times New Roman"/>
              </w:rPr>
              <w:t xml:space="preserve"> </w:t>
            </w:r>
            <w:r w:rsidRPr="0035367E">
              <w:rPr>
                <w:rFonts w:ascii="Times New Roman" w:hAnsi="Times New Roman" w:cs="Times New Roman"/>
              </w:rPr>
              <w:t>Хордовые животные. 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CC29E2"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65,9</w:t>
            </w:r>
          </w:p>
        </w:tc>
        <w:tc>
          <w:tcPr>
            <w:tcW w:w="403" w:type="pct"/>
            <w:tcBorders>
              <w:top w:val="nil"/>
              <w:left w:val="nil"/>
              <w:bottom w:val="single" w:sz="4" w:space="0" w:color="000000"/>
              <w:right w:val="single" w:sz="4" w:space="0" w:color="000000"/>
            </w:tcBorders>
            <w:shd w:val="clear" w:color="auto" w:fill="auto"/>
            <w:vAlign w:val="center"/>
          </w:tcPr>
          <w:p w14:paraId="706FADB9"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60,6</w:t>
            </w:r>
          </w:p>
        </w:tc>
      </w:tr>
      <w:tr w:rsidR="0035367E" w:rsidRPr="00280541" w14:paraId="28D26791" w14:textId="77777777" w:rsidTr="0035367E">
        <w:tc>
          <w:tcPr>
            <w:tcW w:w="3871" w:type="pct"/>
            <w:shd w:val="clear" w:color="auto" w:fill="auto"/>
            <w:vAlign w:val="bottom"/>
          </w:tcPr>
          <w:p w14:paraId="4EC05AC1"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3.1. Общие свойства организмов и их проявление у животных.</w:t>
            </w:r>
            <w:r>
              <w:rPr>
                <w:rFonts w:ascii="Times New Roman" w:hAnsi="Times New Roman" w:cs="Times New Roman"/>
              </w:rPr>
              <w:t xml:space="preserve"> </w:t>
            </w:r>
            <w:r w:rsidRPr="0035367E">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668178"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59,1</w:t>
            </w:r>
          </w:p>
        </w:tc>
        <w:tc>
          <w:tcPr>
            <w:tcW w:w="403" w:type="pct"/>
            <w:tcBorders>
              <w:top w:val="nil"/>
              <w:left w:val="nil"/>
              <w:bottom w:val="single" w:sz="4" w:space="0" w:color="000000"/>
              <w:right w:val="single" w:sz="4" w:space="0" w:color="000000"/>
            </w:tcBorders>
            <w:shd w:val="clear" w:color="auto" w:fill="auto"/>
            <w:vAlign w:val="center"/>
          </w:tcPr>
          <w:p w14:paraId="2B81ACE4"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53,8</w:t>
            </w:r>
          </w:p>
        </w:tc>
      </w:tr>
      <w:tr w:rsidR="0035367E" w:rsidRPr="00280541" w14:paraId="6C5A52B0" w14:textId="77777777" w:rsidTr="0035367E">
        <w:tc>
          <w:tcPr>
            <w:tcW w:w="3871" w:type="pct"/>
            <w:shd w:val="clear" w:color="auto" w:fill="auto"/>
            <w:vAlign w:val="bottom"/>
          </w:tcPr>
          <w:p w14:paraId="2ADBFD1E"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3.2. Общие свойства организмов и их проявление у животных.</w:t>
            </w:r>
            <w:r>
              <w:rPr>
                <w:rFonts w:ascii="Times New Roman" w:hAnsi="Times New Roman" w:cs="Times New Roman"/>
              </w:rPr>
              <w:t xml:space="preserve"> </w:t>
            </w:r>
            <w:r w:rsidRPr="0035367E">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48A40C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53,5</w:t>
            </w:r>
          </w:p>
        </w:tc>
        <w:tc>
          <w:tcPr>
            <w:tcW w:w="403" w:type="pct"/>
            <w:tcBorders>
              <w:top w:val="nil"/>
              <w:left w:val="nil"/>
              <w:bottom w:val="single" w:sz="4" w:space="0" w:color="000000"/>
              <w:right w:val="single" w:sz="4" w:space="0" w:color="000000"/>
            </w:tcBorders>
            <w:shd w:val="clear" w:color="auto" w:fill="auto"/>
            <w:vAlign w:val="center"/>
          </w:tcPr>
          <w:p w14:paraId="56E3630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50,9</w:t>
            </w:r>
          </w:p>
        </w:tc>
      </w:tr>
      <w:tr w:rsidR="0035367E" w:rsidRPr="00280541" w14:paraId="3426AB96" w14:textId="77777777" w:rsidTr="0035367E">
        <w:tc>
          <w:tcPr>
            <w:tcW w:w="3871" w:type="pct"/>
            <w:shd w:val="clear" w:color="auto" w:fill="auto"/>
            <w:vAlign w:val="bottom"/>
          </w:tcPr>
          <w:p w14:paraId="602319A7"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4.1. Значение хордовых животных в жизни человека. Описывать и использовать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9C1547"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74,0</w:t>
            </w:r>
          </w:p>
        </w:tc>
        <w:tc>
          <w:tcPr>
            <w:tcW w:w="403" w:type="pct"/>
            <w:tcBorders>
              <w:top w:val="nil"/>
              <w:left w:val="nil"/>
              <w:bottom w:val="single" w:sz="4" w:space="0" w:color="000000"/>
              <w:right w:val="single" w:sz="4" w:space="0" w:color="000000"/>
            </w:tcBorders>
            <w:shd w:val="clear" w:color="auto" w:fill="auto"/>
            <w:vAlign w:val="center"/>
          </w:tcPr>
          <w:p w14:paraId="27E91711"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68,3</w:t>
            </w:r>
          </w:p>
        </w:tc>
      </w:tr>
      <w:tr w:rsidR="0035367E" w:rsidRPr="00280541" w14:paraId="666FE36E" w14:textId="77777777" w:rsidTr="0035367E">
        <w:tc>
          <w:tcPr>
            <w:tcW w:w="3871" w:type="pct"/>
            <w:shd w:val="clear" w:color="auto" w:fill="auto"/>
            <w:vAlign w:val="bottom"/>
          </w:tcPr>
          <w:p w14:paraId="4A916D1D"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4.2. Значение хордовых животных в жизни человека. Описывать и использовать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13C049"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45,3</w:t>
            </w:r>
          </w:p>
        </w:tc>
        <w:tc>
          <w:tcPr>
            <w:tcW w:w="403" w:type="pct"/>
            <w:tcBorders>
              <w:top w:val="nil"/>
              <w:left w:val="nil"/>
              <w:bottom w:val="single" w:sz="4" w:space="0" w:color="000000"/>
              <w:right w:val="single" w:sz="4" w:space="0" w:color="000000"/>
            </w:tcBorders>
            <w:shd w:val="clear" w:color="auto" w:fill="auto"/>
            <w:vAlign w:val="center"/>
          </w:tcPr>
          <w:p w14:paraId="38C486B0"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41,4</w:t>
            </w:r>
          </w:p>
        </w:tc>
      </w:tr>
      <w:tr w:rsidR="0035367E" w:rsidRPr="00280541" w14:paraId="4BE3ADA2" w14:textId="77777777" w:rsidTr="0035367E">
        <w:tc>
          <w:tcPr>
            <w:tcW w:w="3871" w:type="pct"/>
            <w:shd w:val="clear" w:color="auto" w:fill="auto"/>
            <w:vAlign w:val="bottom"/>
          </w:tcPr>
          <w:p w14:paraId="6D74D677"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lastRenderedPageBreak/>
              <w:t>5.1.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6547576"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78,1</w:t>
            </w:r>
          </w:p>
        </w:tc>
        <w:tc>
          <w:tcPr>
            <w:tcW w:w="403" w:type="pct"/>
            <w:tcBorders>
              <w:top w:val="nil"/>
              <w:left w:val="nil"/>
              <w:bottom w:val="single" w:sz="4" w:space="0" w:color="000000"/>
              <w:right w:val="single" w:sz="4" w:space="0" w:color="000000"/>
            </w:tcBorders>
            <w:shd w:val="clear" w:color="auto" w:fill="auto"/>
            <w:vAlign w:val="center"/>
          </w:tcPr>
          <w:p w14:paraId="612B0ECD"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72,1</w:t>
            </w:r>
          </w:p>
        </w:tc>
      </w:tr>
      <w:tr w:rsidR="0035367E" w:rsidRPr="00280541" w14:paraId="3684A336" w14:textId="77777777" w:rsidTr="0035367E">
        <w:tc>
          <w:tcPr>
            <w:tcW w:w="3871" w:type="pct"/>
            <w:shd w:val="clear" w:color="auto" w:fill="auto"/>
            <w:vAlign w:val="bottom"/>
          </w:tcPr>
          <w:p w14:paraId="7888ED8D"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5.2.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0E21ED"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65,9</w:t>
            </w:r>
          </w:p>
        </w:tc>
        <w:tc>
          <w:tcPr>
            <w:tcW w:w="403" w:type="pct"/>
            <w:tcBorders>
              <w:top w:val="nil"/>
              <w:left w:val="nil"/>
              <w:bottom w:val="single" w:sz="4" w:space="0" w:color="000000"/>
              <w:right w:val="single" w:sz="4" w:space="0" w:color="000000"/>
            </w:tcBorders>
            <w:shd w:val="clear" w:color="auto" w:fill="auto"/>
            <w:vAlign w:val="center"/>
          </w:tcPr>
          <w:p w14:paraId="11384390"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60,5</w:t>
            </w:r>
          </w:p>
        </w:tc>
      </w:tr>
      <w:tr w:rsidR="0035367E" w:rsidRPr="00280541" w14:paraId="33CEDA62" w14:textId="77777777" w:rsidTr="0035367E">
        <w:tc>
          <w:tcPr>
            <w:tcW w:w="3871" w:type="pct"/>
            <w:shd w:val="clear" w:color="auto" w:fill="auto"/>
            <w:vAlign w:val="bottom"/>
          </w:tcPr>
          <w:p w14:paraId="1976156D"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6.1. Значение простейших и беспозвоночных животных в жизни человека.</w:t>
            </w:r>
            <w:r>
              <w:rPr>
                <w:rFonts w:ascii="Times New Roman" w:hAnsi="Times New Roman" w:cs="Times New Roman"/>
              </w:rPr>
              <w:t xml:space="preserve"> </w:t>
            </w:r>
            <w:r w:rsidRPr="0035367E">
              <w:rPr>
                <w:rFonts w:ascii="Times New Roman" w:hAnsi="Times New Roman" w:cs="Times New Roman"/>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20C306"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66,2</w:t>
            </w:r>
          </w:p>
        </w:tc>
        <w:tc>
          <w:tcPr>
            <w:tcW w:w="403" w:type="pct"/>
            <w:tcBorders>
              <w:top w:val="nil"/>
              <w:left w:val="nil"/>
              <w:bottom w:val="single" w:sz="4" w:space="0" w:color="000000"/>
              <w:right w:val="single" w:sz="4" w:space="0" w:color="000000"/>
            </w:tcBorders>
            <w:shd w:val="clear" w:color="auto" w:fill="auto"/>
            <w:vAlign w:val="center"/>
          </w:tcPr>
          <w:p w14:paraId="1DE6A18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64,4</w:t>
            </w:r>
          </w:p>
        </w:tc>
      </w:tr>
      <w:tr w:rsidR="0035367E" w:rsidRPr="00280541" w14:paraId="65100789" w14:textId="77777777" w:rsidTr="0035367E">
        <w:tc>
          <w:tcPr>
            <w:tcW w:w="3871" w:type="pct"/>
            <w:shd w:val="clear" w:color="auto" w:fill="auto"/>
            <w:vAlign w:val="bottom"/>
          </w:tcPr>
          <w:p w14:paraId="219CB97F"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6.2. Значение простейших и беспозвоночных животных в жизни человека.</w:t>
            </w:r>
            <w:r>
              <w:rPr>
                <w:rFonts w:ascii="Times New Roman" w:hAnsi="Times New Roman" w:cs="Times New Roman"/>
              </w:rPr>
              <w:t xml:space="preserve"> </w:t>
            </w:r>
            <w:r w:rsidRPr="0035367E">
              <w:rPr>
                <w:rFonts w:ascii="Times New Roman" w:hAnsi="Times New Roman" w:cs="Times New Roman"/>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84F317"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43,2</w:t>
            </w:r>
          </w:p>
        </w:tc>
        <w:tc>
          <w:tcPr>
            <w:tcW w:w="403" w:type="pct"/>
            <w:tcBorders>
              <w:top w:val="nil"/>
              <w:left w:val="nil"/>
              <w:bottom w:val="single" w:sz="4" w:space="0" w:color="000000"/>
              <w:right w:val="single" w:sz="4" w:space="0" w:color="000000"/>
            </w:tcBorders>
            <w:shd w:val="clear" w:color="auto" w:fill="auto"/>
            <w:vAlign w:val="center"/>
          </w:tcPr>
          <w:p w14:paraId="4B6E6470"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38,6</w:t>
            </w:r>
          </w:p>
        </w:tc>
      </w:tr>
      <w:tr w:rsidR="0035367E" w:rsidRPr="00280541" w14:paraId="2B8BDCAD" w14:textId="77777777" w:rsidTr="0035367E">
        <w:tc>
          <w:tcPr>
            <w:tcW w:w="3871" w:type="pct"/>
            <w:shd w:val="clear" w:color="auto" w:fill="auto"/>
            <w:vAlign w:val="bottom"/>
          </w:tcPr>
          <w:p w14:paraId="32FDED5C"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7.1.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87AD0D"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55,1</w:t>
            </w:r>
          </w:p>
        </w:tc>
        <w:tc>
          <w:tcPr>
            <w:tcW w:w="403" w:type="pct"/>
            <w:tcBorders>
              <w:top w:val="nil"/>
              <w:left w:val="nil"/>
              <w:bottom w:val="single" w:sz="4" w:space="0" w:color="000000"/>
              <w:right w:val="single" w:sz="4" w:space="0" w:color="000000"/>
            </w:tcBorders>
            <w:shd w:val="clear" w:color="auto" w:fill="auto"/>
            <w:vAlign w:val="center"/>
          </w:tcPr>
          <w:p w14:paraId="3A06A244"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50,2</w:t>
            </w:r>
          </w:p>
        </w:tc>
      </w:tr>
      <w:tr w:rsidR="0035367E" w:rsidRPr="00280541" w14:paraId="1D657B70" w14:textId="77777777" w:rsidTr="0035367E">
        <w:tc>
          <w:tcPr>
            <w:tcW w:w="3871" w:type="pct"/>
            <w:shd w:val="clear" w:color="auto" w:fill="auto"/>
            <w:vAlign w:val="bottom"/>
          </w:tcPr>
          <w:p w14:paraId="2F9DA7C0"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7.2.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E392E7E"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60,0</w:t>
            </w:r>
          </w:p>
        </w:tc>
        <w:tc>
          <w:tcPr>
            <w:tcW w:w="403" w:type="pct"/>
            <w:tcBorders>
              <w:top w:val="nil"/>
              <w:left w:val="nil"/>
              <w:bottom w:val="single" w:sz="4" w:space="0" w:color="000000"/>
              <w:right w:val="single" w:sz="4" w:space="0" w:color="000000"/>
            </w:tcBorders>
            <w:shd w:val="clear" w:color="auto" w:fill="auto"/>
            <w:vAlign w:val="center"/>
          </w:tcPr>
          <w:p w14:paraId="02B96507"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51,2</w:t>
            </w:r>
          </w:p>
        </w:tc>
      </w:tr>
      <w:tr w:rsidR="0035367E" w:rsidRPr="00280541" w14:paraId="63848381" w14:textId="77777777" w:rsidTr="0035367E">
        <w:tc>
          <w:tcPr>
            <w:tcW w:w="3871" w:type="pct"/>
            <w:shd w:val="clear" w:color="auto" w:fill="auto"/>
          </w:tcPr>
          <w:p w14:paraId="593D2C83"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8.1.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E1909B"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63,7</w:t>
            </w:r>
          </w:p>
        </w:tc>
        <w:tc>
          <w:tcPr>
            <w:tcW w:w="403" w:type="pct"/>
            <w:tcBorders>
              <w:top w:val="nil"/>
              <w:left w:val="nil"/>
              <w:bottom w:val="single" w:sz="4" w:space="0" w:color="000000"/>
              <w:right w:val="single" w:sz="4" w:space="0" w:color="000000"/>
            </w:tcBorders>
            <w:shd w:val="clear" w:color="auto" w:fill="auto"/>
            <w:vAlign w:val="center"/>
          </w:tcPr>
          <w:p w14:paraId="5A755D2E"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60,8</w:t>
            </w:r>
          </w:p>
        </w:tc>
      </w:tr>
      <w:tr w:rsidR="0035367E" w:rsidRPr="00280541" w14:paraId="3C4625D5" w14:textId="77777777" w:rsidTr="0035367E">
        <w:tc>
          <w:tcPr>
            <w:tcW w:w="3871" w:type="pct"/>
            <w:shd w:val="clear" w:color="auto" w:fill="auto"/>
            <w:vAlign w:val="bottom"/>
          </w:tcPr>
          <w:p w14:paraId="6DB5C4E0"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8.2.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4EBD7B"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64,0</w:t>
            </w:r>
          </w:p>
        </w:tc>
        <w:tc>
          <w:tcPr>
            <w:tcW w:w="403" w:type="pct"/>
            <w:tcBorders>
              <w:top w:val="nil"/>
              <w:left w:val="nil"/>
              <w:bottom w:val="single" w:sz="4" w:space="0" w:color="000000"/>
              <w:right w:val="single" w:sz="4" w:space="0" w:color="000000"/>
            </w:tcBorders>
            <w:shd w:val="clear" w:color="auto" w:fill="auto"/>
            <w:vAlign w:val="center"/>
          </w:tcPr>
          <w:p w14:paraId="74C81E7A"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56,5</w:t>
            </w:r>
          </w:p>
        </w:tc>
      </w:tr>
      <w:tr w:rsidR="0035367E" w:rsidRPr="00280541" w14:paraId="3882ED7F" w14:textId="77777777" w:rsidTr="0035367E">
        <w:tc>
          <w:tcPr>
            <w:tcW w:w="3871" w:type="pct"/>
            <w:shd w:val="clear" w:color="auto" w:fill="auto"/>
            <w:vAlign w:val="bottom"/>
          </w:tcPr>
          <w:p w14:paraId="6A262B6D"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9.1.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5CE6A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63,5</w:t>
            </w:r>
          </w:p>
        </w:tc>
        <w:tc>
          <w:tcPr>
            <w:tcW w:w="403" w:type="pct"/>
            <w:tcBorders>
              <w:top w:val="nil"/>
              <w:left w:val="nil"/>
              <w:bottom w:val="single" w:sz="4" w:space="0" w:color="000000"/>
              <w:right w:val="single" w:sz="4" w:space="0" w:color="000000"/>
            </w:tcBorders>
            <w:shd w:val="clear" w:color="auto" w:fill="auto"/>
            <w:vAlign w:val="center"/>
          </w:tcPr>
          <w:p w14:paraId="6808E696"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59,6</w:t>
            </w:r>
          </w:p>
        </w:tc>
      </w:tr>
      <w:tr w:rsidR="0035367E" w:rsidRPr="00280541" w14:paraId="34FCA313" w14:textId="77777777" w:rsidTr="0035367E">
        <w:tc>
          <w:tcPr>
            <w:tcW w:w="3871" w:type="pct"/>
            <w:shd w:val="clear" w:color="auto" w:fill="auto"/>
            <w:vAlign w:val="bottom"/>
          </w:tcPr>
          <w:p w14:paraId="11DDF549" w14:textId="77777777" w:rsidR="0035367E" w:rsidRPr="00A63E14" w:rsidRDefault="0035367E" w:rsidP="0035367E">
            <w:pPr>
              <w:spacing w:after="0" w:line="240" w:lineRule="auto"/>
              <w:rPr>
                <w:rFonts w:ascii="Times New Roman" w:hAnsi="Times New Roman" w:cs="Times New Roman"/>
              </w:rPr>
            </w:pPr>
            <w:r w:rsidRPr="0035367E">
              <w:rPr>
                <w:rFonts w:ascii="Times New Roman" w:hAnsi="Times New Roman" w:cs="Times New Roman"/>
              </w:rPr>
              <w:t>9.2.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17A45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55,2</w:t>
            </w:r>
          </w:p>
        </w:tc>
        <w:tc>
          <w:tcPr>
            <w:tcW w:w="403" w:type="pct"/>
            <w:tcBorders>
              <w:top w:val="nil"/>
              <w:left w:val="nil"/>
              <w:bottom w:val="single" w:sz="4" w:space="0" w:color="000000"/>
              <w:right w:val="single" w:sz="4" w:space="0" w:color="000000"/>
            </w:tcBorders>
            <w:shd w:val="clear" w:color="auto" w:fill="auto"/>
            <w:vAlign w:val="center"/>
          </w:tcPr>
          <w:p w14:paraId="2507BD79"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53,0</w:t>
            </w:r>
          </w:p>
        </w:tc>
      </w:tr>
      <w:tr w:rsidR="0035367E" w:rsidRPr="00280541" w14:paraId="0FF193D6" w14:textId="77777777" w:rsidTr="0035367E">
        <w:tc>
          <w:tcPr>
            <w:tcW w:w="3871" w:type="pct"/>
            <w:shd w:val="clear" w:color="auto" w:fill="auto"/>
            <w:vAlign w:val="bottom"/>
          </w:tcPr>
          <w:p w14:paraId="5B08DAC1" w14:textId="77777777" w:rsidR="0035367E" w:rsidRPr="0035367E" w:rsidRDefault="0035367E" w:rsidP="0035367E">
            <w:pPr>
              <w:spacing w:after="0" w:line="240" w:lineRule="auto"/>
              <w:rPr>
                <w:rFonts w:ascii="Times New Roman" w:hAnsi="Times New Roman" w:cs="Times New Roman"/>
              </w:rPr>
            </w:pPr>
            <w:r w:rsidRPr="0035367E">
              <w:rPr>
                <w:rFonts w:ascii="Times New Roman" w:hAnsi="Times New Roman" w:cs="Times New Roman"/>
              </w:rPr>
              <w:t>9.3.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BD098F"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57,2</w:t>
            </w:r>
          </w:p>
        </w:tc>
        <w:tc>
          <w:tcPr>
            <w:tcW w:w="403" w:type="pct"/>
            <w:tcBorders>
              <w:top w:val="nil"/>
              <w:left w:val="nil"/>
              <w:bottom w:val="single" w:sz="4" w:space="0" w:color="000000"/>
              <w:right w:val="single" w:sz="4" w:space="0" w:color="000000"/>
            </w:tcBorders>
            <w:shd w:val="clear" w:color="auto" w:fill="auto"/>
            <w:vAlign w:val="center"/>
          </w:tcPr>
          <w:p w14:paraId="58249EEB"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53,4</w:t>
            </w:r>
          </w:p>
        </w:tc>
      </w:tr>
      <w:tr w:rsidR="0035367E" w:rsidRPr="00280541" w14:paraId="412EBABE" w14:textId="77777777" w:rsidTr="0035367E">
        <w:tc>
          <w:tcPr>
            <w:tcW w:w="3871" w:type="pct"/>
            <w:shd w:val="clear" w:color="auto" w:fill="auto"/>
            <w:vAlign w:val="bottom"/>
          </w:tcPr>
          <w:p w14:paraId="41C132E3" w14:textId="77777777" w:rsidR="0035367E" w:rsidRPr="0035367E" w:rsidRDefault="0035367E" w:rsidP="0035367E">
            <w:pPr>
              <w:spacing w:after="0" w:line="240" w:lineRule="auto"/>
              <w:rPr>
                <w:rFonts w:ascii="Times New Roman" w:hAnsi="Times New Roman" w:cs="Times New Roman"/>
              </w:rPr>
            </w:pPr>
            <w:r w:rsidRPr="0035367E">
              <w:rPr>
                <w:rFonts w:ascii="Times New Roman" w:hAnsi="Times New Roman" w:cs="Times New Roman"/>
              </w:rPr>
              <w:t>10.1.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CA0682"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55,5</w:t>
            </w:r>
          </w:p>
        </w:tc>
        <w:tc>
          <w:tcPr>
            <w:tcW w:w="403" w:type="pct"/>
            <w:tcBorders>
              <w:top w:val="nil"/>
              <w:left w:val="nil"/>
              <w:bottom w:val="single" w:sz="4" w:space="0" w:color="000000"/>
              <w:right w:val="single" w:sz="4" w:space="0" w:color="000000"/>
            </w:tcBorders>
            <w:shd w:val="clear" w:color="auto" w:fill="auto"/>
            <w:vAlign w:val="center"/>
          </w:tcPr>
          <w:p w14:paraId="00686D1E"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55,3</w:t>
            </w:r>
          </w:p>
        </w:tc>
      </w:tr>
      <w:tr w:rsidR="0035367E" w:rsidRPr="00280541" w14:paraId="3CB09F2A" w14:textId="77777777" w:rsidTr="0035367E">
        <w:tc>
          <w:tcPr>
            <w:tcW w:w="3871" w:type="pct"/>
            <w:shd w:val="clear" w:color="auto" w:fill="auto"/>
            <w:vAlign w:val="bottom"/>
          </w:tcPr>
          <w:p w14:paraId="38BED042" w14:textId="77777777" w:rsidR="0035367E" w:rsidRPr="0035367E" w:rsidRDefault="0035367E" w:rsidP="0035367E">
            <w:pPr>
              <w:spacing w:after="0" w:line="240" w:lineRule="auto"/>
              <w:rPr>
                <w:rFonts w:ascii="Times New Roman" w:hAnsi="Times New Roman" w:cs="Times New Roman"/>
              </w:rPr>
            </w:pPr>
            <w:r w:rsidRPr="0035367E">
              <w:rPr>
                <w:rFonts w:ascii="Times New Roman" w:hAnsi="Times New Roman" w:cs="Times New Roman"/>
              </w:rPr>
              <w:t>10.2.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4855E9"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48,6</w:t>
            </w:r>
          </w:p>
        </w:tc>
        <w:tc>
          <w:tcPr>
            <w:tcW w:w="403" w:type="pct"/>
            <w:tcBorders>
              <w:top w:val="nil"/>
              <w:left w:val="nil"/>
              <w:bottom w:val="single" w:sz="4" w:space="0" w:color="000000"/>
              <w:right w:val="single" w:sz="4" w:space="0" w:color="000000"/>
            </w:tcBorders>
            <w:shd w:val="clear" w:color="auto" w:fill="auto"/>
            <w:vAlign w:val="center"/>
          </w:tcPr>
          <w:p w14:paraId="71148EA1"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43,5</w:t>
            </w:r>
          </w:p>
        </w:tc>
      </w:tr>
    </w:tbl>
    <w:p w14:paraId="5ED6DEA8" w14:textId="77777777" w:rsidR="00203270" w:rsidRDefault="00203270" w:rsidP="00203270">
      <w:pPr>
        <w:pStyle w:val="afb"/>
      </w:pPr>
    </w:p>
    <w:p w14:paraId="7428A90C" w14:textId="77777777" w:rsidR="0035367E" w:rsidRPr="00280541" w:rsidRDefault="0035367E" w:rsidP="0035367E">
      <w:pPr>
        <w:pStyle w:val="aff2"/>
      </w:pPr>
      <w:r w:rsidRPr="00280541">
        <w:lastRenderedPageBreak/>
        <w:t>Наибольшие затруднения вызвали задания на:</w:t>
      </w:r>
    </w:p>
    <w:p w14:paraId="56EA1F47" w14:textId="77777777" w:rsidR="00012E76" w:rsidRDefault="0035367E" w:rsidP="0035367E">
      <w:pPr>
        <w:pStyle w:val="a"/>
      </w:pPr>
      <w:r w:rsidRPr="0035367E">
        <w:t xml:space="preserve">умение использовать </w:t>
      </w:r>
      <w:r>
        <w:t xml:space="preserve">умение сравнивать биологические объекты с их моделями </w:t>
      </w:r>
      <w:r w:rsidRPr="0035367E">
        <w:t>для решения практической задачи</w:t>
      </w:r>
      <w:r>
        <w:t xml:space="preserve"> — </w:t>
      </w:r>
      <w:r w:rsidRPr="0035367E">
        <w:t>45,3</w:t>
      </w:r>
      <w:r>
        <w:t>%</w:t>
      </w:r>
      <w:r w:rsidR="003629E7">
        <w:t xml:space="preserve"> (РФ — </w:t>
      </w:r>
      <w:r w:rsidRPr="0035367E">
        <w:t>41,4</w:t>
      </w:r>
      <w:r w:rsidR="003629E7">
        <w:t>%)</w:t>
      </w:r>
    </w:p>
    <w:p w14:paraId="6EBED29D" w14:textId="77777777" w:rsidR="00203270" w:rsidRDefault="003629E7" w:rsidP="003629E7">
      <w:pPr>
        <w:pStyle w:val="afe"/>
      </w:pPr>
      <w:r w:rsidRPr="003629E7">
        <w:rPr>
          <w:b/>
        </w:rPr>
        <w:t>Пример:</w:t>
      </w:r>
      <w:r>
        <w:t xml:space="preserve"> Андрей решил выяснить, соответствует ли изображ</w:t>
      </w:r>
      <w:r w:rsidR="008B6A65">
        <w:t>е</w:t>
      </w:r>
      <w:r>
        <w:t>нная на фотографии собака породы джек рассел терьер стандартам для использования е</w:t>
      </w:r>
      <w:r w:rsidR="008B6A65">
        <w:t>е</w:t>
      </w:r>
      <w:r>
        <w:t xml:space="preserve"> в целях чистопородного размножения в клубе собаководства. Помогите Андрею решить эту задачу, воспользовавшись фрагментом описания стандарта данной породы</w:t>
      </w:r>
    </w:p>
    <w:p w14:paraId="29A2B97D" w14:textId="77777777" w:rsidR="003629E7" w:rsidRDefault="003629E7" w:rsidP="003629E7">
      <w:pPr>
        <w:pStyle w:val="a"/>
      </w:pPr>
      <w:r>
        <w:t xml:space="preserve">умение работать с рисунками, представленными в виде схемы, на которой изображен цикл развития животного, умение оценивать влияние этого животного на человека — </w:t>
      </w:r>
      <w:r w:rsidRPr="003629E7">
        <w:t>43,2</w:t>
      </w:r>
      <w:r>
        <w:t xml:space="preserve">% (РФ — </w:t>
      </w:r>
      <w:r w:rsidRPr="003629E7">
        <w:t>38,6</w:t>
      </w:r>
      <w:r>
        <w:t>%)</w:t>
      </w:r>
    </w:p>
    <w:p w14:paraId="62B2ABFA" w14:textId="77777777" w:rsidR="003629E7" w:rsidRDefault="003629E7" w:rsidP="003629E7">
      <w:pPr>
        <w:pStyle w:val="afe"/>
      </w:pPr>
      <w:r w:rsidRPr="003629E7">
        <w:rPr>
          <w:b/>
        </w:rPr>
        <w:t>Пример:</w:t>
      </w:r>
      <w:r>
        <w:t xml:space="preserve"> Рассмотрите рисунок 2, на котором представлен цикл развития печ</w:t>
      </w:r>
      <w:r w:rsidR="008B6A65">
        <w:t>е</w:t>
      </w:r>
      <w:r>
        <w:t>ночного сосальщика, и ответьте на вопросы.</w:t>
      </w:r>
      <w:r w:rsidRPr="003629E7">
        <w:t xml:space="preserve"> </w:t>
      </w:r>
      <w:r>
        <w:t>Как человек может заразиться печ</w:t>
      </w:r>
      <w:r w:rsidR="008B6A65">
        <w:t>е</w:t>
      </w:r>
      <w:r>
        <w:t>ночным сосальщиком? Опишите механизм одного из способов заражения.</w:t>
      </w:r>
    </w:p>
    <w:p w14:paraId="7B7C7F2B" w14:textId="77777777" w:rsidR="003629E7" w:rsidRDefault="003629E7" w:rsidP="003629E7">
      <w:pPr>
        <w:pStyle w:val="a"/>
      </w:pPr>
      <w:r>
        <w:t xml:space="preserve">умение соотносить изображение объекта с его описанием, формулировать аргументированный ответ на поставленный вопрос — </w:t>
      </w:r>
      <w:r w:rsidRPr="003629E7">
        <w:t>48,6</w:t>
      </w:r>
      <w:r>
        <w:t xml:space="preserve">% (РФ — </w:t>
      </w:r>
      <w:r w:rsidRPr="003629E7">
        <w:t>43,5</w:t>
      </w:r>
      <w:r>
        <w:t>%)</w:t>
      </w:r>
    </w:p>
    <w:p w14:paraId="72277D4B" w14:textId="77777777" w:rsidR="003629E7" w:rsidRDefault="003629E7" w:rsidP="003629E7">
      <w:pPr>
        <w:pStyle w:val="afe"/>
      </w:pPr>
      <w:r w:rsidRPr="003629E7">
        <w:rPr>
          <w:b/>
        </w:rPr>
        <w:t>Пример:</w:t>
      </w:r>
      <w:r>
        <w:t xml:space="preserve"> В описании животных зоологи часто употребляют термин «теплокровность». Укажите одно из преимуществ теплокровности.</w:t>
      </w:r>
    </w:p>
    <w:p w14:paraId="6FFE9D01" w14:textId="77777777" w:rsidR="003629E7" w:rsidRDefault="003629E7" w:rsidP="00203270">
      <w:pPr>
        <w:pStyle w:val="afb"/>
      </w:pPr>
    </w:p>
    <w:p w14:paraId="15DA2BD2" w14:textId="77777777" w:rsidR="001C1401" w:rsidRPr="00CF6757" w:rsidRDefault="001C1401" w:rsidP="001C1401">
      <w:pPr>
        <w:pStyle w:val="af7"/>
        <w:rPr>
          <w:spacing w:val="-2"/>
        </w:rPr>
      </w:pPr>
      <w:r w:rsidRPr="00CF6757">
        <w:rPr>
          <w:spacing w:val="-2"/>
        </w:rPr>
        <w:t xml:space="preserve">Достижение планируемых результатов </w:t>
      </w:r>
      <w:r w:rsidR="00CF6757" w:rsidRPr="00CF6757">
        <w:rPr>
          <w:spacing w:val="-2"/>
        </w:rPr>
        <w:t xml:space="preserve">по </w:t>
      </w:r>
      <w:r w:rsidRPr="00CF6757">
        <w:rPr>
          <w:spacing w:val="-2"/>
        </w:rPr>
        <w:t>биологи</w:t>
      </w:r>
      <w:r w:rsidR="00CF6757" w:rsidRPr="00CF6757">
        <w:rPr>
          <w:spacing w:val="-2"/>
        </w:rPr>
        <w:t>и</w:t>
      </w:r>
      <w:r w:rsidRPr="00CF6757">
        <w:rPr>
          <w:spacing w:val="-2"/>
        </w:rPr>
        <w:t xml:space="preserve"> </w:t>
      </w:r>
      <w:r w:rsidR="00CF6757" w:rsidRPr="00CF6757">
        <w:rPr>
          <w:spacing w:val="-2"/>
        </w:rPr>
        <w:t>(</w:t>
      </w:r>
      <w:r w:rsidRPr="00CF6757">
        <w:rPr>
          <w:spacing w:val="-2"/>
        </w:rPr>
        <w:t>концентрическая</w:t>
      </w:r>
      <w:r w:rsidR="00CF6757" w:rsidRPr="00CF6757">
        <w:rPr>
          <w:spacing w:val="-2"/>
        </w:rPr>
        <w:t xml:space="preserve"> программа</w:t>
      </w:r>
      <w:r w:rsidRPr="00CF6757">
        <w:rPr>
          <w:spacing w:val="-2"/>
        </w:rPr>
        <w:t>)</w:t>
      </w:r>
    </w:p>
    <w:p w14:paraId="6DCFE5E3" w14:textId="77777777" w:rsidR="001C1401" w:rsidRPr="00280541" w:rsidRDefault="001C1401" w:rsidP="001C1401">
      <w:pPr>
        <w:pStyle w:val="af9"/>
      </w:pPr>
      <w:r w:rsidRPr="00280541">
        <w:t>Таблица 5</w:t>
      </w:r>
      <w:r w:rsidR="00937E1D">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1C1401" w:rsidRPr="0024593C" w14:paraId="5B7E404A" w14:textId="77777777" w:rsidTr="00FC1F17">
        <w:trPr>
          <w:tblHeader/>
        </w:trPr>
        <w:tc>
          <w:tcPr>
            <w:tcW w:w="3871" w:type="pct"/>
            <w:vAlign w:val="center"/>
          </w:tcPr>
          <w:p w14:paraId="5BB3240F"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27B3130"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B1ABAD4"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AB6990" w:rsidRPr="00280541" w14:paraId="72D3CAC0" w14:textId="77777777" w:rsidTr="00AB6990">
        <w:tc>
          <w:tcPr>
            <w:tcW w:w="3871" w:type="pct"/>
            <w:shd w:val="clear" w:color="auto" w:fill="auto"/>
          </w:tcPr>
          <w:p w14:paraId="15754F98"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1. Биология – наука о живых организмах.</w:t>
            </w:r>
            <w:r>
              <w:rPr>
                <w:rFonts w:ascii="Times New Roman" w:hAnsi="Times New Roman" w:cs="Times New Roman"/>
              </w:rPr>
              <w:t xml:space="preserve"> </w:t>
            </w:r>
            <w:r w:rsidRPr="009E1C47">
              <w:rPr>
                <w:rFonts w:ascii="Times New Roman" w:hAnsi="Times New Roman" w:cs="Times New Roman"/>
              </w:rPr>
              <w:t>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Pr>
                <w:rFonts w:ascii="Times New Roman" w:hAnsi="Times New Roman" w:cs="Times New Roman"/>
              </w:rPr>
              <w:t xml:space="preserve"> </w:t>
            </w:r>
            <w:r w:rsidRPr="009E1C47">
              <w:rPr>
                <w:rFonts w:ascii="Times New Roman" w:hAnsi="Times New Roman" w:cs="Times New Roman"/>
              </w:rPr>
              <w:t>Знать и аргументировать основные принципы здорового образа жизни, рациональной организации труда и отдыха;</w:t>
            </w:r>
            <w:r>
              <w:rPr>
                <w:rFonts w:ascii="Times New Roman" w:hAnsi="Times New Roman" w:cs="Times New Roman"/>
              </w:rPr>
              <w:t xml:space="preserve"> </w:t>
            </w:r>
            <w:r w:rsidRPr="009E1C47">
              <w:rPr>
                <w:rFonts w:ascii="Times New Roman" w:hAnsi="Times New Roman" w:cs="Times New Roman"/>
              </w:rPr>
              <w:t>анализировать и оценивать влияние факторов риска на здоровье человека;</w:t>
            </w:r>
            <w:r>
              <w:rPr>
                <w:rFonts w:ascii="Times New Roman" w:hAnsi="Times New Roman" w:cs="Times New Roman"/>
              </w:rPr>
              <w:t xml:space="preserve"> </w:t>
            </w:r>
            <w:r w:rsidRPr="009E1C47">
              <w:rPr>
                <w:rFonts w:ascii="Times New Roman" w:hAnsi="Times New Roman" w:cs="Times New Roman"/>
              </w:rPr>
              <w:t>описывать и использовать приемы оказания первой помощи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B4599"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84,2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429CE15"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84,2</w:t>
            </w:r>
          </w:p>
        </w:tc>
      </w:tr>
      <w:tr w:rsidR="00AB6990" w:rsidRPr="00280541" w14:paraId="7F96F9CA" w14:textId="77777777" w:rsidTr="00AB6990">
        <w:tc>
          <w:tcPr>
            <w:tcW w:w="3871" w:type="pct"/>
            <w:shd w:val="clear" w:color="auto" w:fill="auto"/>
          </w:tcPr>
          <w:p w14:paraId="421620C2" w14:textId="77777777" w:rsidR="00AB6990" w:rsidRPr="00280541" w:rsidRDefault="00AB6990" w:rsidP="00AB6990">
            <w:pPr>
              <w:spacing w:after="0" w:line="240" w:lineRule="auto"/>
              <w:rPr>
                <w:rFonts w:ascii="Times New Roman" w:hAnsi="Times New Roman" w:cs="Times New Roman"/>
              </w:rPr>
            </w:pPr>
            <w:r>
              <w:rPr>
                <w:rFonts w:ascii="Times New Roman" w:hAnsi="Times New Roman" w:cs="Times New Roman"/>
              </w:rPr>
              <w:t>2</w:t>
            </w:r>
            <w:r w:rsidRPr="009E1C47">
              <w:rPr>
                <w:rFonts w:ascii="Times New Roman" w:hAnsi="Times New Roman" w:cs="Times New Roman"/>
              </w:rPr>
              <w:t>. Биология – наука о живых организмах.</w:t>
            </w:r>
            <w:r>
              <w:rPr>
                <w:rFonts w:ascii="Times New Roman" w:hAnsi="Times New Roman" w:cs="Times New Roman"/>
              </w:rPr>
              <w:t xml:space="preserve"> </w:t>
            </w:r>
            <w:r w:rsidRPr="009E1C47">
              <w:rPr>
                <w:rFonts w:ascii="Times New Roman" w:hAnsi="Times New Roman" w:cs="Times New Roman"/>
              </w:rPr>
              <w:t>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Pr>
                <w:rFonts w:ascii="Times New Roman" w:hAnsi="Times New Roman" w:cs="Times New Roman"/>
              </w:rPr>
              <w:t xml:space="preserve"> </w:t>
            </w:r>
            <w:r w:rsidRPr="009E1C47">
              <w:rPr>
                <w:rFonts w:ascii="Times New Roman" w:hAnsi="Times New Roman" w:cs="Times New Roman"/>
              </w:rPr>
              <w:t>Знать и аргументировать основные принципы здорового образа жизни, рациональной организации труда и отдыха;</w:t>
            </w:r>
            <w:r>
              <w:rPr>
                <w:rFonts w:ascii="Times New Roman" w:hAnsi="Times New Roman" w:cs="Times New Roman"/>
              </w:rPr>
              <w:t xml:space="preserve"> </w:t>
            </w:r>
            <w:r w:rsidRPr="009E1C47">
              <w:rPr>
                <w:rFonts w:ascii="Times New Roman" w:hAnsi="Times New Roman" w:cs="Times New Roman"/>
              </w:rPr>
              <w:t>анализировать и оценивать влияние факторов риска на здоровье человека;</w:t>
            </w:r>
            <w:r>
              <w:rPr>
                <w:rFonts w:ascii="Times New Roman" w:hAnsi="Times New Roman" w:cs="Times New Roman"/>
              </w:rPr>
              <w:t xml:space="preserve"> </w:t>
            </w:r>
            <w:r w:rsidRPr="009E1C47">
              <w:rPr>
                <w:rFonts w:ascii="Times New Roman" w:hAnsi="Times New Roman" w:cs="Times New Roman"/>
              </w:rPr>
              <w:t>описывать и использовать приемы оказания первой помощи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F399CD"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68,0</w:t>
            </w:r>
          </w:p>
        </w:tc>
        <w:tc>
          <w:tcPr>
            <w:tcW w:w="403" w:type="pct"/>
            <w:tcBorders>
              <w:top w:val="nil"/>
              <w:left w:val="nil"/>
              <w:bottom w:val="single" w:sz="4" w:space="0" w:color="000000"/>
              <w:right w:val="single" w:sz="4" w:space="0" w:color="000000"/>
            </w:tcBorders>
            <w:shd w:val="clear" w:color="auto" w:fill="auto"/>
            <w:vAlign w:val="center"/>
          </w:tcPr>
          <w:p w14:paraId="4D6039D2"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64,5</w:t>
            </w:r>
          </w:p>
        </w:tc>
      </w:tr>
      <w:tr w:rsidR="00AB6990" w:rsidRPr="00280541" w14:paraId="7F49A7F4" w14:textId="77777777" w:rsidTr="00AB6990">
        <w:tc>
          <w:tcPr>
            <w:tcW w:w="3871" w:type="pct"/>
            <w:shd w:val="clear" w:color="auto" w:fill="auto"/>
            <w:vAlign w:val="bottom"/>
          </w:tcPr>
          <w:p w14:paraId="5DF9A5AE"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3.1. Нейрогуморальная регуляция функций организма</w:t>
            </w:r>
            <w:r>
              <w:rPr>
                <w:rFonts w:ascii="Times New Roman" w:hAnsi="Times New Roman" w:cs="Times New Roman"/>
              </w:rPr>
              <w:t>.</w:t>
            </w:r>
            <w:r w:rsidRPr="009E1C47">
              <w:rPr>
                <w:rFonts w:ascii="Times New Roman" w:hAnsi="Times New Roman" w:cs="Times New Roman"/>
              </w:rPr>
              <w:t xml:space="preserve"> 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 Размножение и развитие.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D55E23F"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76,1</w:t>
            </w:r>
          </w:p>
        </w:tc>
        <w:tc>
          <w:tcPr>
            <w:tcW w:w="403" w:type="pct"/>
            <w:tcBorders>
              <w:top w:val="nil"/>
              <w:left w:val="nil"/>
              <w:bottom w:val="single" w:sz="4" w:space="0" w:color="000000"/>
              <w:right w:val="single" w:sz="4" w:space="0" w:color="000000"/>
            </w:tcBorders>
            <w:shd w:val="clear" w:color="auto" w:fill="auto"/>
            <w:vAlign w:val="center"/>
          </w:tcPr>
          <w:p w14:paraId="72D5632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72,4</w:t>
            </w:r>
          </w:p>
        </w:tc>
      </w:tr>
      <w:tr w:rsidR="00AB6990" w:rsidRPr="00280541" w14:paraId="147E0A43" w14:textId="77777777" w:rsidTr="00AB6990">
        <w:tc>
          <w:tcPr>
            <w:tcW w:w="3871" w:type="pct"/>
            <w:shd w:val="clear" w:color="auto" w:fill="auto"/>
            <w:vAlign w:val="bottom"/>
          </w:tcPr>
          <w:p w14:paraId="47BD4549"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lastRenderedPageBreak/>
              <w:t>3.</w:t>
            </w:r>
            <w:r>
              <w:rPr>
                <w:rFonts w:ascii="Times New Roman" w:hAnsi="Times New Roman" w:cs="Times New Roman"/>
              </w:rPr>
              <w:t>2</w:t>
            </w:r>
            <w:r w:rsidRPr="009E1C47">
              <w:rPr>
                <w:rFonts w:ascii="Times New Roman" w:hAnsi="Times New Roman" w:cs="Times New Roman"/>
              </w:rPr>
              <w:t>. Нейрогуморальная регуляция функций организма</w:t>
            </w:r>
            <w:r>
              <w:rPr>
                <w:rFonts w:ascii="Times New Roman" w:hAnsi="Times New Roman" w:cs="Times New Roman"/>
              </w:rPr>
              <w:t>.</w:t>
            </w:r>
            <w:r w:rsidRPr="009E1C47">
              <w:rPr>
                <w:rFonts w:ascii="Times New Roman" w:hAnsi="Times New Roman" w:cs="Times New Roman"/>
              </w:rPr>
              <w:t xml:space="preserve"> 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 Размножение и развитие.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17CEEC"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39,5</w:t>
            </w:r>
          </w:p>
        </w:tc>
        <w:tc>
          <w:tcPr>
            <w:tcW w:w="403" w:type="pct"/>
            <w:tcBorders>
              <w:top w:val="nil"/>
              <w:left w:val="nil"/>
              <w:bottom w:val="single" w:sz="4" w:space="0" w:color="000000"/>
              <w:right w:val="single" w:sz="4" w:space="0" w:color="000000"/>
            </w:tcBorders>
            <w:shd w:val="clear" w:color="auto" w:fill="auto"/>
            <w:vAlign w:val="center"/>
          </w:tcPr>
          <w:p w14:paraId="0369FF91"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38,1</w:t>
            </w:r>
          </w:p>
        </w:tc>
      </w:tr>
      <w:tr w:rsidR="00AB6990" w:rsidRPr="00280541" w14:paraId="12B99A98" w14:textId="77777777" w:rsidTr="00AB6990">
        <w:tc>
          <w:tcPr>
            <w:tcW w:w="3871" w:type="pct"/>
            <w:shd w:val="clear" w:color="auto" w:fill="auto"/>
            <w:vAlign w:val="bottom"/>
          </w:tcPr>
          <w:p w14:paraId="425C62BD"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4.1.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44C18D"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78,8</w:t>
            </w:r>
          </w:p>
        </w:tc>
        <w:tc>
          <w:tcPr>
            <w:tcW w:w="403" w:type="pct"/>
            <w:tcBorders>
              <w:top w:val="nil"/>
              <w:left w:val="nil"/>
              <w:bottom w:val="single" w:sz="4" w:space="0" w:color="000000"/>
              <w:right w:val="single" w:sz="4" w:space="0" w:color="000000"/>
            </w:tcBorders>
            <w:shd w:val="clear" w:color="auto" w:fill="auto"/>
            <w:vAlign w:val="center"/>
          </w:tcPr>
          <w:p w14:paraId="01C236B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74,0</w:t>
            </w:r>
          </w:p>
        </w:tc>
      </w:tr>
      <w:tr w:rsidR="00AB6990" w:rsidRPr="00280541" w14:paraId="5C69DCFC" w14:textId="77777777" w:rsidTr="00AB6990">
        <w:tc>
          <w:tcPr>
            <w:tcW w:w="3871" w:type="pct"/>
            <w:shd w:val="clear" w:color="auto" w:fill="auto"/>
            <w:vAlign w:val="bottom"/>
          </w:tcPr>
          <w:p w14:paraId="756C6EB8"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4.</w:t>
            </w:r>
            <w:r>
              <w:rPr>
                <w:rFonts w:ascii="Times New Roman" w:hAnsi="Times New Roman" w:cs="Times New Roman"/>
              </w:rPr>
              <w:t>2</w:t>
            </w:r>
            <w:r w:rsidRPr="009E1C47">
              <w:rPr>
                <w:rFonts w:ascii="Times New Roman" w:hAnsi="Times New Roman" w:cs="Times New Roman"/>
              </w:rPr>
              <w:t>.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E06DD9"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35,5</w:t>
            </w:r>
          </w:p>
        </w:tc>
        <w:tc>
          <w:tcPr>
            <w:tcW w:w="403" w:type="pct"/>
            <w:tcBorders>
              <w:top w:val="nil"/>
              <w:left w:val="nil"/>
              <w:bottom w:val="single" w:sz="4" w:space="0" w:color="000000"/>
              <w:right w:val="single" w:sz="4" w:space="0" w:color="000000"/>
            </w:tcBorders>
            <w:shd w:val="clear" w:color="auto" w:fill="auto"/>
            <w:vAlign w:val="center"/>
          </w:tcPr>
          <w:p w14:paraId="4BE2F1FA"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31,8</w:t>
            </w:r>
          </w:p>
        </w:tc>
      </w:tr>
      <w:tr w:rsidR="00AB6990" w:rsidRPr="00280541" w14:paraId="50E9B259" w14:textId="77777777" w:rsidTr="00AB6990">
        <w:tc>
          <w:tcPr>
            <w:tcW w:w="3871" w:type="pct"/>
            <w:shd w:val="clear" w:color="auto" w:fill="auto"/>
            <w:vAlign w:val="bottom"/>
          </w:tcPr>
          <w:p w14:paraId="644F8F3A"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5.1.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36A28C"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76,3</w:t>
            </w:r>
          </w:p>
        </w:tc>
        <w:tc>
          <w:tcPr>
            <w:tcW w:w="403" w:type="pct"/>
            <w:tcBorders>
              <w:top w:val="nil"/>
              <w:left w:val="nil"/>
              <w:bottom w:val="single" w:sz="4" w:space="0" w:color="000000"/>
              <w:right w:val="single" w:sz="4" w:space="0" w:color="000000"/>
            </w:tcBorders>
            <w:shd w:val="clear" w:color="auto" w:fill="auto"/>
            <w:vAlign w:val="center"/>
          </w:tcPr>
          <w:p w14:paraId="5A06C613"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69,5</w:t>
            </w:r>
          </w:p>
        </w:tc>
      </w:tr>
      <w:tr w:rsidR="00AB6990" w:rsidRPr="00280541" w14:paraId="0B22AF88" w14:textId="77777777" w:rsidTr="00AB6990">
        <w:tc>
          <w:tcPr>
            <w:tcW w:w="3871" w:type="pct"/>
            <w:shd w:val="clear" w:color="auto" w:fill="auto"/>
            <w:vAlign w:val="bottom"/>
          </w:tcPr>
          <w:p w14:paraId="306BEC4E"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5.</w:t>
            </w:r>
            <w:r>
              <w:rPr>
                <w:rFonts w:ascii="Times New Roman" w:hAnsi="Times New Roman" w:cs="Times New Roman"/>
              </w:rPr>
              <w:t>2</w:t>
            </w:r>
            <w:r w:rsidRPr="009E1C47">
              <w:rPr>
                <w:rFonts w:ascii="Times New Roman" w:hAnsi="Times New Roman" w:cs="Times New Roman"/>
              </w:rPr>
              <w:t>.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553C5C"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59,7</w:t>
            </w:r>
          </w:p>
        </w:tc>
        <w:tc>
          <w:tcPr>
            <w:tcW w:w="403" w:type="pct"/>
            <w:tcBorders>
              <w:top w:val="nil"/>
              <w:left w:val="nil"/>
              <w:bottom w:val="single" w:sz="4" w:space="0" w:color="000000"/>
              <w:right w:val="single" w:sz="4" w:space="0" w:color="000000"/>
            </w:tcBorders>
            <w:shd w:val="clear" w:color="auto" w:fill="auto"/>
            <w:vAlign w:val="center"/>
          </w:tcPr>
          <w:p w14:paraId="5BF96EF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55,2</w:t>
            </w:r>
          </w:p>
        </w:tc>
      </w:tr>
      <w:tr w:rsidR="00AB6990" w:rsidRPr="00280541" w14:paraId="31EE1E68" w14:textId="77777777" w:rsidTr="00AB6990">
        <w:tc>
          <w:tcPr>
            <w:tcW w:w="3871" w:type="pct"/>
            <w:shd w:val="clear" w:color="auto" w:fill="auto"/>
            <w:vAlign w:val="bottom"/>
          </w:tcPr>
          <w:p w14:paraId="4CB4B7EB"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6.1.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C007F19"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85,9</w:t>
            </w:r>
          </w:p>
        </w:tc>
        <w:tc>
          <w:tcPr>
            <w:tcW w:w="403" w:type="pct"/>
            <w:tcBorders>
              <w:top w:val="nil"/>
              <w:left w:val="nil"/>
              <w:bottom w:val="single" w:sz="4" w:space="0" w:color="000000"/>
              <w:right w:val="single" w:sz="4" w:space="0" w:color="000000"/>
            </w:tcBorders>
            <w:shd w:val="clear" w:color="auto" w:fill="auto"/>
            <w:vAlign w:val="center"/>
          </w:tcPr>
          <w:p w14:paraId="4A18BBEC"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83,3</w:t>
            </w:r>
          </w:p>
        </w:tc>
      </w:tr>
      <w:tr w:rsidR="00AB6990" w:rsidRPr="00280541" w14:paraId="46AB3E7D" w14:textId="77777777" w:rsidTr="00AB6990">
        <w:tc>
          <w:tcPr>
            <w:tcW w:w="3871" w:type="pct"/>
            <w:shd w:val="clear" w:color="auto" w:fill="auto"/>
            <w:vAlign w:val="bottom"/>
          </w:tcPr>
          <w:p w14:paraId="1711552C"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6.2.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FD473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48,7</w:t>
            </w:r>
          </w:p>
        </w:tc>
        <w:tc>
          <w:tcPr>
            <w:tcW w:w="403" w:type="pct"/>
            <w:tcBorders>
              <w:top w:val="nil"/>
              <w:left w:val="nil"/>
              <w:bottom w:val="single" w:sz="4" w:space="0" w:color="000000"/>
              <w:right w:val="single" w:sz="4" w:space="0" w:color="000000"/>
            </w:tcBorders>
            <w:shd w:val="clear" w:color="auto" w:fill="auto"/>
            <w:vAlign w:val="center"/>
          </w:tcPr>
          <w:p w14:paraId="25A1AE5F"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46,3</w:t>
            </w:r>
          </w:p>
        </w:tc>
      </w:tr>
      <w:tr w:rsidR="00AB6990" w:rsidRPr="00280541" w14:paraId="1BEA36EA" w14:textId="77777777" w:rsidTr="00AB6990">
        <w:tc>
          <w:tcPr>
            <w:tcW w:w="3871" w:type="pct"/>
            <w:shd w:val="clear" w:color="auto" w:fill="auto"/>
            <w:vAlign w:val="bottom"/>
          </w:tcPr>
          <w:p w14:paraId="3289224B"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7.1.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F56BC4"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72,2</w:t>
            </w:r>
          </w:p>
        </w:tc>
        <w:tc>
          <w:tcPr>
            <w:tcW w:w="403" w:type="pct"/>
            <w:tcBorders>
              <w:top w:val="nil"/>
              <w:left w:val="nil"/>
              <w:bottom w:val="single" w:sz="4" w:space="0" w:color="000000"/>
              <w:right w:val="single" w:sz="4" w:space="0" w:color="000000"/>
            </w:tcBorders>
            <w:shd w:val="clear" w:color="auto" w:fill="auto"/>
            <w:vAlign w:val="center"/>
          </w:tcPr>
          <w:p w14:paraId="4F3413D8"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67,1</w:t>
            </w:r>
          </w:p>
        </w:tc>
      </w:tr>
      <w:tr w:rsidR="00AB6990" w:rsidRPr="00280541" w14:paraId="3E59BF6E" w14:textId="77777777" w:rsidTr="00AB6990">
        <w:tc>
          <w:tcPr>
            <w:tcW w:w="3871" w:type="pct"/>
            <w:shd w:val="clear" w:color="auto" w:fill="auto"/>
            <w:vAlign w:val="bottom"/>
          </w:tcPr>
          <w:p w14:paraId="034962A3"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7.2.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59C07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33,2</w:t>
            </w:r>
          </w:p>
        </w:tc>
        <w:tc>
          <w:tcPr>
            <w:tcW w:w="403" w:type="pct"/>
            <w:tcBorders>
              <w:top w:val="nil"/>
              <w:left w:val="nil"/>
              <w:bottom w:val="single" w:sz="4" w:space="0" w:color="000000"/>
              <w:right w:val="single" w:sz="4" w:space="0" w:color="000000"/>
            </w:tcBorders>
            <w:shd w:val="clear" w:color="auto" w:fill="auto"/>
            <w:vAlign w:val="center"/>
          </w:tcPr>
          <w:p w14:paraId="5B394004"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31,1</w:t>
            </w:r>
          </w:p>
        </w:tc>
      </w:tr>
      <w:tr w:rsidR="00AB6990" w:rsidRPr="00280541" w14:paraId="675B25B4" w14:textId="77777777" w:rsidTr="00AB6990">
        <w:tc>
          <w:tcPr>
            <w:tcW w:w="3871" w:type="pct"/>
            <w:shd w:val="clear" w:color="auto" w:fill="auto"/>
          </w:tcPr>
          <w:p w14:paraId="1411C0F8"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 xml:space="preserve">8.1. Нейрогуморальная регуляция функций организма. Опора и движение. Кровь и кровообращение. Дыхание и пищеварение. Обмен веществ и энергии. </w:t>
            </w:r>
            <w:r w:rsidRPr="009E1C47">
              <w:rPr>
                <w:rFonts w:ascii="Times New Roman" w:hAnsi="Times New Roman" w:cs="Times New Roman"/>
              </w:rPr>
              <w:lastRenderedPageBreak/>
              <w:t>Выделение продуктов жизнедеятельности.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24B40D"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lastRenderedPageBreak/>
              <w:t>49,4</w:t>
            </w:r>
          </w:p>
        </w:tc>
        <w:tc>
          <w:tcPr>
            <w:tcW w:w="403" w:type="pct"/>
            <w:tcBorders>
              <w:top w:val="nil"/>
              <w:left w:val="nil"/>
              <w:bottom w:val="single" w:sz="4" w:space="0" w:color="000000"/>
              <w:right w:val="single" w:sz="4" w:space="0" w:color="000000"/>
            </w:tcBorders>
            <w:shd w:val="clear" w:color="auto" w:fill="auto"/>
            <w:vAlign w:val="center"/>
          </w:tcPr>
          <w:p w14:paraId="031C14EB"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42,9</w:t>
            </w:r>
          </w:p>
        </w:tc>
      </w:tr>
      <w:tr w:rsidR="00AB6990" w:rsidRPr="00280541" w14:paraId="67093659" w14:textId="77777777" w:rsidTr="00AB6990">
        <w:tc>
          <w:tcPr>
            <w:tcW w:w="3871" w:type="pct"/>
            <w:shd w:val="clear" w:color="auto" w:fill="auto"/>
            <w:vAlign w:val="bottom"/>
          </w:tcPr>
          <w:p w14:paraId="2EC25C49"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lastRenderedPageBreak/>
              <w:t>8.2.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5B2A98"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54,3</w:t>
            </w:r>
          </w:p>
        </w:tc>
        <w:tc>
          <w:tcPr>
            <w:tcW w:w="403" w:type="pct"/>
            <w:tcBorders>
              <w:top w:val="nil"/>
              <w:left w:val="nil"/>
              <w:bottom w:val="single" w:sz="4" w:space="0" w:color="000000"/>
              <w:right w:val="single" w:sz="4" w:space="0" w:color="000000"/>
            </w:tcBorders>
            <w:shd w:val="clear" w:color="auto" w:fill="auto"/>
            <w:vAlign w:val="center"/>
          </w:tcPr>
          <w:p w14:paraId="517DED6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49,9</w:t>
            </w:r>
          </w:p>
        </w:tc>
      </w:tr>
      <w:tr w:rsidR="00AB6990" w:rsidRPr="00280541" w14:paraId="72991659" w14:textId="77777777" w:rsidTr="00AB6990">
        <w:tc>
          <w:tcPr>
            <w:tcW w:w="3871" w:type="pct"/>
            <w:shd w:val="clear" w:color="auto" w:fill="auto"/>
            <w:vAlign w:val="bottom"/>
          </w:tcPr>
          <w:p w14:paraId="6776DB6E"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9.1.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CD08C4"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89,7</w:t>
            </w:r>
          </w:p>
        </w:tc>
        <w:tc>
          <w:tcPr>
            <w:tcW w:w="403" w:type="pct"/>
            <w:tcBorders>
              <w:top w:val="nil"/>
              <w:left w:val="nil"/>
              <w:bottom w:val="single" w:sz="4" w:space="0" w:color="000000"/>
              <w:right w:val="single" w:sz="4" w:space="0" w:color="000000"/>
            </w:tcBorders>
            <w:shd w:val="clear" w:color="auto" w:fill="auto"/>
            <w:vAlign w:val="center"/>
          </w:tcPr>
          <w:p w14:paraId="35D62012"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85,5</w:t>
            </w:r>
          </w:p>
        </w:tc>
      </w:tr>
      <w:tr w:rsidR="00AB6990" w:rsidRPr="00280541" w14:paraId="08281A47" w14:textId="77777777" w:rsidTr="00AB6990">
        <w:tc>
          <w:tcPr>
            <w:tcW w:w="3871" w:type="pct"/>
            <w:shd w:val="clear" w:color="auto" w:fill="auto"/>
            <w:vAlign w:val="bottom"/>
          </w:tcPr>
          <w:p w14:paraId="75FB3CEE" w14:textId="77777777" w:rsidR="00AB6990" w:rsidRPr="00A63E14" w:rsidRDefault="00AB6990" w:rsidP="00AB6990">
            <w:pPr>
              <w:spacing w:after="0" w:line="240" w:lineRule="auto"/>
              <w:rPr>
                <w:rFonts w:ascii="Times New Roman" w:hAnsi="Times New Roman" w:cs="Times New Roman"/>
              </w:rPr>
            </w:pPr>
            <w:r w:rsidRPr="009E1C47">
              <w:rPr>
                <w:rFonts w:ascii="Times New Roman" w:hAnsi="Times New Roman" w:cs="Times New Roman"/>
              </w:rPr>
              <w:t>9.2.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5D662E"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62,9</w:t>
            </w:r>
          </w:p>
        </w:tc>
        <w:tc>
          <w:tcPr>
            <w:tcW w:w="403" w:type="pct"/>
            <w:tcBorders>
              <w:top w:val="nil"/>
              <w:left w:val="nil"/>
              <w:bottom w:val="single" w:sz="4" w:space="0" w:color="000000"/>
              <w:right w:val="single" w:sz="4" w:space="0" w:color="000000"/>
            </w:tcBorders>
            <w:shd w:val="clear" w:color="auto" w:fill="auto"/>
            <w:vAlign w:val="center"/>
          </w:tcPr>
          <w:p w14:paraId="1425C5F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57,5</w:t>
            </w:r>
          </w:p>
        </w:tc>
      </w:tr>
      <w:tr w:rsidR="00AB6990" w:rsidRPr="00280541" w14:paraId="3840DFC6" w14:textId="77777777" w:rsidTr="00AB6990">
        <w:tc>
          <w:tcPr>
            <w:tcW w:w="3871" w:type="pct"/>
            <w:shd w:val="clear" w:color="auto" w:fill="auto"/>
            <w:vAlign w:val="bottom"/>
          </w:tcPr>
          <w:p w14:paraId="0584DA35" w14:textId="77777777" w:rsidR="00AB6990" w:rsidRPr="0035367E" w:rsidRDefault="00AB6990" w:rsidP="00AB6990">
            <w:pPr>
              <w:spacing w:after="0" w:line="240" w:lineRule="auto"/>
              <w:rPr>
                <w:rFonts w:ascii="Times New Roman" w:hAnsi="Times New Roman" w:cs="Times New Roman"/>
              </w:rPr>
            </w:pPr>
            <w:r w:rsidRPr="009E1C47">
              <w:rPr>
                <w:rFonts w:ascii="Times New Roman" w:hAnsi="Times New Roman" w:cs="Times New Roman"/>
              </w:rPr>
              <w:t>9.3.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4B3D082"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37,1</w:t>
            </w:r>
          </w:p>
        </w:tc>
        <w:tc>
          <w:tcPr>
            <w:tcW w:w="403" w:type="pct"/>
            <w:tcBorders>
              <w:top w:val="nil"/>
              <w:left w:val="nil"/>
              <w:bottom w:val="single" w:sz="4" w:space="0" w:color="000000"/>
              <w:right w:val="single" w:sz="4" w:space="0" w:color="000000"/>
            </w:tcBorders>
            <w:shd w:val="clear" w:color="auto" w:fill="auto"/>
            <w:vAlign w:val="center"/>
          </w:tcPr>
          <w:p w14:paraId="11530058"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34,0</w:t>
            </w:r>
          </w:p>
        </w:tc>
      </w:tr>
      <w:tr w:rsidR="00AB6990" w:rsidRPr="00280541" w14:paraId="3B47A3B0" w14:textId="77777777" w:rsidTr="00AB6990">
        <w:tc>
          <w:tcPr>
            <w:tcW w:w="3871" w:type="pct"/>
            <w:shd w:val="clear" w:color="auto" w:fill="auto"/>
            <w:vAlign w:val="bottom"/>
          </w:tcPr>
          <w:p w14:paraId="2BD5846D" w14:textId="77777777" w:rsidR="00AB6990" w:rsidRPr="0035367E" w:rsidRDefault="00AB6990" w:rsidP="00AB6990">
            <w:pPr>
              <w:spacing w:after="0" w:line="240" w:lineRule="auto"/>
              <w:rPr>
                <w:rFonts w:ascii="Times New Roman" w:hAnsi="Times New Roman" w:cs="Times New Roman"/>
              </w:rPr>
            </w:pPr>
            <w:r w:rsidRPr="009E1C47">
              <w:rPr>
                <w:rFonts w:ascii="Times New Roman" w:hAnsi="Times New Roman" w:cs="Times New Roman"/>
              </w:rPr>
              <w:t>10.1. Биология – наука о живых организмах.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взаимосвязи человека и окружающей среды, родства человека с животными;</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отличий человека от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4606BD"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55,7</w:t>
            </w:r>
          </w:p>
        </w:tc>
        <w:tc>
          <w:tcPr>
            <w:tcW w:w="403" w:type="pct"/>
            <w:tcBorders>
              <w:top w:val="nil"/>
              <w:left w:val="nil"/>
              <w:bottom w:val="single" w:sz="4" w:space="0" w:color="000000"/>
              <w:right w:val="single" w:sz="4" w:space="0" w:color="000000"/>
            </w:tcBorders>
            <w:shd w:val="clear" w:color="auto" w:fill="auto"/>
            <w:vAlign w:val="center"/>
          </w:tcPr>
          <w:p w14:paraId="4E7D62E4"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50,5</w:t>
            </w:r>
          </w:p>
        </w:tc>
      </w:tr>
      <w:tr w:rsidR="00AB6990" w:rsidRPr="00280541" w14:paraId="459C0307" w14:textId="77777777" w:rsidTr="00AB6990">
        <w:tc>
          <w:tcPr>
            <w:tcW w:w="3871" w:type="pct"/>
            <w:shd w:val="clear" w:color="auto" w:fill="auto"/>
            <w:vAlign w:val="bottom"/>
          </w:tcPr>
          <w:p w14:paraId="465F6F21" w14:textId="77777777" w:rsidR="00AB6990" w:rsidRPr="0035367E" w:rsidRDefault="00AB6990" w:rsidP="00AB6990">
            <w:pPr>
              <w:spacing w:after="0" w:line="240" w:lineRule="auto"/>
              <w:rPr>
                <w:rFonts w:ascii="Times New Roman" w:hAnsi="Times New Roman" w:cs="Times New Roman"/>
              </w:rPr>
            </w:pPr>
            <w:r w:rsidRPr="009E1C47">
              <w:rPr>
                <w:rFonts w:ascii="Times New Roman" w:hAnsi="Times New Roman" w:cs="Times New Roman"/>
              </w:rPr>
              <w:t>10.2. Биология – наука о живых организмах.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взаимосвязи человека и окружающей среды, родства человека с животными;</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отличий человека от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3716CF"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44,8</w:t>
            </w:r>
          </w:p>
        </w:tc>
        <w:tc>
          <w:tcPr>
            <w:tcW w:w="403" w:type="pct"/>
            <w:tcBorders>
              <w:top w:val="nil"/>
              <w:left w:val="nil"/>
              <w:bottom w:val="single" w:sz="4" w:space="0" w:color="000000"/>
              <w:right w:val="single" w:sz="4" w:space="0" w:color="000000"/>
            </w:tcBorders>
            <w:shd w:val="clear" w:color="auto" w:fill="auto"/>
            <w:vAlign w:val="center"/>
          </w:tcPr>
          <w:p w14:paraId="1A72EA87"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41,9</w:t>
            </w:r>
          </w:p>
        </w:tc>
      </w:tr>
    </w:tbl>
    <w:p w14:paraId="0D2CF00C" w14:textId="77777777" w:rsidR="001C1401" w:rsidRDefault="001C1401" w:rsidP="001C1401">
      <w:pPr>
        <w:pStyle w:val="afb"/>
      </w:pPr>
    </w:p>
    <w:p w14:paraId="1001C14C" w14:textId="77777777" w:rsidR="001C1401" w:rsidRPr="00280541" w:rsidRDefault="001C1401" w:rsidP="001C1401">
      <w:pPr>
        <w:pStyle w:val="aff2"/>
      </w:pPr>
      <w:r w:rsidRPr="00280541">
        <w:t>Наибольшие затруднения вызвали задания на:</w:t>
      </w:r>
    </w:p>
    <w:p w14:paraId="2E613848" w14:textId="77777777" w:rsidR="001C1401" w:rsidRDefault="00AB6990" w:rsidP="00995B30">
      <w:pPr>
        <w:pStyle w:val="a"/>
      </w:pPr>
      <w:r>
        <w:t>знание конкретных свойств, функций отдельных органов и систем организма человека</w:t>
      </w:r>
      <w:r w:rsidR="00995B30">
        <w:t xml:space="preserve"> — </w:t>
      </w:r>
      <w:r w:rsidR="00995B30" w:rsidRPr="00995B30">
        <w:t>39,5</w:t>
      </w:r>
      <w:r w:rsidR="00995B30">
        <w:t xml:space="preserve">% (РФ — </w:t>
      </w:r>
      <w:r w:rsidR="00995B30" w:rsidRPr="00995B30">
        <w:t>38,1</w:t>
      </w:r>
      <w:r w:rsidR="00995B30">
        <w:t>)</w:t>
      </w:r>
    </w:p>
    <w:p w14:paraId="62B8FA6C" w14:textId="77777777" w:rsidR="00AB6990" w:rsidRDefault="00995B30" w:rsidP="00995B30">
      <w:pPr>
        <w:pStyle w:val="afe"/>
      </w:pPr>
      <w:r w:rsidRPr="00995B30">
        <w:rPr>
          <w:b/>
        </w:rPr>
        <w:t>Пример:</w:t>
      </w:r>
      <w:r>
        <w:t xml:space="preserve"> Как зависит скорость обмена веществ в организме человека от температуры тела? Во сколько часов скорость обмена веществ в кишечнике человека максимальна?</w:t>
      </w:r>
    </w:p>
    <w:p w14:paraId="6D6BDA06" w14:textId="77777777" w:rsidR="00995B30" w:rsidRDefault="00995B30" w:rsidP="00995B30">
      <w:pPr>
        <w:pStyle w:val="a"/>
      </w:pPr>
      <w:r>
        <w:t xml:space="preserve">знание свойств и особенностей строения одной из животных тканей — </w:t>
      </w:r>
      <w:r w:rsidRPr="00995B30">
        <w:t>35,5</w:t>
      </w:r>
      <w:r>
        <w:t xml:space="preserve">% (РФ — </w:t>
      </w:r>
      <w:r w:rsidRPr="00995B30">
        <w:t>31,8</w:t>
      </w:r>
      <w:r>
        <w:t>%)</w:t>
      </w:r>
    </w:p>
    <w:p w14:paraId="5D97FB62" w14:textId="77777777" w:rsidR="00995B30" w:rsidRDefault="00995B30" w:rsidP="00995B30">
      <w:pPr>
        <w:pStyle w:val="afe"/>
      </w:pPr>
      <w:r w:rsidRPr="00995B30">
        <w:rPr>
          <w:b/>
        </w:rPr>
        <w:t>Пример:</w:t>
      </w:r>
      <w:r>
        <w:t xml:space="preserve"> Каким уникальным свойством обладает нервная ткань? Поясните, в ч</w:t>
      </w:r>
      <w:r w:rsidR="008B6A65">
        <w:t>е</w:t>
      </w:r>
      <w:r>
        <w:t>м проявляется это свойство</w:t>
      </w:r>
    </w:p>
    <w:p w14:paraId="2A93CB53" w14:textId="77777777" w:rsidR="00995B30" w:rsidRDefault="00995B30" w:rsidP="00995B30">
      <w:pPr>
        <w:pStyle w:val="a"/>
      </w:pPr>
      <w:r>
        <w:t xml:space="preserve">умение делать описание органа организма по заданному плану: описывать его функции, соотносить с другими органами системы — </w:t>
      </w:r>
      <w:r w:rsidRPr="00995B30">
        <w:t>48,7</w:t>
      </w:r>
      <w:r>
        <w:t xml:space="preserve">% (РФ — </w:t>
      </w:r>
      <w:r w:rsidRPr="00995B30">
        <w:t>46,3</w:t>
      </w:r>
      <w:r>
        <w:t>%);</w:t>
      </w:r>
    </w:p>
    <w:p w14:paraId="02EBF823" w14:textId="77777777" w:rsidR="00995B30" w:rsidRDefault="00995B30" w:rsidP="00995B30">
      <w:pPr>
        <w:pStyle w:val="a"/>
      </w:pPr>
      <w:r>
        <w:t xml:space="preserve">знание особенностей строения или функций одной из частей этого органа — </w:t>
      </w:r>
      <w:r w:rsidRPr="00995B30">
        <w:t>33,2</w:t>
      </w:r>
      <w:r>
        <w:t xml:space="preserve">% (РФ — </w:t>
      </w:r>
      <w:r w:rsidRPr="00995B30">
        <w:t>31,1</w:t>
      </w:r>
      <w:r>
        <w:t>%)</w:t>
      </w:r>
    </w:p>
    <w:p w14:paraId="319B070B" w14:textId="77777777" w:rsidR="00995B30" w:rsidRDefault="00995B30" w:rsidP="00995B30">
      <w:pPr>
        <w:pStyle w:val="afe"/>
      </w:pPr>
      <w:r w:rsidRPr="00995B30">
        <w:rPr>
          <w:b/>
        </w:rPr>
        <w:lastRenderedPageBreak/>
        <w:t>Пример:</w:t>
      </w:r>
      <w:r>
        <w:t xml:space="preserve"> В ч</w:t>
      </w:r>
      <w:r w:rsidR="008B6A65">
        <w:t>е</w:t>
      </w:r>
      <w:r>
        <w:t>м особенность строения ж</w:t>
      </w:r>
      <w:r w:rsidR="008B6A65">
        <w:t>е</w:t>
      </w:r>
      <w:r>
        <w:t>лтого пятна? Какую функцию оно выполняет?</w:t>
      </w:r>
    </w:p>
    <w:p w14:paraId="236A10E9" w14:textId="77777777" w:rsidR="00995B30" w:rsidRDefault="005769E1" w:rsidP="005769E1">
      <w:pPr>
        <w:pStyle w:val="a"/>
      </w:pPr>
      <w:r>
        <w:t xml:space="preserve">умение выстраивать иерархию организации организма человека — </w:t>
      </w:r>
      <w:r w:rsidRPr="005769E1">
        <w:t>49,4</w:t>
      </w:r>
      <w:r>
        <w:t xml:space="preserve">% (РФ — </w:t>
      </w:r>
      <w:r w:rsidRPr="005769E1">
        <w:t>42,9</w:t>
      </w:r>
      <w:r>
        <w:t>%)</w:t>
      </w:r>
    </w:p>
    <w:p w14:paraId="371771F1" w14:textId="77777777" w:rsidR="005769E1" w:rsidRDefault="00D13DE1" w:rsidP="00D13DE1">
      <w:pPr>
        <w:pStyle w:val="afe"/>
      </w:pPr>
      <w:r w:rsidRPr="00D13DE1">
        <w:rPr>
          <w:b/>
        </w:rPr>
        <w:t>Пример:</w:t>
      </w:r>
      <w:r>
        <w:t xml:space="preserve"> Расставьте в порядке соподчинения указанные структуры, начиная с наибольшей. Запишите в ответе получившуюся последовательность цифр. 1) тонкий кишечник 2) пищеварительная системы 3) двенадцатиперстная кишка 4) кишечник 5) кишечная ворсинка</w:t>
      </w:r>
    </w:p>
    <w:p w14:paraId="197B0657" w14:textId="77777777" w:rsidR="00D13DE1" w:rsidRDefault="00D13DE1" w:rsidP="00D13DE1">
      <w:pPr>
        <w:pStyle w:val="a"/>
      </w:pPr>
      <w:r>
        <w:t xml:space="preserve">умение применять теоретические знания в различных жизненных ситуациях — </w:t>
      </w:r>
      <w:r w:rsidRPr="00D13DE1">
        <w:t>37,1</w:t>
      </w:r>
      <w:r>
        <w:t xml:space="preserve">% (РФ — </w:t>
      </w:r>
      <w:r w:rsidRPr="00D13DE1">
        <w:t>34,0</w:t>
      </w:r>
      <w:r>
        <w:t>%)</w:t>
      </w:r>
    </w:p>
    <w:p w14:paraId="1FAEFEA4" w14:textId="77777777" w:rsidR="00D13DE1" w:rsidRDefault="00D13DE1" w:rsidP="00D13DE1">
      <w:pPr>
        <w:pStyle w:val="afe"/>
      </w:pPr>
      <w:r w:rsidRPr="00D13DE1">
        <w:rPr>
          <w:b/>
        </w:rPr>
        <w:t>Пример:</w:t>
      </w:r>
      <w:r>
        <w:t xml:space="preserve"> В обеде Наташи, который она полностью съела, содержалось 1275 ккал. Какой вывод о соответствии полученного Наташей за обедом количества килокалорий рекомендуемой обеденной норме можно сделать? Приведите аргумент.</w:t>
      </w:r>
    </w:p>
    <w:p w14:paraId="176B948D" w14:textId="77777777" w:rsidR="00D13DE1" w:rsidRDefault="00D13DE1" w:rsidP="00D13DE1">
      <w:pPr>
        <w:pStyle w:val="a"/>
      </w:pPr>
      <w:r>
        <w:t xml:space="preserve">умение находить связи между признаком (свойством) и его проявлением — </w:t>
      </w:r>
      <w:r w:rsidRPr="00D13DE1">
        <w:t>44,8</w:t>
      </w:r>
      <w:r>
        <w:t xml:space="preserve">% (РФ — </w:t>
      </w:r>
      <w:r w:rsidRPr="00D13DE1">
        <w:t>41,9</w:t>
      </w:r>
      <w:r>
        <w:t>%).</w:t>
      </w:r>
    </w:p>
    <w:p w14:paraId="152E96D4" w14:textId="77777777" w:rsidR="00167D6C" w:rsidRPr="00280541" w:rsidRDefault="005433C4" w:rsidP="00840E43">
      <w:pPr>
        <w:pStyle w:val="2"/>
        <w:rPr>
          <w:rFonts w:ascii="Times New Roman" w:hAnsi="Times New Roman"/>
          <w:b/>
          <w:color w:val="auto"/>
        </w:rPr>
      </w:pPr>
      <w:r w:rsidRPr="00497DBE">
        <w:rPr>
          <w:rFonts w:ascii="Times New Roman" w:hAnsi="Times New Roman"/>
          <w:b/>
          <w:color w:val="auto"/>
        </w:rPr>
        <w:t>7</w:t>
      </w:r>
      <w:r w:rsidR="00167D6C" w:rsidRPr="00497DBE">
        <w:rPr>
          <w:rFonts w:ascii="Times New Roman" w:hAnsi="Times New Roman"/>
          <w:b/>
          <w:color w:val="auto"/>
        </w:rPr>
        <w:t>.</w:t>
      </w:r>
      <w:r w:rsidR="00203270" w:rsidRPr="00497DBE">
        <w:rPr>
          <w:rFonts w:ascii="Times New Roman" w:hAnsi="Times New Roman"/>
          <w:b/>
          <w:color w:val="auto"/>
        </w:rPr>
        <w:t>4</w:t>
      </w:r>
      <w:r w:rsidR="00C51477" w:rsidRPr="00497DBE">
        <w:rPr>
          <w:rFonts w:ascii="Times New Roman" w:hAnsi="Times New Roman"/>
          <w:b/>
          <w:color w:val="auto"/>
        </w:rPr>
        <w:t>.</w:t>
      </w:r>
      <w:r w:rsidR="00167D6C" w:rsidRPr="00497DBE">
        <w:rPr>
          <w:rFonts w:ascii="Times New Roman" w:hAnsi="Times New Roman"/>
          <w:b/>
          <w:color w:val="auto"/>
        </w:rPr>
        <w:t xml:space="preserve"> И</w:t>
      </w:r>
      <w:bookmarkEnd w:id="23"/>
      <w:r w:rsidR="00EB5611" w:rsidRPr="00497DBE">
        <w:rPr>
          <w:rFonts w:ascii="Times New Roman" w:hAnsi="Times New Roman"/>
          <w:b/>
          <w:color w:val="auto"/>
        </w:rPr>
        <w:t>СТОРИЯ</w:t>
      </w:r>
    </w:p>
    <w:p w14:paraId="375CFFEF" w14:textId="77777777" w:rsidR="008A4D70" w:rsidRPr="00280541" w:rsidRDefault="008A4D70" w:rsidP="00840E43">
      <w:pPr>
        <w:pStyle w:val="af7"/>
      </w:pPr>
      <w:r w:rsidRPr="00280541">
        <w:t>Распределение по отметкам в сравнении с РФ</w:t>
      </w:r>
      <w:r w:rsidR="008C6F9E">
        <w:t xml:space="preserve"> (%)</w:t>
      </w:r>
    </w:p>
    <w:p w14:paraId="05D34127" w14:textId="77777777" w:rsidR="008A4D70" w:rsidRPr="00280541" w:rsidRDefault="008A4D70" w:rsidP="00840E43">
      <w:pPr>
        <w:pStyle w:val="af9"/>
      </w:pPr>
      <w:r w:rsidRPr="00280541">
        <w:t>Таблица</w:t>
      </w:r>
      <w:r w:rsidR="00D1647E" w:rsidRPr="00280541">
        <w:t xml:space="preserve"> </w:t>
      </w:r>
      <w:r w:rsidR="00844FC2">
        <w:t>5</w:t>
      </w:r>
      <w:r w:rsidR="00937E1D">
        <w:t>4</w:t>
      </w:r>
    </w:p>
    <w:tbl>
      <w:tblPr>
        <w:tblW w:w="97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EA756C" w:rsidRPr="00EA756C" w14:paraId="21033432" w14:textId="77777777" w:rsidTr="006A6ACC">
        <w:tc>
          <w:tcPr>
            <w:tcW w:w="2096" w:type="dxa"/>
            <w:vMerge w:val="restart"/>
          </w:tcPr>
          <w:p w14:paraId="14773A08" w14:textId="77777777" w:rsidR="00EA756C" w:rsidRPr="00EA756C" w:rsidRDefault="00EA756C" w:rsidP="00EA756C">
            <w:pPr>
              <w:spacing w:before="60" w:after="60" w:line="240" w:lineRule="auto"/>
              <w:rPr>
                <w:rFonts w:ascii="Times New Roman" w:hAnsi="Times New Roman" w:cs="Times New Roman"/>
                <w:b/>
              </w:rPr>
            </w:pPr>
          </w:p>
        </w:tc>
        <w:tc>
          <w:tcPr>
            <w:tcW w:w="1401" w:type="dxa"/>
            <w:vMerge w:val="restart"/>
          </w:tcPr>
          <w:p w14:paraId="3CF9F59C"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 xml:space="preserve">Кол-во </w:t>
            </w:r>
            <w:r w:rsidRPr="00EA756C">
              <w:rPr>
                <w:rFonts w:ascii="Times New Roman" w:hAnsi="Times New Roman" w:cs="Times New Roman"/>
                <w:b/>
              </w:rPr>
              <w:br/>
              <w:t>участников</w:t>
            </w:r>
          </w:p>
        </w:tc>
        <w:tc>
          <w:tcPr>
            <w:tcW w:w="1551" w:type="dxa"/>
          </w:tcPr>
          <w:p w14:paraId="5C503E0F"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«2»</w:t>
            </w:r>
          </w:p>
        </w:tc>
        <w:tc>
          <w:tcPr>
            <w:tcW w:w="1551" w:type="dxa"/>
          </w:tcPr>
          <w:p w14:paraId="0D699DDE"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«3»</w:t>
            </w:r>
          </w:p>
        </w:tc>
        <w:tc>
          <w:tcPr>
            <w:tcW w:w="1551" w:type="dxa"/>
          </w:tcPr>
          <w:p w14:paraId="27DA0E03"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«4»</w:t>
            </w:r>
          </w:p>
        </w:tc>
        <w:tc>
          <w:tcPr>
            <w:tcW w:w="1555" w:type="dxa"/>
          </w:tcPr>
          <w:p w14:paraId="7358640D"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«5»</w:t>
            </w:r>
          </w:p>
        </w:tc>
      </w:tr>
      <w:tr w:rsidR="00EA756C" w:rsidRPr="00EA756C" w14:paraId="2B60E319" w14:textId="77777777" w:rsidTr="006A6ACC">
        <w:tc>
          <w:tcPr>
            <w:tcW w:w="2096" w:type="dxa"/>
            <w:vMerge/>
          </w:tcPr>
          <w:p w14:paraId="12F6242E" w14:textId="77777777" w:rsidR="00EA756C" w:rsidRPr="00EA756C" w:rsidRDefault="00EA756C" w:rsidP="00EA756C">
            <w:pPr>
              <w:spacing w:before="60" w:after="60" w:line="240" w:lineRule="auto"/>
              <w:rPr>
                <w:rFonts w:ascii="Times New Roman" w:hAnsi="Times New Roman" w:cs="Times New Roman"/>
                <w:b/>
              </w:rPr>
            </w:pPr>
          </w:p>
        </w:tc>
        <w:tc>
          <w:tcPr>
            <w:tcW w:w="1401" w:type="dxa"/>
            <w:vMerge/>
          </w:tcPr>
          <w:p w14:paraId="07D6AD2A" w14:textId="77777777" w:rsidR="00EA756C" w:rsidRPr="00EA756C" w:rsidRDefault="00EA756C" w:rsidP="00EA756C">
            <w:pPr>
              <w:spacing w:before="60" w:after="60" w:line="240" w:lineRule="auto"/>
              <w:jc w:val="center"/>
              <w:rPr>
                <w:rFonts w:ascii="Times New Roman" w:hAnsi="Times New Roman" w:cs="Times New Roman"/>
                <w:b/>
              </w:rPr>
            </w:pPr>
          </w:p>
        </w:tc>
        <w:tc>
          <w:tcPr>
            <w:tcW w:w="1551" w:type="dxa"/>
          </w:tcPr>
          <w:p w14:paraId="51BDDD6D"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0–</w:t>
            </w:r>
            <w:r w:rsidR="00834083">
              <w:rPr>
                <w:rFonts w:ascii="Times New Roman" w:hAnsi="Times New Roman" w:cs="Times New Roman"/>
                <w:b/>
              </w:rPr>
              <w:t>4</w:t>
            </w:r>
            <w:r w:rsidRPr="00EA756C">
              <w:rPr>
                <w:rFonts w:ascii="Times New Roman" w:hAnsi="Times New Roman" w:cs="Times New Roman"/>
                <w:b/>
              </w:rPr>
              <w:t xml:space="preserve"> б.</w:t>
            </w:r>
          </w:p>
        </w:tc>
        <w:tc>
          <w:tcPr>
            <w:tcW w:w="1551" w:type="dxa"/>
          </w:tcPr>
          <w:p w14:paraId="7BE48F23" w14:textId="77777777" w:rsidR="00EA756C" w:rsidRPr="00EA756C" w:rsidRDefault="00834083" w:rsidP="00EA756C">
            <w:pPr>
              <w:spacing w:before="60" w:after="60" w:line="240" w:lineRule="auto"/>
              <w:jc w:val="center"/>
              <w:rPr>
                <w:rFonts w:ascii="Times New Roman" w:hAnsi="Times New Roman" w:cs="Times New Roman"/>
                <w:b/>
              </w:rPr>
            </w:pPr>
            <w:r>
              <w:rPr>
                <w:rFonts w:ascii="Times New Roman" w:hAnsi="Times New Roman" w:cs="Times New Roman"/>
                <w:b/>
              </w:rPr>
              <w:t>5</w:t>
            </w:r>
            <w:r w:rsidR="00EA756C" w:rsidRPr="00EA756C">
              <w:rPr>
                <w:rFonts w:ascii="Times New Roman" w:hAnsi="Times New Roman" w:cs="Times New Roman"/>
                <w:b/>
              </w:rPr>
              <w:t>–</w:t>
            </w:r>
            <w:r>
              <w:rPr>
                <w:rFonts w:ascii="Times New Roman" w:hAnsi="Times New Roman" w:cs="Times New Roman"/>
                <w:b/>
              </w:rPr>
              <w:t>9</w:t>
            </w:r>
            <w:r w:rsidR="00EA756C" w:rsidRPr="00EA756C">
              <w:rPr>
                <w:rFonts w:ascii="Times New Roman" w:hAnsi="Times New Roman" w:cs="Times New Roman"/>
                <w:b/>
              </w:rPr>
              <w:t xml:space="preserve"> б.</w:t>
            </w:r>
          </w:p>
        </w:tc>
        <w:tc>
          <w:tcPr>
            <w:tcW w:w="1551" w:type="dxa"/>
          </w:tcPr>
          <w:p w14:paraId="0A542B2D" w14:textId="77777777" w:rsidR="00EA756C" w:rsidRPr="00EA756C" w:rsidRDefault="00834083" w:rsidP="00EA756C">
            <w:pPr>
              <w:spacing w:before="60" w:after="60" w:line="240" w:lineRule="auto"/>
              <w:jc w:val="center"/>
              <w:rPr>
                <w:rFonts w:ascii="Times New Roman" w:hAnsi="Times New Roman" w:cs="Times New Roman"/>
                <w:b/>
              </w:rPr>
            </w:pPr>
            <w:r>
              <w:rPr>
                <w:rFonts w:ascii="Times New Roman" w:hAnsi="Times New Roman" w:cs="Times New Roman"/>
                <w:b/>
              </w:rPr>
              <w:t>10</w:t>
            </w:r>
            <w:r w:rsidR="00EA756C" w:rsidRPr="00EA756C">
              <w:rPr>
                <w:rFonts w:ascii="Times New Roman" w:hAnsi="Times New Roman" w:cs="Times New Roman"/>
                <w:b/>
              </w:rPr>
              <w:t>–</w:t>
            </w:r>
            <w:r>
              <w:rPr>
                <w:rFonts w:ascii="Times New Roman" w:hAnsi="Times New Roman" w:cs="Times New Roman"/>
                <w:b/>
              </w:rPr>
              <w:t>13</w:t>
            </w:r>
            <w:r w:rsidR="00EA756C" w:rsidRPr="00EA756C">
              <w:rPr>
                <w:rFonts w:ascii="Times New Roman" w:hAnsi="Times New Roman" w:cs="Times New Roman"/>
                <w:b/>
              </w:rPr>
              <w:t xml:space="preserve"> б.</w:t>
            </w:r>
          </w:p>
        </w:tc>
        <w:tc>
          <w:tcPr>
            <w:tcW w:w="1555" w:type="dxa"/>
          </w:tcPr>
          <w:p w14:paraId="5A0921C2"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1</w:t>
            </w:r>
            <w:r w:rsidR="00834083">
              <w:rPr>
                <w:rFonts w:ascii="Times New Roman" w:hAnsi="Times New Roman" w:cs="Times New Roman"/>
                <w:b/>
              </w:rPr>
              <w:t>4</w:t>
            </w:r>
            <w:r w:rsidRPr="00EA756C">
              <w:rPr>
                <w:rFonts w:ascii="Times New Roman" w:hAnsi="Times New Roman" w:cs="Times New Roman"/>
                <w:b/>
              </w:rPr>
              <w:t>–</w:t>
            </w:r>
            <w:r w:rsidR="00834083">
              <w:rPr>
                <w:rFonts w:ascii="Times New Roman" w:hAnsi="Times New Roman" w:cs="Times New Roman"/>
                <w:b/>
              </w:rPr>
              <w:t>17</w:t>
            </w:r>
            <w:r w:rsidRPr="00EA756C">
              <w:rPr>
                <w:rFonts w:ascii="Times New Roman" w:hAnsi="Times New Roman" w:cs="Times New Roman"/>
                <w:b/>
              </w:rPr>
              <w:t xml:space="preserve"> б.</w:t>
            </w:r>
          </w:p>
        </w:tc>
      </w:tr>
      <w:tr w:rsidR="0026423C" w:rsidRPr="00280541" w14:paraId="1C4E3F6F" w14:textId="77777777" w:rsidTr="006A6ACC">
        <w:tc>
          <w:tcPr>
            <w:tcW w:w="2096" w:type="dxa"/>
            <w:noWrap/>
            <w:vAlign w:val="center"/>
            <w:hideMark/>
          </w:tcPr>
          <w:p w14:paraId="3EF504D5" w14:textId="77777777" w:rsidR="0026423C" w:rsidRPr="00280541" w:rsidRDefault="0026423C" w:rsidP="0026423C">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C7358C"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3417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D5E115A"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2,8</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4CCC8D33"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42,6</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E51BFC2"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40,0</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01365457"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14,6</w:t>
            </w:r>
          </w:p>
        </w:tc>
      </w:tr>
      <w:tr w:rsidR="0026423C" w:rsidRPr="00280541" w14:paraId="6A2E37F4" w14:textId="77777777" w:rsidTr="003B444E">
        <w:tc>
          <w:tcPr>
            <w:tcW w:w="2096" w:type="dxa"/>
            <w:noWrap/>
            <w:vAlign w:val="center"/>
            <w:hideMark/>
          </w:tcPr>
          <w:p w14:paraId="00E45727" w14:textId="77777777" w:rsidR="0026423C" w:rsidRPr="00280541" w:rsidRDefault="0026423C" w:rsidP="0026423C">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F01945"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401029</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00640B3"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7,0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AECEB71"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44,5</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1E1134C8"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37,3</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15229155"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11,1</w:t>
            </w:r>
          </w:p>
        </w:tc>
      </w:tr>
    </w:tbl>
    <w:p w14:paraId="0A256FD3" w14:textId="77777777" w:rsidR="00CB5E2E" w:rsidRDefault="00CB5E2E" w:rsidP="00466D52">
      <w:pPr>
        <w:pStyle w:val="afb"/>
      </w:pPr>
    </w:p>
    <w:p w14:paraId="593F9F82" w14:textId="77777777" w:rsidR="006A6ACC" w:rsidRPr="002A624D" w:rsidRDefault="006A6ACC" w:rsidP="006A6ACC">
      <w:pPr>
        <w:pStyle w:val="afb"/>
        <w:rPr>
          <w:rFonts w:eastAsia="Calibri"/>
        </w:rPr>
      </w:pPr>
      <w:r w:rsidRPr="002A624D">
        <w:rPr>
          <w:rFonts w:eastAsia="Calibri"/>
        </w:rPr>
        <w:t xml:space="preserve">В </w:t>
      </w:r>
      <w:r w:rsidRPr="0026423C">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26423C" w:rsidRPr="0026423C">
        <w:t>215</w:t>
      </w:r>
      <w:r w:rsidRPr="002A624D">
        <w:rPr>
          <w:rFonts w:eastAsia="Calibri"/>
        </w:rPr>
        <w:t xml:space="preserve"> образовательных организаций-участниц ВПР</w:t>
      </w:r>
      <w:r w:rsidR="0026423C">
        <w:rPr>
          <w:rFonts w:eastAsia="Calibri"/>
        </w:rPr>
        <w:t>–</w:t>
      </w:r>
      <w:r w:rsidRPr="002A624D">
        <w:rPr>
          <w:rFonts w:eastAsia="Calibri"/>
        </w:rPr>
        <w:t>202</w:t>
      </w:r>
      <w:r>
        <w:rPr>
          <w:rFonts w:eastAsia="Calibri"/>
        </w:rPr>
        <w:t>2 по истории</w:t>
      </w:r>
      <w:r w:rsidRPr="002A624D">
        <w:rPr>
          <w:rFonts w:eastAsia="Calibri"/>
        </w:rPr>
        <w:t xml:space="preserve"> в </w:t>
      </w:r>
      <w:r w:rsidR="0026423C">
        <w:rPr>
          <w:rFonts w:eastAsia="Calibri"/>
        </w:rPr>
        <w:t>2 </w:t>
      </w:r>
      <w:r w:rsidRPr="002A624D">
        <w:rPr>
          <w:rFonts w:eastAsia="Calibri"/>
        </w:rPr>
        <w:t xml:space="preserve">ОО из </w:t>
      </w:r>
      <w:r w:rsidR="0026423C">
        <w:rPr>
          <w:rFonts w:eastAsia="Calibri"/>
        </w:rPr>
        <w:t>2</w:t>
      </w:r>
      <w:r w:rsidRPr="002A624D">
        <w:rPr>
          <w:rFonts w:eastAsia="Calibri"/>
        </w:rPr>
        <w:t xml:space="preserve"> МО</w:t>
      </w:r>
      <w:r w:rsidR="0026423C">
        <w:rPr>
          <w:rFonts w:eastAsia="Calibri"/>
        </w:rPr>
        <w:t xml:space="preserve"> (Кесовогорский район, Фировский район)</w:t>
      </w:r>
      <w:r w:rsidRPr="002A624D">
        <w:rPr>
          <w:rFonts w:eastAsia="Calibri"/>
        </w:rPr>
        <w:t xml:space="preserve"> </w:t>
      </w:r>
      <w:r w:rsidR="004D19C6">
        <w:rPr>
          <w:rFonts w:eastAsia="Calibri"/>
        </w:rPr>
        <w:t>наблюдается</w:t>
      </w:r>
      <w:r>
        <w:rPr>
          <w:rFonts w:eastAsia="Calibri"/>
        </w:rPr>
        <w:t xml:space="preserve"> </w:t>
      </w:r>
      <w:r w:rsidRPr="002A624D">
        <w:rPr>
          <w:rFonts w:eastAsia="Calibri"/>
        </w:rPr>
        <w:t>высокая доля неудовлетворительных результатов (</w:t>
      </w:r>
      <w:r w:rsidR="0026423C">
        <w:rPr>
          <w:rFonts w:eastAsia="Calibri"/>
        </w:rPr>
        <w:t>66,7</w:t>
      </w:r>
      <w:r w:rsidR="0026423C" w:rsidRPr="002A624D">
        <w:rPr>
          <w:rFonts w:eastAsia="Calibri"/>
        </w:rPr>
        <w:t>%</w:t>
      </w:r>
      <w:r w:rsidR="0026423C">
        <w:rPr>
          <w:rFonts w:eastAsia="Calibri"/>
        </w:rPr>
        <w:t xml:space="preserve"> и 33,3</w:t>
      </w:r>
      <w:r w:rsidR="0026423C" w:rsidRPr="002A624D">
        <w:rPr>
          <w:rFonts w:eastAsia="Calibri"/>
        </w:rPr>
        <w:t>%</w:t>
      </w:r>
      <w:r w:rsidRPr="002A624D">
        <w:rPr>
          <w:rFonts w:eastAsia="Calibri"/>
        </w:rPr>
        <w:t xml:space="preserve">). </w:t>
      </w:r>
      <w:r w:rsidR="0026423C">
        <w:rPr>
          <w:rFonts w:eastAsia="Calibri"/>
        </w:rPr>
        <w:t>В обеих</w:t>
      </w:r>
      <w:r w:rsidRPr="002A624D">
        <w:rPr>
          <w:rFonts w:eastAsia="Calibri"/>
        </w:rPr>
        <w:t xml:space="preserve"> школах количество участников ВПР не превышает 10 человек</w:t>
      </w:r>
      <w:r>
        <w:rPr>
          <w:rFonts w:eastAsia="Calibri"/>
        </w:rPr>
        <w:t xml:space="preserve"> (</w:t>
      </w:r>
      <w:r w:rsidR="0026423C">
        <w:rPr>
          <w:rFonts w:eastAsia="Calibri"/>
        </w:rPr>
        <w:t>6</w:t>
      </w:r>
      <w:r>
        <w:rPr>
          <w:rFonts w:eastAsia="Calibri"/>
        </w:rPr>
        <w:t>)</w:t>
      </w:r>
      <w:r w:rsidRPr="002A624D">
        <w:rPr>
          <w:rFonts w:eastAsia="Calibri"/>
        </w:rPr>
        <w:t>.</w:t>
      </w:r>
    </w:p>
    <w:p w14:paraId="78D71E5B" w14:textId="77777777" w:rsidR="00EA756C" w:rsidRPr="006C5893" w:rsidRDefault="00EA756C" w:rsidP="00EA756C">
      <w:pPr>
        <w:pStyle w:val="af7"/>
      </w:pPr>
      <w:r w:rsidRPr="006C5893">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6FB48AFB" w14:textId="77777777" w:rsidR="00EA756C" w:rsidRPr="00323872" w:rsidRDefault="00EA756C" w:rsidP="00EA756C">
      <w:pPr>
        <w:pStyle w:val="af9"/>
        <w:rPr>
          <w:lang w:eastAsia="ru-RU"/>
        </w:rPr>
      </w:pPr>
      <w:r w:rsidRPr="00323872">
        <w:rPr>
          <w:lang w:eastAsia="ru-RU"/>
        </w:rPr>
        <w:t>Диаграмма 5</w:t>
      </w:r>
      <w:r w:rsidR="00497DBE">
        <w:rPr>
          <w:lang w:eastAsia="ru-RU"/>
        </w:rPr>
        <w:t>1</w:t>
      </w:r>
    </w:p>
    <w:p w14:paraId="7C44BE2F" w14:textId="77777777" w:rsidR="00EA756C" w:rsidRPr="00E77144" w:rsidRDefault="00EA756C" w:rsidP="00EA756C">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6A0A1E65" wp14:editId="213CFA6F">
            <wp:extent cx="6120000" cy="1800000"/>
            <wp:effectExtent l="0" t="0" r="14605" b="101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4410CC7" w14:textId="77777777" w:rsidR="008A4D70" w:rsidRPr="00280541" w:rsidRDefault="00195C28" w:rsidP="00EA756C">
      <w:pPr>
        <w:pStyle w:val="af7"/>
      </w:pPr>
      <w:r w:rsidRPr="00280541">
        <w:lastRenderedPageBreak/>
        <w:t>Соответствие отметки за ВПР и отметки по журналу (%)</w:t>
      </w:r>
    </w:p>
    <w:p w14:paraId="7E942A4C" w14:textId="77777777" w:rsidR="008A4D70" w:rsidRPr="00280541" w:rsidRDefault="008A4D70" w:rsidP="00EA756C">
      <w:pPr>
        <w:pStyle w:val="af9"/>
      </w:pPr>
      <w:r w:rsidRPr="00280541">
        <w:t>Диаграмма</w:t>
      </w:r>
      <w:r w:rsidR="00D1647E" w:rsidRPr="00280541">
        <w:t xml:space="preserve"> </w:t>
      </w:r>
      <w:r w:rsidR="00E16A30">
        <w:t>5</w:t>
      </w:r>
      <w:r w:rsidR="00497DBE">
        <w:t>2</w:t>
      </w:r>
    </w:p>
    <w:p w14:paraId="15279721" w14:textId="77777777" w:rsidR="0082030A" w:rsidRPr="00280541" w:rsidRDefault="008C6F9E" w:rsidP="008C6F9E">
      <w:pPr>
        <w:pStyle w:val="afb"/>
        <w:ind w:firstLine="0"/>
      </w:pPr>
      <w:r w:rsidRPr="00ED5670">
        <w:rPr>
          <w:noProof/>
        </w:rPr>
        <w:drawing>
          <wp:inline distT="0" distB="0" distL="0" distR="0" wp14:anchorId="3B6043D3" wp14:editId="7716C4C6">
            <wp:extent cx="6119495" cy="1799590"/>
            <wp:effectExtent l="0" t="0" r="14605" b="1016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ADD87A9" w14:textId="77777777" w:rsidR="008A4D70" w:rsidRPr="00280541" w:rsidRDefault="008A4D70" w:rsidP="008C6F9E">
      <w:pPr>
        <w:pStyle w:val="af7"/>
      </w:pPr>
      <w:r w:rsidRPr="00280541">
        <w:t>Достижение планируемых результатов</w:t>
      </w:r>
    </w:p>
    <w:p w14:paraId="0FAA1A7E" w14:textId="77777777" w:rsidR="008A4D70" w:rsidRPr="00280541" w:rsidRDefault="008A4D70" w:rsidP="008C6F9E">
      <w:pPr>
        <w:pStyle w:val="af9"/>
      </w:pPr>
      <w:r w:rsidRPr="00280541">
        <w:t xml:space="preserve">Таблица </w:t>
      </w:r>
      <w:r w:rsidR="00D1647E" w:rsidRPr="00280541">
        <w:t>5</w:t>
      </w:r>
      <w:r w:rsidR="00937E1D">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C6F9E" w:rsidRPr="0024593C" w14:paraId="64FE5E44" w14:textId="77777777" w:rsidTr="008D40CD">
        <w:trPr>
          <w:tblHeader/>
        </w:trPr>
        <w:tc>
          <w:tcPr>
            <w:tcW w:w="3871" w:type="pct"/>
            <w:vAlign w:val="center"/>
          </w:tcPr>
          <w:p w14:paraId="0BC6FAD1"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B90C963"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C8AD446"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6D68BE" w:rsidRPr="00280541" w14:paraId="76F73BC9" w14:textId="77777777" w:rsidTr="006D68BE">
        <w:tc>
          <w:tcPr>
            <w:tcW w:w="3871" w:type="pct"/>
            <w:shd w:val="clear" w:color="auto" w:fill="auto"/>
          </w:tcPr>
          <w:p w14:paraId="0D733292" w14:textId="77777777" w:rsidR="006D68BE" w:rsidRPr="00280541" w:rsidRDefault="006D68BE" w:rsidP="006D68BE">
            <w:pPr>
              <w:spacing w:after="0" w:line="240" w:lineRule="auto"/>
              <w:jc w:val="both"/>
              <w:rPr>
                <w:rFonts w:ascii="Times New Roman" w:hAnsi="Times New Roman" w:cs="Times New Roman"/>
              </w:rPr>
            </w:pPr>
            <w:r w:rsidRPr="004D19C6">
              <w:rPr>
                <w:rFonts w:ascii="Times New Roman" w:hAnsi="Times New Roman" w:cs="Times New Roman"/>
              </w:rPr>
              <w:t>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67B2AE"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75,8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03E7410"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69,9</w:t>
            </w:r>
          </w:p>
        </w:tc>
      </w:tr>
      <w:tr w:rsidR="006D68BE" w:rsidRPr="00280541" w14:paraId="2854B5BE" w14:textId="77777777" w:rsidTr="006D68BE">
        <w:tc>
          <w:tcPr>
            <w:tcW w:w="3871" w:type="pct"/>
            <w:shd w:val="clear" w:color="auto" w:fill="auto"/>
            <w:vAlign w:val="bottom"/>
          </w:tcPr>
          <w:p w14:paraId="05BD9426"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2.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4E9168C"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80,8</w:t>
            </w:r>
          </w:p>
        </w:tc>
        <w:tc>
          <w:tcPr>
            <w:tcW w:w="403" w:type="pct"/>
            <w:tcBorders>
              <w:top w:val="nil"/>
              <w:left w:val="nil"/>
              <w:bottom w:val="single" w:sz="4" w:space="0" w:color="000000"/>
              <w:right w:val="single" w:sz="4" w:space="0" w:color="000000"/>
            </w:tcBorders>
            <w:shd w:val="clear" w:color="auto" w:fill="auto"/>
            <w:vAlign w:val="center"/>
          </w:tcPr>
          <w:p w14:paraId="0D12E12A"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76,2</w:t>
            </w:r>
          </w:p>
        </w:tc>
      </w:tr>
      <w:tr w:rsidR="006D68BE" w:rsidRPr="00280541" w14:paraId="0846E9AB" w14:textId="77777777" w:rsidTr="006D68BE">
        <w:tc>
          <w:tcPr>
            <w:tcW w:w="3871" w:type="pct"/>
            <w:shd w:val="clear" w:color="auto" w:fill="auto"/>
            <w:vAlign w:val="bottom"/>
          </w:tcPr>
          <w:p w14:paraId="54CCF750"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3.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38A83B"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67,7</w:t>
            </w:r>
          </w:p>
        </w:tc>
        <w:tc>
          <w:tcPr>
            <w:tcW w:w="403" w:type="pct"/>
            <w:tcBorders>
              <w:top w:val="nil"/>
              <w:left w:val="nil"/>
              <w:bottom w:val="single" w:sz="4" w:space="0" w:color="000000"/>
              <w:right w:val="single" w:sz="4" w:space="0" w:color="000000"/>
            </w:tcBorders>
            <w:shd w:val="clear" w:color="auto" w:fill="auto"/>
            <w:vAlign w:val="center"/>
          </w:tcPr>
          <w:p w14:paraId="569AB60D"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64,9</w:t>
            </w:r>
          </w:p>
        </w:tc>
      </w:tr>
      <w:tr w:rsidR="006D68BE" w:rsidRPr="00280541" w14:paraId="350FA5D5" w14:textId="77777777" w:rsidTr="006D68BE">
        <w:tc>
          <w:tcPr>
            <w:tcW w:w="3871" w:type="pct"/>
            <w:shd w:val="clear" w:color="auto" w:fill="auto"/>
            <w:vAlign w:val="bottom"/>
          </w:tcPr>
          <w:p w14:paraId="237EE98A"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4. </w:t>
            </w:r>
            <w:r w:rsidRPr="004D19C6">
              <w:rPr>
                <w:rFonts w:ascii="Times New Roman" w:hAnsi="Times New Roman" w:cs="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D2113F"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62,6</w:t>
            </w:r>
          </w:p>
        </w:tc>
        <w:tc>
          <w:tcPr>
            <w:tcW w:w="403" w:type="pct"/>
            <w:tcBorders>
              <w:top w:val="nil"/>
              <w:left w:val="nil"/>
              <w:bottom w:val="single" w:sz="4" w:space="0" w:color="000000"/>
              <w:right w:val="single" w:sz="4" w:space="0" w:color="000000"/>
            </w:tcBorders>
            <w:shd w:val="clear" w:color="auto" w:fill="auto"/>
            <w:vAlign w:val="center"/>
          </w:tcPr>
          <w:p w14:paraId="53EC8DFB"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57,7</w:t>
            </w:r>
          </w:p>
        </w:tc>
      </w:tr>
      <w:tr w:rsidR="006D68BE" w:rsidRPr="00280541" w14:paraId="5043036A" w14:textId="77777777" w:rsidTr="006D68BE">
        <w:tc>
          <w:tcPr>
            <w:tcW w:w="3871" w:type="pct"/>
            <w:shd w:val="clear" w:color="auto" w:fill="auto"/>
            <w:vAlign w:val="bottom"/>
          </w:tcPr>
          <w:p w14:paraId="3459B971"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5.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2BEE74"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58,4</w:t>
            </w:r>
          </w:p>
        </w:tc>
        <w:tc>
          <w:tcPr>
            <w:tcW w:w="403" w:type="pct"/>
            <w:tcBorders>
              <w:top w:val="nil"/>
              <w:left w:val="nil"/>
              <w:bottom w:val="single" w:sz="4" w:space="0" w:color="000000"/>
              <w:right w:val="single" w:sz="4" w:space="0" w:color="000000"/>
            </w:tcBorders>
            <w:shd w:val="clear" w:color="auto" w:fill="auto"/>
            <w:vAlign w:val="center"/>
          </w:tcPr>
          <w:p w14:paraId="3D67C024"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53,8</w:t>
            </w:r>
          </w:p>
        </w:tc>
      </w:tr>
      <w:tr w:rsidR="006D68BE" w:rsidRPr="00280541" w14:paraId="042973B2" w14:textId="77777777" w:rsidTr="006D68BE">
        <w:tc>
          <w:tcPr>
            <w:tcW w:w="3871" w:type="pct"/>
            <w:shd w:val="clear" w:color="auto" w:fill="auto"/>
            <w:vAlign w:val="bottom"/>
          </w:tcPr>
          <w:p w14:paraId="35E6C749"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6.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7803D3"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53,0</w:t>
            </w:r>
          </w:p>
        </w:tc>
        <w:tc>
          <w:tcPr>
            <w:tcW w:w="403" w:type="pct"/>
            <w:tcBorders>
              <w:top w:val="nil"/>
              <w:left w:val="nil"/>
              <w:bottom w:val="single" w:sz="4" w:space="0" w:color="000000"/>
              <w:right w:val="single" w:sz="4" w:space="0" w:color="000000"/>
            </w:tcBorders>
            <w:shd w:val="clear" w:color="auto" w:fill="auto"/>
            <w:vAlign w:val="center"/>
          </w:tcPr>
          <w:p w14:paraId="24379A5C"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48,6</w:t>
            </w:r>
          </w:p>
        </w:tc>
      </w:tr>
      <w:tr w:rsidR="006D68BE" w:rsidRPr="00280541" w14:paraId="39BC3A16" w14:textId="77777777" w:rsidTr="006D68BE">
        <w:tc>
          <w:tcPr>
            <w:tcW w:w="3871" w:type="pct"/>
            <w:shd w:val="clear" w:color="auto" w:fill="auto"/>
            <w:vAlign w:val="bottom"/>
          </w:tcPr>
          <w:p w14:paraId="454836F3"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lastRenderedPageBreak/>
              <w:t xml:space="preserve">7.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70E675"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64,6</w:t>
            </w:r>
          </w:p>
        </w:tc>
        <w:tc>
          <w:tcPr>
            <w:tcW w:w="403" w:type="pct"/>
            <w:tcBorders>
              <w:top w:val="nil"/>
              <w:left w:val="nil"/>
              <w:bottom w:val="single" w:sz="4" w:space="0" w:color="000000"/>
              <w:right w:val="single" w:sz="4" w:space="0" w:color="000000"/>
            </w:tcBorders>
            <w:shd w:val="clear" w:color="auto" w:fill="auto"/>
            <w:vAlign w:val="center"/>
          </w:tcPr>
          <w:p w14:paraId="4C462312"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60,8</w:t>
            </w:r>
          </w:p>
        </w:tc>
      </w:tr>
      <w:tr w:rsidR="006D68BE" w:rsidRPr="00280541" w14:paraId="00DB0623" w14:textId="77777777" w:rsidTr="006D68BE">
        <w:tc>
          <w:tcPr>
            <w:tcW w:w="3871" w:type="pct"/>
            <w:shd w:val="clear" w:color="auto" w:fill="auto"/>
            <w:vAlign w:val="bottom"/>
          </w:tcPr>
          <w:p w14:paraId="050D41F3"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8.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A7C697"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76,3</w:t>
            </w:r>
          </w:p>
        </w:tc>
        <w:tc>
          <w:tcPr>
            <w:tcW w:w="403" w:type="pct"/>
            <w:tcBorders>
              <w:top w:val="nil"/>
              <w:left w:val="nil"/>
              <w:bottom w:val="single" w:sz="4" w:space="0" w:color="000000"/>
              <w:right w:val="single" w:sz="4" w:space="0" w:color="000000"/>
            </w:tcBorders>
            <w:shd w:val="clear" w:color="auto" w:fill="auto"/>
            <w:vAlign w:val="center"/>
          </w:tcPr>
          <w:p w14:paraId="077A7B5B"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70,5</w:t>
            </w:r>
          </w:p>
        </w:tc>
      </w:tr>
      <w:tr w:rsidR="006D68BE" w:rsidRPr="00280541" w14:paraId="76C23986" w14:textId="77777777" w:rsidTr="006D68BE">
        <w:tc>
          <w:tcPr>
            <w:tcW w:w="3871" w:type="pct"/>
            <w:shd w:val="clear" w:color="auto" w:fill="auto"/>
            <w:vAlign w:val="bottom"/>
          </w:tcPr>
          <w:p w14:paraId="6D872968" w14:textId="77777777" w:rsidR="006D68BE" w:rsidRPr="00280541" w:rsidRDefault="006D68BE" w:rsidP="006D68BE">
            <w:pPr>
              <w:spacing w:after="0" w:line="240" w:lineRule="auto"/>
              <w:jc w:val="both"/>
              <w:rPr>
                <w:rFonts w:ascii="Times New Roman" w:hAnsi="Times New Roman" w:cs="Times New Roman"/>
              </w:rPr>
            </w:pPr>
            <w:r w:rsidRPr="004D19C6">
              <w:rPr>
                <w:rFonts w:ascii="Times New Roman" w:hAnsi="Times New Roman" w:cs="Times New Roman"/>
              </w:rPr>
              <w:t>9.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4C5990"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37,4</w:t>
            </w:r>
          </w:p>
        </w:tc>
        <w:tc>
          <w:tcPr>
            <w:tcW w:w="403" w:type="pct"/>
            <w:tcBorders>
              <w:top w:val="nil"/>
              <w:left w:val="nil"/>
              <w:bottom w:val="single" w:sz="4" w:space="0" w:color="000000"/>
              <w:right w:val="single" w:sz="4" w:space="0" w:color="000000"/>
            </w:tcBorders>
            <w:shd w:val="clear" w:color="auto" w:fill="auto"/>
            <w:vAlign w:val="center"/>
          </w:tcPr>
          <w:p w14:paraId="0D14EC84"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33,9</w:t>
            </w:r>
          </w:p>
        </w:tc>
      </w:tr>
      <w:tr w:rsidR="006D68BE" w:rsidRPr="00280541" w14:paraId="4415339E" w14:textId="77777777" w:rsidTr="006D68BE">
        <w:tc>
          <w:tcPr>
            <w:tcW w:w="3871" w:type="pct"/>
            <w:shd w:val="clear" w:color="auto" w:fill="auto"/>
            <w:vAlign w:val="bottom"/>
          </w:tcPr>
          <w:p w14:paraId="1425C504" w14:textId="77777777" w:rsidR="006D68BE" w:rsidRPr="00280541" w:rsidRDefault="006D68BE" w:rsidP="0021698E">
            <w:pPr>
              <w:spacing w:after="0" w:line="240" w:lineRule="auto"/>
              <w:jc w:val="both"/>
              <w:rPr>
                <w:rFonts w:ascii="Times New Roman" w:hAnsi="Times New Roman" w:cs="Times New Roman"/>
              </w:rPr>
            </w:pPr>
            <w:r>
              <w:rPr>
                <w:rFonts w:ascii="Times New Roman" w:hAnsi="Times New Roman" w:cs="Times New Roman"/>
              </w:rPr>
              <w:t xml:space="preserve">10. </w:t>
            </w:r>
            <w:r w:rsidRPr="004D19C6">
              <w:rPr>
                <w:rFonts w:ascii="Times New Roman" w:hAnsi="Times New Roman" w:cs="Times New Roman"/>
              </w:rPr>
              <w:t>Владение опытом историко-культурного, цивилизационного подхода к оценке социальных явлений, современных глобальных процессов.</w:t>
            </w:r>
            <w:r w:rsidR="0021698E">
              <w:rPr>
                <w:rFonts w:ascii="Times New Roman" w:hAnsi="Times New Roman" w:cs="Times New Roman"/>
              </w:rPr>
              <w:t xml:space="preserve"> </w:t>
            </w:r>
            <w:r w:rsidRPr="004D19C6">
              <w:rPr>
                <w:rFonts w:ascii="Times New Roman" w:hAnsi="Times New Roman" w:cs="Times New Roman"/>
              </w:rPr>
              <w:t>Сформированность основ гражданской, этнонациональной, социальной, культурной самоидентификации личности обучающегося.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03DD55"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49,8</w:t>
            </w:r>
          </w:p>
        </w:tc>
        <w:tc>
          <w:tcPr>
            <w:tcW w:w="403" w:type="pct"/>
            <w:tcBorders>
              <w:top w:val="nil"/>
              <w:left w:val="nil"/>
              <w:bottom w:val="single" w:sz="4" w:space="0" w:color="000000"/>
              <w:right w:val="single" w:sz="4" w:space="0" w:color="000000"/>
            </w:tcBorders>
            <w:shd w:val="clear" w:color="auto" w:fill="auto"/>
            <w:vAlign w:val="center"/>
          </w:tcPr>
          <w:p w14:paraId="174EC62C"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48,0</w:t>
            </w:r>
          </w:p>
        </w:tc>
      </w:tr>
    </w:tbl>
    <w:p w14:paraId="7C69FFA0" w14:textId="77777777" w:rsidR="008C6F9E" w:rsidRDefault="008C6F9E" w:rsidP="008C6F9E">
      <w:pPr>
        <w:pStyle w:val="afb"/>
      </w:pPr>
    </w:p>
    <w:p w14:paraId="0980850E" w14:textId="77777777" w:rsidR="00543981" w:rsidRPr="00280541" w:rsidRDefault="00543981" w:rsidP="008C6F9E">
      <w:pPr>
        <w:pStyle w:val="aff2"/>
      </w:pPr>
      <w:r w:rsidRPr="00280541">
        <w:t>Наибольшие затруднения вызвали задания на:</w:t>
      </w:r>
    </w:p>
    <w:p w14:paraId="227D1B2B" w14:textId="77777777" w:rsidR="00963F85" w:rsidRDefault="00D87A41" w:rsidP="00D87A41">
      <w:pPr>
        <w:pStyle w:val="a"/>
      </w:pPr>
      <w:r w:rsidRPr="004D19C6">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r>
        <w:t xml:space="preserve"> — </w:t>
      </w:r>
      <w:r w:rsidRPr="00D87A41">
        <w:t>37,</w:t>
      </w:r>
      <w:r w:rsidR="00920BB7">
        <w:t>4</w:t>
      </w:r>
      <w:r>
        <w:t xml:space="preserve">% (РФ — </w:t>
      </w:r>
      <w:r w:rsidRPr="00D87A41">
        <w:t>33,</w:t>
      </w:r>
      <w:r w:rsidR="00920BB7">
        <w:t>9</w:t>
      </w:r>
      <w:r>
        <w:t>%)</w:t>
      </w:r>
    </w:p>
    <w:p w14:paraId="3487F320" w14:textId="77777777" w:rsidR="004410D2" w:rsidRDefault="004410D2" w:rsidP="004410D2">
      <w:pPr>
        <w:pStyle w:val="afe"/>
      </w:pPr>
      <w:r w:rsidRPr="004410D2">
        <w:rPr>
          <w:b/>
        </w:rPr>
        <w:t>Пример:</w:t>
      </w:r>
      <w:r>
        <w:t xml:space="preserve"> Какой из привед</w:t>
      </w:r>
      <w:r w:rsidR="008B6A65">
        <w:t>е</w:t>
      </w:r>
      <w:r>
        <w:t xml:space="preserve">нных исторических фактов можно использовать для аргументации следующей точки зрения: «Политика Екатерины II была продолжением политики Петра III»? Укажите порядковый номер этого факта в списке. </w:t>
      </w:r>
    </w:p>
    <w:p w14:paraId="5E86D66F" w14:textId="77777777" w:rsidR="004410D2" w:rsidRDefault="004410D2" w:rsidP="00920BB7">
      <w:pPr>
        <w:pStyle w:val="afe"/>
        <w:spacing w:before="0"/>
      </w:pPr>
      <w:r>
        <w:t xml:space="preserve">1) издание указа о престолонаследии </w:t>
      </w:r>
    </w:p>
    <w:p w14:paraId="75DD48EC" w14:textId="77777777" w:rsidR="004410D2" w:rsidRDefault="004410D2" w:rsidP="00920BB7">
      <w:pPr>
        <w:pStyle w:val="afe"/>
        <w:spacing w:before="0"/>
      </w:pPr>
      <w:r>
        <w:t>2) принятие декларации о «вооруж</w:t>
      </w:r>
      <w:r w:rsidR="008B6A65">
        <w:t>е</w:t>
      </w:r>
      <w:r>
        <w:t xml:space="preserve">нном нейтралитете» </w:t>
      </w:r>
    </w:p>
    <w:p w14:paraId="45437574" w14:textId="77777777" w:rsidR="00D87A41" w:rsidRDefault="004410D2" w:rsidP="00920BB7">
      <w:pPr>
        <w:pStyle w:val="afe"/>
        <w:spacing w:before="0"/>
      </w:pPr>
      <w:r>
        <w:t>3) издание Жалованной грамоты дворянству</w:t>
      </w:r>
    </w:p>
    <w:p w14:paraId="47FDB663" w14:textId="77777777" w:rsidR="004410D2" w:rsidRDefault="004410D2" w:rsidP="00920BB7">
      <w:pPr>
        <w:pStyle w:val="afe"/>
        <w:spacing w:before="0"/>
      </w:pPr>
      <w:r>
        <w:t>Объясните, как с помощью выбранного Вами факта можно аргументировать данную точку зрения.</w:t>
      </w:r>
    </w:p>
    <w:p w14:paraId="6B4AC63C" w14:textId="77777777" w:rsidR="004410D2" w:rsidRDefault="004410D2" w:rsidP="004410D2">
      <w:pPr>
        <w:pStyle w:val="a"/>
      </w:pPr>
      <w:r w:rsidRPr="004D19C6">
        <w:t>владение опытом историко-культурного, цивилизационного подхода к оценке социальных явлений, современных глобальных процессов</w:t>
      </w:r>
      <w:r>
        <w:t xml:space="preserve"> — </w:t>
      </w:r>
      <w:r w:rsidRPr="004410D2">
        <w:t>49,</w:t>
      </w:r>
      <w:r w:rsidR="00920BB7">
        <w:t>8</w:t>
      </w:r>
      <w:r>
        <w:t xml:space="preserve">% (РФ — </w:t>
      </w:r>
      <w:r w:rsidRPr="004410D2">
        <w:t>48,0</w:t>
      </w:r>
      <w:r>
        <w:t>%).</w:t>
      </w:r>
    </w:p>
    <w:p w14:paraId="2EA3D692" w14:textId="77777777" w:rsidR="004410D2" w:rsidRDefault="004410D2" w:rsidP="004410D2">
      <w:pPr>
        <w:pStyle w:val="afe"/>
      </w:pPr>
      <w:r w:rsidRPr="004410D2">
        <w:rPr>
          <w:b/>
        </w:rPr>
        <w:t>Пример:</w:t>
      </w:r>
      <w:r>
        <w:t xml:space="preserve"> </w:t>
      </w:r>
      <w:r w:rsidRPr="004410D2">
        <w:t>Рассмотрите изображение и выполните задание.</w:t>
      </w:r>
      <w:r>
        <w:t xml:space="preserve"> Укажите год, когда выпущена данная медаль. Почему произошло событие, годовщине которого посвящена данная медаль?</w:t>
      </w:r>
    </w:p>
    <w:p w14:paraId="5E6B72BC" w14:textId="77777777" w:rsidR="004410D2" w:rsidRPr="00280541" w:rsidRDefault="004410D2" w:rsidP="008C6F9E">
      <w:pPr>
        <w:pStyle w:val="afb"/>
      </w:pPr>
    </w:p>
    <w:p w14:paraId="5B1D6C03" w14:textId="77777777" w:rsidR="00CF6757" w:rsidRDefault="00CF6757">
      <w:pPr>
        <w:rPr>
          <w:rFonts w:ascii="Times New Roman" w:eastAsia="SimSun" w:hAnsi="Times New Roman" w:cs="Times New Roman"/>
          <w:b/>
          <w:sz w:val="28"/>
          <w:szCs w:val="28"/>
        </w:rPr>
      </w:pPr>
      <w:bookmarkStart w:id="25" w:name="_Toc59196865"/>
      <w:bookmarkStart w:id="26" w:name="_Toc59196864"/>
      <w:r>
        <w:rPr>
          <w:rFonts w:ascii="Times New Roman" w:hAnsi="Times New Roman"/>
          <w:b/>
        </w:rPr>
        <w:br w:type="page"/>
      </w:r>
    </w:p>
    <w:p w14:paraId="12C5A781" w14:textId="77777777" w:rsidR="00203270" w:rsidRPr="00280541" w:rsidRDefault="00203270" w:rsidP="00203270">
      <w:pPr>
        <w:pStyle w:val="2"/>
        <w:spacing w:before="240" w:line="276" w:lineRule="auto"/>
        <w:rPr>
          <w:rFonts w:ascii="Times New Roman" w:hAnsi="Times New Roman"/>
          <w:b/>
          <w:color w:val="auto"/>
        </w:rPr>
      </w:pPr>
      <w:r w:rsidRPr="00497DBE">
        <w:rPr>
          <w:rFonts w:ascii="Times New Roman" w:hAnsi="Times New Roman"/>
          <w:b/>
          <w:color w:val="auto"/>
        </w:rPr>
        <w:lastRenderedPageBreak/>
        <w:t>7.5. ОБЩЕСТВОЗНАНИЕ</w:t>
      </w:r>
      <w:bookmarkEnd w:id="25"/>
    </w:p>
    <w:p w14:paraId="43B7AF5E" w14:textId="77777777" w:rsidR="00203270" w:rsidRPr="00280541" w:rsidRDefault="00203270" w:rsidP="00203270">
      <w:pPr>
        <w:pStyle w:val="af7"/>
      </w:pPr>
      <w:r w:rsidRPr="00280541">
        <w:t>Распределение по отметкам в сравнении с РФ</w:t>
      </w:r>
      <w:r>
        <w:t xml:space="preserve"> (%)</w:t>
      </w:r>
    </w:p>
    <w:p w14:paraId="78CF8921" w14:textId="77777777" w:rsidR="00203270" w:rsidRPr="00280541" w:rsidRDefault="00203270" w:rsidP="00203270">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 5</w:t>
      </w:r>
      <w:r w:rsidR="00937E1D">
        <w:rPr>
          <w:rFonts w:ascii="Times New Roman" w:hAnsi="Times New Roman" w:cs="Times New Roman"/>
          <w:i/>
        </w:rPr>
        <w:t>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393"/>
        <w:gridCol w:w="1540"/>
        <w:gridCol w:w="1540"/>
        <w:gridCol w:w="1540"/>
        <w:gridCol w:w="1544"/>
      </w:tblGrid>
      <w:tr w:rsidR="00203270" w:rsidRPr="008648CA" w14:paraId="5AE762DA" w14:textId="77777777" w:rsidTr="000A4101">
        <w:trPr>
          <w:jc w:val="center"/>
        </w:trPr>
        <w:tc>
          <w:tcPr>
            <w:tcW w:w="2082" w:type="dxa"/>
            <w:vMerge w:val="restart"/>
            <w:vAlign w:val="center"/>
          </w:tcPr>
          <w:p w14:paraId="4CCCAAFA" w14:textId="77777777" w:rsidR="00203270" w:rsidRPr="008648CA" w:rsidRDefault="00203270" w:rsidP="000A4101">
            <w:pPr>
              <w:spacing w:before="60" w:after="60"/>
              <w:jc w:val="center"/>
              <w:rPr>
                <w:rFonts w:ascii="Times New Roman" w:hAnsi="Times New Roman" w:cs="Times New Roman"/>
                <w:b/>
              </w:rPr>
            </w:pPr>
          </w:p>
        </w:tc>
        <w:tc>
          <w:tcPr>
            <w:tcW w:w="1393" w:type="dxa"/>
            <w:vMerge w:val="restart"/>
            <w:vAlign w:val="center"/>
          </w:tcPr>
          <w:p w14:paraId="62C8198D"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 xml:space="preserve">Кол-во </w:t>
            </w:r>
            <w:r w:rsidRPr="008648CA">
              <w:rPr>
                <w:rFonts w:ascii="Times New Roman" w:hAnsi="Times New Roman" w:cs="Times New Roman"/>
                <w:b/>
              </w:rPr>
              <w:br/>
              <w:t>участников</w:t>
            </w:r>
          </w:p>
        </w:tc>
        <w:tc>
          <w:tcPr>
            <w:tcW w:w="1540" w:type="dxa"/>
            <w:vAlign w:val="center"/>
          </w:tcPr>
          <w:p w14:paraId="3189232B"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«2»</w:t>
            </w:r>
          </w:p>
        </w:tc>
        <w:tc>
          <w:tcPr>
            <w:tcW w:w="1540" w:type="dxa"/>
            <w:vAlign w:val="center"/>
          </w:tcPr>
          <w:p w14:paraId="75170681"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«3»</w:t>
            </w:r>
          </w:p>
        </w:tc>
        <w:tc>
          <w:tcPr>
            <w:tcW w:w="1540" w:type="dxa"/>
            <w:vAlign w:val="center"/>
          </w:tcPr>
          <w:p w14:paraId="0F61738F"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«4»</w:t>
            </w:r>
          </w:p>
        </w:tc>
        <w:tc>
          <w:tcPr>
            <w:tcW w:w="1544" w:type="dxa"/>
            <w:vAlign w:val="center"/>
          </w:tcPr>
          <w:p w14:paraId="289AEF9F"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«5»</w:t>
            </w:r>
          </w:p>
        </w:tc>
      </w:tr>
      <w:tr w:rsidR="00203270" w:rsidRPr="008648CA" w14:paraId="4F4E1591" w14:textId="77777777" w:rsidTr="000A4101">
        <w:trPr>
          <w:jc w:val="center"/>
        </w:trPr>
        <w:tc>
          <w:tcPr>
            <w:tcW w:w="2082" w:type="dxa"/>
            <w:vMerge/>
            <w:vAlign w:val="center"/>
          </w:tcPr>
          <w:p w14:paraId="79C838F5" w14:textId="77777777" w:rsidR="00203270" w:rsidRPr="008648CA" w:rsidRDefault="00203270" w:rsidP="000A4101">
            <w:pPr>
              <w:spacing w:before="60" w:after="60"/>
              <w:jc w:val="center"/>
              <w:rPr>
                <w:rFonts w:ascii="Times New Roman" w:hAnsi="Times New Roman" w:cs="Times New Roman"/>
                <w:b/>
              </w:rPr>
            </w:pPr>
          </w:p>
        </w:tc>
        <w:tc>
          <w:tcPr>
            <w:tcW w:w="1393" w:type="dxa"/>
            <w:vMerge/>
            <w:vAlign w:val="center"/>
          </w:tcPr>
          <w:p w14:paraId="113E0133" w14:textId="77777777" w:rsidR="00203270" w:rsidRPr="008648CA" w:rsidRDefault="00203270" w:rsidP="000A4101">
            <w:pPr>
              <w:spacing w:before="60" w:after="60"/>
              <w:jc w:val="center"/>
              <w:rPr>
                <w:rFonts w:ascii="Times New Roman" w:hAnsi="Times New Roman" w:cs="Times New Roman"/>
                <w:b/>
              </w:rPr>
            </w:pPr>
          </w:p>
        </w:tc>
        <w:tc>
          <w:tcPr>
            <w:tcW w:w="1540" w:type="dxa"/>
            <w:vAlign w:val="center"/>
          </w:tcPr>
          <w:p w14:paraId="12C0AE1D"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0–</w:t>
            </w:r>
            <w:r>
              <w:rPr>
                <w:rFonts w:ascii="Times New Roman" w:hAnsi="Times New Roman" w:cs="Times New Roman"/>
                <w:b/>
              </w:rPr>
              <w:t>7</w:t>
            </w:r>
            <w:r w:rsidRPr="008648CA">
              <w:rPr>
                <w:rFonts w:ascii="Times New Roman" w:hAnsi="Times New Roman" w:cs="Times New Roman"/>
                <w:b/>
              </w:rPr>
              <w:t xml:space="preserve"> б.</w:t>
            </w:r>
          </w:p>
        </w:tc>
        <w:tc>
          <w:tcPr>
            <w:tcW w:w="1540" w:type="dxa"/>
            <w:vAlign w:val="center"/>
          </w:tcPr>
          <w:p w14:paraId="04E444F0" w14:textId="77777777" w:rsidR="00203270" w:rsidRPr="008648CA" w:rsidRDefault="00203270" w:rsidP="000A4101">
            <w:pPr>
              <w:spacing w:before="60" w:after="60"/>
              <w:jc w:val="center"/>
              <w:rPr>
                <w:rFonts w:ascii="Times New Roman" w:hAnsi="Times New Roman" w:cs="Times New Roman"/>
                <w:b/>
              </w:rPr>
            </w:pPr>
            <w:r>
              <w:rPr>
                <w:rFonts w:ascii="Times New Roman" w:hAnsi="Times New Roman" w:cs="Times New Roman"/>
                <w:b/>
              </w:rPr>
              <w:t>8</w:t>
            </w:r>
            <w:r w:rsidRPr="008648CA">
              <w:rPr>
                <w:rFonts w:ascii="Times New Roman" w:hAnsi="Times New Roman" w:cs="Times New Roman"/>
                <w:b/>
              </w:rPr>
              <w:t>–</w:t>
            </w:r>
            <w:r>
              <w:rPr>
                <w:rFonts w:ascii="Times New Roman" w:hAnsi="Times New Roman" w:cs="Times New Roman"/>
                <w:b/>
              </w:rPr>
              <w:t>13</w:t>
            </w:r>
            <w:r w:rsidRPr="008648CA">
              <w:rPr>
                <w:rFonts w:ascii="Times New Roman" w:hAnsi="Times New Roman" w:cs="Times New Roman"/>
                <w:b/>
              </w:rPr>
              <w:t xml:space="preserve"> б.</w:t>
            </w:r>
          </w:p>
        </w:tc>
        <w:tc>
          <w:tcPr>
            <w:tcW w:w="1540" w:type="dxa"/>
            <w:vAlign w:val="center"/>
          </w:tcPr>
          <w:p w14:paraId="443559B8"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1</w:t>
            </w:r>
            <w:r>
              <w:rPr>
                <w:rFonts w:ascii="Times New Roman" w:hAnsi="Times New Roman" w:cs="Times New Roman"/>
                <w:b/>
              </w:rPr>
              <w:t>4</w:t>
            </w:r>
            <w:r w:rsidRPr="008648CA">
              <w:rPr>
                <w:rFonts w:ascii="Times New Roman" w:hAnsi="Times New Roman" w:cs="Times New Roman"/>
                <w:b/>
              </w:rPr>
              <w:t>–</w:t>
            </w:r>
            <w:r>
              <w:rPr>
                <w:rFonts w:ascii="Times New Roman" w:hAnsi="Times New Roman" w:cs="Times New Roman"/>
                <w:b/>
              </w:rPr>
              <w:t>18</w:t>
            </w:r>
            <w:r w:rsidRPr="008648CA">
              <w:rPr>
                <w:rFonts w:ascii="Times New Roman" w:hAnsi="Times New Roman" w:cs="Times New Roman"/>
                <w:b/>
              </w:rPr>
              <w:t xml:space="preserve"> б.</w:t>
            </w:r>
          </w:p>
        </w:tc>
        <w:tc>
          <w:tcPr>
            <w:tcW w:w="1544" w:type="dxa"/>
            <w:vAlign w:val="center"/>
          </w:tcPr>
          <w:p w14:paraId="4DBFB9F7" w14:textId="77777777" w:rsidR="00203270" w:rsidRPr="008648CA" w:rsidRDefault="00203270" w:rsidP="000A4101">
            <w:pPr>
              <w:spacing w:before="60" w:after="60"/>
              <w:jc w:val="center"/>
              <w:rPr>
                <w:rFonts w:ascii="Times New Roman" w:hAnsi="Times New Roman" w:cs="Times New Roman"/>
                <w:b/>
              </w:rPr>
            </w:pPr>
            <w:r>
              <w:rPr>
                <w:rFonts w:ascii="Times New Roman" w:hAnsi="Times New Roman" w:cs="Times New Roman"/>
                <w:b/>
              </w:rPr>
              <w:t>19</w:t>
            </w:r>
            <w:r w:rsidRPr="008648CA">
              <w:rPr>
                <w:rFonts w:ascii="Times New Roman" w:hAnsi="Times New Roman" w:cs="Times New Roman"/>
                <w:b/>
              </w:rPr>
              <w:t>–</w:t>
            </w:r>
            <w:r>
              <w:rPr>
                <w:rFonts w:ascii="Times New Roman" w:hAnsi="Times New Roman" w:cs="Times New Roman"/>
                <w:b/>
              </w:rPr>
              <w:t>22</w:t>
            </w:r>
            <w:r w:rsidRPr="008648CA">
              <w:rPr>
                <w:rFonts w:ascii="Times New Roman" w:hAnsi="Times New Roman" w:cs="Times New Roman"/>
                <w:b/>
              </w:rPr>
              <w:t xml:space="preserve"> б.</w:t>
            </w:r>
          </w:p>
        </w:tc>
      </w:tr>
      <w:tr w:rsidR="00203270" w:rsidRPr="00280541" w14:paraId="12C7DD6F" w14:textId="77777777" w:rsidTr="000A4101">
        <w:trPr>
          <w:jc w:val="center"/>
        </w:trPr>
        <w:tc>
          <w:tcPr>
            <w:tcW w:w="2082" w:type="dxa"/>
            <w:noWrap/>
            <w:vAlign w:val="center"/>
            <w:hideMark/>
          </w:tcPr>
          <w:p w14:paraId="019E378B" w14:textId="77777777" w:rsidR="00203270" w:rsidRPr="00280541" w:rsidRDefault="00203270" w:rsidP="000A4101">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C57722"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3698</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0B783091"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6,3</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1CEBE828"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47,8</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21360E94"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34,0</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31D9FCE6"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11,9</w:t>
            </w:r>
          </w:p>
        </w:tc>
      </w:tr>
      <w:tr w:rsidR="00203270" w:rsidRPr="00280541" w14:paraId="5DFD1FA4" w14:textId="77777777" w:rsidTr="000A4101">
        <w:trPr>
          <w:jc w:val="center"/>
        </w:trPr>
        <w:tc>
          <w:tcPr>
            <w:tcW w:w="2082" w:type="dxa"/>
            <w:noWrap/>
            <w:vAlign w:val="center"/>
            <w:hideMark/>
          </w:tcPr>
          <w:p w14:paraId="1886AD4D" w14:textId="77777777" w:rsidR="00203270" w:rsidRPr="00280541" w:rsidRDefault="00203270" w:rsidP="000A4101">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B32720"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405972</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50F09EAC"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10,7</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3A041CD8"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48,4</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4AD34FED"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32,3</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27AE1F8D"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8,7</w:t>
            </w:r>
          </w:p>
        </w:tc>
      </w:tr>
    </w:tbl>
    <w:p w14:paraId="52B3B1FD" w14:textId="77777777" w:rsidR="00203270" w:rsidRPr="00280541" w:rsidRDefault="00203270" w:rsidP="00203270">
      <w:pPr>
        <w:pStyle w:val="afb"/>
      </w:pPr>
    </w:p>
    <w:p w14:paraId="52C027D4" w14:textId="77777777" w:rsidR="00203270" w:rsidRPr="002A624D" w:rsidRDefault="00203270" w:rsidP="00203270">
      <w:pPr>
        <w:pStyle w:val="afb"/>
        <w:rPr>
          <w:rFonts w:eastAsia="Calibri"/>
        </w:rPr>
      </w:pPr>
      <w:r w:rsidRPr="002A624D">
        <w:rPr>
          <w:rFonts w:eastAsia="Calibri"/>
        </w:rPr>
        <w:t xml:space="preserve">В </w:t>
      </w:r>
      <w:r w:rsidRPr="00837BB0">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837BB0">
        <w:t>220</w:t>
      </w:r>
      <w:r w:rsidRPr="002A624D">
        <w:rPr>
          <w:rFonts w:eastAsia="Calibri"/>
        </w:rPr>
        <w:t xml:space="preserve"> образовательных организаций-участниц ВПР</w:t>
      </w:r>
      <w:r>
        <w:rPr>
          <w:rFonts w:eastAsia="Calibri"/>
        </w:rPr>
        <w:t>–</w:t>
      </w:r>
      <w:r w:rsidRPr="002A624D">
        <w:rPr>
          <w:rFonts w:eastAsia="Calibri"/>
        </w:rPr>
        <w:t>202</w:t>
      </w:r>
      <w:r>
        <w:rPr>
          <w:rFonts w:eastAsia="Calibri"/>
        </w:rPr>
        <w:t>2 по обществознанию</w:t>
      </w:r>
      <w:r w:rsidRPr="002A624D">
        <w:rPr>
          <w:rFonts w:eastAsia="Calibri"/>
        </w:rPr>
        <w:t xml:space="preserve"> в </w:t>
      </w:r>
      <w:r>
        <w:rPr>
          <w:rFonts w:eastAsia="Calibri"/>
        </w:rPr>
        <w:t>7</w:t>
      </w:r>
      <w:r w:rsidRPr="002A624D">
        <w:rPr>
          <w:rFonts w:eastAsia="Calibri"/>
        </w:rPr>
        <w:t xml:space="preserve"> ОО из </w:t>
      </w:r>
      <w:r>
        <w:rPr>
          <w:rFonts w:eastAsia="Calibri"/>
        </w:rPr>
        <w:t>5</w:t>
      </w:r>
      <w:r w:rsidRPr="002A624D">
        <w:rPr>
          <w:rFonts w:eastAsia="Calibri"/>
        </w:rPr>
        <w:t xml:space="preserve"> МО</w:t>
      </w:r>
      <w:r>
        <w:rPr>
          <w:rFonts w:eastAsia="Calibri"/>
        </w:rPr>
        <w:t xml:space="preserve"> (</w:t>
      </w:r>
      <w:r w:rsidRPr="00486C5F">
        <w:rPr>
          <w:rFonts w:eastAsia="Calibri"/>
        </w:rPr>
        <w:t>г</w:t>
      </w:r>
      <w:r>
        <w:rPr>
          <w:rFonts w:eastAsia="Calibri"/>
        </w:rPr>
        <w:t>. </w:t>
      </w:r>
      <w:r w:rsidRPr="00486C5F">
        <w:rPr>
          <w:rFonts w:eastAsia="Calibri"/>
        </w:rPr>
        <w:t>Тверь</w:t>
      </w:r>
      <w:r>
        <w:rPr>
          <w:rFonts w:eastAsia="Calibri"/>
        </w:rPr>
        <w:t xml:space="preserve">, </w:t>
      </w:r>
      <w:r w:rsidRPr="00486C5F">
        <w:rPr>
          <w:rFonts w:eastAsia="Calibri"/>
        </w:rPr>
        <w:t xml:space="preserve">Весьегонский муниципальный </w:t>
      </w:r>
      <w:r>
        <w:rPr>
          <w:rFonts w:eastAsia="Calibri"/>
        </w:rPr>
        <w:t xml:space="preserve">округ, </w:t>
      </w:r>
      <w:r w:rsidRPr="00486C5F">
        <w:rPr>
          <w:rFonts w:eastAsia="Calibri"/>
        </w:rPr>
        <w:t>Кашинский городской округ</w:t>
      </w:r>
      <w:r>
        <w:rPr>
          <w:rFonts w:eastAsia="Calibri"/>
        </w:rPr>
        <w:t xml:space="preserve">, </w:t>
      </w:r>
      <w:r w:rsidRPr="00486C5F">
        <w:rPr>
          <w:rFonts w:eastAsia="Calibri"/>
        </w:rPr>
        <w:t>Конаковский район</w:t>
      </w:r>
      <w:r>
        <w:rPr>
          <w:rFonts w:eastAsia="Calibri"/>
        </w:rPr>
        <w:t xml:space="preserve">, </w:t>
      </w:r>
      <w:r w:rsidRPr="00486C5F">
        <w:rPr>
          <w:rFonts w:eastAsia="Calibri"/>
        </w:rPr>
        <w:t>Рамешковский округ</w:t>
      </w:r>
      <w:r>
        <w:rPr>
          <w:rFonts w:eastAsia="Calibri"/>
        </w:rPr>
        <w:t>)</w:t>
      </w:r>
      <w:r w:rsidRPr="002A624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(от </w:t>
      </w:r>
      <w:r>
        <w:rPr>
          <w:rFonts w:eastAsia="Calibri"/>
        </w:rPr>
        <w:t>33,3</w:t>
      </w:r>
      <w:r w:rsidRPr="002A624D">
        <w:rPr>
          <w:rFonts w:eastAsia="Calibri"/>
        </w:rPr>
        <w:t xml:space="preserve">% до </w:t>
      </w:r>
      <w:r>
        <w:rPr>
          <w:rFonts w:eastAsia="Calibri"/>
        </w:rPr>
        <w:t>75,0</w:t>
      </w:r>
      <w:r w:rsidRPr="002A624D">
        <w:rPr>
          <w:rFonts w:eastAsia="Calibri"/>
        </w:rPr>
        <w:t xml:space="preserve">%). Из </w:t>
      </w:r>
      <w:r>
        <w:rPr>
          <w:rFonts w:eastAsia="Calibri"/>
        </w:rPr>
        <w:t>7 </w:t>
      </w:r>
      <w:r w:rsidRPr="002A624D">
        <w:rPr>
          <w:rFonts w:eastAsia="Calibri"/>
        </w:rPr>
        <w:t xml:space="preserve">ОО в </w:t>
      </w:r>
      <w:r>
        <w:rPr>
          <w:rFonts w:eastAsia="Calibri"/>
        </w:rPr>
        <w:t>3 </w:t>
      </w:r>
      <w:r w:rsidRPr="002A624D">
        <w:rPr>
          <w:rFonts w:eastAsia="Calibri"/>
        </w:rPr>
        <w:t>школах количество участников ВПР не превышает 10 человек</w:t>
      </w:r>
      <w:r>
        <w:rPr>
          <w:rFonts w:eastAsia="Calibri"/>
        </w:rPr>
        <w:t xml:space="preserve"> (4-9)</w:t>
      </w:r>
      <w:r w:rsidRPr="002A624D">
        <w:rPr>
          <w:rFonts w:eastAsia="Calibri"/>
        </w:rPr>
        <w:t>.</w:t>
      </w:r>
    </w:p>
    <w:p w14:paraId="30C4BF97" w14:textId="77777777" w:rsidR="00203270" w:rsidRPr="006C5893" w:rsidRDefault="00203270" w:rsidP="00203270">
      <w:pPr>
        <w:pStyle w:val="af7"/>
      </w:pPr>
      <w:r w:rsidRPr="006C5893">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06F6D9F4" w14:textId="77777777" w:rsidR="00203270" w:rsidRPr="00323872" w:rsidRDefault="00203270" w:rsidP="00203270">
      <w:pPr>
        <w:pStyle w:val="af9"/>
        <w:rPr>
          <w:lang w:eastAsia="ru-RU"/>
        </w:rPr>
      </w:pPr>
      <w:r w:rsidRPr="00323872">
        <w:rPr>
          <w:lang w:eastAsia="ru-RU"/>
        </w:rPr>
        <w:t>Диаграмма 5</w:t>
      </w:r>
      <w:r w:rsidR="00497DBE">
        <w:rPr>
          <w:lang w:eastAsia="ru-RU"/>
        </w:rPr>
        <w:t>3</w:t>
      </w:r>
    </w:p>
    <w:p w14:paraId="47140DCD" w14:textId="77777777" w:rsidR="00203270" w:rsidRPr="00E77144" w:rsidRDefault="00203270" w:rsidP="00203270">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3F87D8F0" wp14:editId="599A5683">
            <wp:extent cx="6120000" cy="1800000"/>
            <wp:effectExtent l="0" t="0" r="14605" b="1016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7625919" w14:textId="77777777" w:rsidR="00203270" w:rsidRPr="00280541" w:rsidRDefault="00203270" w:rsidP="00203270">
      <w:pPr>
        <w:pStyle w:val="af7"/>
      </w:pPr>
      <w:r w:rsidRPr="00280541">
        <w:t>Соответствие отметки за ВПР и отметки по журналу (%)</w:t>
      </w:r>
    </w:p>
    <w:p w14:paraId="4300F5F0" w14:textId="77777777" w:rsidR="00203270" w:rsidRPr="00280541" w:rsidRDefault="00203270" w:rsidP="00203270">
      <w:pPr>
        <w:pStyle w:val="af9"/>
      </w:pPr>
      <w:r w:rsidRPr="00280541">
        <w:t xml:space="preserve">Диаграмма </w:t>
      </w:r>
      <w:r w:rsidR="00E16A30">
        <w:t>5</w:t>
      </w:r>
      <w:r w:rsidR="00497DBE">
        <w:t>4</w:t>
      </w:r>
    </w:p>
    <w:p w14:paraId="16E7DA92" w14:textId="77777777" w:rsidR="00203270" w:rsidRPr="00280541" w:rsidRDefault="00203270" w:rsidP="00203270">
      <w:pPr>
        <w:pStyle w:val="afb"/>
        <w:ind w:firstLine="0"/>
        <w:jc w:val="center"/>
      </w:pPr>
      <w:r w:rsidRPr="00ED5670">
        <w:rPr>
          <w:noProof/>
        </w:rPr>
        <w:drawing>
          <wp:inline distT="0" distB="0" distL="0" distR="0" wp14:anchorId="10F5CBF0" wp14:editId="409D82B1">
            <wp:extent cx="6119495" cy="1799590"/>
            <wp:effectExtent l="0" t="0" r="14605" b="1016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7B8D978" w14:textId="77777777" w:rsidR="00203270" w:rsidRPr="00280541" w:rsidRDefault="00203270" w:rsidP="00203270">
      <w:pPr>
        <w:pStyle w:val="af7"/>
      </w:pPr>
      <w:r w:rsidRPr="00280541">
        <w:lastRenderedPageBreak/>
        <w:t>Достижение планируемых результатов</w:t>
      </w:r>
    </w:p>
    <w:p w14:paraId="697BC6E7" w14:textId="77777777" w:rsidR="00203270" w:rsidRPr="00280541" w:rsidRDefault="00203270" w:rsidP="00203270">
      <w:pPr>
        <w:pStyle w:val="af9"/>
      </w:pPr>
      <w:r w:rsidRPr="00280541">
        <w:t>Таблица 5</w:t>
      </w:r>
      <w:r w:rsidR="00937E1D">
        <w:t>7</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03270" w:rsidRPr="0024593C" w14:paraId="43FCCC8A" w14:textId="77777777" w:rsidTr="000A4101">
        <w:trPr>
          <w:tblHeader/>
        </w:trPr>
        <w:tc>
          <w:tcPr>
            <w:tcW w:w="3871" w:type="pct"/>
            <w:vAlign w:val="center"/>
          </w:tcPr>
          <w:p w14:paraId="4C8A84DA"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9177F7A"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58254D2"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203270" w:rsidRPr="00280541" w14:paraId="781AB768" w14:textId="77777777" w:rsidTr="000A4101">
        <w:tc>
          <w:tcPr>
            <w:tcW w:w="3871" w:type="pct"/>
            <w:shd w:val="clear" w:color="auto" w:fill="auto"/>
          </w:tcPr>
          <w:p w14:paraId="543F9237"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r>
              <w:rPr>
                <w:rFonts w:ascii="Times New Roman" w:hAnsi="Times New Roman" w:cs="Times New Roman"/>
              </w:rPr>
              <w:t>.</w:t>
            </w:r>
            <w:r w:rsidRPr="00464225">
              <w:rPr>
                <w:rFonts w:ascii="Times New Roman" w:hAnsi="Times New Roman" w:cs="Times New Roman"/>
              </w:rPr>
              <w:t xml:space="preserve">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D917C8"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81,9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1472184B"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77,2</w:t>
            </w:r>
          </w:p>
        </w:tc>
      </w:tr>
      <w:tr w:rsidR="00203270" w:rsidRPr="00280541" w14:paraId="234C34D7" w14:textId="77777777" w:rsidTr="000A4101">
        <w:tc>
          <w:tcPr>
            <w:tcW w:w="3871" w:type="pct"/>
            <w:shd w:val="clear" w:color="auto" w:fill="auto"/>
            <w:vAlign w:val="bottom"/>
          </w:tcPr>
          <w:p w14:paraId="33FAF988"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1.2. Выполн</w:t>
            </w:r>
            <w:r>
              <w:rPr>
                <w:rFonts w:ascii="Times New Roman" w:hAnsi="Times New Roman" w:cs="Times New Roman"/>
              </w:rPr>
              <w:t>ение</w:t>
            </w:r>
            <w:r w:rsidRPr="00464225">
              <w:rPr>
                <w:rFonts w:ascii="Times New Roman" w:hAnsi="Times New Roman" w:cs="Times New Roman"/>
              </w:rPr>
              <w:t xml:space="preserve"> несложны</w:t>
            </w:r>
            <w:r>
              <w:rPr>
                <w:rFonts w:ascii="Times New Roman" w:hAnsi="Times New Roman" w:cs="Times New Roman"/>
              </w:rPr>
              <w:t>х</w:t>
            </w:r>
            <w:r w:rsidRPr="00464225">
              <w:rPr>
                <w:rFonts w:ascii="Times New Roman" w:hAnsi="Times New Roman" w:cs="Times New Roman"/>
              </w:rPr>
              <w:t xml:space="preserve"> практически</w:t>
            </w:r>
            <w:r>
              <w:rPr>
                <w:rFonts w:ascii="Times New Roman" w:hAnsi="Times New Roman" w:cs="Times New Roman"/>
              </w:rPr>
              <w:t xml:space="preserve">х </w:t>
            </w:r>
            <w:r w:rsidRPr="00464225">
              <w:rPr>
                <w:rFonts w:ascii="Times New Roman" w:hAnsi="Times New Roman" w:cs="Times New Roman"/>
              </w:rPr>
              <w:t>задани</w:t>
            </w:r>
            <w:r>
              <w:rPr>
                <w:rFonts w:ascii="Times New Roman" w:hAnsi="Times New Roman" w:cs="Times New Roman"/>
              </w:rPr>
              <w:t>й</w:t>
            </w:r>
            <w:r w:rsidRPr="00464225">
              <w:rPr>
                <w:rFonts w:ascii="Times New Roman" w:hAnsi="Times New Roman" w:cs="Times New Roman"/>
              </w:rPr>
              <w:t xml:space="preserve">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43ADD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50,6</w:t>
            </w:r>
          </w:p>
        </w:tc>
        <w:tc>
          <w:tcPr>
            <w:tcW w:w="403" w:type="pct"/>
            <w:tcBorders>
              <w:top w:val="nil"/>
              <w:left w:val="nil"/>
              <w:bottom w:val="single" w:sz="4" w:space="0" w:color="000000"/>
              <w:right w:val="single" w:sz="4" w:space="0" w:color="000000"/>
            </w:tcBorders>
            <w:shd w:val="clear" w:color="auto" w:fill="auto"/>
            <w:vAlign w:val="center"/>
          </w:tcPr>
          <w:p w14:paraId="457136B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48,5</w:t>
            </w:r>
          </w:p>
        </w:tc>
      </w:tr>
      <w:tr w:rsidR="00203270" w:rsidRPr="00280541" w14:paraId="21C5699B" w14:textId="77777777" w:rsidTr="000A4101">
        <w:tc>
          <w:tcPr>
            <w:tcW w:w="3871" w:type="pct"/>
            <w:shd w:val="clear" w:color="auto" w:fill="auto"/>
            <w:vAlign w:val="bottom"/>
          </w:tcPr>
          <w:p w14:paraId="3D93DE58"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CC59F5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68,8</w:t>
            </w:r>
          </w:p>
        </w:tc>
        <w:tc>
          <w:tcPr>
            <w:tcW w:w="403" w:type="pct"/>
            <w:tcBorders>
              <w:top w:val="nil"/>
              <w:left w:val="nil"/>
              <w:bottom w:val="single" w:sz="4" w:space="0" w:color="000000"/>
              <w:right w:val="single" w:sz="4" w:space="0" w:color="000000"/>
            </w:tcBorders>
            <w:shd w:val="clear" w:color="auto" w:fill="auto"/>
            <w:vAlign w:val="center"/>
          </w:tcPr>
          <w:p w14:paraId="747E065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63,7</w:t>
            </w:r>
          </w:p>
        </w:tc>
      </w:tr>
      <w:tr w:rsidR="00203270" w:rsidRPr="00280541" w14:paraId="7F3D407E" w14:textId="77777777" w:rsidTr="000A4101">
        <w:tc>
          <w:tcPr>
            <w:tcW w:w="3871" w:type="pct"/>
            <w:shd w:val="clear" w:color="auto" w:fill="auto"/>
            <w:vAlign w:val="bottom"/>
          </w:tcPr>
          <w:p w14:paraId="2D7135DA"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3.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2BBE2A"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56,7</w:t>
            </w:r>
          </w:p>
        </w:tc>
        <w:tc>
          <w:tcPr>
            <w:tcW w:w="403" w:type="pct"/>
            <w:tcBorders>
              <w:top w:val="nil"/>
              <w:left w:val="nil"/>
              <w:bottom w:val="single" w:sz="4" w:space="0" w:color="000000"/>
              <w:right w:val="single" w:sz="4" w:space="0" w:color="000000"/>
            </w:tcBorders>
            <w:shd w:val="clear" w:color="auto" w:fill="auto"/>
            <w:vAlign w:val="center"/>
          </w:tcPr>
          <w:p w14:paraId="082B4686"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54,0</w:t>
            </w:r>
          </w:p>
        </w:tc>
      </w:tr>
      <w:tr w:rsidR="00203270" w:rsidRPr="00280541" w14:paraId="4DCE9625" w14:textId="77777777" w:rsidTr="000A4101">
        <w:tc>
          <w:tcPr>
            <w:tcW w:w="3871" w:type="pct"/>
            <w:shd w:val="clear" w:color="auto" w:fill="auto"/>
            <w:vAlign w:val="bottom"/>
          </w:tcPr>
          <w:p w14:paraId="6BE01C5B"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rFonts w:ascii="Times New Roman" w:hAnsi="Times New Roman" w:cs="Times New Roman"/>
              </w:rPr>
              <w:t>;</w:t>
            </w:r>
            <w:r w:rsidRPr="00464225">
              <w:rPr>
                <w:rFonts w:ascii="Times New Roman" w:hAnsi="Times New Roman" w:cs="Times New Roman"/>
              </w:rPr>
              <w:t xml:space="preserve">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ACAF3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79,3</w:t>
            </w:r>
          </w:p>
        </w:tc>
        <w:tc>
          <w:tcPr>
            <w:tcW w:w="403" w:type="pct"/>
            <w:tcBorders>
              <w:top w:val="nil"/>
              <w:left w:val="nil"/>
              <w:bottom w:val="single" w:sz="4" w:space="0" w:color="000000"/>
              <w:right w:val="single" w:sz="4" w:space="0" w:color="000000"/>
            </w:tcBorders>
            <w:shd w:val="clear" w:color="auto" w:fill="auto"/>
            <w:vAlign w:val="center"/>
          </w:tcPr>
          <w:p w14:paraId="6EC9C670"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75,7</w:t>
            </w:r>
          </w:p>
        </w:tc>
      </w:tr>
      <w:tr w:rsidR="00203270" w:rsidRPr="00280541" w14:paraId="363656FE" w14:textId="77777777" w:rsidTr="000A4101">
        <w:tc>
          <w:tcPr>
            <w:tcW w:w="3871" w:type="pct"/>
            <w:shd w:val="clear" w:color="auto" w:fill="auto"/>
            <w:vAlign w:val="bottom"/>
          </w:tcPr>
          <w:p w14:paraId="0962F32B"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5.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17776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85,8</w:t>
            </w:r>
          </w:p>
        </w:tc>
        <w:tc>
          <w:tcPr>
            <w:tcW w:w="403" w:type="pct"/>
            <w:tcBorders>
              <w:top w:val="nil"/>
              <w:left w:val="nil"/>
              <w:bottom w:val="single" w:sz="4" w:space="0" w:color="000000"/>
              <w:right w:val="single" w:sz="4" w:space="0" w:color="000000"/>
            </w:tcBorders>
            <w:shd w:val="clear" w:color="auto" w:fill="auto"/>
            <w:vAlign w:val="center"/>
          </w:tcPr>
          <w:p w14:paraId="034CD93B"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82,2</w:t>
            </w:r>
          </w:p>
        </w:tc>
      </w:tr>
      <w:tr w:rsidR="00203270" w:rsidRPr="00280541" w14:paraId="369C3A72" w14:textId="77777777" w:rsidTr="000A4101">
        <w:tc>
          <w:tcPr>
            <w:tcW w:w="3871" w:type="pct"/>
            <w:shd w:val="clear" w:color="auto" w:fill="auto"/>
            <w:vAlign w:val="bottom"/>
          </w:tcPr>
          <w:p w14:paraId="5DB42EB5"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6.1. Понимание основных принципов жизни общества, основ современных научных теорий общественного развития;</w:t>
            </w:r>
            <w:r>
              <w:rPr>
                <w:rFonts w:ascii="Times New Roman" w:hAnsi="Times New Roman" w:cs="Times New Roman"/>
              </w:rPr>
              <w:t xml:space="preserve"> </w:t>
            </w:r>
            <w:r w:rsidRPr="00464225">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70BDD4"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75,2</w:t>
            </w:r>
          </w:p>
        </w:tc>
        <w:tc>
          <w:tcPr>
            <w:tcW w:w="403" w:type="pct"/>
            <w:tcBorders>
              <w:top w:val="nil"/>
              <w:left w:val="nil"/>
              <w:bottom w:val="single" w:sz="4" w:space="0" w:color="000000"/>
              <w:right w:val="single" w:sz="4" w:space="0" w:color="000000"/>
            </w:tcBorders>
            <w:shd w:val="clear" w:color="auto" w:fill="auto"/>
            <w:vAlign w:val="center"/>
          </w:tcPr>
          <w:p w14:paraId="542F5351"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74,1</w:t>
            </w:r>
          </w:p>
        </w:tc>
      </w:tr>
      <w:tr w:rsidR="00203270" w:rsidRPr="00280541" w14:paraId="3CDE4B70" w14:textId="77777777" w:rsidTr="000A4101">
        <w:tc>
          <w:tcPr>
            <w:tcW w:w="3871" w:type="pct"/>
            <w:shd w:val="clear" w:color="auto" w:fill="auto"/>
            <w:vAlign w:val="bottom"/>
          </w:tcPr>
          <w:p w14:paraId="227AF019"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6.2. Использова</w:t>
            </w:r>
            <w:r>
              <w:rPr>
                <w:rFonts w:ascii="Times New Roman" w:hAnsi="Times New Roman" w:cs="Times New Roman"/>
              </w:rPr>
              <w:t>ние</w:t>
            </w:r>
            <w:r w:rsidRPr="00464225">
              <w:rPr>
                <w:rFonts w:ascii="Times New Roman" w:hAnsi="Times New Roman" w:cs="Times New Roman"/>
              </w:rPr>
              <w:t xml:space="preserve"> знани</w:t>
            </w:r>
            <w:r>
              <w:rPr>
                <w:rFonts w:ascii="Times New Roman" w:hAnsi="Times New Roman" w:cs="Times New Roman"/>
              </w:rPr>
              <w:t>й</w:t>
            </w:r>
            <w:r w:rsidRPr="00464225">
              <w:rPr>
                <w:rFonts w:ascii="Times New Roman" w:hAnsi="Times New Roman" w:cs="Times New Roman"/>
              </w:rPr>
              <w:t xml:space="preserve">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w:t>
            </w:r>
            <w:r w:rsidRPr="00464225">
              <w:rPr>
                <w:rFonts w:ascii="Times New Roman" w:hAnsi="Times New Roman" w:cs="Times New Roman"/>
              </w:rPr>
              <w:lastRenderedPageBreak/>
              <w:t>ские, культурные явления и процессы общественной жизни;</w:t>
            </w:r>
            <w:r>
              <w:rPr>
                <w:rFonts w:ascii="Times New Roman" w:hAnsi="Times New Roman" w:cs="Times New Roman"/>
              </w:rPr>
              <w:t xml:space="preserve"> </w:t>
            </w:r>
            <w:r w:rsidRPr="00464225">
              <w:rPr>
                <w:rFonts w:ascii="Times New Roman" w:hAnsi="Times New Roman" w:cs="Times New Roman"/>
              </w:rPr>
              <w:t>наблюдать и характеризовать явления и события, происходящие в различных сферах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59A9E6"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lastRenderedPageBreak/>
              <w:t>62,1</w:t>
            </w:r>
          </w:p>
        </w:tc>
        <w:tc>
          <w:tcPr>
            <w:tcW w:w="403" w:type="pct"/>
            <w:tcBorders>
              <w:top w:val="nil"/>
              <w:left w:val="nil"/>
              <w:bottom w:val="single" w:sz="4" w:space="0" w:color="000000"/>
              <w:right w:val="single" w:sz="4" w:space="0" w:color="000000"/>
            </w:tcBorders>
            <w:shd w:val="clear" w:color="auto" w:fill="auto"/>
            <w:vAlign w:val="center"/>
          </w:tcPr>
          <w:p w14:paraId="47D7CCF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60,2</w:t>
            </w:r>
          </w:p>
        </w:tc>
      </w:tr>
      <w:tr w:rsidR="00203270" w:rsidRPr="00280541" w14:paraId="07E4A75A" w14:textId="77777777" w:rsidTr="000A4101">
        <w:tc>
          <w:tcPr>
            <w:tcW w:w="3871" w:type="pct"/>
            <w:shd w:val="clear" w:color="auto" w:fill="auto"/>
            <w:vAlign w:val="bottom"/>
          </w:tcPr>
          <w:p w14:paraId="3700D444"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lastRenderedPageBreak/>
              <w:t>7.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5DC009B"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63,6</w:t>
            </w:r>
          </w:p>
        </w:tc>
        <w:tc>
          <w:tcPr>
            <w:tcW w:w="403" w:type="pct"/>
            <w:tcBorders>
              <w:top w:val="nil"/>
              <w:left w:val="nil"/>
              <w:bottom w:val="single" w:sz="4" w:space="0" w:color="000000"/>
              <w:right w:val="single" w:sz="4" w:space="0" w:color="000000"/>
            </w:tcBorders>
            <w:shd w:val="clear" w:color="auto" w:fill="auto"/>
            <w:vAlign w:val="center"/>
          </w:tcPr>
          <w:p w14:paraId="5410143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59,9</w:t>
            </w:r>
          </w:p>
        </w:tc>
      </w:tr>
      <w:tr w:rsidR="00203270" w:rsidRPr="00280541" w14:paraId="1F44C718" w14:textId="77777777" w:rsidTr="000A4101">
        <w:tc>
          <w:tcPr>
            <w:tcW w:w="3871" w:type="pct"/>
            <w:shd w:val="clear" w:color="auto" w:fill="auto"/>
            <w:vAlign w:val="bottom"/>
          </w:tcPr>
          <w:p w14:paraId="69F4D699" w14:textId="77777777" w:rsidR="00203270" w:rsidRPr="00280541" w:rsidRDefault="00203270" w:rsidP="002D31E6">
            <w:pPr>
              <w:spacing w:after="0" w:line="240" w:lineRule="auto"/>
              <w:rPr>
                <w:rFonts w:ascii="Times New Roman" w:hAnsi="Times New Roman" w:cs="Times New Roman"/>
              </w:rPr>
            </w:pPr>
            <w:r>
              <w:rPr>
                <w:rFonts w:ascii="Times New Roman" w:hAnsi="Times New Roman" w:cs="Times New Roman"/>
              </w:rPr>
              <w:t xml:space="preserve">8. Умение </w:t>
            </w:r>
            <w:r w:rsidRPr="00464225">
              <w:rPr>
                <w:rFonts w:ascii="Times New Roman" w:hAnsi="Times New Roman" w:cs="Times New Roman"/>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Pr>
                <w:rFonts w:ascii="Times New Roman" w:hAnsi="Times New Roman" w:cs="Times New Roman"/>
              </w:rPr>
              <w:t xml:space="preserve"> </w:t>
            </w:r>
            <w:r w:rsidRPr="00464225">
              <w:rPr>
                <w:rFonts w:ascii="Times New Roman" w:hAnsi="Times New Roman" w:cs="Times New Roman"/>
              </w:rPr>
              <w:t>раскрывать рациональное поведение субъектов экономической</w:t>
            </w:r>
            <w:r w:rsidR="00BD7384">
              <w:rPr>
                <w:rFonts w:ascii="Times New Roman" w:hAnsi="Times New Roman" w:cs="Times New Roman"/>
              </w:rPr>
              <w:t xml:space="preserve"> </w:t>
            </w:r>
            <w:r w:rsidRPr="00464225">
              <w:rPr>
                <w:rFonts w:ascii="Times New Roman" w:hAnsi="Times New Roman" w:cs="Times New Roman"/>
              </w:rPr>
              <w:t>деятельности;</w:t>
            </w:r>
            <w:r>
              <w:rPr>
                <w:rFonts w:ascii="Times New Roman" w:hAnsi="Times New Roman" w:cs="Times New Roman"/>
              </w:rPr>
              <w:t xml:space="preserve"> </w:t>
            </w:r>
            <w:r w:rsidRPr="00464225">
              <w:rPr>
                <w:rFonts w:ascii="Times New Roman" w:hAnsi="Times New Roman" w:cs="Times New Roman"/>
              </w:rPr>
              <w:t>характеризовать экономику семьи; анализировать структуру семейного бюджета;</w:t>
            </w:r>
            <w:r w:rsidR="002D31E6">
              <w:rPr>
                <w:rFonts w:ascii="Times New Roman" w:hAnsi="Times New Roman" w:cs="Times New Roman"/>
              </w:rPr>
              <w:t xml:space="preserve"> </w:t>
            </w:r>
            <w:r w:rsidRPr="00464225">
              <w:rPr>
                <w:rFonts w:ascii="Times New Roman" w:hAnsi="Times New Roman" w:cs="Times New Roman"/>
              </w:rPr>
              <w:t>использовать полученные знания при анализе фактов поведения участников экономической деятельности;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D9A08B"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73,7</w:t>
            </w:r>
          </w:p>
        </w:tc>
        <w:tc>
          <w:tcPr>
            <w:tcW w:w="403" w:type="pct"/>
            <w:tcBorders>
              <w:top w:val="nil"/>
              <w:left w:val="nil"/>
              <w:bottom w:val="single" w:sz="4" w:space="0" w:color="000000"/>
              <w:right w:val="single" w:sz="4" w:space="0" w:color="000000"/>
            </w:tcBorders>
            <w:shd w:val="clear" w:color="auto" w:fill="auto"/>
            <w:vAlign w:val="center"/>
          </w:tcPr>
          <w:p w14:paraId="67F0E317"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69,0</w:t>
            </w:r>
          </w:p>
        </w:tc>
      </w:tr>
      <w:tr w:rsidR="00203270" w:rsidRPr="00280541" w14:paraId="59EC87B4" w14:textId="77777777" w:rsidTr="000A4101">
        <w:tc>
          <w:tcPr>
            <w:tcW w:w="3871" w:type="pct"/>
            <w:shd w:val="clear" w:color="auto" w:fill="auto"/>
            <w:vAlign w:val="bottom"/>
          </w:tcPr>
          <w:p w14:paraId="2C96A01D"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9.1.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893B73"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75,2</w:t>
            </w:r>
          </w:p>
        </w:tc>
        <w:tc>
          <w:tcPr>
            <w:tcW w:w="403" w:type="pct"/>
            <w:tcBorders>
              <w:top w:val="nil"/>
              <w:left w:val="nil"/>
              <w:bottom w:val="single" w:sz="4" w:space="0" w:color="000000"/>
              <w:right w:val="single" w:sz="4" w:space="0" w:color="000000"/>
            </w:tcBorders>
            <w:shd w:val="clear" w:color="auto" w:fill="auto"/>
            <w:vAlign w:val="center"/>
          </w:tcPr>
          <w:p w14:paraId="10BA6620"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71,1</w:t>
            </w:r>
          </w:p>
        </w:tc>
      </w:tr>
      <w:tr w:rsidR="00203270" w:rsidRPr="00280541" w14:paraId="7A3C645A" w14:textId="77777777" w:rsidTr="000A4101">
        <w:tc>
          <w:tcPr>
            <w:tcW w:w="3871" w:type="pct"/>
            <w:shd w:val="clear" w:color="auto" w:fill="auto"/>
            <w:vAlign w:val="bottom"/>
          </w:tcPr>
          <w:p w14:paraId="621EF96D"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 xml:space="preserve">9.2. </w:t>
            </w:r>
            <w:r>
              <w:rPr>
                <w:rFonts w:ascii="Times New Roman" w:hAnsi="Times New Roman" w:cs="Times New Roman"/>
              </w:rPr>
              <w:t xml:space="preserve">Умение </w:t>
            </w:r>
            <w:r w:rsidRPr="00464225">
              <w:rPr>
                <w:rFonts w:ascii="Times New Roman" w:hAnsi="Times New Roman" w:cs="Times New Roman"/>
              </w:rPr>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53C02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51,0</w:t>
            </w:r>
          </w:p>
        </w:tc>
        <w:tc>
          <w:tcPr>
            <w:tcW w:w="403" w:type="pct"/>
            <w:tcBorders>
              <w:top w:val="nil"/>
              <w:left w:val="nil"/>
              <w:bottom w:val="single" w:sz="4" w:space="0" w:color="000000"/>
              <w:right w:val="single" w:sz="4" w:space="0" w:color="000000"/>
            </w:tcBorders>
            <w:shd w:val="clear" w:color="auto" w:fill="auto"/>
            <w:vAlign w:val="center"/>
          </w:tcPr>
          <w:p w14:paraId="7CFFBE81"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47,9</w:t>
            </w:r>
          </w:p>
        </w:tc>
      </w:tr>
      <w:tr w:rsidR="00203270" w:rsidRPr="00280541" w14:paraId="5E5C6A4B" w14:textId="77777777" w:rsidTr="000A4101">
        <w:tc>
          <w:tcPr>
            <w:tcW w:w="3871" w:type="pct"/>
            <w:shd w:val="clear" w:color="auto" w:fill="auto"/>
          </w:tcPr>
          <w:p w14:paraId="79E2DCE2"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10.1.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40C49D"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49,3</w:t>
            </w:r>
          </w:p>
        </w:tc>
        <w:tc>
          <w:tcPr>
            <w:tcW w:w="403" w:type="pct"/>
            <w:tcBorders>
              <w:top w:val="nil"/>
              <w:left w:val="nil"/>
              <w:bottom w:val="single" w:sz="4" w:space="0" w:color="000000"/>
              <w:right w:val="single" w:sz="4" w:space="0" w:color="000000"/>
            </w:tcBorders>
            <w:shd w:val="clear" w:color="auto" w:fill="auto"/>
            <w:vAlign w:val="center"/>
          </w:tcPr>
          <w:p w14:paraId="42C36DE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47,1</w:t>
            </w:r>
          </w:p>
        </w:tc>
      </w:tr>
      <w:tr w:rsidR="00203270" w:rsidRPr="00280541" w14:paraId="4E49611B" w14:textId="77777777" w:rsidTr="000A4101">
        <w:tc>
          <w:tcPr>
            <w:tcW w:w="3871" w:type="pct"/>
            <w:shd w:val="clear" w:color="auto" w:fill="auto"/>
            <w:vAlign w:val="bottom"/>
          </w:tcPr>
          <w:p w14:paraId="1A66B99B"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10.</w:t>
            </w:r>
            <w:r>
              <w:rPr>
                <w:rFonts w:ascii="Times New Roman" w:hAnsi="Times New Roman" w:cs="Times New Roman"/>
              </w:rPr>
              <w:t>2</w:t>
            </w:r>
            <w:r w:rsidRPr="00464225">
              <w:rPr>
                <w:rFonts w:ascii="Times New Roman" w:hAnsi="Times New Roman" w:cs="Times New Roman"/>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EB3A8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29,2</w:t>
            </w:r>
          </w:p>
        </w:tc>
        <w:tc>
          <w:tcPr>
            <w:tcW w:w="403" w:type="pct"/>
            <w:tcBorders>
              <w:top w:val="nil"/>
              <w:left w:val="nil"/>
              <w:bottom w:val="single" w:sz="4" w:space="0" w:color="000000"/>
              <w:right w:val="single" w:sz="4" w:space="0" w:color="000000"/>
            </w:tcBorders>
            <w:shd w:val="clear" w:color="auto" w:fill="auto"/>
            <w:vAlign w:val="center"/>
          </w:tcPr>
          <w:p w14:paraId="683181B1"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27,2</w:t>
            </w:r>
          </w:p>
        </w:tc>
      </w:tr>
      <w:tr w:rsidR="00203270" w:rsidRPr="00280541" w14:paraId="05CF6628" w14:textId="77777777" w:rsidTr="000A4101">
        <w:tc>
          <w:tcPr>
            <w:tcW w:w="3871" w:type="pct"/>
            <w:shd w:val="clear" w:color="auto" w:fill="auto"/>
            <w:vAlign w:val="bottom"/>
          </w:tcPr>
          <w:p w14:paraId="701F21AC"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10.</w:t>
            </w:r>
            <w:r>
              <w:rPr>
                <w:rFonts w:ascii="Times New Roman" w:hAnsi="Times New Roman" w:cs="Times New Roman"/>
              </w:rPr>
              <w:t>3</w:t>
            </w:r>
            <w:r w:rsidRPr="00464225">
              <w:rPr>
                <w:rFonts w:ascii="Times New Roman" w:hAnsi="Times New Roman" w:cs="Times New Roman"/>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5BADA8"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36,8</w:t>
            </w:r>
          </w:p>
        </w:tc>
        <w:tc>
          <w:tcPr>
            <w:tcW w:w="403" w:type="pct"/>
            <w:tcBorders>
              <w:top w:val="nil"/>
              <w:left w:val="nil"/>
              <w:bottom w:val="single" w:sz="4" w:space="0" w:color="000000"/>
              <w:right w:val="single" w:sz="4" w:space="0" w:color="000000"/>
            </w:tcBorders>
            <w:shd w:val="clear" w:color="auto" w:fill="auto"/>
            <w:vAlign w:val="center"/>
          </w:tcPr>
          <w:p w14:paraId="5921EEB4"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34,4</w:t>
            </w:r>
          </w:p>
        </w:tc>
      </w:tr>
    </w:tbl>
    <w:p w14:paraId="008EBC31" w14:textId="77777777" w:rsidR="00203270" w:rsidRDefault="00203270" w:rsidP="00203270">
      <w:pPr>
        <w:pStyle w:val="afb"/>
      </w:pPr>
    </w:p>
    <w:p w14:paraId="7ED644FE" w14:textId="77777777" w:rsidR="00203270" w:rsidRPr="00280541" w:rsidRDefault="00203270" w:rsidP="00203270">
      <w:pPr>
        <w:pStyle w:val="aff2"/>
      </w:pPr>
      <w:r w:rsidRPr="00280541">
        <w:t>Наибольшие затруднения вызвали задания на:</w:t>
      </w:r>
    </w:p>
    <w:p w14:paraId="7D21B005" w14:textId="77777777" w:rsidR="00203270" w:rsidRDefault="00203270" w:rsidP="00203270">
      <w:pPr>
        <w:pStyle w:val="a"/>
      </w:pPr>
      <w:r w:rsidRPr="00A65527">
        <w:t>применени</w:t>
      </w:r>
      <w:r>
        <w:t>е</w:t>
      </w:r>
      <w:r w:rsidRPr="00A65527">
        <w:t xml:space="preserve">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r>
        <w:t>:</w:t>
      </w:r>
    </w:p>
    <w:p w14:paraId="106A9CD7" w14:textId="77777777" w:rsidR="00203270" w:rsidRDefault="00203270" w:rsidP="00203270">
      <w:pPr>
        <w:pStyle w:val="afb"/>
        <w:ind w:left="142" w:firstLine="0"/>
      </w:pPr>
      <w:r w:rsidRPr="003F6A2A">
        <w:rPr>
          <w:i/>
        </w:rPr>
        <w:t>содержание сообщения на заданную тему</w:t>
      </w:r>
      <w:r>
        <w:t xml:space="preserve"> — </w:t>
      </w:r>
      <w:r w:rsidRPr="00A65527">
        <w:t>49,</w:t>
      </w:r>
      <w:r>
        <w:t xml:space="preserve">3% (РФ — </w:t>
      </w:r>
      <w:r w:rsidRPr="00A65527">
        <w:t>47,</w:t>
      </w:r>
      <w:r>
        <w:t>1%);</w:t>
      </w:r>
    </w:p>
    <w:p w14:paraId="650FA2AB" w14:textId="77777777" w:rsidR="00203270" w:rsidRDefault="00203270" w:rsidP="00203270">
      <w:pPr>
        <w:pStyle w:val="afb"/>
        <w:ind w:left="142" w:firstLine="0"/>
      </w:pPr>
      <w:r w:rsidRPr="003F6A2A">
        <w:rPr>
          <w:i/>
        </w:rPr>
        <w:t>использование в сообщении предложенных понятий</w:t>
      </w:r>
      <w:r>
        <w:t xml:space="preserve"> — </w:t>
      </w:r>
      <w:r w:rsidRPr="00A65527">
        <w:t>29,</w:t>
      </w:r>
      <w:r>
        <w:t xml:space="preserve">2% (РФ — </w:t>
      </w:r>
      <w:r w:rsidRPr="00A65527">
        <w:t>27,2</w:t>
      </w:r>
      <w:r>
        <w:t>%);</w:t>
      </w:r>
    </w:p>
    <w:p w14:paraId="23E06DAA" w14:textId="77777777" w:rsidR="00203270" w:rsidRDefault="00203270" w:rsidP="00203270">
      <w:pPr>
        <w:pStyle w:val="afb"/>
        <w:ind w:left="142" w:firstLine="0"/>
      </w:pPr>
      <w:r w:rsidRPr="003F6A2A">
        <w:rPr>
          <w:i/>
        </w:rPr>
        <w:t>связность предложений в сообщении</w:t>
      </w:r>
      <w:r>
        <w:t xml:space="preserve"> — 36,8% (РФ — </w:t>
      </w:r>
      <w:r w:rsidRPr="001918ED">
        <w:t>34,4</w:t>
      </w:r>
      <w:r>
        <w:t>%)</w:t>
      </w:r>
    </w:p>
    <w:p w14:paraId="73DBC9AD" w14:textId="77777777" w:rsidR="00203270" w:rsidRDefault="00203270" w:rsidP="00203270">
      <w:pPr>
        <w:pStyle w:val="afe"/>
      </w:pPr>
      <w:r w:rsidRPr="001918ED">
        <w:rPr>
          <w:b/>
        </w:rPr>
        <w:lastRenderedPageBreak/>
        <w:t>Пример:</w:t>
      </w:r>
      <w:r>
        <w:t xml:space="preserve"> Привлекая обществоведческие знания, составьте краткое (не более 5 предложений) сообщение об экономике фирмы, используя все привед</w:t>
      </w:r>
      <w:r w:rsidR="008B6A65">
        <w:t>е</w:t>
      </w:r>
      <w:r>
        <w:t>нные ниже понятия. Фирма, ассортимент товаров, бизнес-план, прибыль.</w:t>
      </w:r>
    </w:p>
    <w:p w14:paraId="51D4F785" w14:textId="77777777" w:rsidR="00E92B8B" w:rsidRPr="00280541" w:rsidRDefault="005433C4" w:rsidP="002E7322">
      <w:pPr>
        <w:pStyle w:val="2"/>
        <w:spacing w:before="240" w:line="276" w:lineRule="auto"/>
        <w:rPr>
          <w:rFonts w:ascii="Times New Roman" w:hAnsi="Times New Roman"/>
          <w:b/>
          <w:color w:val="auto"/>
        </w:rPr>
      </w:pPr>
      <w:r w:rsidRPr="00497DBE">
        <w:rPr>
          <w:rFonts w:ascii="Times New Roman" w:hAnsi="Times New Roman"/>
          <w:b/>
          <w:color w:val="auto"/>
        </w:rPr>
        <w:t>7</w:t>
      </w:r>
      <w:r w:rsidR="00167D6C" w:rsidRPr="00497DBE">
        <w:rPr>
          <w:rFonts w:ascii="Times New Roman" w:hAnsi="Times New Roman"/>
          <w:b/>
          <w:color w:val="auto"/>
        </w:rPr>
        <w:t>.</w:t>
      </w:r>
      <w:r w:rsidR="00203270" w:rsidRPr="00497DBE">
        <w:rPr>
          <w:rFonts w:ascii="Times New Roman" w:hAnsi="Times New Roman"/>
          <w:b/>
          <w:color w:val="auto"/>
        </w:rPr>
        <w:t>6</w:t>
      </w:r>
      <w:r w:rsidR="00C51477" w:rsidRPr="00497DBE">
        <w:rPr>
          <w:rFonts w:ascii="Times New Roman" w:hAnsi="Times New Roman"/>
          <w:b/>
          <w:color w:val="auto"/>
        </w:rPr>
        <w:t>.</w:t>
      </w:r>
      <w:r w:rsidR="00167D6C" w:rsidRPr="00497DBE">
        <w:rPr>
          <w:rFonts w:ascii="Times New Roman" w:hAnsi="Times New Roman"/>
          <w:b/>
          <w:color w:val="auto"/>
        </w:rPr>
        <w:t xml:space="preserve"> Г</w:t>
      </w:r>
      <w:bookmarkEnd w:id="26"/>
      <w:r w:rsidR="00DB1358" w:rsidRPr="00497DBE">
        <w:rPr>
          <w:rFonts w:ascii="Times New Roman" w:hAnsi="Times New Roman"/>
          <w:b/>
          <w:color w:val="auto"/>
        </w:rPr>
        <w:t>ЕОГРАФИЯ</w:t>
      </w:r>
    </w:p>
    <w:p w14:paraId="722884F3" w14:textId="77777777" w:rsidR="003757FF" w:rsidRPr="002A624D" w:rsidRDefault="008A4D70" w:rsidP="002E7322">
      <w:pPr>
        <w:pStyle w:val="af7"/>
      </w:pPr>
      <w:r w:rsidRPr="00280541">
        <w:t>Распределение по отметкам в сравнении с РФ</w:t>
      </w:r>
      <w:r w:rsidR="002E7322">
        <w:t xml:space="preserve"> (%)</w:t>
      </w:r>
    </w:p>
    <w:p w14:paraId="1781641A" w14:textId="77777777" w:rsidR="008A4D70" w:rsidRPr="00280541" w:rsidRDefault="008A4D70" w:rsidP="002E7322">
      <w:pPr>
        <w:pStyle w:val="af9"/>
      </w:pPr>
      <w:r w:rsidRPr="00280541">
        <w:t>Таблица</w:t>
      </w:r>
      <w:r w:rsidR="00D1647E" w:rsidRPr="00280541">
        <w:t xml:space="preserve"> 5</w:t>
      </w:r>
      <w:r w:rsidR="00937E1D">
        <w:t>8</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2E7322" w:rsidRPr="00280541" w14:paraId="000B5550" w14:textId="77777777" w:rsidTr="00912947">
        <w:trPr>
          <w:jc w:val="center"/>
        </w:trPr>
        <w:tc>
          <w:tcPr>
            <w:tcW w:w="2096" w:type="dxa"/>
            <w:vMerge w:val="restart"/>
            <w:vAlign w:val="center"/>
          </w:tcPr>
          <w:p w14:paraId="59E9FCCE" w14:textId="77777777" w:rsidR="002E7322" w:rsidRPr="002E7322" w:rsidRDefault="002E7322" w:rsidP="002E7322">
            <w:pPr>
              <w:spacing w:before="60" w:after="60"/>
              <w:jc w:val="center"/>
              <w:rPr>
                <w:rFonts w:ascii="Times New Roman" w:hAnsi="Times New Roman" w:cs="Times New Roman"/>
                <w:b/>
              </w:rPr>
            </w:pPr>
          </w:p>
        </w:tc>
        <w:tc>
          <w:tcPr>
            <w:tcW w:w="1401" w:type="dxa"/>
            <w:vMerge w:val="restart"/>
            <w:vAlign w:val="center"/>
          </w:tcPr>
          <w:p w14:paraId="00944FFE"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 xml:space="preserve">Кол-во </w:t>
            </w:r>
            <w:r w:rsidRPr="002E7322">
              <w:rPr>
                <w:rFonts w:ascii="Times New Roman" w:hAnsi="Times New Roman" w:cs="Times New Roman"/>
                <w:b/>
              </w:rPr>
              <w:br/>
              <w:t>участников</w:t>
            </w:r>
          </w:p>
        </w:tc>
        <w:tc>
          <w:tcPr>
            <w:tcW w:w="1551" w:type="dxa"/>
            <w:vAlign w:val="center"/>
          </w:tcPr>
          <w:p w14:paraId="54CD7EFE"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«2»</w:t>
            </w:r>
          </w:p>
        </w:tc>
        <w:tc>
          <w:tcPr>
            <w:tcW w:w="1551" w:type="dxa"/>
            <w:vAlign w:val="center"/>
          </w:tcPr>
          <w:p w14:paraId="6A8DA732"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«3»</w:t>
            </w:r>
          </w:p>
        </w:tc>
        <w:tc>
          <w:tcPr>
            <w:tcW w:w="1551" w:type="dxa"/>
            <w:vAlign w:val="center"/>
          </w:tcPr>
          <w:p w14:paraId="5754150F"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«4»</w:t>
            </w:r>
          </w:p>
        </w:tc>
        <w:tc>
          <w:tcPr>
            <w:tcW w:w="1555" w:type="dxa"/>
            <w:vAlign w:val="center"/>
          </w:tcPr>
          <w:p w14:paraId="4FB8CFDE"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«5»</w:t>
            </w:r>
          </w:p>
        </w:tc>
      </w:tr>
      <w:tr w:rsidR="002E7322" w:rsidRPr="00280541" w14:paraId="4A485019" w14:textId="77777777" w:rsidTr="00912947">
        <w:trPr>
          <w:jc w:val="center"/>
        </w:trPr>
        <w:tc>
          <w:tcPr>
            <w:tcW w:w="2096" w:type="dxa"/>
            <w:vMerge/>
            <w:vAlign w:val="center"/>
          </w:tcPr>
          <w:p w14:paraId="4DD4937C" w14:textId="77777777" w:rsidR="002E7322" w:rsidRPr="002E7322" w:rsidRDefault="002E7322" w:rsidP="002E7322">
            <w:pPr>
              <w:spacing w:before="60" w:after="60"/>
              <w:jc w:val="center"/>
              <w:rPr>
                <w:rFonts w:ascii="Times New Roman" w:hAnsi="Times New Roman" w:cs="Times New Roman"/>
                <w:b/>
              </w:rPr>
            </w:pPr>
          </w:p>
        </w:tc>
        <w:tc>
          <w:tcPr>
            <w:tcW w:w="1401" w:type="dxa"/>
            <w:vMerge/>
            <w:vAlign w:val="center"/>
          </w:tcPr>
          <w:p w14:paraId="6F2AE971" w14:textId="77777777" w:rsidR="002E7322" w:rsidRPr="002E7322" w:rsidRDefault="002E7322" w:rsidP="002E7322">
            <w:pPr>
              <w:spacing w:before="60" w:after="60"/>
              <w:jc w:val="center"/>
              <w:rPr>
                <w:rFonts w:ascii="Times New Roman" w:hAnsi="Times New Roman" w:cs="Times New Roman"/>
                <w:b/>
              </w:rPr>
            </w:pPr>
          </w:p>
        </w:tc>
        <w:tc>
          <w:tcPr>
            <w:tcW w:w="1551" w:type="dxa"/>
            <w:vAlign w:val="center"/>
          </w:tcPr>
          <w:p w14:paraId="5C4A8305"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0–</w:t>
            </w:r>
            <w:r w:rsidR="00912947">
              <w:rPr>
                <w:rFonts w:ascii="Times New Roman" w:hAnsi="Times New Roman" w:cs="Times New Roman"/>
                <w:b/>
              </w:rPr>
              <w:t>9</w:t>
            </w:r>
            <w:r w:rsidRPr="002E7322">
              <w:rPr>
                <w:rFonts w:ascii="Times New Roman" w:hAnsi="Times New Roman" w:cs="Times New Roman"/>
                <w:b/>
              </w:rPr>
              <w:t xml:space="preserve"> б.</w:t>
            </w:r>
          </w:p>
        </w:tc>
        <w:tc>
          <w:tcPr>
            <w:tcW w:w="1551" w:type="dxa"/>
            <w:vAlign w:val="center"/>
          </w:tcPr>
          <w:p w14:paraId="3191311B"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1</w:t>
            </w:r>
            <w:r w:rsidR="00912947">
              <w:rPr>
                <w:rFonts w:ascii="Times New Roman" w:hAnsi="Times New Roman" w:cs="Times New Roman"/>
                <w:b/>
              </w:rPr>
              <w:t>0</w:t>
            </w:r>
            <w:r w:rsidRPr="002E7322">
              <w:rPr>
                <w:rFonts w:ascii="Times New Roman" w:hAnsi="Times New Roman" w:cs="Times New Roman"/>
                <w:b/>
              </w:rPr>
              <w:t>–2</w:t>
            </w:r>
            <w:r w:rsidR="00912947">
              <w:rPr>
                <w:rFonts w:ascii="Times New Roman" w:hAnsi="Times New Roman" w:cs="Times New Roman"/>
                <w:b/>
              </w:rPr>
              <w:t>0</w:t>
            </w:r>
            <w:r w:rsidRPr="002E7322">
              <w:rPr>
                <w:rFonts w:ascii="Times New Roman" w:hAnsi="Times New Roman" w:cs="Times New Roman"/>
                <w:b/>
              </w:rPr>
              <w:t xml:space="preserve"> б.</w:t>
            </w:r>
          </w:p>
        </w:tc>
        <w:tc>
          <w:tcPr>
            <w:tcW w:w="1551" w:type="dxa"/>
            <w:vAlign w:val="center"/>
          </w:tcPr>
          <w:p w14:paraId="2A15ADEE"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2</w:t>
            </w:r>
            <w:r w:rsidR="00912947">
              <w:rPr>
                <w:rFonts w:ascii="Times New Roman" w:hAnsi="Times New Roman" w:cs="Times New Roman"/>
                <w:b/>
              </w:rPr>
              <w:t>1</w:t>
            </w:r>
            <w:r w:rsidRPr="002E7322">
              <w:rPr>
                <w:rFonts w:ascii="Times New Roman" w:hAnsi="Times New Roman" w:cs="Times New Roman"/>
                <w:b/>
              </w:rPr>
              <w:t>–</w:t>
            </w:r>
            <w:r w:rsidR="00912947">
              <w:rPr>
                <w:rFonts w:ascii="Times New Roman" w:hAnsi="Times New Roman" w:cs="Times New Roman"/>
                <w:b/>
              </w:rPr>
              <w:t>28</w:t>
            </w:r>
            <w:r w:rsidRPr="002E7322">
              <w:rPr>
                <w:rFonts w:ascii="Times New Roman" w:hAnsi="Times New Roman" w:cs="Times New Roman"/>
                <w:b/>
              </w:rPr>
              <w:t xml:space="preserve"> б.</w:t>
            </w:r>
          </w:p>
        </w:tc>
        <w:tc>
          <w:tcPr>
            <w:tcW w:w="1555" w:type="dxa"/>
            <w:vAlign w:val="center"/>
          </w:tcPr>
          <w:p w14:paraId="1CBE4420" w14:textId="77777777" w:rsidR="002E7322" w:rsidRPr="002E7322" w:rsidRDefault="00912947" w:rsidP="002E7322">
            <w:pPr>
              <w:spacing w:before="60" w:after="60"/>
              <w:jc w:val="center"/>
              <w:rPr>
                <w:rFonts w:ascii="Times New Roman" w:hAnsi="Times New Roman" w:cs="Times New Roman"/>
                <w:b/>
              </w:rPr>
            </w:pPr>
            <w:r>
              <w:rPr>
                <w:rFonts w:ascii="Times New Roman" w:hAnsi="Times New Roman" w:cs="Times New Roman"/>
                <w:b/>
              </w:rPr>
              <w:t>29</w:t>
            </w:r>
            <w:r w:rsidR="002E7322" w:rsidRPr="002E7322">
              <w:rPr>
                <w:rFonts w:ascii="Times New Roman" w:hAnsi="Times New Roman" w:cs="Times New Roman"/>
                <w:b/>
              </w:rPr>
              <w:t>–</w:t>
            </w:r>
            <w:r>
              <w:rPr>
                <w:rFonts w:ascii="Times New Roman" w:hAnsi="Times New Roman" w:cs="Times New Roman"/>
                <w:b/>
              </w:rPr>
              <w:t>33</w:t>
            </w:r>
            <w:r w:rsidR="002E7322" w:rsidRPr="002E7322">
              <w:rPr>
                <w:rFonts w:ascii="Times New Roman" w:hAnsi="Times New Roman" w:cs="Times New Roman"/>
                <w:b/>
              </w:rPr>
              <w:t xml:space="preserve"> б.</w:t>
            </w:r>
          </w:p>
        </w:tc>
      </w:tr>
      <w:tr w:rsidR="00912947" w:rsidRPr="00280541" w14:paraId="6953CDC7" w14:textId="77777777" w:rsidTr="00912947">
        <w:trPr>
          <w:jc w:val="center"/>
        </w:trPr>
        <w:tc>
          <w:tcPr>
            <w:tcW w:w="2096" w:type="dxa"/>
            <w:noWrap/>
            <w:vAlign w:val="center"/>
            <w:hideMark/>
          </w:tcPr>
          <w:p w14:paraId="5335AC11" w14:textId="77777777" w:rsidR="00912947" w:rsidRPr="00280541" w:rsidRDefault="00912947" w:rsidP="0091294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16F1F9"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3483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44DC995"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5,2</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373B10BA"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48,7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FFD80DD"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37,6</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6B45A18F"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8,6</w:t>
            </w:r>
          </w:p>
        </w:tc>
      </w:tr>
      <w:tr w:rsidR="00912947" w:rsidRPr="00280541" w14:paraId="40F776E7" w14:textId="77777777" w:rsidTr="00B820C9">
        <w:trPr>
          <w:jc w:val="center"/>
        </w:trPr>
        <w:tc>
          <w:tcPr>
            <w:tcW w:w="2096" w:type="dxa"/>
            <w:noWrap/>
            <w:vAlign w:val="center"/>
            <w:hideMark/>
          </w:tcPr>
          <w:p w14:paraId="4F0A3B9C" w14:textId="77777777" w:rsidR="00912947" w:rsidRPr="00280541" w:rsidRDefault="00912947" w:rsidP="0091294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9DB439"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400110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7B17E5C4"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10,0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ED68218"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50,9</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649B027"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32,7</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33F7B56A"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6,5</w:t>
            </w:r>
          </w:p>
        </w:tc>
      </w:tr>
    </w:tbl>
    <w:p w14:paraId="70995C20" w14:textId="77777777" w:rsidR="00B15FBD" w:rsidRDefault="00B15FBD" w:rsidP="002E7322">
      <w:pPr>
        <w:pStyle w:val="afb"/>
      </w:pPr>
    </w:p>
    <w:p w14:paraId="46701A28" w14:textId="77777777" w:rsidR="00912947" w:rsidRPr="002A624D" w:rsidRDefault="00912947" w:rsidP="00BD09C5">
      <w:pPr>
        <w:pStyle w:val="afb"/>
        <w:rPr>
          <w:rFonts w:eastAsia="Calibri"/>
        </w:rPr>
      </w:pPr>
      <w:r w:rsidRPr="002A624D">
        <w:rPr>
          <w:rFonts w:eastAsia="Calibri"/>
        </w:rPr>
        <w:t xml:space="preserve">В </w:t>
      </w:r>
      <w:r w:rsidRPr="00837BB0">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837BB0">
        <w:t>2</w:t>
      </w:r>
      <w:r>
        <w:t>1</w:t>
      </w:r>
      <w:r w:rsidRPr="00837BB0">
        <w:t>0</w:t>
      </w:r>
      <w:r w:rsidRPr="002A624D">
        <w:rPr>
          <w:rFonts w:eastAsia="Calibri"/>
        </w:rPr>
        <w:t xml:space="preserve"> образовательных организаций-участниц ВПР</w:t>
      </w:r>
      <w:r>
        <w:rPr>
          <w:rFonts w:eastAsia="Calibri"/>
        </w:rPr>
        <w:t>–</w:t>
      </w:r>
      <w:r w:rsidRPr="002A624D">
        <w:rPr>
          <w:rFonts w:eastAsia="Calibri"/>
        </w:rPr>
        <w:t>202</w:t>
      </w:r>
      <w:r>
        <w:rPr>
          <w:rFonts w:eastAsia="Calibri"/>
        </w:rPr>
        <w:t>2 по географии</w:t>
      </w:r>
      <w:r w:rsidRPr="002A624D">
        <w:rPr>
          <w:rFonts w:eastAsia="Calibri"/>
        </w:rPr>
        <w:t xml:space="preserve"> в </w:t>
      </w:r>
      <w:r>
        <w:rPr>
          <w:rFonts w:eastAsia="Calibri"/>
        </w:rPr>
        <w:t>6</w:t>
      </w:r>
      <w:r w:rsidRPr="002A624D">
        <w:rPr>
          <w:rFonts w:eastAsia="Calibri"/>
        </w:rPr>
        <w:t xml:space="preserve"> ОО из </w:t>
      </w:r>
      <w:r w:rsidR="00BD09C5">
        <w:rPr>
          <w:rFonts w:eastAsia="Calibri"/>
        </w:rPr>
        <w:t>4</w:t>
      </w:r>
      <w:r w:rsidRPr="002A624D">
        <w:rPr>
          <w:rFonts w:eastAsia="Calibri"/>
        </w:rPr>
        <w:t xml:space="preserve"> МО</w:t>
      </w:r>
      <w:r>
        <w:rPr>
          <w:rFonts w:eastAsia="Calibri"/>
        </w:rPr>
        <w:t xml:space="preserve"> (</w:t>
      </w:r>
      <w:r w:rsidR="00BD09C5" w:rsidRPr="00BD09C5">
        <w:rPr>
          <w:rFonts w:eastAsia="Calibri"/>
        </w:rPr>
        <w:t>город Тверь</w:t>
      </w:r>
      <w:r w:rsidR="00BD09C5">
        <w:rPr>
          <w:rFonts w:eastAsia="Calibri"/>
        </w:rPr>
        <w:t xml:space="preserve">, </w:t>
      </w:r>
      <w:r w:rsidR="00BD09C5" w:rsidRPr="00BD09C5">
        <w:rPr>
          <w:rFonts w:eastAsia="Calibri"/>
        </w:rPr>
        <w:t>Калининский район</w:t>
      </w:r>
      <w:r w:rsidR="00BD09C5">
        <w:rPr>
          <w:rFonts w:eastAsia="Calibri"/>
        </w:rPr>
        <w:t xml:space="preserve">, </w:t>
      </w:r>
      <w:r w:rsidR="00BD09C5" w:rsidRPr="00BD09C5">
        <w:rPr>
          <w:rFonts w:eastAsia="Calibri"/>
        </w:rPr>
        <w:t>Конаковский район</w:t>
      </w:r>
      <w:r w:rsidR="00BD09C5">
        <w:rPr>
          <w:rFonts w:eastAsia="Calibri"/>
        </w:rPr>
        <w:t xml:space="preserve">, </w:t>
      </w:r>
      <w:r w:rsidR="00BD09C5" w:rsidRPr="00BD09C5">
        <w:rPr>
          <w:rFonts w:eastAsia="Calibri"/>
        </w:rPr>
        <w:t xml:space="preserve">Рамешковский </w:t>
      </w:r>
      <w:r w:rsidR="00BD09C5">
        <w:rPr>
          <w:rFonts w:eastAsia="Calibri"/>
        </w:rPr>
        <w:t>МО</w:t>
      </w:r>
      <w:r>
        <w:rPr>
          <w:rFonts w:eastAsia="Calibri"/>
        </w:rPr>
        <w:t>)</w:t>
      </w:r>
      <w:r w:rsidRPr="002A624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(от </w:t>
      </w:r>
      <w:r>
        <w:rPr>
          <w:rFonts w:eastAsia="Calibri"/>
        </w:rPr>
        <w:t>33,3</w:t>
      </w:r>
      <w:r w:rsidRPr="002A624D">
        <w:rPr>
          <w:rFonts w:eastAsia="Calibri"/>
        </w:rPr>
        <w:t xml:space="preserve">% до </w:t>
      </w:r>
      <w:r>
        <w:rPr>
          <w:rFonts w:eastAsia="Calibri"/>
        </w:rPr>
        <w:t>71,1</w:t>
      </w:r>
      <w:r w:rsidRPr="002A624D">
        <w:rPr>
          <w:rFonts w:eastAsia="Calibri"/>
        </w:rPr>
        <w:t xml:space="preserve">%). Из </w:t>
      </w:r>
      <w:r>
        <w:rPr>
          <w:rFonts w:eastAsia="Calibri"/>
        </w:rPr>
        <w:t>6 </w:t>
      </w:r>
      <w:r w:rsidRPr="002A624D">
        <w:rPr>
          <w:rFonts w:eastAsia="Calibri"/>
        </w:rPr>
        <w:t xml:space="preserve">ОО в </w:t>
      </w:r>
      <w:r>
        <w:rPr>
          <w:rFonts w:eastAsia="Calibri"/>
        </w:rPr>
        <w:t xml:space="preserve">только в одной </w:t>
      </w:r>
      <w:r w:rsidRPr="002A624D">
        <w:rPr>
          <w:rFonts w:eastAsia="Calibri"/>
        </w:rPr>
        <w:t>школ</w:t>
      </w:r>
      <w:r>
        <w:rPr>
          <w:rFonts w:eastAsia="Calibri"/>
        </w:rPr>
        <w:t>е</w:t>
      </w:r>
      <w:r w:rsidRPr="002A624D">
        <w:rPr>
          <w:rFonts w:eastAsia="Calibri"/>
        </w:rPr>
        <w:t xml:space="preserve"> количество участников ВПР не превышает 10 человек</w:t>
      </w:r>
      <w:r>
        <w:rPr>
          <w:rFonts w:eastAsia="Calibri"/>
        </w:rPr>
        <w:t xml:space="preserve"> (7)</w:t>
      </w:r>
      <w:r w:rsidRPr="002A624D">
        <w:rPr>
          <w:rFonts w:eastAsia="Calibri"/>
        </w:rPr>
        <w:t>.</w:t>
      </w:r>
    </w:p>
    <w:p w14:paraId="55A844F9" w14:textId="77777777" w:rsidR="002E7322" w:rsidRPr="006C5893" w:rsidRDefault="002E7322" w:rsidP="002E7322">
      <w:pPr>
        <w:pStyle w:val="af7"/>
      </w:pPr>
      <w:r w:rsidRPr="006C5893">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336AF97F" w14:textId="77777777" w:rsidR="002E7322" w:rsidRPr="00323872" w:rsidRDefault="002E7322" w:rsidP="002E7322">
      <w:pPr>
        <w:pStyle w:val="af9"/>
        <w:rPr>
          <w:lang w:eastAsia="ru-RU"/>
        </w:rPr>
      </w:pPr>
      <w:r w:rsidRPr="00323872">
        <w:rPr>
          <w:lang w:eastAsia="ru-RU"/>
        </w:rPr>
        <w:t>Диаграмма 5</w:t>
      </w:r>
      <w:r w:rsidR="00497DBE">
        <w:rPr>
          <w:lang w:eastAsia="ru-RU"/>
        </w:rPr>
        <w:t>5</w:t>
      </w:r>
    </w:p>
    <w:p w14:paraId="29F24C56" w14:textId="77777777" w:rsidR="002E7322" w:rsidRPr="00E77144" w:rsidRDefault="002E7322" w:rsidP="002E7322">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75AB853B" wp14:editId="50232CD5">
            <wp:extent cx="6120000" cy="1800000"/>
            <wp:effectExtent l="0" t="0" r="14605" b="1016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F6758DB" w14:textId="77777777" w:rsidR="00195C28" w:rsidRPr="00280541" w:rsidRDefault="00195C28" w:rsidP="008648CA">
      <w:pPr>
        <w:pStyle w:val="af7"/>
      </w:pPr>
      <w:r w:rsidRPr="00280541">
        <w:t>Соответствие отметки за ВПР и отметки по журналу (%)</w:t>
      </w:r>
    </w:p>
    <w:p w14:paraId="4AC8ACB0" w14:textId="77777777" w:rsidR="008A4D70" w:rsidRPr="00280541" w:rsidRDefault="008A4D70" w:rsidP="008648CA">
      <w:pPr>
        <w:pStyle w:val="af9"/>
      </w:pPr>
      <w:r w:rsidRPr="00280541">
        <w:t>Диаграмма</w:t>
      </w:r>
      <w:r w:rsidR="0082030A" w:rsidRPr="00280541">
        <w:t xml:space="preserve"> </w:t>
      </w:r>
      <w:r w:rsidR="00E16A30">
        <w:t>5</w:t>
      </w:r>
      <w:r w:rsidR="00497DBE">
        <w:t>6</w:t>
      </w:r>
    </w:p>
    <w:p w14:paraId="0F95C1B2" w14:textId="77777777" w:rsidR="00C75DAD" w:rsidRPr="002A624D" w:rsidRDefault="008648CA" w:rsidP="008648CA">
      <w:pPr>
        <w:pStyle w:val="afb"/>
        <w:ind w:firstLine="0"/>
      </w:pPr>
      <w:r w:rsidRPr="00ED5670">
        <w:rPr>
          <w:noProof/>
        </w:rPr>
        <w:drawing>
          <wp:inline distT="0" distB="0" distL="0" distR="0" wp14:anchorId="707BBFB7" wp14:editId="5676D59A">
            <wp:extent cx="6119495" cy="1799590"/>
            <wp:effectExtent l="0" t="0" r="14605" b="1016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F347066" w14:textId="77777777" w:rsidR="006A56C0" w:rsidRDefault="006A56C0">
      <w:pPr>
        <w:rPr>
          <w:rFonts w:ascii="Times New Roman" w:hAnsi="Times New Roman" w:cs="Times New Roman"/>
          <w:b/>
          <w:smallCaps/>
          <w:sz w:val="24"/>
          <w:szCs w:val="24"/>
        </w:rPr>
      </w:pPr>
      <w:r>
        <w:br w:type="page"/>
      </w:r>
    </w:p>
    <w:p w14:paraId="19C8F5BD" w14:textId="77777777" w:rsidR="008A4D70" w:rsidRPr="00280541" w:rsidRDefault="008A4D70" w:rsidP="008648CA">
      <w:pPr>
        <w:pStyle w:val="af7"/>
      </w:pPr>
      <w:r w:rsidRPr="00280541">
        <w:lastRenderedPageBreak/>
        <w:t>Достижение планируемых результатов</w:t>
      </w:r>
    </w:p>
    <w:p w14:paraId="4D8810BA" w14:textId="77777777" w:rsidR="008A4D70" w:rsidRPr="00280541" w:rsidRDefault="008A4D70" w:rsidP="008648CA">
      <w:pPr>
        <w:pStyle w:val="af9"/>
      </w:pPr>
      <w:r w:rsidRPr="00280541">
        <w:t xml:space="preserve">Таблица </w:t>
      </w:r>
      <w:r w:rsidR="00D1647E" w:rsidRPr="00280541">
        <w:t>5</w:t>
      </w:r>
      <w:r w:rsidR="00937E1D">
        <w:t>9</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648CA" w:rsidRPr="0024593C" w14:paraId="358FC660" w14:textId="77777777" w:rsidTr="008D40CD">
        <w:trPr>
          <w:tblHeader/>
        </w:trPr>
        <w:tc>
          <w:tcPr>
            <w:tcW w:w="3871" w:type="pct"/>
            <w:vAlign w:val="center"/>
          </w:tcPr>
          <w:p w14:paraId="77F68AD4"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838F05C"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B69D150"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D2DAE" w:rsidRPr="00280541" w14:paraId="25A0F277" w14:textId="77777777" w:rsidTr="000D2DAE">
        <w:tc>
          <w:tcPr>
            <w:tcW w:w="3871" w:type="pct"/>
            <w:shd w:val="clear" w:color="auto" w:fill="auto"/>
          </w:tcPr>
          <w:p w14:paraId="67BA2252"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1.1. Особенности географического положения России. Территория и акватория, морские и сухопутные границы.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38EA2"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84,5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B43DDCD"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81,7</w:t>
            </w:r>
          </w:p>
        </w:tc>
      </w:tr>
      <w:tr w:rsidR="000D2DAE" w:rsidRPr="00280541" w14:paraId="2308801B" w14:textId="77777777" w:rsidTr="000D2DAE">
        <w:tc>
          <w:tcPr>
            <w:tcW w:w="3871" w:type="pct"/>
            <w:shd w:val="clear" w:color="auto" w:fill="auto"/>
            <w:vAlign w:val="bottom"/>
          </w:tcPr>
          <w:p w14:paraId="2A8295C6" w14:textId="77777777" w:rsidR="000D2DAE" w:rsidRPr="006A56C0" w:rsidRDefault="000D2DAE" w:rsidP="000D2DAE">
            <w:pPr>
              <w:spacing w:after="0" w:line="240" w:lineRule="auto"/>
              <w:rPr>
                <w:rFonts w:ascii="Times New Roman" w:hAnsi="Times New Roman" w:cs="Times New Roman"/>
                <w:spacing w:val="-2"/>
              </w:rPr>
            </w:pPr>
            <w:r w:rsidRPr="006A56C0">
              <w:rPr>
                <w:rFonts w:ascii="Times New Roman" w:hAnsi="Times New Roman" w:cs="Times New Roman"/>
                <w:spacing w:val="-2"/>
              </w:rPr>
              <w:t>1.2. Особенности географического положения России. Территория и акватория, морские и сухопутные границы.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B89EE6"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62,7</w:t>
            </w:r>
          </w:p>
        </w:tc>
        <w:tc>
          <w:tcPr>
            <w:tcW w:w="403" w:type="pct"/>
            <w:tcBorders>
              <w:top w:val="nil"/>
              <w:left w:val="nil"/>
              <w:bottom w:val="single" w:sz="4" w:space="0" w:color="000000"/>
              <w:right w:val="single" w:sz="4" w:space="0" w:color="000000"/>
            </w:tcBorders>
            <w:shd w:val="clear" w:color="auto" w:fill="auto"/>
            <w:vAlign w:val="center"/>
          </w:tcPr>
          <w:p w14:paraId="3BB4D2D1"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59,8</w:t>
            </w:r>
          </w:p>
        </w:tc>
      </w:tr>
      <w:tr w:rsidR="000D2DAE" w:rsidRPr="00280541" w14:paraId="2ED268A3" w14:textId="77777777" w:rsidTr="000D2DAE">
        <w:tc>
          <w:tcPr>
            <w:tcW w:w="3871" w:type="pct"/>
            <w:shd w:val="clear" w:color="auto" w:fill="auto"/>
            <w:vAlign w:val="bottom"/>
          </w:tcPr>
          <w:p w14:paraId="18276008" w14:textId="77777777" w:rsidR="000D2DAE" w:rsidRPr="006A56C0" w:rsidRDefault="000D2DAE" w:rsidP="000D2DAE">
            <w:pPr>
              <w:spacing w:after="0" w:line="240" w:lineRule="auto"/>
              <w:rPr>
                <w:rFonts w:ascii="Times New Roman" w:hAnsi="Times New Roman" w:cs="Times New Roman"/>
                <w:spacing w:val="-2"/>
              </w:rPr>
            </w:pPr>
            <w:r w:rsidRPr="006A56C0">
              <w:rPr>
                <w:rFonts w:ascii="Times New Roman" w:hAnsi="Times New Roman" w:cs="Times New Roman"/>
                <w:spacing w:val="-2"/>
              </w:rPr>
              <w:t>2.1. Особенности географического положения России. Территория и акватория, морские и сухопутные границы.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9BCCAD"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69,9</w:t>
            </w:r>
          </w:p>
        </w:tc>
        <w:tc>
          <w:tcPr>
            <w:tcW w:w="403" w:type="pct"/>
            <w:tcBorders>
              <w:top w:val="nil"/>
              <w:left w:val="nil"/>
              <w:bottom w:val="single" w:sz="4" w:space="0" w:color="000000"/>
              <w:right w:val="single" w:sz="4" w:space="0" w:color="000000"/>
            </w:tcBorders>
            <w:shd w:val="clear" w:color="auto" w:fill="auto"/>
            <w:vAlign w:val="center"/>
          </w:tcPr>
          <w:p w14:paraId="2907E469"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65,8</w:t>
            </w:r>
          </w:p>
        </w:tc>
      </w:tr>
      <w:tr w:rsidR="000D2DAE" w:rsidRPr="00280541" w14:paraId="68F214CA" w14:textId="77777777" w:rsidTr="000D2DAE">
        <w:tc>
          <w:tcPr>
            <w:tcW w:w="3871" w:type="pct"/>
            <w:shd w:val="clear" w:color="auto" w:fill="auto"/>
            <w:vAlign w:val="bottom"/>
          </w:tcPr>
          <w:p w14:paraId="5904FC8C" w14:textId="77777777" w:rsidR="000D2DAE" w:rsidRPr="006A56C0" w:rsidRDefault="000D2DAE" w:rsidP="000D2DAE">
            <w:pPr>
              <w:spacing w:after="0" w:line="240" w:lineRule="auto"/>
              <w:rPr>
                <w:rFonts w:ascii="Times New Roman" w:hAnsi="Times New Roman" w:cs="Times New Roman"/>
                <w:spacing w:val="-2"/>
              </w:rPr>
            </w:pPr>
            <w:r w:rsidRPr="006A56C0">
              <w:rPr>
                <w:rFonts w:ascii="Times New Roman" w:hAnsi="Times New Roman" w:cs="Times New Roman"/>
                <w:spacing w:val="-2"/>
              </w:rPr>
              <w:t>2.2. Особенности географического положения России. Территория и акватория, морские и сухопутные границы.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F595DB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30,8</w:t>
            </w:r>
          </w:p>
        </w:tc>
        <w:tc>
          <w:tcPr>
            <w:tcW w:w="403" w:type="pct"/>
            <w:tcBorders>
              <w:top w:val="nil"/>
              <w:left w:val="nil"/>
              <w:bottom w:val="single" w:sz="4" w:space="0" w:color="000000"/>
              <w:right w:val="single" w:sz="4" w:space="0" w:color="000000"/>
            </w:tcBorders>
            <w:shd w:val="clear" w:color="auto" w:fill="auto"/>
            <w:vAlign w:val="center"/>
          </w:tcPr>
          <w:p w14:paraId="126C89E0"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27,8</w:t>
            </w:r>
          </w:p>
        </w:tc>
      </w:tr>
      <w:tr w:rsidR="000D2DAE" w:rsidRPr="00280541" w14:paraId="0FDFE3B3" w14:textId="77777777" w:rsidTr="000D2DAE">
        <w:tc>
          <w:tcPr>
            <w:tcW w:w="3871" w:type="pct"/>
            <w:shd w:val="clear" w:color="auto" w:fill="auto"/>
            <w:vAlign w:val="bottom"/>
          </w:tcPr>
          <w:p w14:paraId="2A146EFD"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3.1. Природа России. Особенности геологического строения и распространения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rFonts w:ascii="Times New Roman" w:hAnsi="Times New Roman" w:cs="Times New Roman"/>
              </w:rPr>
              <w:t xml:space="preserve"> </w:t>
            </w:r>
            <w:r w:rsidRPr="004B40CB">
              <w:rPr>
                <w:rFonts w:ascii="Times New Roman" w:hAnsi="Times New Roman" w:cs="Times New Roman"/>
              </w:rPr>
              <w:t>Умение различать географические процессы и явления, определяющие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CF29F13"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69,5</w:t>
            </w:r>
          </w:p>
        </w:tc>
        <w:tc>
          <w:tcPr>
            <w:tcW w:w="403" w:type="pct"/>
            <w:tcBorders>
              <w:top w:val="nil"/>
              <w:left w:val="nil"/>
              <w:bottom w:val="single" w:sz="4" w:space="0" w:color="000000"/>
              <w:right w:val="single" w:sz="4" w:space="0" w:color="000000"/>
            </w:tcBorders>
            <w:shd w:val="clear" w:color="auto" w:fill="auto"/>
            <w:vAlign w:val="center"/>
          </w:tcPr>
          <w:p w14:paraId="32CD7A77"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63,7</w:t>
            </w:r>
          </w:p>
        </w:tc>
      </w:tr>
      <w:tr w:rsidR="000D2DAE" w:rsidRPr="00280541" w14:paraId="6B99A3BF" w14:textId="77777777" w:rsidTr="000D2DAE">
        <w:tc>
          <w:tcPr>
            <w:tcW w:w="3871" w:type="pct"/>
            <w:shd w:val="clear" w:color="auto" w:fill="auto"/>
            <w:vAlign w:val="bottom"/>
          </w:tcPr>
          <w:p w14:paraId="1B2F13E9"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3.2. Природа России. Особенности геологического строения и распространения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различать изу</w:t>
            </w:r>
            <w:r w:rsidRPr="004B40CB">
              <w:rPr>
                <w:rFonts w:ascii="Times New Roman" w:hAnsi="Times New Roman" w:cs="Times New Roman"/>
              </w:rPr>
              <w:lastRenderedPageBreak/>
              <w:t>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rFonts w:ascii="Times New Roman" w:hAnsi="Times New Roman" w:cs="Times New Roman"/>
              </w:rPr>
              <w:t xml:space="preserve"> </w:t>
            </w:r>
            <w:r w:rsidRPr="004B40CB">
              <w:rPr>
                <w:rFonts w:ascii="Times New Roman" w:hAnsi="Times New Roman" w:cs="Times New Roman"/>
              </w:rPr>
              <w:t>Умение различать географические процессы и явления, определяющие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1B88DD"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lastRenderedPageBreak/>
              <w:t>61,1</w:t>
            </w:r>
          </w:p>
        </w:tc>
        <w:tc>
          <w:tcPr>
            <w:tcW w:w="403" w:type="pct"/>
            <w:tcBorders>
              <w:top w:val="nil"/>
              <w:left w:val="nil"/>
              <w:bottom w:val="single" w:sz="4" w:space="0" w:color="000000"/>
              <w:right w:val="single" w:sz="4" w:space="0" w:color="000000"/>
            </w:tcBorders>
            <w:shd w:val="clear" w:color="auto" w:fill="auto"/>
            <w:vAlign w:val="center"/>
          </w:tcPr>
          <w:p w14:paraId="535E8177"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56,1</w:t>
            </w:r>
          </w:p>
        </w:tc>
      </w:tr>
      <w:tr w:rsidR="000D2DAE" w:rsidRPr="00280541" w14:paraId="0661A22B" w14:textId="77777777" w:rsidTr="000D2DAE">
        <w:tc>
          <w:tcPr>
            <w:tcW w:w="3871" w:type="pct"/>
            <w:shd w:val="clear" w:color="auto" w:fill="auto"/>
            <w:vAlign w:val="bottom"/>
          </w:tcPr>
          <w:p w14:paraId="002BB759"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lastRenderedPageBreak/>
              <w:t>3.3. Природа России. Особенности геологического строения и распространения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w:t>
            </w:r>
            <w:r w:rsidRPr="004B40CB">
              <w:rPr>
                <w:rFonts w:ascii="Times New Roman" w:hAnsi="Times New Roman" w:cs="Times New Roman"/>
              </w:rPr>
              <w:t xml:space="preserve">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25869C"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49,4</w:t>
            </w:r>
          </w:p>
        </w:tc>
        <w:tc>
          <w:tcPr>
            <w:tcW w:w="403" w:type="pct"/>
            <w:tcBorders>
              <w:top w:val="nil"/>
              <w:left w:val="nil"/>
              <w:bottom w:val="single" w:sz="4" w:space="0" w:color="000000"/>
              <w:right w:val="single" w:sz="4" w:space="0" w:color="000000"/>
            </w:tcBorders>
            <w:shd w:val="clear" w:color="auto" w:fill="auto"/>
            <w:vAlign w:val="center"/>
          </w:tcPr>
          <w:p w14:paraId="42A9C7C5"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45,0</w:t>
            </w:r>
          </w:p>
        </w:tc>
      </w:tr>
      <w:tr w:rsidR="000D2DAE" w:rsidRPr="00280541" w14:paraId="0983BB05" w14:textId="77777777" w:rsidTr="000D2DAE">
        <w:tc>
          <w:tcPr>
            <w:tcW w:w="3871" w:type="pct"/>
            <w:shd w:val="clear" w:color="auto" w:fill="auto"/>
            <w:vAlign w:val="bottom"/>
          </w:tcPr>
          <w:p w14:paraId="6A96F7AD"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4.1. Природа России. Внутренние воды и водные ресурсы, особенности их размещения на территории страны. Моря России</w:t>
            </w:r>
            <w:r>
              <w:rPr>
                <w:rFonts w:ascii="Times New Roman" w:hAnsi="Times New Roman" w:cs="Times New Roman"/>
              </w:rPr>
              <w:t xml:space="preserve">. </w:t>
            </w:r>
            <w:r w:rsidRPr="004B40CB">
              <w:rPr>
                <w:rFonts w:ascii="Times New Roman" w:hAnsi="Times New Roman" w:cs="Times New Roman"/>
              </w:rPr>
              <w:t>Первичные компетенции использования территориального подхода как основы географического мышления,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A8A08F"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60,8</w:t>
            </w:r>
          </w:p>
        </w:tc>
        <w:tc>
          <w:tcPr>
            <w:tcW w:w="403" w:type="pct"/>
            <w:tcBorders>
              <w:top w:val="nil"/>
              <w:left w:val="nil"/>
              <w:bottom w:val="single" w:sz="4" w:space="0" w:color="000000"/>
              <w:right w:val="single" w:sz="4" w:space="0" w:color="000000"/>
            </w:tcBorders>
            <w:shd w:val="clear" w:color="auto" w:fill="auto"/>
            <w:vAlign w:val="center"/>
          </w:tcPr>
          <w:p w14:paraId="2C24595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55,7</w:t>
            </w:r>
          </w:p>
        </w:tc>
      </w:tr>
      <w:tr w:rsidR="000D2DAE" w:rsidRPr="00280541" w14:paraId="377BF212" w14:textId="77777777" w:rsidTr="000D2DAE">
        <w:tc>
          <w:tcPr>
            <w:tcW w:w="3871" w:type="pct"/>
            <w:shd w:val="clear" w:color="auto" w:fill="auto"/>
            <w:vAlign w:val="bottom"/>
          </w:tcPr>
          <w:p w14:paraId="1DAA5794"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4.2. Природа России. Внутренние воды и водные ресурсы, особенности их размещения на территории страны. Моря России</w:t>
            </w:r>
            <w:r>
              <w:rPr>
                <w:rFonts w:ascii="Times New Roman" w:hAnsi="Times New Roman" w:cs="Times New Roman"/>
              </w:rPr>
              <w:t xml:space="preserve">. </w:t>
            </w:r>
            <w:r w:rsidRPr="004B40CB">
              <w:rPr>
                <w:rFonts w:ascii="Times New Roman" w:hAnsi="Times New Roman" w:cs="Times New Roman"/>
              </w:rPr>
              <w:t>Первичные компетенции использования территориального подхода как основы географического мышления,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EE9B6A"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1ECCF266"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64,0</w:t>
            </w:r>
          </w:p>
        </w:tc>
      </w:tr>
      <w:tr w:rsidR="000D2DAE" w:rsidRPr="00280541" w14:paraId="17FDCA8F" w14:textId="77777777" w:rsidTr="000D2DAE">
        <w:tc>
          <w:tcPr>
            <w:tcW w:w="3871" w:type="pct"/>
            <w:shd w:val="clear" w:color="auto" w:fill="auto"/>
            <w:vAlign w:val="bottom"/>
          </w:tcPr>
          <w:p w14:paraId="29026D2A"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4.3.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D22A8D1"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37,9</w:t>
            </w:r>
          </w:p>
        </w:tc>
        <w:tc>
          <w:tcPr>
            <w:tcW w:w="403" w:type="pct"/>
            <w:tcBorders>
              <w:top w:val="nil"/>
              <w:left w:val="nil"/>
              <w:bottom w:val="single" w:sz="4" w:space="0" w:color="000000"/>
              <w:right w:val="single" w:sz="4" w:space="0" w:color="000000"/>
            </w:tcBorders>
            <w:shd w:val="clear" w:color="auto" w:fill="auto"/>
            <w:vAlign w:val="center"/>
          </w:tcPr>
          <w:p w14:paraId="15B33B7C"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33,6</w:t>
            </w:r>
          </w:p>
        </w:tc>
      </w:tr>
      <w:tr w:rsidR="000D2DAE" w:rsidRPr="00280541" w14:paraId="22A69CC5" w14:textId="77777777" w:rsidTr="000D2DAE">
        <w:tc>
          <w:tcPr>
            <w:tcW w:w="3871" w:type="pct"/>
            <w:shd w:val="clear" w:color="auto" w:fill="auto"/>
            <w:vAlign w:val="bottom"/>
          </w:tcPr>
          <w:p w14:paraId="7E508080"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5.1. Природа России. Типы климатов, факторы их формирования, климатические пояса.</w:t>
            </w:r>
            <w:r>
              <w:rPr>
                <w:rFonts w:ascii="Times New Roman" w:hAnsi="Times New Roman" w:cs="Times New Roman"/>
              </w:rPr>
              <w:t xml:space="preserve"> </w:t>
            </w:r>
            <w:r w:rsidRPr="004B40CB">
              <w:rPr>
                <w:rFonts w:ascii="Times New Roman" w:hAnsi="Times New Roman" w:cs="Times New Roman"/>
              </w:rPr>
              <w:t>Климат и хозяйственная деятельность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5EA34F"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45,3</w:t>
            </w:r>
          </w:p>
        </w:tc>
        <w:tc>
          <w:tcPr>
            <w:tcW w:w="403" w:type="pct"/>
            <w:tcBorders>
              <w:top w:val="nil"/>
              <w:left w:val="nil"/>
              <w:bottom w:val="single" w:sz="4" w:space="0" w:color="000000"/>
              <w:right w:val="single" w:sz="4" w:space="0" w:color="000000"/>
            </w:tcBorders>
            <w:shd w:val="clear" w:color="auto" w:fill="auto"/>
            <w:vAlign w:val="center"/>
          </w:tcPr>
          <w:p w14:paraId="56AC14CB"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41,4</w:t>
            </w:r>
          </w:p>
        </w:tc>
      </w:tr>
      <w:tr w:rsidR="000D2DAE" w:rsidRPr="00280541" w14:paraId="1A403A7F" w14:textId="77777777" w:rsidTr="000D2DAE">
        <w:tc>
          <w:tcPr>
            <w:tcW w:w="3871" w:type="pct"/>
            <w:shd w:val="clear" w:color="auto" w:fill="auto"/>
            <w:vAlign w:val="bottom"/>
          </w:tcPr>
          <w:p w14:paraId="6CD8F00E"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5.2.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w:t>
            </w:r>
            <w:r>
              <w:rPr>
                <w:rFonts w:ascii="Times New Roman" w:hAnsi="Times New Roman" w:cs="Times New Roman"/>
              </w:rPr>
              <w:t xml:space="preserve"> </w:t>
            </w:r>
            <w:r w:rsidRPr="004B40CB">
              <w:rPr>
                <w:rFonts w:ascii="Times New Roman" w:hAnsi="Times New Roman" w:cs="Times New Roman"/>
              </w:rPr>
              <w:t>Умение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7E35A8"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45,3</w:t>
            </w:r>
          </w:p>
        </w:tc>
        <w:tc>
          <w:tcPr>
            <w:tcW w:w="403" w:type="pct"/>
            <w:tcBorders>
              <w:top w:val="nil"/>
              <w:left w:val="nil"/>
              <w:bottom w:val="single" w:sz="4" w:space="0" w:color="000000"/>
              <w:right w:val="single" w:sz="4" w:space="0" w:color="000000"/>
            </w:tcBorders>
            <w:shd w:val="clear" w:color="auto" w:fill="auto"/>
            <w:vAlign w:val="center"/>
          </w:tcPr>
          <w:p w14:paraId="59DD4F83"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41,2</w:t>
            </w:r>
          </w:p>
        </w:tc>
      </w:tr>
      <w:tr w:rsidR="000D2DAE" w:rsidRPr="00280541" w14:paraId="614FEAFC" w14:textId="77777777" w:rsidTr="000D2DAE">
        <w:tc>
          <w:tcPr>
            <w:tcW w:w="3871" w:type="pct"/>
            <w:shd w:val="clear" w:color="auto" w:fill="auto"/>
          </w:tcPr>
          <w:p w14:paraId="2D10CED0"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lastRenderedPageBreak/>
              <w:t>5.3.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rFonts w:ascii="Times New Roman" w:hAnsi="Times New Roman" w:cs="Times New Roman"/>
              </w:rPr>
              <w:t xml:space="preserve"> </w:t>
            </w:r>
            <w:r w:rsidRPr="004B40CB">
              <w:rPr>
                <w:rFonts w:ascii="Times New Roman" w:hAnsi="Times New Roman" w:cs="Times New Roman"/>
              </w:rP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DACFA2"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50,2</w:t>
            </w:r>
          </w:p>
        </w:tc>
        <w:tc>
          <w:tcPr>
            <w:tcW w:w="403" w:type="pct"/>
            <w:tcBorders>
              <w:top w:val="nil"/>
              <w:left w:val="nil"/>
              <w:bottom w:val="single" w:sz="4" w:space="0" w:color="000000"/>
              <w:right w:val="single" w:sz="4" w:space="0" w:color="000000"/>
            </w:tcBorders>
            <w:shd w:val="clear" w:color="auto" w:fill="auto"/>
            <w:vAlign w:val="center"/>
          </w:tcPr>
          <w:p w14:paraId="7D5C846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47,7</w:t>
            </w:r>
          </w:p>
        </w:tc>
      </w:tr>
      <w:tr w:rsidR="000D2DAE" w:rsidRPr="00280541" w14:paraId="6A2C74B3" w14:textId="77777777" w:rsidTr="000D2DAE">
        <w:tc>
          <w:tcPr>
            <w:tcW w:w="3871" w:type="pct"/>
            <w:shd w:val="clear" w:color="auto" w:fill="auto"/>
            <w:vAlign w:val="bottom"/>
          </w:tcPr>
          <w:p w14:paraId="51F6ACB9"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6.1. Административно-территориальное устройство России. Часовые пояса. Растительный и животный мир России. Почвы. Природные зоны. Высотная поясность</w:t>
            </w:r>
            <w:r>
              <w:rPr>
                <w:rFonts w:ascii="Times New Roman" w:hAnsi="Times New Roman" w:cs="Times New Roman"/>
              </w:rPr>
              <w:t xml:space="preserve">. </w:t>
            </w:r>
            <w:r w:rsidRPr="004B40CB">
              <w:rPr>
                <w:rFonts w:ascii="Times New Roman" w:hAnsi="Times New Roman" w:cs="Times New Roman"/>
              </w:rPr>
              <w:t>Умение применять географическое мышление в познавательной, коммуникативной и социальной практике.</w:t>
            </w:r>
            <w:r>
              <w:rPr>
                <w:rFonts w:ascii="Times New Roman" w:hAnsi="Times New Roman" w:cs="Times New Roman"/>
              </w:rPr>
              <w:t xml:space="preserve"> </w:t>
            </w:r>
            <w:r w:rsidRPr="004B40CB">
              <w:rPr>
                <w:rFonts w:ascii="Times New Roman" w:hAnsi="Times New Roman" w:cs="Times New Roman"/>
              </w:rPr>
              <w:t>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4D139D"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42,8</w:t>
            </w:r>
          </w:p>
        </w:tc>
        <w:tc>
          <w:tcPr>
            <w:tcW w:w="403" w:type="pct"/>
            <w:tcBorders>
              <w:top w:val="nil"/>
              <w:left w:val="nil"/>
              <w:bottom w:val="single" w:sz="4" w:space="0" w:color="000000"/>
              <w:right w:val="single" w:sz="4" w:space="0" w:color="000000"/>
            </w:tcBorders>
            <w:shd w:val="clear" w:color="auto" w:fill="auto"/>
            <w:vAlign w:val="center"/>
          </w:tcPr>
          <w:p w14:paraId="4AF6692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37,6</w:t>
            </w:r>
          </w:p>
        </w:tc>
      </w:tr>
      <w:tr w:rsidR="000D2DAE" w:rsidRPr="00280541" w14:paraId="7261E135" w14:textId="77777777" w:rsidTr="000D2DAE">
        <w:tc>
          <w:tcPr>
            <w:tcW w:w="3871" w:type="pct"/>
            <w:shd w:val="clear" w:color="auto" w:fill="auto"/>
            <w:vAlign w:val="bottom"/>
          </w:tcPr>
          <w:p w14:paraId="4685E313"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6.2.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w:t>
            </w:r>
            <w:r w:rsidR="00BD7384">
              <w:rPr>
                <w:rFonts w:ascii="Times New Roman" w:hAnsi="Times New Roman" w:cs="Times New Roman"/>
              </w:rPr>
              <w:t xml:space="preserve"> </w:t>
            </w:r>
            <w:r w:rsidRPr="004B40CB">
              <w:rPr>
                <w:rFonts w:ascii="Times New Roman" w:hAnsi="Times New Roman" w:cs="Times New Roman"/>
              </w:rPr>
              <w:t>географическую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6526E6"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40,5</w:t>
            </w:r>
          </w:p>
        </w:tc>
        <w:tc>
          <w:tcPr>
            <w:tcW w:w="403" w:type="pct"/>
            <w:tcBorders>
              <w:top w:val="nil"/>
              <w:left w:val="nil"/>
              <w:bottom w:val="single" w:sz="4" w:space="0" w:color="000000"/>
              <w:right w:val="single" w:sz="4" w:space="0" w:color="000000"/>
            </w:tcBorders>
            <w:shd w:val="clear" w:color="auto" w:fill="auto"/>
            <w:vAlign w:val="center"/>
          </w:tcPr>
          <w:p w14:paraId="5891F49C"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36,8</w:t>
            </w:r>
          </w:p>
        </w:tc>
      </w:tr>
      <w:tr w:rsidR="000D2DAE" w:rsidRPr="00280541" w14:paraId="07CCC9DE" w14:textId="77777777" w:rsidTr="000D2DAE">
        <w:tc>
          <w:tcPr>
            <w:tcW w:w="3871" w:type="pct"/>
            <w:shd w:val="clear" w:color="auto" w:fill="auto"/>
            <w:vAlign w:val="bottom"/>
          </w:tcPr>
          <w:p w14:paraId="3009949B" w14:textId="77777777" w:rsidR="000D2DAE" w:rsidRPr="00A63E14" w:rsidRDefault="000D2DAE" w:rsidP="002D31E6">
            <w:pPr>
              <w:spacing w:after="0" w:line="240" w:lineRule="auto"/>
              <w:rPr>
                <w:rFonts w:ascii="Times New Roman" w:hAnsi="Times New Roman" w:cs="Times New Roman"/>
              </w:rPr>
            </w:pPr>
            <w:r w:rsidRPr="004B40CB">
              <w:rPr>
                <w:rFonts w:ascii="Times New Roman" w:hAnsi="Times New Roman" w:cs="Times New Roman"/>
              </w:rPr>
              <w:t>6.3. 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96DCF1"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35,4</w:t>
            </w:r>
          </w:p>
        </w:tc>
        <w:tc>
          <w:tcPr>
            <w:tcW w:w="403" w:type="pct"/>
            <w:tcBorders>
              <w:top w:val="nil"/>
              <w:left w:val="nil"/>
              <w:bottom w:val="single" w:sz="4" w:space="0" w:color="000000"/>
              <w:right w:val="single" w:sz="4" w:space="0" w:color="000000"/>
            </w:tcBorders>
            <w:shd w:val="clear" w:color="auto" w:fill="auto"/>
            <w:vAlign w:val="center"/>
          </w:tcPr>
          <w:p w14:paraId="08A6F33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32,9</w:t>
            </w:r>
          </w:p>
        </w:tc>
      </w:tr>
      <w:tr w:rsidR="000D2DAE" w:rsidRPr="00280541" w14:paraId="1A5CBC95" w14:textId="77777777" w:rsidTr="000D2DAE">
        <w:tc>
          <w:tcPr>
            <w:tcW w:w="3871" w:type="pct"/>
            <w:shd w:val="clear" w:color="auto" w:fill="auto"/>
            <w:vAlign w:val="bottom"/>
          </w:tcPr>
          <w:p w14:paraId="5668F10F" w14:textId="77777777" w:rsidR="000D2DAE" w:rsidRPr="004B40CB" w:rsidRDefault="000D2DAE" w:rsidP="000D2DAE">
            <w:pPr>
              <w:spacing w:after="0" w:line="240" w:lineRule="auto"/>
              <w:rPr>
                <w:rFonts w:ascii="Times New Roman" w:hAnsi="Times New Roman" w:cs="Times New Roman"/>
              </w:rPr>
            </w:pPr>
            <w:r w:rsidRPr="004B40CB">
              <w:rPr>
                <w:rFonts w:ascii="Times New Roman" w:hAnsi="Times New Roman" w:cs="Times New Roman"/>
              </w:rPr>
              <w:t>7.1. Население России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Pr>
                <w:rFonts w:ascii="Times New Roman" w:hAnsi="Times New Roman" w:cs="Times New Roman"/>
              </w:rPr>
              <w:t xml:space="preserve"> </w:t>
            </w:r>
            <w:r w:rsidRPr="004B40CB">
              <w:rPr>
                <w:rFonts w:ascii="Times New Roman" w:hAnsi="Times New Roman" w:cs="Times New Roman"/>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2F4BB1F"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72,4</w:t>
            </w:r>
          </w:p>
        </w:tc>
        <w:tc>
          <w:tcPr>
            <w:tcW w:w="403" w:type="pct"/>
            <w:tcBorders>
              <w:top w:val="nil"/>
              <w:left w:val="nil"/>
              <w:bottom w:val="single" w:sz="4" w:space="0" w:color="000000"/>
              <w:right w:val="single" w:sz="4" w:space="0" w:color="000000"/>
            </w:tcBorders>
            <w:shd w:val="clear" w:color="auto" w:fill="auto"/>
            <w:vAlign w:val="center"/>
          </w:tcPr>
          <w:p w14:paraId="51BB529A"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72,2</w:t>
            </w:r>
          </w:p>
        </w:tc>
      </w:tr>
      <w:tr w:rsidR="000D2DAE" w:rsidRPr="00280541" w14:paraId="51D0F048" w14:textId="77777777" w:rsidTr="000D2DAE">
        <w:tc>
          <w:tcPr>
            <w:tcW w:w="3871" w:type="pct"/>
            <w:shd w:val="clear" w:color="auto" w:fill="auto"/>
            <w:vAlign w:val="bottom"/>
          </w:tcPr>
          <w:p w14:paraId="72BB6369" w14:textId="77777777" w:rsidR="000D2DAE" w:rsidRPr="004B40CB" w:rsidRDefault="000D2DAE" w:rsidP="000D2DAE">
            <w:pPr>
              <w:spacing w:after="0" w:line="240" w:lineRule="auto"/>
              <w:rPr>
                <w:rFonts w:ascii="Times New Roman" w:hAnsi="Times New Roman" w:cs="Times New Roman"/>
              </w:rPr>
            </w:pPr>
            <w:r w:rsidRPr="004B40CB">
              <w:rPr>
                <w:rFonts w:ascii="Times New Roman" w:hAnsi="Times New Roman" w:cs="Times New Roman"/>
              </w:rPr>
              <w:t>7.2. Население России.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Pr>
                <w:rFonts w:ascii="Times New Roman" w:hAnsi="Times New Roman" w:cs="Times New Roman"/>
              </w:rPr>
              <w:t xml:space="preserve"> </w:t>
            </w:r>
            <w:r w:rsidRPr="004B40CB">
              <w:rPr>
                <w:rFonts w:ascii="Times New Roman" w:hAnsi="Times New Roman" w:cs="Times New Roman"/>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E1B7B2"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55,0</w:t>
            </w:r>
          </w:p>
        </w:tc>
        <w:tc>
          <w:tcPr>
            <w:tcW w:w="403" w:type="pct"/>
            <w:tcBorders>
              <w:top w:val="nil"/>
              <w:left w:val="nil"/>
              <w:bottom w:val="single" w:sz="4" w:space="0" w:color="000000"/>
              <w:right w:val="single" w:sz="4" w:space="0" w:color="000000"/>
            </w:tcBorders>
            <w:shd w:val="clear" w:color="auto" w:fill="auto"/>
            <w:vAlign w:val="center"/>
          </w:tcPr>
          <w:p w14:paraId="0350E795"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55,2</w:t>
            </w:r>
          </w:p>
        </w:tc>
      </w:tr>
    </w:tbl>
    <w:p w14:paraId="579ED9FE" w14:textId="77777777" w:rsidR="008648CA" w:rsidRDefault="008648CA" w:rsidP="008648CA">
      <w:pPr>
        <w:pStyle w:val="afb"/>
      </w:pPr>
    </w:p>
    <w:p w14:paraId="041DBBF8" w14:textId="77777777" w:rsidR="00543981" w:rsidRPr="00280541" w:rsidRDefault="00543981" w:rsidP="008648CA">
      <w:pPr>
        <w:pStyle w:val="aff2"/>
      </w:pPr>
      <w:r w:rsidRPr="00280541">
        <w:t>Затруднения вызвали следующие задания</w:t>
      </w:r>
      <w:r w:rsidR="009D49AD">
        <w:t xml:space="preserve"> на</w:t>
      </w:r>
      <w:r w:rsidRPr="00280541">
        <w:t>:</w:t>
      </w:r>
    </w:p>
    <w:p w14:paraId="03C0D2A5" w14:textId="77777777" w:rsidR="009D49AD" w:rsidRDefault="004B1344" w:rsidP="009D49AD">
      <w:pPr>
        <w:pStyle w:val="a"/>
      </w:pPr>
      <w:r>
        <w:t>владени</w:t>
      </w:r>
      <w:r w:rsidR="009D49AD">
        <w:t>е</w:t>
      </w:r>
      <w:r>
        <w:t xml:space="preserve"> основами картографической грамотности и навыками использования географической</w:t>
      </w:r>
      <w:r w:rsidR="009D49AD">
        <w:t xml:space="preserve"> </w:t>
      </w:r>
      <w:r>
        <w:t>карты для решения определенных задач</w:t>
      </w:r>
      <w:r w:rsidR="009D49AD">
        <w:t xml:space="preserve">, </w:t>
      </w:r>
      <w:r>
        <w:t>умени</w:t>
      </w:r>
      <w:r w:rsidR="009D49AD">
        <w:t>е</w:t>
      </w:r>
      <w:r>
        <w:t xml:space="preserve"> пользоваться картой для</w:t>
      </w:r>
      <w:r w:rsidR="009D49AD">
        <w:t xml:space="preserve"> </w:t>
      </w:r>
      <w:r>
        <w:t>характеристики географического положения России, и определения</w:t>
      </w:r>
      <w:r w:rsidR="009D49AD">
        <w:t xml:space="preserve"> </w:t>
      </w:r>
      <w:r>
        <w:t>географических координат и расстояний</w:t>
      </w:r>
      <w:r w:rsidR="009D49AD">
        <w:t xml:space="preserve"> — </w:t>
      </w:r>
      <w:r w:rsidR="009D49AD" w:rsidRPr="009D49AD">
        <w:t>30,8</w:t>
      </w:r>
      <w:r w:rsidR="009D49AD">
        <w:t xml:space="preserve">% (РФ — </w:t>
      </w:r>
      <w:r w:rsidR="009D49AD" w:rsidRPr="009D49AD">
        <w:t>27,8</w:t>
      </w:r>
      <w:r w:rsidR="009D49AD">
        <w:t>%);</w:t>
      </w:r>
    </w:p>
    <w:p w14:paraId="175DA43D" w14:textId="77777777" w:rsidR="009D49AD" w:rsidRDefault="009D49AD" w:rsidP="009D49AD">
      <w:pPr>
        <w:pStyle w:val="a"/>
      </w:pPr>
      <w:r>
        <w:t>проверку уровня сформированности представлений об основных географических закономерностях в размещении крупных форм рельефа России, знания географической номенклатуры и умения различать изученные формы рельефа, умения работать с несколькими источниками информации: картой, фотоиллюстрациями, текстом:</w:t>
      </w:r>
    </w:p>
    <w:p w14:paraId="7E7276A6" w14:textId="77777777" w:rsidR="009D49AD" w:rsidRDefault="009D49AD" w:rsidP="009D49AD">
      <w:pPr>
        <w:pStyle w:val="a"/>
        <w:numPr>
          <w:ilvl w:val="0"/>
          <w:numId w:val="0"/>
        </w:numPr>
        <w:spacing w:before="0"/>
        <w:ind w:left="142"/>
      </w:pPr>
      <w:r w:rsidRPr="009D49AD">
        <w:rPr>
          <w:i/>
        </w:rPr>
        <w:t>умение выявить характерные особенности формы рельефа на основе текстовой информации, представленной в форме перечня характеристик</w:t>
      </w:r>
      <w:r>
        <w:t xml:space="preserve"> — </w:t>
      </w:r>
      <w:r w:rsidRPr="009D49AD">
        <w:t>49,4</w:t>
      </w:r>
      <w:r>
        <w:t xml:space="preserve">% (РФ — </w:t>
      </w:r>
      <w:r w:rsidRPr="009D49AD">
        <w:t>45,0</w:t>
      </w:r>
      <w:r>
        <w:t>%);</w:t>
      </w:r>
    </w:p>
    <w:p w14:paraId="083EAAE1" w14:textId="77777777" w:rsidR="009D49AD" w:rsidRDefault="009D49AD" w:rsidP="009D49AD">
      <w:pPr>
        <w:pStyle w:val="a"/>
      </w:pPr>
      <w:r>
        <w:lastRenderedPageBreak/>
        <w:t>проверку уровня сформированности представлений об основных географических закономерностях в размещении гидрографических объектов России, знания географической номенклатуры, умения работать с картографическими и текстовыми источниками информации и рассчитывать количественные показатели, характеризующие водные объекты:</w:t>
      </w:r>
    </w:p>
    <w:p w14:paraId="672E34DB" w14:textId="77777777" w:rsidR="009D49AD" w:rsidRDefault="009D49AD" w:rsidP="009D49AD">
      <w:pPr>
        <w:pStyle w:val="a"/>
        <w:numPr>
          <w:ilvl w:val="0"/>
          <w:numId w:val="0"/>
        </w:numPr>
        <w:spacing w:before="0"/>
        <w:ind w:left="142"/>
      </w:pPr>
      <w:r>
        <w:t xml:space="preserve">анализ текстовой информации для поиска необходимых характеристик объекта в целях проведения заданных расчетов или ответов на поставленные вопросы, касающихся данного объекта — </w:t>
      </w:r>
      <w:r w:rsidRPr="009D49AD">
        <w:t>37,9</w:t>
      </w:r>
      <w:r>
        <w:t xml:space="preserve">% (РФ — </w:t>
      </w:r>
      <w:r w:rsidRPr="009D49AD">
        <w:t>33,6</w:t>
      </w:r>
      <w:r>
        <w:t>%);</w:t>
      </w:r>
    </w:p>
    <w:p w14:paraId="72AE9B75" w14:textId="77777777" w:rsidR="009D49AD" w:rsidRDefault="009D49AD" w:rsidP="00A64113">
      <w:pPr>
        <w:pStyle w:val="a"/>
      </w:pPr>
      <w:r>
        <w:t>умение использовать графическую интерпретацию климатических</w:t>
      </w:r>
      <w:r w:rsidR="00A64113">
        <w:t xml:space="preserve"> </w:t>
      </w:r>
      <w:r>
        <w:t>показателей (климатограммы) для выявления основных географических</w:t>
      </w:r>
      <w:r w:rsidR="00A64113">
        <w:t xml:space="preserve"> </w:t>
      </w:r>
      <w:r>
        <w:t>закономерностей климата России и умение анализировать климатообразующие</w:t>
      </w:r>
      <w:r w:rsidR="00A64113">
        <w:t xml:space="preserve"> </w:t>
      </w:r>
      <w:r>
        <w:t>факторы, определяющие эти закономерности</w:t>
      </w:r>
      <w:r w:rsidR="00A64113">
        <w:t>:</w:t>
      </w:r>
    </w:p>
    <w:p w14:paraId="2F8ED8E8" w14:textId="77777777" w:rsidR="00A64113" w:rsidRDefault="00A64113" w:rsidP="00A64113">
      <w:pPr>
        <w:pStyle w:val="a"/>
        <w:numPr>
          <w:ilvl w:val="0"/>
          <w:numId w:val="0"/>
        </w:numPr>
        <w:spacing w:before="0"/>
        <w:ind w:left="142"/>
      </w:pPr>
      <w:r w:rsidRPr="00A64113">
        <w:rPr>
          <w:i/>
        </w:rPr>
        <w:t>установление соответствия представленных в задании климатограмм климатическим поясам и типам климата</w:t>
      </w:r>
      <w:r>
        <w:t xml:space="preserve"> — </w:t>
      </w:r>
      <w:r w:rsidRPr="00A64113">
        <w:t>45,3</w:t>
      </w:r>
      <w:r>
        <w:t xml:space="preserve">% (РФ — </w:t>
      </w:r>
      <w:r w:rsidRPr="00A64113">
        <w:t>41,4</w:t>
      </w:r>
      <w:r>
        <w:t>%);</w:t>
      </w:r>
    </w:p>
    <w:p w14:paraId="16240A6F" w14:textId="77777777" w:rsidR="009D49AD" w:rsidRDefault="00A64113" w:rsidP="00A64113">
      <w:pPr>
        <w:pStyle w:val="a"/>
        <w:numPr>
          <w:ilvl w:val="0"/>
          <w:numId w:val="0"/>
        </w:numPr>
        <w:spacing w:before="0"/>
        <w:ind w:left="142"/>
      </w:pPr>
      <w:r w:rsidRPr="00A64113">
        <w:rPr>
          <w:i/>
        </w:rPr>
        <w:t>сопоставление климатограммы с кратким текстом, в котором отражены некоторые особенности климата одного из городов России, отмеченных на карте, и заполнение таблицы климатических показателей для климатического пояса, в котором расположен этот город, по соответствующей климатограмме</w:t>
      </w:r>
      <w:r>
        <w:t xml:space="preserve"> — </w:t>
      </w:r>
      <w:r w:rsidRPr="00A64113">
        <w:t>45,3</w:t>
      </w:r>
      <w:r>
        <w:t xml:space="preserve">% (РФ — </w:t>
      </w:r>
      <w:r w:rsidRPr="00A64113">
        <w:t>41,2</w:t>
      </w:r>
      <w:r>
        <w:t>%);</w:t>
      </w:r>
    </w:p>
    <w:p w14:paraId="7FB1091B" w14:textId="77777777" w:rsidR="00A64113" w:rsidRDefault="00A64113" w:rsidP="00A64113">
      <w:pPr>
        <w:pStyle w:val="a"/>
        <w:numPr>
          <w:ilvl w:val="0"/>
          <w:numId w:val="0"/>
        </w:numPr>
        <w:spacing w:before="0"/>
        <w:ind w:left="142"/>
      </w:pPr>
      <w:r w:rsidRPr="00A64113">
        <w:rPr>
          <w:i/>
        </w:rPr>
        <w:t>умение выявлять климатообразующие факторы для территории, на которой расположен данный город</w:t>
      </w:r>
      <w:r>
        <w:t xml:space="preserve"> — </w:t>
      </w:r>
      <w:r w:rsidRPr="00A64113">
        <w:t>50,2</w:t>
      </w:r>
      <w:r>
        <w:t xml:space="preserve">% (РФ — </w:t>
      </w:r>
      <w:r w:rsidRPr="00A64113">
        <w:t>47,7</w:t>
      </w:r>
      <w:r>
        <w:t>%);</w:t>
      </w:r>
    </w:p>
    <w:p w14:paraId="45B74745" w14:textId="77777777" w:rsidR="00A64113" w:rsidRDefault="00A64113" w:rsidP="00B820C9">
      <w:pPr>
        <w:pStyle w:val="a"/>
      </w:pPr>
      <w:r>
        <w:t>на проверку уровня сформированности географического мышления, умения использовать различные источники географической информации (карту, фотоизображения, текст) для решения поставленной задачи, применять знания, о зональном времени, об особенностях компонентов природы отдельных территорий, взаимодействии природы и общества в разных частях территории России:</w:t>
      </w:r>
    </w:p>
    <w:p w14:paraId="233602A7" w14:textId="77777777" w:rsidR="00A64113" w:rsidRDefault="00A64113" w:rsidP="00A64113">
      <w:pPr>
        <w:pStyle w:val="a"/>
        <w:numPr>
          <w:ilvl w:val="0"/>
          <w:numId w:val="0"/>
        </w:numPr>
        <w:spacing w:before="0"/>
        <w:ind w:left="142"/>
      </w:pPr>
      <w:r w:rsidRPr="00A64113">
        <w:rPr>
          <w:i/>
        </w:rPr>
        <w:t>определение названия городов – центров субъектов Российской Федерации – опорных точек маршрута, обозначенных на карте административно-территориального деления</w:t>
      </w:r>
      <w:r>
        <w:t xml:space="preserve"> — </w:t>
      </w:r>
      <w:r w:rsidRPr="00A64113">
        <w:t>42,8</w:t>
      </w:r>
      <w:r>
        <w:t xml:space="preserve">% (РФ — </w:t>
      </w:r>
      <w:r w:rsidRPr="00A64113">
        <w:t>37,6</w:t>
      </w:r>
      <w:r>
        <w:t>%);</w:t>
      </w:r>
    </w:p>
    <w:p w14:paraId="6A107950" w14:textId="77777777" w:rsidR="00A64113" w:rsidRDefault="00A64113" w:rsidP="00A64113">
      <w:pPr>
        <w:pStyle w:val="a"/>
        <w:numPr>
          <w:ilvl w:val="0"/>
          <w:numId w:val="0"/>
        </w:numPr>
        <w:spacing w:before="0"/>
        <w:ind w:left="142"/>
      </w:pPr>
      <w:r w:rsidRPr="00A64113">
        <w:rPr>
          <w:i/>
        </w:rPr>
        <w:t>вычисление разницы во времени между двумя точками маршрута</w:t>
      </w:r>
      <w:r>
        <w:t xml:space="preserve"> — </w:t>
      </w:r>
      <w:r w:rsidRPr="00A64113">
        <w:t>40,5</w:t>
      </w:r>
      <w:r>
        <w:t xml:space="preserve">% (РФ — </w:t>
      </w:r>
      <w:r w:rsidRPr="00A64113">
        <w:t>36,8</w:t>
      </w:r>
      <w:r>
        <w:t>%);</w:t>
      </w:r>
    </w:p>
    <w:p w14:paraId="150AD831" w14:textId="77777777" w:rsidR="00A64113" w:rsidRDefault="00A64113" w:rsidP="00A64113">
      <w:pPr>
        <w:pStyle w:val="a"/>
        <w:numPr>
          <w:ilvl w:val="0"/>
          <w:numId w:val="0"/>
        </w:numPr>
        <w:spacing w:before="0"/>
        <w:ind w:left="142"/>
      </w:pPr>
      <w:r w:rsidRPr="00A64113">
        <w:rPr>
          <w:i/>
        </w:rPr>
        <w:t>работа с текстом и фотоизображениями в целях определения смены природных зон по маршруту, природных и культурных достопримечательностей и объектов, выявления проблем, связанных с хозяйственной деятельностью</w:t>
      </w:r>
      <w:r>
        <w:t xml:space="preserve"> — </w:t>
      </w:r>
      <w:r w:rsidRPr="00A64113">
        <w:t>35,4</w:t>
      </w:r>
      <w:r>
        <w:t xml:space="preserve">% (РФ — </w:t>
      </w:r>
      <w:r w:rsidRPr="00A64113">
        <w:t>32,9</w:t>
      </w:r>
      <w:r>
        <w:t>%).</w:t>
      </w:r>
    </w:p>
    <w:p w14:paraId="5C149961" w14:textId="77777777" w:rsidR="006A56C0" w:rsidRPr="002A624D" w:rsidRDefault="006A56C0" w:rsidP="006A56C0">
      <w:pPr>
        <w:pStyle w:val="afb"/>
      </w:pPr>
    </w:p>
    <w:p w14:paraId="1D4D0651" w14:textId="77777777" w:rsidR="00167D6C" w:rsidRPr="00280541" w:rsidRDefault="005433C4" w:rsidP="00744FFD">
      <w:pPr>
        <w:pStyle w:val="2"/>
        <w:spacing w:before="0" w:line="276" w:lineRule="auto"/>
        <w:rPr>
          <w:rFonts w:ascii="Times New Roman" w:hAnsi="Times New Roman"/>
          <w:b/>
          <w:color w:val="auto"/>
        </w:rPr>
      </w:pPr>
      <w:bookmarkStart w:id="27" w:name="_Toc59196866"/>
      <w:r w:rsidRPr="00497DBE">
        <w:rPr>
          <w:rFonts w:ascii="Times New Roman" w:hAnsi="Times New Roman"/>
          <w:b/>
          <w:color w:val="auto"/>
        </w:rPr>
        <w:t>7</w:t>
      </w:r>
      <w:r w:rsidR="00167D6C" w:rsidRPr="00497DBE">
        <w:rPr>
          <w:rFonts w:ascii="Times New Roman" w:hAnsi="Times New Roman"/>
          <w:b/>
          <w:color w:val="auto"/>
        </w:rPr>
        <w:t>.7</w:t>
      </w:r>
      <w:r w:rsidR="00C51477" w:rsidRPr="00497DBE">
        <w:rPr>
          <w:rFonts w:ascii="Times New Roman" w:hAnsi="Times New Roman"/>
          <w:b/>
          <w:color w:val="auto"/>
        </w:rPr>
        <w:t>.</w:t>
      </w:r>
      <w:r w:rsidR="00167D6C" w:rsidRPr="00497DBE">
        <w:rPr>
          <w:rFonts w:ascii="Times New Roman" w:hAnsi="Times New Roman"/>
          <w:b/>
          <w:color w:val="auto"/>
        </w:rPr>
        <w:t xml:space="preserve"> Ф</w:t>
      </w:r>
      <w:bookmarkEnd w:id="27"/>
      <w:r w:rsidR="002B1728" w:rsidRPr="00497DBE">
        <w:rPr>
          <w:rFonts w:ascii="Times New Roman" w:hAnsi="Times New Roman"/>
          <w:b/>
          <w:color w:val="auto"/>
        </w:rPr>
        <w:t>ИЗИКА</w:t>
      </w:r>
    </w:p>
    <w:p w14:paraId="2EF8105E" w14:textId="77777777" w:rsidR="008A4D70" w:rsidRPr="00280541" w:rsidRDefault="008A4D70" w:rsidP="006A56C0">
      <w:pPr>
        <w:pStyle w:val="af7"/>
      </w:pPr>
      <w:r w:rsidRPr="00280541">
        <w:t xml:space="preserve">Распределение по </w:t>
      </w:r>
      <w:r w:rsidRPr="006A56C0">
        <w:t>отметкам</w:t>
      </w:r>
      <w:r w:rsidRPr="00280541">
        <w:t xml:space="preserve"> в сравнении с РФ</w:t>
      </w:r>
    </w:p>
    <w:p w14:paraId="7D98AFCD" w14:textId="77777777" w:rsidR="008A4D70" w:rsidRPr="00DE7718" w:rsidRDefault="008A4D70" w:rsidP="00DE7718">
      <w:pPr>
        <w:pStyle w:val="af9"/>
        <w:rPr>
          <w:b/>
        </w:rPr>
      </w:pPr>
      <w:r w:rsidRPr="00DE7718">
        <w:rPr>
          <w:b/>
        </w:rPr>
        <w:t>Таблица</w:t>
      </w:r>
      <w:r w:rsidR="00D1647E" w:rsidRPr="00DE7718">
        <w:rPr>
          <w:b/>
        </w:rPr>
        <w:t xml:space="preserve"> </w:t>
      </w:r>
      <w:r w:rsidR="00C2566D">
        <w:rPr>
          <w:b/>
        </w:rPr>
        <w:t>60</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397"/>
        <w:gridCol w:w="1547"/>
        <w:gridCol w:w="1547"/>
        <w:gridCol w:w="1547"/>
        <w:gridCol w:w="1555"/>
      </w:tblGrid>
      <w:tr w:rsidR="00A53BC8" w:rsidRPr="00DE7718" w14:paraId="78100878" w14:textId="77777777" w:rsidTr="002122C6">
        <w:trPr>
          <w:jc w:val="center"/>
        </w:trPr>
        <w:tc>
          <w:tcPr>
            <w:tcW w:w="2091" w:type="dxa"/>
            <w:vMerge w:val="restart"/>
            <w:vAlign w:val="center"/>
          </w:tcPr>
          <w:p w14:paraId="659D3A84" w14:textId="77777777" w:rsidR="00A53BC8" w:rsidRPr="00DE7718" w:rsidRDefault="00A53BC8" w:rsidP="00A53BC8">
            <w:pPr>
              <w:spacing w:before="60" w:after="60" w:line="240" w:lineRule="auto"/>
              <w:jc w:val="center"/>
              <w:rPr>
                <w:rFonts w:ascii="Times New Roman" w:hAnsi="Times New Roman" w:cs="Times New Roman"/>
                <w:b/>
              </w:rPr>
            </w:pPr>
            <w:bookmarkStart w:id="28" w:name="_Hlk75179834"/>
          </w:p>
        </w:tc>
        <w:tc>
          <w:tcPr>
            <w:tcW w:w="1397" w:type="dxa"/>
            <w:vMerge w:val="restart"/>
            <w:vAlign w:val="center"/>
          </w:tcPr>
          <w:p w14:paraId="5BDABB49"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 xml:space="preserve">Кол-во </w:t>
            </w:r>
            <w:r w:rsidRPr="00DE7718">
              <w:rPr>
                <w:rFonts w:ascii="Times New Roman" w:hAnsi="Times New Roman" w:cs="Times New Roman"/>
                <w:b/>
              </w:rPr>
              <w:br/>
              <w:t>участников</w:t>
            </w:r>
          </w:p>
        </w:tc>
        <w:tc>
          <w:tcPr>
            <w:tcW w:w="1547" w:type="dxa"/>
            <w:vAlign w:val="center"/>
          </w:tcPr>
          <w:p w14:paraId="714FB77C"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«2»</w:t>
            </w:r>
          </w:p>
        </w:tc>
        <w:tc>
          <w:tcPr>
            <w:tcW w:w="1547" w:type="dxa"/>
            <w:vAlign w:val="center"/>
          </w:tcPr>
          <w:p w14:paraId="1A3EF354"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«3»</w:t>
            </w:r>
          </w:p>
        </w:tc>
        <w:tc>
          <w:tcPr>
            <w:tcW w:w="1547" w:type="dxa"/>
            <w:vAlign w:val="center"/>
          </w:tcPr>
          <w:p w14:paraId="7C09AAEA"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«4»</w:t>
            </w:r>
          </w:p>
        </w:tc>
        <w:tc>
          <w:tcPr>
            <w:tcW w:w="1555" w:type="dxa"/>
            <w:vAlign w:val="center"/>
          </w:tcPr>
          <w:p w14:paraId="19EEC534"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«5»</w:t>
            </w:r>
          </w:p>
        </w:tc>
      </w:tr>
      <w:tr w:rsidR="00A53BC8" w:rsidRPr="00DE7718" w14:paraId="7C29DE81" w14:textId="77777777" w:rsidTr="002122C6">
        <w:trPr>
          <w:jc w:val="center"/>
        </w:trPr>
        <w:tc>
          <w:tcPr>
            <w:tcW w:w="2091" w:type="dxa"/>
            <w:vMerge/>
            <w:vAlign w:val="center"/>
          </w:tcPr>
          <w:p w14:paraId="1A21E6B9" w14:textId="77777777" w:rsidR="00A53BC8" w:rsidRPr="00DE7718" w:rsidRDefault="00A53BC8" w:rsidP="00A53BC8">
            <w:pPr>
              <w:spacing w:before="60" w:after="60" w:line="240" w:lineRule="auto"/>
              <w:jc w:val="center"/>
              <w:rPr>
                <w:rFonts w:ascii="Times New Roman" w:hAnsi="Times New Roman" w:cs="Times New Roman"/>
                <w:b/>
              </w:rPr>
            </w:pPr>
          </w:p>
        </w:tc>
        <w:tc>
          <w:tcPr>
            <w:tcW w:w="1397" w:type="dxa"/>
            <w:vMerge/>
            <w:vAlign w:val="center"/>
          </w:tcPr>
          <w:p w14:paraId="219CF5E4" w14:textId="77777777" w:rsidR="00A53BC8" w:rsidRPr="00DE7718" w:rsidRDefault="00A53BC8" w:rsidP="00A53BC8">
            <w:pPr>
              <w:spacing w:before="60" w:after="60" w:line="240" w:lineRule="auto"/>
              <w:jc w:val="center"/>
              <w:rPr>
                <w:rFonts w:ascii="Times New Roman" w:hAnsi="Times New Roman" w:cs="Times New Roman"/>
                <w:b/>
              </w:rPr>
            </w:pPr>
          </w:p>
        </w:tc>
        <w:tc>
          <w:tcPr>
            <w:tcW w:w="1547" w:type="dxa"/>
            <w:vAlign w:val="center"/>
          </w:tcPr>
          <w:p w14:paraId="1D91E586"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0–4 б.</w:t>
            </w:r>
          </w:p>
        </w:tc>
        <w:tc>
          <w:tcPr>
            <w:tcW w:w="1547" w:type="dxa"/>
            <w:vAlign w:val="center"/>
          </w:tcPr>
          <w:p w14:paraId="011F1A47"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5–7 б.</w:t>
            </w:r>
          </w:p>
        </w:tc>
        <w:tc>
          <w:tcPr>
            <w:tcW w:w="1547" w:type="dxa"/>
            <w:vAlign w:val="center"/>
          </w:tcPr>
          <w:p w14:paraId="213FCC0B"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8–10 б.</w:t>
            </w:r>
          </w:p>
        </w:tc>
        <w:tc>
          <w:tcPr>
            <w:tcW w:w="1555" w:type="dxa"/>
            <w:vAlign w:val="center"/>
          </w:tcPr>
          <w:p w14:paraId="278388F5"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11–18 б.</w:t>
            </w:r>
          </w:p>
        </w:tc>
      </w:tr>
      <w:tr w:rsidR="002122C6" w:rsidRPr="00280541" w14:paraId="2688738E" w14:textId="77777777" w:rsidTr="002122C6">
        <w:trPr>
          <w:jc w:val="center"/>
        </w:trPr>
        <w:tc>
          <w:tcPr>
            <w:tcW w:w="2091" w:type="dxa"/>
            <w:noWrap/>
            <w:vAlign w:val="center"/>
            <w:hideMark/>
          </w:tcPr>
          <w:p w14:paraId="6D49E599" w14:textId="77777777" w:rsidR="002122C6" w:rsidRPr="00280541" w:rsidRDefault="002122C6" w:rsidP="002122C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FA0203"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3469</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002C086F"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5,6</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344C278C"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48,3</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6895F98E"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35,6</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5C93A0B0"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10,6</w:t>
            </w:r>
          </w:p>
        </w:tc>
      </w:tr>
      <w:tr w:rsidR="002122C6" w:rsidRPr="00280541" w14:paraId="36645148" w14:textId="77777777" w:rsidTr="002122C6">
        <w:trPr>
          <w:jc w:val="center"/>
        </w:trPr>
        <w:tc>
          <w:tcPr>
            <w:tcW w:w="2091" w:type="dxa"/>
            <w:noWrap/>
            <w:vAlign w:val="center"/>
            <w:hideMark/>
          </w:tcPr>
          <w:p w14:paraId="5BC5CC7A" w14:textId="77777777" w:rsidR="002122C6" w:rsidRPr="00280541" w:rsidRDefault="002122C6" w:rsidP="002122C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423F82"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400608</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5E8B3A3D"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10,9</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1E461219"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47,0</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01311E0E"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32,8</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545AB1D0"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9,4</w:t>
            </w:r>
          </w:p>
        </w:tc>
      </w:tr>
      <w:bookmarkEnd w:id="28"/>
    </w:tbl>
    <w:p w14:paraId="418EF87E" w14:textId="77777777" w:rsidR="00683EA5" w:rsidRPr="00280541" w:rsidRDefault="00683EA5" w:rsidP="00683EA5">
      <w:pPr>
        <w:pStyle w:val="afb"/>
      </w:pPr>
    </w:p>
    <w:p w14:paraId="24DFE29A" w14:textId="77777777" w:rsidR="00683EA5" w:rsidRPr="002A624D" w:rsidRDefault="00683EA5" w:rsidP="007E4CAD">
      <w:pPr>
        <w:pStyle w:val="afb"/>
        <w:rPr>
          <w:rFonts w:eastAsia="Calibri"/>
        </w:rPr>
      </w:pPr>
      <w:r w:rsidRPr="002A624D">
        <w:rPr>
          <w:rFonts w:eastAsia="Calibri"/>
        </w:rPr>
        <w:t xml:space="preserve">В </w:t>
      </w:r>
      <w:r>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683EA5">
        <w:t>2</w:t>
      </w:r>
      <w:r w:rsidR="002122C6">
        <w:t>22</w:t>
      </w:r>
      <w:r w:rsidRPr="002A624D">
        <w:rPr>
          <w:rFonts w:eastAsia="Calibri"/>
        </w:rPr>
        <w:t xml:space="preserve"> образовательных организаций-участниц ВПР-202</w:t>
      </w:r>
      <w:r>
        <w:rPr>
          <w:rFonts w:eastAsia="Calibri"/>
        </w:rPr>
        <w:t>2</w:t>
      </w:r>
      <w:r w:rsidR="00DB6A9D">
        <w:rPr>
          <w:rFonts w:eastAsia="Calibri"/>
        </w:rPr>
        <w:t xml:space="preserve"> по физике</w:t>
      </w:r>
      <w:r w:rsidRPr="002A624D">
        <w:rPr>
          <w:rFonts w:eastAsia="Calibri"/>
        </w:rPr>
        <w:t xml:space="preserve"> в </w:t>
      </w:r>
      <w:r w:rsidR="005500AC">
        <w:rPr>
          <w:rFonts w:eastAsia="Calibri"/>
        </w:rPr>
        <w:t>8</w:t>
      </w:r>
      <w:r w:rsidR="00DB6A9D">
        <w:rPr>
          <w:rFonts w:eastAsia="Calibri"/>
        </w:rPr>
        <w:t> </w:t>
      </w:r>
      <w:r w:rsidRPr="002A624D">
        <w:rPr>
          <w:rFonts w:eastAsia="Calibri"/>
        </w:rPr>
        <w:t xml:space="preserve">ОО из </w:t>
      </w:r>
      <w:r w:rsidR="007E4CAD">
        <w:rPr>
          <w:rFonts w:eastAsia="Calibri"/>
        </w:rPr>
        <w:t>6</w:t>
      </w:r>
      <w:r>
        <w:rPr>
          <w:rFonts w:eastAsia="Calibri"/>
        </w:rPr>
        <w:t> </w:t>
      </w:r>
      <w:r w:rsidRPr="002A624D">
        <w:rPr>
          <w:rFonts w:eastAsia="Calibri"/>
        </w:rPr>
        <w:t>МО</w:t>
      </w:r>
      <w:r w:rsidR="007E4CAD">
        <w:rPr>
          <w:rFonts w:eastAsia="Calibri"/>
        </w:rPr>
        <w:t xml:space="preserve"> (</w:t>
      </w:r>
      <w:r w:rsidR="007E4CAD" w:rsidRPr="007E4CAD">
        <w:rPr>
          <w:rFonts w:eastAsia="Calibri"/>
        </w:rPr>
        <w:t>Бельский район</w:t>
      </w:r>
      <w:r w:rsidR="007E4CAD">
        <w:rPr>
          <w:rFonts w:eastAsia="Calibri"/>
        </w:rPr>
        <w:t xml:space="preserve">, </w:t>
      </w:r>
      <w:r w:rsidR="007E4CAD" w:rsidRPr="007E4CAD">
        <w:rPr>
          <w:rFonts w:eastAsia="Calibri"/>
        </w:rPr>
        <w:t>Кесовогорский район</w:t>
      </w:r>
      <w:r w:rsidR="007E4CAD">
        <w:rPr>
          <w:rFonts w:eastAsia="Calibri"/>
        </w:rPr>
        <w:t xml:space="preserve">, </w:t>
      </w:r>
      <w:r w:rsidR="007E4CAD" w:rsidRPr="007E4CAD">
        <w:rPr>
          <w:rFonts w:eastAsia="Calibri"/>
        </w:rPr>
        <w:t>Конаковский район</w:t>
      </w:r>
      <w:r w:rsidR="007E4CAD">
        <w:rPr>
          <w:rFonts w:eastAsia="Calibri"/>
        </w:rPr>
        <w:t xml:space="preserve">, </w:t>
      </w:r>
      <w:r w:rsidR="007E4CAD" w:rsidRPr="007E4CAD">
        <w:rPr>
          <w:rFonts w:eastAsia="Calibri"/>
        </w:rPr>
        <w:t xml:space="preserve">Рамешковский </w:t>
      </w:r>
      <w:r w:rsidR="007E4CAD">
        <w:rPr>
          <w:rFonts w:eastAsia="Calibri"/>
        </w:rPr>
        <w:t xml:space="preserve">район, </w:t>
      </w:r>
      <w:r w:rsidR="007E4CAD" w:rsidRPr="007E4CAD">
        <w:rPr>
          <w:rFonts w:eastAsia="Calibri"/>
        </w:rPr>
        <w:lastRenderedPageBreak/>
        <w:t>Ржевский район</w:t>
      </w:r>
      <w:r w:rsidR="007E4CAD">
        <w:rPr>
          <w:rFonts w:eastAsia="Calibri"/>
        </w:rPr>
        <w:t>,</w:t>
      </w:r>
      <w:r w:rsidRPr="002A624D">
        <w:rPr>
          <w:rFonts w:eastAsia="Calibri"/>
        </w:rPr>
        <w:t xml:space="preserve"> </w:t>
      </w:r>
      <w:r w:rsidR="007E4CAD" w:rsidRPr="007E4CAD">
        <w:rPr>
          <w:rFonts w:eastAsia="Calibri"/>
        </w:rPr>
        <w:t>город Тверь</w:t>
      </w:r>
      <w:r w:rsidR="007E4CA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(от </w:t>
      </w:r>
      <w:r>
        <w:rPr>
          <w:rFonts w:eastAsia="Calibri"/>
        </w:rPr>
        <w:t>31,8</w:t>
      </w:r>
      <w:r w:rsidRPr="002A624D">
        <w:rPr>
          <w:rFonts w:eastAsia="Calibri"/>
        </w:rPr>
        <w:t xml:space="preserve">% до </w:t>
      </w:r>
      <w:r>
        <w:rPr>
          <w:rFonts w:eastAsia="Calibri"/>
        </w:rPr>
        <w:t>83,3</w:t>
      </w:r>
      <w:r w:rsidRPr="002A624D">
        <w:rPr>
          <w:rFonts w:eastAsia="Calibri"/>
        </w:rPr>
        <w:t xml:space="preserve">%). Из </w:t>
      </w:r>
      <w:r w:rsidR="00744FFD">
        <w:rPr>
          <w:rFonts w:eastAsia="Calibri"/>
        </w:rPr>
        <w:t>8</w:t>
      </w:r>
      <w:r w:rsidRPr="002A624D">
        <w:rPr>
          <w:rFonts w:eastAsia="Calibri"/>
        </w:rPr>
        <w:t xml:space="preserve"> ОО в </w:t>
      </w:r>
      <w:r w:rsidR="007E4CAD">
        <w:rPr>
          <w:rFonts w:eastAsia="Calibri"/>
        </w:rPr>
        <w:t>2</w:t>
      </w:r>
      <w:r w:rsidRPr="002A624D">
        <w:rPr>
          <w:rFonts w:eastAsia="Calibri"/>
        </w:rPr>
        <w:t xml:space="preserve"> школах количество участников ВПР не превышает 10 человек</w:t>
      </w:r>
      <w:r>
        <w:rPr>
          <w:rFonts w:eastAsia="Calibri"/>
        </w:rPr>
        <w:t xml:space="preserve"> (</w:t>
      </w:r>
      <w:r w:rsidR="007E4CAD">
        <w:rPr>
          <w:rFonts w:eastAsia="Calibri"/>
        </w:rPr>
        <w:t>3,6</w:t>
      </w:r>
      <w:r>
        <w:rPr>
          <w:rFonts w:eastAsia="Calibri"/>
        </w:rPr>
        <w:t>)</w:t>
      </w:r>
      <w:r w:rsidRPr="002A624D">
        <w:rPr>
          <w:rFonts w:eastAsia="Calibri"/>
        </w:rPr>
        <w:t>.</w:t>
      </w:r>
    </w:p>
    <w:p w14:paraId="3C04E5D8" w14:textId="77777777" w:rsidR="002A06E1" w:rsidRPr="0070630E" w:rsidRDefault="002A06E1" w:rsidP="002A06E1">
      <w:pPr>
        <w:pStyle w:val="af7"/>
      </w:pPr>
      <w:r w:rsidRPr="0070630E">
        <w:t>Динамика результатов за 3 года (20</w:t>
      </w:r>
      <w:r>
        <w:t>20–</w:t>
      </w:r>
      <w:r w:rsidRPr="0070630E">
        <w:t>202</w:t>
      </w:r>
      <w:r>
        <w:t>2</w:t>
      </w:r>
      <w:r w:rsidRPr="0070630E">
        <w:t xml:space="preserve">): </w:t>
      </w:r>
      <w:r>
        <w:br/>
      </w:r>
      <w:r w:rsidRPr="0070630E">
        <w:t>доля обучающихся, достигших базового уровня; доля «4 и 5»</w:t>
      </w:r>
    </w:p>
    <w:p w14:paraId="22F25647" w14:textId="77777777" w:rsidR="002A06E1" w:rsidRPr="00323872" w:rsidRDefault="002A06E1" w:rsidP="002A06E1">
      <w:pPr>
        <w:pStyle w:val="af9"/>
        <w:rPr>
          <w:lang w:eastAsia="ru-RU"/>
        </w:rPr>
      </w:pPr>
      <w:r w:rsidRPr="00E16A30">
        <w:rPr>
          <w:lang w:eastAsia="ru-RU"/>
        </w:rPr>
        <w:t xml:space="preserve">Диаграмма </w:t>
      </w:r>
      <w:r w:rsidR="00E16A30" w:rsidRPr="00E16A30">
        <w:rPr>
          <w:lang w:eastAsia="ru-RU"/>
        </w:rPr>
        <w:t>5</w:t>
      </w:r>
      <w:r w:rsidR="00497DBE">
        <w:rPr>
          <w:lang w:eastAsia="ru-RU"/>
        </w:rPr>
        <w:t>7</w:t>
      </w:r>
    </w:p>
    <w:p w14:paraId="45E4AE38" w14:textId="77777777" w:rsidR="002A06E1" w:rsidRPr="00837CBF" w:rsidRDefault="002A06E1" w:rsidP="002A06E1">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27ED542E" wp14:editId="56C33D61">
            <wp:extent cx="6119495" cy="1799590"/>
            <wp:effectExtent l="0" t="0" r="14605"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0FC7EAC" w14:textId="77777777" w:rsidR="0028679E" w:rsidRPr="00280541" w:rsidRDefault="00195C28" w:rsidP="00DE7718">
      <w:pPr>
        <w:pStyle w:val="af7"/>
      </w:pPr>
      <w:r w:rsidRPr="00280541">
        <w:t>Соответствие отметки за ВПР и отметки по журналу (%)</w:t>
      </w:r>
    </w:p>
    <w:p w14:paraId="21946EA5" w14:textId="77777777" w:rsidR="008A4D70" w:rsidRPr="00280541" w:rsidRDefault="008A4D70" w:rsidP="00DE7718">
      <w:pPr>
        <w:pStyle w:val="af9"/>
      </w:pPr>
      <w:r w:rsidRPr="00E16A30">
        <w:t>Диаграмма</w:t>
      </w:r>
      <w:r w:rsidR="001023EC" w:rsidRPr="00E16A30">
        <w:t xml:space="preserve"> </w:t>
      </w:r>
      <w:r w:rsidR="00E16A30" w:rsidRPr="00E16A30">
        <w:t>5</w:t>
      </w:r>
      <w:r w:rsidR="00497DBE">
        <w:t>8</w:t>
      </w:r>
    </w:p>
    <w:p w14:paraId="5665619E" w14:textId="77777777" w:rsidR="0082030A" w:rsidRPr="00280541" w:rsidRDefault="000F7C80" w:rsidP="000F7C80">
      <w:pPr>
        <w:pStyle w:val="afb"/>
        <w:ind w:firstLine="0"/>
        <w:rPr>
          <w:sz w:val="28"/>
          <w:szCs w:val="28"/>
        </w:rPr>
      </w:pPr>
      <w:r>
        <w:rPr>
          <w:noProof/>
        </w:rPr>
        <w:drawing>
          <wp:inline distT="0" distB="0" distL="0" distR="0" wp14:anchorId="1B1695D2" wp14:editId="4C7E5C20">
            <wp:extent cx="6119495" cy="1799590"/>
            <wp:effectExtent l="0" t="0" r="14605" b="101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A5ED4A6" w14:textId="77777777" w:rsidR="008A4D70" w:rsidRPr="00280541" w:rsidRDefault="008A4D70" w:rsidP="00D85D17">
      <w:pPr>
        <w:pStyle w:val="af7"/>
      </w:pPr>
      <w:r w:rsidRPr="00280541">
        <w:t>Достижение планируемых результатов</w:t>
      </w:r>
    </w:p>
    <w:p w14:paraId="7310AD82" w14:textId="77777777" w:rsidR="008A4D70" w:rsidRPr="00280541" w:rsidRDefault="008A4D70" w:rsidP="00D85D17">
      <w:pPr>
        <w:pStyle w:val="af9"/>
      </w:pPr>
      <w:r w:rsidRPr="00280541">
        <w:t xml:space="preserve">Таблица </w:t>
      </w:r>
      <w:r w:rsidR="00844FC2">
        <w:t>6</w:t>
      </w:r>
      <w:r w:rsidR="00C2566D">
        <w:t>1</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BD752E" w:rsidRPr="0024593C" w14:paraId="5D25AA23" w14:textId="77777777" w:rsidTr="00DE46EA">
        <w:trPr>
          <w:tblHeader/>
        </w:trPr>
        <w:tc>
          <w:tcPr>
            <w:tcW w:w="3871" w:type="pct"/>
            <w:vAlign w:val="center"/>
          </w:tcPr>
          <w:p w14:paraId="61DD3FD2"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FE65532"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25F4D4F"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577DF1" w:rsidRPr="00FC321C" w14:paraId="6E90F950" w14:textId="77777777" w:rsidTr="00577DF1">
        <w:tc>
          <w:tcPr>
            <w:tcW w:w="3871" w:type="pct"/>
            <w:shd w:val="clear" w:color="auto" w:fill="auto"/>
          </w:tcPr>
          <w:p w14:paraId="08FCE3C6" w14:textId="77777777" w:rsidR="00577DF1" w:rsidRPr="006A56C0" w:rsidRDefault="00577DF1" w:rsidP="00577DF1">
            <w:pPr>
              <w:spacing w:after="0" w:line="240" w:lineRule="auto"/>
              <w:jc w:val="both"/>
              <w:rPr>
                <w:rFonts w:ascii="Times New Roman" w:hAnsi="Times New Roman" w:cs="Times New Roman"/>
                <w:spacing w:val="-2"/>
              </w:rPr>
            </w:pPr>
            <w:r w:rsidRPr="006A56C0">
              <w:rPr>
                <w:rFonts w:ascii="Times New Roman" w:hAnsi="Times New Roman" w:cs="Times New Roman"/>
                <w:spacing w:val="-2"/>
              </w:rPr>
              <w:t>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BADB59"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82,7</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37DDCEA"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82,5</w:t>
            </w:r>
          </w:p>
        </w:tc>
      </w:tr>
      <w:tr w:rsidR="00577DF1" w:rsidRPr="00FC321C" w14:paraId="1034D661" w14:textId="77777777" w:rsidTr="00577DF1">
        <w:tc>
          <w:tcPr>
            <w:tcW w:w="3871" w:type="pct"/>
            <w:shd w:val="clear" w:color="auto" w:fill="auto"/>
            <w:vAlign w:val="bottom"/>
          </w:tcPr>
          <w:p w14:paraId="4AB95903"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2.</w:t>
            </w:r>
            <w:r>
              <w:rPr>
                <w:rFonts w:ascii="Times New Roman" w:hAnsi="Times New Roman" w:cs="Times New Roman"/>
              </w:rPr>
              <w:t> </w:t>
            </w:r>
            <w:r w:rsidRPr="00BD752E">
              <w:rPr>
                <w:rFonts w:ascii="Times New Roman" w:hAnsi="Times New Roman" w:cs="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98B81C"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56,2</w:t>
            </w:r>
          </w:p>
        </w:tc>
        <w:tc>
          <w:tcPr>
            <w:tcW w:w="403" w:type="pct"/>
            <w:tcBorders>
              <w:top w:val="nil"/>
              <w:left w:val="nil"/>
              <w:bottom w:val="single" w:sz="4" w:space="0" w:color="000000"/>
              <w:right w:val="single" w:sz="4" w:space="0" w:color="000000"/>
            </w:tcBorders>
            <w:shd w:val="clear" w:color="auto" w:fill="auto"/>
            <w:vAlign w:val="center"/>
          </w:tcPr>
          <w:p w14:paraId="54DBD2DA"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53,7</w:t>
            </w:r>
          </w:p>
        </w:tc>
      </w:tr>
      <w:tr w:rsidR="00577DF1" w:rsidRPr="00FC321C" w14:paraId="61F06635" w14:textId="77777777" w:rsidTr="00577DF1">
        <w:tc>
          <w:tcPr>
            <w:tcW w:w="3871" w:type="pct"/>
            <w:shd w:val="clear" w:color="auto" w:fill="auto"/>
            <w:vAlign w:val="bottom"/>
          </w:tcPr>
          <w:p w14:paraId="56111144"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lastRenderedPageBreak/>
              <w:t>3.</w:t>
            </w:r>
            <w:r>
              <w:rPr>
                <w:rFonts w:ascii="Times New Roman" w:hAnsi="Times New Roman" w:cs="Times New Roman"/>
              </w:rPr>
              <w:t> </w:t>
            </w:r>
            <w:r w:rsidRPr="00BD752E">
              <w:rPr>
                <w:rFonts w:ascii="Times New Roman" w:hAnsi="Times New Roman" w:cs="Times New Roman"/>
              </w:rPr>
              <w:t>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D04939"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76,0</w:t>
            </w:r>
          </w:p>
        </w:tc>
        <w:tc>
          <w:tcPr>
            <w:tcW w:w="403" w:type="pct"/>
            <w:tcBorders>
              <w:top w:val="nil"/>
              <w:left w:val="nil"/>
              <w:bottom w:val="single" w:sz="4" w:space="0" w:color="000000"/>
              <w:right w:val="single" w:sz="4" w:space="0" w:color="000000"/>
            </w:tcBorders>
            <w:shd w:val="clear" w:color="auto" w:fill="auto"/>
            <w:vAlign w:val="center"/>
          </w:tcPr>
          <w:p w14:paraId="3C9602A6"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73,5</w:t>
            </w:r>
          </w:p>
        </w:tc>
      </w:tr>
      <w:tr w:rsidR="00577DF1" w:rsidRPr="00FC321C" w14:paraId="12A18947" w14:textId="77777777" w:rsidTr="00577DF1">
        <w:tc>
          <w:tcPr>
            <w:tcW w:w="3871" w:type="pct"/>
            <w:shd w:val="clear" w:color="auto" w:fill="auto"/>
            <w:vAlign w:val="bottom"/>
          </w:tcPr>
          <w:p w14:paraId="5E8DD92B" w14:textId="77777777" w:rsidR="00577DF1" w:rsidRPr="00280541" w:rsidRDefault="00577DF1" w:rsidP="00577DF1">
            <w:pPr>
              <w:spacing w:after="0" w:line="240" w:lineRule="auto"/>
              <w:jc w:val="both"/>
              <w:rPr>
                <w:rFonts w:ascii="Times New Roman" w:hAnsi="Times New Roman" w:cs="Times New Roman"/>
              </w:rPr>
            </w:pPr>
            <w:r>
              <w:rPr>
                <w:rFonts w:ascii="Times New Roman" w:hAnsi="Times New Roman" w:cs="Times New Roman"/>
              </w:rPr>
              <w:t>4. </w:t>
            </w:r>
            <w:r w:rsidRPr="00BD752E">
              <w:rPr>
                <w:rFonts w:ascii="Times New Roman" w:hAnsi="Times New Roman" w:cs="Times New Roman"/>
              </w:rPr>
              <w:t>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r w:rsidR="00BD7384">
              <w:rPr>
                <w:rFonts w:ascii="Times New Roman" w:hAnsi="Times New Roman" w:cs="Times New Roman"/>
              </w:rPr>
              <w:t xml:space="preserve"> </w:t>
            </w:r>
            <w:r w:rsidRPr="00BD752E">
              <w:rPr>
                <w:rFonts w:ascii="Times New Roman" w:hAnsi="Times New Roman" w:cs="Times New Roman"/>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2D11F44"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61,4</w:t>
            </w:r>
          </w:p>
        </w:tc>
        <w:tc>
          <w:tcPr>
            <w:tcW w:w="403" w:type="pct"/>
            <w:tcBorders>
              <w:top w:val="nil"/>
              <w:left w:val="nil"/>
              <w:bottom w:val="single" w:sz="4" w:space="0" w:color="000000"/>
              <w:right w:val="single" w:sz="4" w:space="0" w:color="000000"/>
            </w:tcBorders>
            <w:shd w:val="clear" w:color="auto" w:fill="auto"/>
            <w:vAlign w:val="center"/>
          </w:tcPr>
          <w:p w14:paraId="2BA9229C"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59,1</w:t>
            </w:r>
          </w:p>
        </w:tc>
      </w:tr>
      <w:tr w:rsidR="00577DF1" w:rsidRPr="00FC321C" w14:paraId="05253F8D" w14:textId="77777777" w:rsidTr="00577DF1">
        <w:tc>
          <w:tcPr>
            <w:tcW w:w="3871" w:type="pct"/>
            <w:shd w:val="clear" w:color="auto" w:fill="auto"/>
            <w:vAlign w:val="bottom"/>
          </w:tcPr>
          <w:p w14:paraId="5A1C21AA"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5.</w:t>
            </w:r>
            <w:r>
              <w:rPr>
                <w:rFonts w:ascii="Times New Roman" w:hAnsi="Times New Roman" w:cs="Times New Roman"/>
              </w:rPr>
              <w:t> </w:t>
            </w:r>
            <w:r w:rsidRPr="00BD752E">
              <w:rPr>
                <w:rFonts w:ascii="Times New Roman" w:hAnsi="Times New Roman" w:cs="Times New Roman"/>
              </w:rPr>
              <w:t>Интерпретировать результаты наблюдений и опытов;</w:t>
            </w:r>
            <w:r w:rsidR="00BD7384">
              <w:rPr>
                <w:rFonts w:ascii="Times New Roman" w:hAnsi="Times New Roman" w:cs="Times New Roman"/>
              </w:rPr>
              <w:t xml:space="preserve"> </w:t>
            </w:r>
            <w:r w:rsidRPr="00BD752E">
              <w:rPr>
                <w:rFonts w:ascii="Times New Roman" w:hAnsi="Times New Roman" w:cs="Times New Roman"/>
              </w:rPr>
              <w:t>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4444B6E"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63,0</w:t>
            </w:r>
          </w:p>
        </w:tc>
        <w:tc>
          <w:tcPr>
            <w:tcW w:w="403" w:type="pct"/>
            <w:tcBorders>
              <w:top w:val="nil"/>
              <w:left w:val="nil"/>
              <w:bottom w:val="single" w:sz="4" w:space="0" w:color="000000"/>
              <w:right w:val="single" w:sz="4" w:space="0" w:color="000000"/>
            </w:tcBorders>
            <w:shd w:val="clear" w:color="auto" w:fill="auto"/>
            <w:vAlign w:val="center"/>
          </w:tcPr>
          <w:p w14:paraId="4B0E782D"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61,0</w:t>
            </w:r>
          </w:p>
        </w:tc>
      </w:tr>
      <w:tr w:rsidR="00577DF1" w:rsidRPr="00FC321C" w14:paraId="36E07808" w14:textId="77777777" w:rsidTr="00577DF1">
        <w:tc>
          <w:tcPr>
            <w:tcW w:w="3871" w:type="pct"/>
            <w:shd w:val="clear" w:color="auto" w:fill="auto"/>
            <w:vAlign w:val="bottom"/>
          </w:tcPr>
          <w:p w14:paraId="0103B89A"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6.</w:t>
            </w:r>
            <w:r>
              <w:rPr>
                <w:rFonts w:ascii="Times New Roman" w:hAnsi="Times New Roman" w:cs="Times New Roman"/>
              </w:rPr>
              <w:t> </w:t>
            </w:r>
            <w:r w:rsidRPr="00BD752E">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CD9E27"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65,7</w:t>
            </w:r>
          </w:p>
        </w:tc>
        <w:tc>
          <w:tcPr>
            <w:tcW w:w="403" w:type="pct"/>
            <w:tcBorders>
              <w:top w:val="nil"/>
              <w:left w:val="nil"/>
              <w:bottom w:val="single" w:sz="4" w:space="0" w:color="000000"/>
              <w:right w:val="single" w:sz="4" w:space="0" w:color="000000"/>
            </w:tcBorders>
            <w:shd w:val="clear" w:color="auto" w:fill="auto"/>
            <w:vAlign w:val="center"/>
          </w:tcPr>
          <w:p w14:paraId="1938E61C"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61,9</w:t>
            </w:r>
          </w:p>
        </w:tc>
      </w:tr>
      <w:tr w:rsidR="00577DF1" w:rsidRPr="00FC321C" w14:paraId="4EBEEF41" w14:textId="77777777" w:rsidTr="00577DF1">
        <w:tc>
          <w:tcPr>
            <w:tcW w:w="3871" w:type="pct"/>
            <w:shd w:val="clear" w:color="auto" w:fill="auto"/>
            <w:vAlign w:val="bottom"/>
          </w:tcPr>
          <w:p w14:paraId="5C69A169"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7.</w:t>
            </w:r>
            <w:r>
              <w:rPr>
                <w:rFonts w:ascii="Times New Roman" w:hAnsi="Times New Roman" w:cs="Times New Roman"/>
              </w:rPr>
              <w:t> </w:t>
            </w:r>
            <w:r w:rsidRPr="00BD752E">
              <w:rPr>
                <w:rFonts w:ascii="Times New Roman" w:hAnsi="Times New Roman" w:cs="Times New Roman"/>
              </w:rPr>
              <w:t>Использовать при выполнении учебных задач справочные материалы;</w:t>
            </w:r>
            <w:r w:rsidR="00BD7384">
              <w:rPr>
                <w:rFonts w:ascii="Times New Roman" w:hAnsi="Times New Roman" w:cs="Times New Roman"/>
              </w:rPr>
              <w:t xml:space="preserve"> </w:t>
            </w:r>
            <w:r w:rsidRPr="00BD752E">
              <w:rPr>
                <w:rFonts w:ascii="Times New Roman" w:hAnsi="Times New Roman" w:cs="Times New Roman"/>
              </w:rPr>
              <w:t>делать выводы по результатам исследования;</w:t>
            </w:r>
            <w:r w:rsidR="00BD7384">
              <w:rPr>
                <w:rFonts w:ascii="Times New Roman" w:hAnsi="Times New Roman" w:cs="Times New Roman"/>
              </w:rPr>
              <w:t xml:space="preserve"> </w:t>
            </w:r>
            <w:r w:rsidRPr="00BD752E">
              <w:rPr>
                <w:rFonts w:ascii="Times New Roman" w:hAnsi="Times New Roman" w:cs="Times New Roman"/>
              </w:rP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621ADA"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59,3</w:t>
            </w:r>
          </w:p>
        </w:tc>
        <w:tc>
          <w:tcPr>
            <w:tcW w:w="403" w:type="pct"/>
            <w:tcBorders>
              <w:top w:val="nil"/>
              <w:left w:val="nil"/>
              <w:bottom w:val="single" w:sz="4" w:space="0" w:color="000000"/>
              <w:right w:val="single" w:sz="4" w:space="0" w:color="000000"/>
            </w:tcBorders>
            <w:shd w:val="clear" w:color="auto" w:fill="auto"/>
            <w:vAlign w:val="center"/>
          </w:tcPr>
          <w:p w14:paraId="5DACF1A3"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56,9</w:t>
            </w:r>
          </w:p>
        </w:tc>
      </w:tr>
      <w:tr w:rsidR="00577DF1" w:rsidRPr="00FC321C" w14:paraId="70427312" w14:textId="77777777" w:rsidTr="00577DF1">
        <w:tc>
          <w:tcPr>
            <w:tcW w:w="3871" w:type="pct"/>
            <w:shd w:val="clear" w:color="auto" w:fill="auto"/>
            <w:vAlign w:val="bottom"/>
          </w:tcPr>
          <w:p w14:paraId="0DED5FD1"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8.</w:t>
            </w:r>
            <w:r>
              <w:rPr>
                <w:rFonts w:ascii="Times New Roman" w:hAnsi="Times New Roman" w:cs="Times New Roman"/>
              </w:rPr>
              <w:t> </w:t>
            </w:r>
            <w:r w:rsidRPr="00BD752E">
              <w:rPr>
                <w:rFonts w:ascii="Times New Roman" w:hAnsi="Times New Roman" w:cs="Times New Roman"/>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81882D"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39,4</w:t>
            </w:r>
          </w:p>
        </w:tc>
        <w:tc>
          <w:tcPr>
            <w:tcW w:w="403" w:type="pct"/>
            <w:tcBorders>
              <w:top w:val="nil"/>
              <w:left w:val="nil"/>
              <w:bottom w:val="single" w:sz="4" w:space="0" w:color="000000"/>
              <w:right w:val="single" w:sz="4" w:space="0" w:color="000000"/>
            </w:tcBorders>
            <w:shd w:val="clear" w:color="auto" w:fill="auto"/>
            <w:vAlign w:val="center"/>
          </w:tcPr>
          <w:p w14:paraId="1252097B"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37,2</w:t>
            </w:r>
          </w:p>
        </w:tc>
      </w:tr>
      <w:tr w:rsidR="00577DF1" w:rsidRPr="00FC321C" w14:paraId="5BD833BB" w14:textId="77777777" w:rsidTr="00577DF1">
        <w:tc>
          <w:tcPr>
            <w:tcW w:w="3871" w:type="pct"/>
            <w:shd w:val="clear" w:color="auto" w:fill="auto"/>
            <w:vAlign w:val="bottom"/>
          </w:tcPr>
          <w:p w14:paraId="40456D01"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9.</w:t>
            </w:r>
            <w:r>
              <w:rPr>
                <w:rFonts w:ascii="Times New Roman" w:hAnsi="Times New Roman" w:cs="Times New Roman"/>
              </w:rPr>
              <w:t> </w:t>
            </w:r>
            <w:r w:rsidRPr="00BD752E">
              <w:rPr>
                <w:rFonts w:ascii="Times New Roman" w:hAnsi="Times New Roman" w:cs="Times New Roman"/>
              </w:rPr>
              <w:t>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7395C1"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40,9</w:t>
            </w:r>
          </w:p>
        </w:tc>
        <w:tc>
          <w:tcPr>
            <w:tcW w:w="403" w:type="pct"/>
            <w:tcBorders>
              <w:top w:val="nil"/>
              <w:left w:val="nil"/>
              <w:bottom w:val="single" w:sz="4" w:space="0" w:color="000000"/>
              <w:right w:val="single" w:sz="4" w:space="0" w:color="000000"/>
            </w:tcBorders>
            <w:shd w:val="clear" w:color="auto" w:fill="auto"/>
            <w:vAlign w:val="center"/>
          </w:tcPr>
          <w:p w14:paraId="6744F782"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37,3</w:t>
            </w:r>
          </w:p>
        </w:tc>
      </w:tr>
      <w:tr w:rsidR="00577DF1" w:rsidRPr="00FC321C" w14:paraId="7FE0B737" w14:textId="77777777" w:rsidTr="00577DF1">
        <w:tc>
          <w:tcPr>
            <w:tcW w:w="3871" w:type="pct"/>
            <w:shd w:val="clear" w:color="auto" w:fill="auto"/>
            <w:vAlign w:val="bottom"/>
          </w:tcPr>
          <w:p w14:paraId="1045704B"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lastRenderedPageBreak/>
              <w:t>10.</w:t>
            </w:r>
            <w:r>
              <w:rPr>
                <w:rFonts w:ascii="Times New Roman" w:hAnsi="Times New Roman" w:cs="Times New Roman"/>
              </w:rPr>
              <w:t> </w:t>
            </w:r>
            <w:r w:rsidRPr="00BD752E">
              <w:rPr>
                <w:rFonts w:ascii="Times New Roman" w:hAnsi="Times New Roman" w:cs="Times New Roman"/>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F19B2D"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10,8</w:t>
            </w:r>
          </w:p>
        </w:tc>
        <w:tc>
          <w:tcPr>
            <w:tcW w:w="403" w:type="pct"/>
            <w:tcBorders>
              <w:top w:val="nil"/>
              <w:left w:val="nil"/>
              <w:bottom w:val="single" w:sz="4" w:space="0" w:color="000000"/>
              <w:right w:val="single" w:sz="4" w:space="0" w:color="000000"/>
            </w:tcBorders>
            <w:shd w:val="clear" w:color="auto" w:fill="auto"/>
            <w:vAlign w:val="center"/>
          </w:tcPr>
          <w:p w14:paraId="19DAF474"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11,1</w:t>
            </w:r>
          </w:p>
        </w:tc>
      </w:tr>
      <w:tr w:rsidR="00577DF1" w:rsidRPr="00FC321C" w14:paraId="4CAF329C" w14:textId="77777777" w:rsidTr="00577DF1">
        <w:tc>
          <w:tcPr>
            <w:tcW w:w="3871" w:type="pct"/>
            <w:shd w:val="clear" w:color="auto" w:fill="auto"/>
            <w:vAlign w:val="bottom"/>
          </w:tcPr>
          <w:p w14:paraId="6AE1B835"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11.</w:t>
            </w:r>
            <w:r>
              <w:rPr>
                <w:rFonts w:ascii="Times New Roman" w:hAnsi="Times New Roman" w:cs="Times New Roman"/>
              </w:rPr>
              <w:t> </w:t>
            </w:r>
            <w:r w:rsidRPr="00BD752E">
              <w:rPr>
                <w:rFonts w:ascii="Times New Roman" w:hAnsi="Times New Roman" w:cs="Times New Roman"/>
              </w:rPr>
              <w:t>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64B393"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4,8</w:t>
            </w:r>
          </w:p>
        </w:tc>
        <w:tc>
          <w:tcPr>
            <w:tcW w:w="403" w:type="pct"/>
            <w:tcBorders>
              <w:top w:val="nil"/>
              <w:left w:val="nil"/>
              <w:bottom w:val="single" w:sz="4" w:space="0" w:color="000000"/>
              <w:right w:val="single" w:sz="4" w:space="0" w:color="000000"/>
            </w:tcBorders>
            <w:shd w:val="clear" w:color="auto" w:fill="auto"/>
            <w:vAlign w:val="center"/>
          </w:tcPr>
          <w:p w14:paraId="624A0503"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5,4</w:t>
            </w:r>
          </w:p>
        </w:tc>
      </w:tr>
    </w:tbl>
    <w:p w14:paraId="78356170" w14:textId="77777777" w:rsidR="00DA2134" w:rsidRDefault="00DA2134" w:rsidP="00D85D17">
      <w:pPr>
        <w:pStyle w:val="afb"/>
      </w:pPr>
    </w:p>
    <w:p w14:paraId="32E7EC91" w14:textId="77777777" w:rsidR="00E5708A" w:rsidRPr="00280541" w:rsidRDefault="00E5708A" w:rsidP="00D85D17">
      <w:pPr>
        <w:pStyle w:val="aff2"/>
      </w:pPr>
      <w:r w:rsidRPr="00280541">
        <w:t>Наибольшие затруднения вызвали задания на:</w:t>
      </w:r>
    </w:p>
    <w:p w14:paraId="066B394A" w14:textId="77777777" w:rsidR="00C3755F" w:rsidRPr="00280541" w:rsidRDefault="00C3755F" w:rsidP="003C0576">
      <w:pPr>
        <w:pStyle w:val="a"/>
        <w:rPr>
          <w:b/>
        </w:rPr>
      </w:pPr>
      <w:r w:rsidRPr="00280541">
        <w:t xml:space="preserve"> </w:t>
      </w:r>
      <w:r w:rsidR="00A04C13" w:rsidRPr="00280541">
        <w:t>умение распознавать электромагнитные явления и объяснять на основе имеющихся знаний основные свойства или условия протекания этих явлений</w:t>
      </w:r>
      <w:r w:rsidR="00FC321C">
        <w:t xml:space="preserve"> — 39,</w:t>
      </w:r>
      <w:r w:rsidR="00577DF1">
        <w:t>4</w:t>
      </w:r>
      <w:r w:rsidR="00A04C13" w:rsidRPr="00280541">
        <w:t>% (РФ</w:t>
      </w:r>
      <w:r w:rsidR="00FC321C">
        <w:t xml:space="preserve"> — 37,</w:t>
      </w:r>
      <w:r w:rsidR="00577DF1">
        <w:t>2</w:t>
      </w:r>
      <w:r w:rsidR="00A04C13" w:rsidRPr="00280541">
        <w:t>%)</w:t>
      </w:r>
    </w:p>
    <w:p w14:paraId="5A8191B7" w14:textId="77777777" w:rsidR="00A04C13" w:rsidRPr="00280541" w:rsidRDefault="00E5708A" w:rsidP="003C0576">
      <w:pPr>
        <w:pStyle w:val="afe"/>
        <w:rPr>
          <w:b/>
        </w:rPr>
      </w:pPr>
      <w:r w:rsidRPr="00280541">
        <w:rPr>
          <w:b/>
        </w:rPr>
        <w:t>Пример:</w:t>
      </w:r>
      <w:r w:rsidR="00FC321C">
        <w:t xml:space="preserve"> На рисунке изображена картина линий магнитного поля двух постоянных магнитов, полученная с помощью железных опилок. Рядом с левым магнитом, но при этом довольно далеко от правого магнита установлена магнитная стрелка, которая находится в равновесии. Каким полюсам магнитов соответствуют области 1 и 2? Кратко объясните свой ответ.</w:t>
      </w:r>
    </w:p>
    <w:p w14:paraId="37BFFE69" w14:textId="77777777" w:rsidR="00A04C13" w:rsidRPr="00280541" w:rsidRDefault="00A04C13" w:rsidP="003C0576">
      <w:pPr>
        <w:pStyle w:val="a"/>
      </w:pPr>
      <w:r w:rsidRPr="00280541">
        <w:t xml:space="preserve"> </w:t>
      </w:r>
      <w:r w:rsidR="00A31C6B" w:rsidRPr="00280541">
        <w:t>р</w:t>
      </w:r>
      <w:r w:rsidRPr="00280541">
        <w:t>еш</w:t>
      </w:r>
      <w:r w:rsidR="00A31C6B" w:rsidRPr="00280541">
        <w:t>ени</w:t>
      </w:r>
      <w:r w:rsidR="002B1728" w:rsidRPr="00280541">
        <w:t>е задач</w:t>
      </w:r>
      <w:r w:rsidRPr="00280541">
        <w:t xml:space="preserve"> </w:t>
      </w:r>
      <w:r w:rsidR="00A31C6B" w:rsidRPr="00280541">
        <w:t>с помощью</w:t>
      </w:r>
      <w:r w:rsidRPr="00280541">
        <w:t xml:space="preserve"> формул, связывающи</w:t>
      </w:r>
      <w:r w:rsidR="002B1728" w:rsidRPr="00280541">
        <w:t>х</w:t>
      </w:r>
      <w:r w:rsidRPr="00280541">
        <w:t xml:space="preserve"> физические величины</w:t>
      </w:r>
      <w:r w:rsidR="00FC321C">
        <w:t xml:space="preserve"> </w:t>
      </w:r>
      <w:r w:rsidR="00577DF1" w:rsidRPr="00BD752E">
        <w:t>(путь, скорость, масса тела, плотность вещества, количество теплоты, температура, удельная теплоемкость вещества)</w:t>
      </w:r>
      <w:r w:rsidR="00577DF1">
        <w:t xml:space="preserve"> </w:t>
      </w:r>
      <w:r w:rsidR="00FC321C">
        <w:t xml:space="preserve">— </w:t>
      </w:r>
      <w:r w:rsidR="00577DF1">
        <w:t>40,9</w:t>
      </w:r>
      <w:r w:rsidRPr="00280541">
        <w:t>% (РФ</w:t>
      </w:r>
      <w:r w:rsidR="00FC321C">
        <w:t xml:space="preserve"> — </w:t>
      </w:r>
      <w:r w:rsidRPr="00280541">
        <w:t>3</w:t>
      </w:r>
      <w:r w:rsidR="00FC321C">
        <w:t>7,</w:t>
      </w:r>
      <w:r w:rsidR="00577DF1">
        <w:t>3</w:t>
      </w:r>
      <w:r w:rsidRPr="00280541">
        <w:t>%)</w:t>
      </w:r>
      <w:r w:rsidR="00FC321C">
        <w:t>.</w:t>
      </w:r>
    </w:p>
    <w:p w14:paraId="5B8FCF52" w14:textId="77777777" w:rsidR="00FC321C" w:rsidRDefault="00A04C13" w:rsidP="003C0576">
      <w:pPr>
        <w:pStyle w:val="afe"/>
      </w:pPr>
      <w:r w:rsidRPr="00280541">
        <w:rPr>
          <w:b/>
        </w:rPr>
        <w:t>Пример:</w:t>
      </w:r>
      <w:r w:rsidR="004B11E7" w:rsidRPr="00280541">
        <w:rPr>
          <w:b/>
        </w:rPr>
        <w:t xml:space="preserve"> </w:t>
      </w:r>
      <w:r w:rsidR="00FC321C">
        <w:t>На уроке географии Толя узнал, что вода в морях более плотная, чем в реках, и решил на занятии физического кружка измерить плотность сол</w:t>
      </w:r>
      <w:r w:rsidR="008B6A65">
        <w:t>е</w:t>
      </w:r>
      <w:r w:rsidR="00FC321C">
        <w:t>ной воды. Толя взял пол-литровый пустой стакан и заполнил его водой ровно наполовину. Плотность воды 1 г/см</w:t>
      </w:r>
      <w:r w:rsidR="00FC321C" w:rsidRPr="00FC321C">
        <w:rPr>
          <w:vertAlign w:val="superscript"/>
        </w:rPr>
        <w:t>3</w:t>
      </w:r>
      <w:r w:rsidR="00FC321C">
        <w:t xml:space="preserve">. </w:t>
      </w:r>
    </w:p>
    <w:p w14:paraId="37115A13" w14:textId="77777777" w:rsidR="00FC321C" w:rsidRDefault="00FC321C" w:rsidP="003C0576">
      <w:pPr>
        <w:pStyle w:val="afe"/>
      </w:pPr>
      <w:r>
        <w:t>1) Известно, что в одну полную чайную ложку объ</w:t>
      </w:r>
      <w:r w:rsidR="008B6A65">
        <w:t>е</w:t>
      </w:r>
      <w:r>
        <w:t>мом 5 мл помещается 6 г соли. Определите плотность соли (в г/см</w:t>
      </w:r>
      <w:r w:rsidRPr="00FC321C">
        <w:rPr>
          <w:vertAlign w:val="superscript"/>
        </w:rPr>
        <w:t>3</w:t>
      </w:r>
      <w:r>
        <w:t>) при е</w:t>
      </w:r>
      <w:r w:rsidR="008B6A65">
        <w:t>е</w:t>
      </w:r>
      <w:r>
        <w:t xml:space="preserve"> насыпании в ложку. </w:t>
      </w:r>
    </w:p>
    <w:p w14:paraId="2FB96A36" w14:textId="77777777" w:rsidR="00FC321C" w:rsidRDefault="00FC321C" w:rsidP="003C0576">
      <w:pPr>
        <w:pStyle w:val="afe"/>
      </w:pPr>
      <w:r>
        <w:t>2) Определите плотность раствора (в г/см</w:t>
      </w:r>
      <w:r w:rsidRPr="00FC321C">
        <w:rPr>
          <w:vertAlign w:val="superscript"/>
        </w:rPr>
        <w:t>3</w:t>
      </w:r>
      <w:r>
        <w:t>) после добавления 10 таких полных ложек соли, если при насыпании соли в воду она сохраняет четверть своего объ</w:t>
      </w:r>
      <w:r w:rsidR="008B6A65">
        <w:t>е</w:t>
      </w:r>
      <w:r>
        <w:t xml:space="preserve">ма. </w:t>
      </w:r>
    </w:p>
    <w:p w14:paraId="772C7540" w14:textId="77777777" w:rsidR="00A31C6B" w:rsidRPr="00280541" w:rsidRDefault="00FC321C" w:rsidP="003C0576">
      <w:pPr>
        <w:pStyle w:val="afe"/>
      </w:pPr>
      <w:r>
        <w:t>Округлите оба ответа до сотых.</w:t>
      </w:r>
    </w:p>
    <w:p w14:paraId="7F9B1E12" w14:textId="77777777" w:rsidR="00A31C6B" w:rsidRPr="00AF2FA7" w:rsidRDefault="00A31C6B" w:rsidP="003C0576">
      <w:pPr>
        <w:pStyle w:val="a"/>
      </w:pPr>
      <w:r w:rsidRPr="00280541">
        <w:lastRenderedPageBreak/>
        <w:t xml:space="preserve"> решени</w:t>
      </w:r>
      <w:r w:rsidR="002B1728" w:rsidRPr="00280541">
        <w:t>е</w:t>
      </w:r>
      <w:r w:rsidRPr="00280541">
        <w:t xml:space="preserve"> задач,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w:t>
      </w:r>
      <w:r w:rsidR="005A2CB3">
        <w:t xml:space="preserve"> </w:t>
      </w:r>
      <w:r w:rsidR="00AF2FA7">
        <w:t>— 10,</w:t>
      </w:r>
      <w:r w:rsidR="00577DF1">
        <w:t>8</w:t>
      </w:r>
      <w:r w:rsidRPr="00AF2FA7">
        <w:t xml:space="preserve">% (РФ </w:t>
      </w:r>
      <w:r w:rsidR="00AF2FA7">
        <w:t>—</w:t>
      </w:r>
      <w:r w:rsidRPr="00AF2FA7">
        <w:t xml:space="preserve"> </w:t>
      </w:r>
      <w:r w:rsidR="00AF2FA7">
        <w:t>11,</w:t>
      </w:r>
      <w:r w:rsidR="00577DF1">
        <w:t>1</w:t>
      </w:r>
      <w:r w:rsidRPr="00AF2FA7">
        <w:t>%)</w:t>
      </w:r>
      <w:r w:rsidR="00AF2FA7">
        <w:t>.</w:t>
      </w:r>
    </w:p>
    <w:p w14:paraId="7CDD8242" w14:textId="77777777" w:rsidR="00AF2FA7" w:rsidRDefault="00A31C6B" w:rsidP="003C0576">
      <w:pPr>
        <w:pStyle w:val="afe"/>
      </w:pPr>
      <w:r w:rsidRPr="00AF2FA7">
        <w:rPr>
          <w:b/>
        </w:rPr>
        <w:t>Пример:</w:t>
      </w:r>
      <w:bookmarkStart w:id="29" w:name="_Toc59196867"/>
      <w:r w:rsidR="004B11E7" w:rsidRPr="00280541">
        <w:t xml:space="preserve"> </w:t>
      </w:r>
      <w:r w:rsidR="00AF2FA7">
        <w:t xml:space="preserve">На первой электролампе написано, что она рассчитана на напряжение 110 В и потребляет при этом мощность 20 Вт, а на второй – что она рассчитана на напряжение 220 В и потребляет при этом мощность 50 Вт. Две эти лампы соединили последовательно и включили в сеть с напряжением 110 В. </w:t>
      </w:r>
    </w:p>
    <w:p w14:paraId="58DB2991" w14:textId="77777777" w:rsidR="00AF2FA7" w:rsidRDefault="00AF2FA7" w:rsidP="003C0576">
      <w:pPr>
        <w:pStyle w:val="afe"/>
      </w:pPr>
      <w:r>
        <w:t xml:space="preserve">1) Определите сопротивление первой лампы. </w:t>
      </w:r>
    </w:p>
    <w:p w14:paraId="6AD688CC" w14:textId="77777777" w:rsidR="00AF2FA7" w:rsidRDefault="00AF2FA7" w:rsidP="003C0576">
      <w:pPr>
        <w:pStyle w:val="afe"/>
      </w:pPr>
      <w:r>
        <w:t xml:space="preserve">2) Найдите при таком подключении отношение мощности, потребляемой второй лампой, к мощности, которую потребляет первая лампа. </w:t>
      </w:r>
    </w:p>
    <w:p w14:paraId="434AF43E" w14:textId="77777777" w:rsidR="00AF2FA7" w:rsidRDefault="00AF2FA7" w:rsidP="003C0576">
      <w:pPr>
        <w:pStyle w:val="afe"/>
      </w:pPr>
      <w:r>
        <w:t xml:space="preserve">3) Какая из ламп при таком подключении горит ярче и почему? </w:t>
      </w:r>
    </w:p>
    <w:p w14:paraId="2D88CB5C" w14:textId="77777777" w:rsidR="00B82D43" w:rsidRPr="00280541" w:rsidRDefault="00AF2FA7" w:rsidP="003C0576">
      <w:pPr>
        <w:pStyle w:val="afe"/>
      </w:pPr>
      <w:r>
        <w:t>Напишите полное решение этой задачи.</w:t>
      </w:r>
    </w:p>
    <w:p w14:paraId="73EE6448" w14:textId="77777777" w:rsidR="00A31C6B" w:rsidRPr="00280541" w:rsidRDefault="00A31C6B" w:rsidP="003C0576">
      <w:pPr>
        <w:pStyle w:val="a"/>
      </w:pPr>
      <w:r w:rsidRPr="00280541">
        <w:t xml:space="preserve"> </w:t>
      </w:r>
      <w:r w:rsidR="00AF2FA7">
        <w:t xml:space="preserve">умение </w:t>
      </w:r>
      <w:r w:rsidR="00AF2FA7" w:rsidRPr="00AF2FA7">
        <w:t>анализировать отдельные этапы проведения исследований и интерпретировать результаты наблюдений и опытов</w:t>
      </w:r>
      <w:r w:rsidR="00AF2FA7">
        <w:t xml:space="preserve"> — </w:t>
      </w:r>
      <w:r w:rsidRPr="00280541">
        <w:t>4,</w:t>
      </w:r>
      <w:r w:rsidR="00577DF1">
        <w:t>8</w:t>
      </w:r>
      <w:r w:rsidRPr="00280541">
        <w:t xml:space="preserve">% (РФ </w:t>
      </w:r>
      <w:r w:rsidR="00AF2FA7">
        <w:t>—</w:t>
      </w:r>
      <w:r w:rsidRPr="00280541">
        <w:t xml:space="preserve"> </w:t>
      </w:r>
      <w:r w:rsidR="00AF2FA7">
        <w:t>5,4</w:t>
      </w:r>
      <w:r w:rsidRPr="00280541">
        <w:t>%)</w:t>
      </w:r>
    </w:p>
    <w:p w14:paraId="1B8A1286" w14:textId="77777777" w:rsidR="00AF2FA7" w:rsidRPr="00AF2FA7" w:rsidRDefault="00A31C6B" w:rsidP="003C0576">
      <w:pPr>
        <w:pStyle w:val="afe"/>
      </w:pPr>
      <w:r w:rsidRPr="00AF2FA7">
        <w:rPr>
          <w:b/>
        </w:rPr>
        <w:t>Пример:</w:t>
      </w:r>
      <w:r w:rsidR="0028679E" w:rsidRPr="00AF2FA7">
        <w:t xml:space="preserve"> </w:t>
      </w:r>
      <w:r w:rsidR="00AF2FA7" w:rsidRPr="00AF2FA7">
        <w:t>Колю попросили определить размер кубика сахара-рафинада. К сожалению, под руками</w:t>
      </w:r>
      <w:r w:rsidR="00AF2FA7">
        <w:t xml:space="preserve"> </w:t>
      </w:r>
      <w:r w:rsidR="00AF2FA7" w:rsidRPr="00AF2FA7">
        <w:t>у него оказалась только линейка для классной доски – с ценой деления 10 см. Выяснилось, что длина ряда из 7 кубиков, составленных вплотную, меньше 10 см, а ряда из 8 кубиков – уже больше. Ряд из 14 кубиков короче 20 см, а из 15 кубиков – длиннее. Ряд из 22 кубиков</w:t>
      </w:r>
      <w:r w:rsidR="00AF2FA7">
        <w:t xml:space="preserve"> </w:t>
      </w:r>
      <w:r w:rsidR="00AF2FA7" w:rsidRPr="00AF2FA7">
        <w:t xml:space="preserve">короче 30 см, а из 23 – длиннее. </w:t>
      </w:r>
    </w:p>
    <w:p w14:paraId="1AF5559B" w14:textId="77777777" w:rsidR="00AF2FA7" w:rsidRPr="00AF2FA7" w:rsidRDefault="00AF2FA7" w:rsidP="003C0576">
      <w:pPr>
        <w:pStyle w:val="afe"/>
      </w:pPr>
      <w:r w:rsidRPr="00AF2FA7">
        <w:t>1) В каком из экспериментов Коли длина стороны кубика будет определена</w:t>
      </w:r>
      <w:r>
        <w:t xml:space="preserve"> </w:t>
      </w:r>
      <w:r w:rsidRPr="00AF2FA7">
        <w:t xml:space="preserve">с наименьшей погрешностью и почему? </w:t>
      </w:r>
    </w:p>
    <w:p w14:paraId="50E1D441" w14:textId="77777777" w:rsidR="00AF2FA7" w:rsidRPr="00AF2FA7" w:rsidRDefault="00AF2FA7" w:rsidP="003C0576">
      <w:pPr>
        <w:pStyle w:val="afe"/>
      </w:pPr>
      <w:r w:rsidRPr="00AF2FA7">
        <w:t>2) Определите границы размера кубика по результатам каждого из тр</w:t>
      </w:r>
      <w:r w:rsidR="008B6A65">
        <w:t>е</w:t>
      </w:r>
      <w:r w:rsidRPr="00AF2FA7">
        <w:t xml:space="preserve">х экспериментов. </w:t>
      </w:r>
    </w:p>
    <w:p w14:paraId="02989D41" w14:textId="77777777" w:rsidR="00AF2FA7" w:rsidRPr="00AF2FA7" w:rsidRDefault="00AF2FA7" w:rsidP="003C0576">
      <w:pPr>
        <w:pStyle w:val="afe"/>
      </w:pPr>
      <w:r w:rsidRPr="00AF2FA7">
        <w:t>3) Запишите наилучшую оценку для размера кубика сахара-рафинада с уч</w:t>
      </w:r>
      <w:r w:rsidR="008B6A65">
        <w:t>е</w:t>
      </w:r>
      <w:r w:rsidRPr="00AF2FA7">
        <w:t>том</w:t>
      </w:r>
      <w:r>
        <w:t xml:space="preserve"> </w:t>
      </w:r>
      <w:r w:rsidRPr="00AF2FA7">
        <w:t xml:space="preserve">погрешности. </w:t>
      </w:r>
    </w:p>
    <w:p w14:paraId="33D57FB6" w14:textId="77777777" w:rsidR="00DA2134" w:rsidRPr="00AF2FA7" w:rsidRDefault="00AF2FA7" w:rsidP="003C0576">
      <w:pPr>
        <w:pStyle w:val="afe"/>
      </w:pPr>
      <w:r w:rsidRPr="00AF2FA7">
        <w:t>Считайте, что все кубики одинаковые, и что деления на линейку нанесены достаточно</w:t>
      </w:r>
      <w:r>
        <w:t xml:space="preserve"> </w:t>
      </w:r>
      <w:r w:rsidRPr="00AF2FA7">
        <w:t>точно. Напишите полное решение этой задачи.</w:t>
      </w:r>
    </w:p>
    <w:p w14:paraId="20912C55" w14:textId="77777777" w:rsidR="0053723E" w:rsidRPr="00280541" w:rsidRDefault="0053723E" w:rsidP="002A624D">
      <w:pPr>
        <w:spacing w:after="0" w:line="240" w:lineRule="auto"/>
        <w:jc w:val="both"/>
        <w:rPr>
          <w:rFonts w:ascii="Times New Roman" w:hAnsi="Times New Roman" w:cs="Times New Roman"/>
          <w:i/>
          <w:sz w:val="24"/>
          <w:szCs w:val="24"/>
        </w:rPr>
      </w:pPr>
    </w:p>
    <w:p w14:paraId="7C5E80BB" w14:textId="77777777" w:rsidR="00167D6C" w:rsidRPr="00497DBE" w:rsidRDefault="005433C4" w:rsidP="00AF2FA7">
      <w:pPr>
        <w:pStyle w:val="2"/>
        <w:spacing w:before="240" w:line="276" w:lineRule="auto"/>
        <w:rPr>
          <w:rFonts w:ascii="Times New Roman" w:hAnsi="Times New Roman"/>
          <w:b/>
          <w:color w:val="auto"/>
        </w:rPr>
      </w:pPr>
      <w:r w:rsidRPr="00497DBE">
        <w:rPr>
          <w:rFonts w:ascii="Times New Roman" w:hAnsi="Times New Roman"/>
          <w:b/>
          <w:color w:val="auto"/>
        </w:rPr>
        <w:t>7</w:t>
      </w:r>
      <w:r w:rsidR="00167D6C" w:rsidRPr="00497DBE">
        <w:rPr>
          <w:rFonts w:ascii="Times New Roman" w:hAnsi="Times New Roman"/>
          <w:b/>
          <w:color w:val="auto"/>
        </w:rPr>
        <w:t>.8</w:t>
      </w:r>
      <w:r w:rsidR="00C51477" w:rsidRPr="00497DBE">
        <w:rPr>
          <w:rFonts w:ascii="Times New Roman" w:hAnsi="Times New Roman"/>
          <w:b/>
          <w:color w:val="auto"/>
        </w:rPr>
        <w:t>.</w:t>
      </w:r>
      <w:bookmarkEnd w:id="29"/>
      <w:r w:rsidR="0028679E" w:rsidRPr="00497DBE">
        <w:rPr>
          <w:rFonts w:ascii="Times New Roman" w:hAnsi="Times New Roman"/>
          <w:b/>
          <w:color w:val="auto"/>
        </w:rPr>
        <w:t xml:space="preserve"> </w:t>
      </w:r>
      <w:r w:rsidR="00A31C6B" w:rsidRPr="00497DBE">
        <w:rPr>
          <w:rFonts w:ascii="Times New Roman" w:hAnsi="Times New Roman"/>
          <w:b/>
          <w:color w:val="auto"/>
        </w:rPr>
        <w:t>Х</w:t>
      </w:r>
      <w:r w:rsidR="002B1728" w:rsidRPr="00497DBE">
        <w:rPr>
          <w:rFonts w:ascii="Times New Roman" w:hAnsi="Times New Roman"/>
          <w:b/>
          <w:color w:val="auto"/>
        </w:rPr>
        <w:t>ИМИЯ</w:t>
      </w:r>
    </w:p>
    <w:p w14:paraId="507D8D8E" w14:textId="77777777" w:rsidR="008A4D70" w:rsidRPr="00280541" w:rsidRDefault="008A4D70" w:rsidP="00AF2FA7">
      <w:pPr>
        <w:pStyle w:val="af7"/>
      </w:pPr>
      <w:r w:rsidRPr="00280541">
        <w:t>Распределение по отметкам в сравнении с РФ</w:t>
      </w:r>
      <w:r w:rsidR="0038249E">
        <w:t xml:space="preserve"> (%)</w:t>
      </w:r>
    </w:p>
    <w:p w14:paraId="7BAC51BB" w14:textId="77777777" w:rsidR="008A4D70" w:rsidRPr="00280541" w:rsidRDefault="008A4D70" w:rsidP="00AF2FA7">
      <w:pPr>
        <w:pStyle w:val="af9"/>
      </w:pPr>
      <w:r w:rsidRPr="00280541">
        <w:t>Таблица</w:t>
      </w:r>
      <w:r w:rsidR="00FC19B3" w:rsidRPr="00280541">
        <w:t xml:space="preserve"> </w:t>
      </w:r>
      <w:r w:rsidR="00844FC2">
        <w:t>6</w:t>
      </w:r>
      <w:r w:rsidR="00C2566D">
        <w:t>2</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38249E" w:rsidRPr="00E81137" w14:paraId="682D6614" w14:textId="77777777" w:rsidTr="0038249E">
        <w:trPr>
          <w:jc w:val="center"/>
        </w:trPr>
        <w:tc>
          <w:tcPr>
            <w:tcW w:w="2096" w:type="dxa"/>
            <w:vMerge w:val="restart"/>
            <w:vAlign w:val="center"/>
          </w:tcPr>
          <w:p w14:paraId="1CC86846" w14:textId="77777777" w:rsidR="0038249E" w:rsidRPr="00E81137" w:rsidRDefault="0038249E" w:rsidP="0038249E">
            <w:pPr>
              <w:spacing w:before="60" w:after="60"/>
              <w:jc w:val="center"/>
              <w:rPr>
                <w:rFonts w:ascii="Times New Roman" w:hAnsi="Times New Roman" w:cs="Times New Roman"/>
                <w:b/>
              </w:rPr>
            </w:pPr>
          </w:p>
        </w:tc>
        <w:tc>
          <w:tcPr>
            <w:tcW w:w="1401" w:type="dxa"/>
            <w:vMerge w:val="restart"/>
            <w:vAlign w:val="center"/>
          </w:tcPr>
          <w:p w14:paraId="4F550A4A"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 xml:space="preserve">Кол-во </w:t>
            </w:r>
            <w:r w:rsidRPr="00E81137">
              <w:rPr>
                <w:rFonts w:ascii="Times New Roman" w:hAnsi="Times New Roman" w:cs="Times New Roman"/>
                <w:b/>
              </w:rPr>
              <w:br/>
              <w:t>участников</w:t>
            </w:r>
          </w:p>
        </w:tc>
        <w:tc>
          <w:tcPr>
            <w:tcW w:w="1551" w:type="dxa"/>
            <w:vAlign w:val="center"/>
          </w:tcPr>
          <w:p w14:paraId="0C788FF4"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«2»</w:t>
            </w:r>
          </w:p>
        </w:tc>
        <w:tc>
          <w:tcPr>
            <w:tcW w:w="1551" w:type="dxa"/>
            <w:vAlign w:val="center"/>
          </w:tcPr>
          <w:p w14:paraId="083739AB"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«3»</w:t>
            </w:r>
          </w:p>
        </w:tc>
        <w:tc>
          <w:tcPr>
            <w:tcW w:w="1551" w:type="dxa"/>
            <w:vAlign w:val="center"/>
          </w:tcPr>
          <w:p w14:paraId="49AC072C"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«4»</w:t>
            </w:r>
          </w:p>
        </w:tc>
        <w:tc>
          <w:tcPr>
            <w:tcW w:w="1555" w:type="dxa"/>
            <w:vAlign w:val="center"/>
          </w:tcPr>
          <w:p w14:paraId="679C09B5"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«5»</w:t>
            </w:r>
          </w:p>
        </w:tc>
      </w:tr>
      <w:tr w:rsidR="0038249E" w:rsidRPr="00E81137" w14:paraId="053C325B" w14:textId="77777777" w:rsidTr="0038249E">
        <w:trPr>
          <w:jc w:val="center"/>
        </w:trPr>
        <w:tc>
          <w:tcPr>
            <w:tcW w:w="2096" w:type="dxa"/>
            <w:vMerge/>
            <w:vAlign w:val="center"/>
          </w:tcPr>
          <w:p w14:paraId="30B1FABD" w14:textId="77777777" w:rsidR="0038249E" w:rsidRPr="00E81137" w:rsidRDefault="0038249E" w:rsidP="0038249E">
            <w:pPr>
              <w:spacing w:before="60" w:after="60"/>
              <w:jc w:val="center"/>
              <w:rPr>
                <w:rFonts w:ascii="Times New Roman" w:hAnsi="Times New Roman" w:cs="Times New Roman"/>
                <w:b/>
              </w:rPr>
            </w:pPr>
          </w:p>
        </w:tc>
        <w:tc>
          <w:tcPr>
            <w:tcW w:w="1401" w:type="dxa"/>
            <w:vMerge/>
            <w:vAlign w:val="center"/>
          </w:tcPr>
          <w:p w14:paraId="36ECE699" w14:textId="77777777" w:rsidR="0038249E" w:rsidRPr="00E81137" w:rsidRDefault="0038249E" w:rsidP="0038249E">
            <w:pPr>
              <w:spacing w:before="60" w:after="60"/>
              <w:jc w:val="center"/>
              <w:rPr>
                <w:rFonts w:ascii="Times New Roman" w:hAnsi="Times New Roman" w:cs="Times New Roman"/>
                <w:b/>
              </w:rPr>
            </w:pPr>
          </w:p>
        </w:tc>
        <w:tc>
          <w:tcPr>
            <w:tcW w:w="1551" w:type="dxa"/>
            <w:vAlign w:val="center"/>
          </w:tcPr>
          <w:p w14:paraId="39574F6D"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0–9 б.</w:t>
            </w:r>
          </w:p>
        </w:tc>
        <w:tc>
          <w:tcPr>
            <w:tcW w:w="1551" w:type="dxa"/>
            <w:vAlign w:val="center"/>
          </w:tcPr>
          <w:p w14:paraId="658EEC40"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10–18 б.</w:t>
            </w:r>
          </w:p>
        </w:tc>
        <w:tc>
          <w:tcPr>
            <w:tcW w:w="1551" w:type="dxa"/>
            <w:vAlign w:val="center"/>
          </w:tcPr>
          <w:p w14:paraId="370A436B"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19–27 б.</w:t>
            </w:r>
          </w:p>
        </w:tc>
        <w:tc>
          <w:tcPr>
            <w:tcW w:w="1555" w:type="dxa"/>
            <w:vAlign w:val="center"/>
          </w:tcPr>
          <w:p w14:paraId="1FC9367E"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28–36 б.</w:t>
            </w:r>
          </w:p>
        </w:tc>
      </w:tr>
      <w:tr w:rsidR="00283287" w:rsidRPr="00280541" w14:paraId="3D95DDF3" w14:textId="77777777" w:rsidTr="00DE46EA">
        <w:trPr>
          <w:jc w:val="center"/>
        </w:trPr>
        <w:tc>
          <w:tcPr>
            <w:tcW w:w="2096" w:type="dxa"/>
            <w:noWrap/>
            <w:vAlign w:val="center"/>
            <w:hideMark/>
          </w:tcPr>
          <w:p w14:paraId="71647179" w14:textId="77777777" w:rsidR="00283287" w:rsidRPr="00280541" w:rsidRDefault="00283287" w:rsidP="0028328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621370"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3477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E90797F"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2,8</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791AD64"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35,4</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AB5AE46"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43,3</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76EB57D8"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18,6</w:t>
            </w:r>
          </w:p>
        </w:tc>
      </w:tr>
      <w:tr w:rsidR="00283287" w:rsidRPr="00280541" w14:paraId="0FB68F20" w14:textId="77777777" w:rsidTr="00334B6A">
        <w:trPr>
          <w:jc w:val="center"/>
        </w:trPr>
        <w:tc>
          <w:tcPr>
            <w:tcW w:w="2096" w:type="dxa"/>
            <w:noWrap/>
            <w:vAlign w:val="center"/>
            <w:hideMark/>
          </w:tcPr>
          <w:p w14:paraId="39707D15" w14:textId="77777777" w:rsidR="00283287" w:rsidRPr="00280541" w:rsidRDefault="00283287" w:rsidP="0028328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7B653F"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402035</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37E7FAD4"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6,0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98E61CB"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36,3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464A8D3A"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39,9</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3518B3CD"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17,8</w:t>
            </w:r>
          </w:p>
        </w:tc>
      </w:tr>
    </w:tbl>
    <w:p w14:paraId="699D7552" w14:textId="77777777" w:rsidR="00FE5D6B" w:rsidRPr="00280541" w:rsidRDefault="00FE5D6B" w:rsidP="00FE5D6B">
      <w:pPr>
        <w:pStyle w:val="afb"/>
      </w:pPr>
    </w:p>
    <w:p w14:paraId="58AABB8E" w14:textId="77777777" w:rsidR="00FE5D6B" w:rsidRPr="002A624D" w:rsidRDefault="00FE5D6B" w:rsidP="00FE5D6B">
      <w:pPr>
        <w:pStyle w:val="afb"/>
        <w:rPr>
          <w:rFonts w:eastAsia="Calibri"/>
        </w:rPr>
      </w:pPr>
      <w:r w:rsidRPr="002A624D">
        <w:rPr>
          <w:rFonts w:eastAsia="Calibri"/>
        </w:rPr>
        <w:t xml:space="preserve">В </w:t>
      </w:r>
      <w:r>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2B5429" w:rsidRPr="002B5429">
        <w:t>218</w:t>
      </w:r>
      <w:r w:rsidR="002B5429">
        <w:t xml:space="preserve"> </w:t>
      </w:r>
      <w:r w:rsidRPr="002A624D">
        <w:rPr>
          <w:rFonts w:eastAsia="Calibri"/>
        </w:rPr>
        <w:t>образовательных организаций-участниц ВПР-202</w:t>
      </w:r>
      <w:r>
        <w:rPr>
          <w:rFonts w:eastAsia="Calibri"/>
        </w:rPr>
        <w:t>2</w:t>
      </w:r>
      <w:r w:rsidR="0038249E">
        <w:rPr>
          <w:rFonts w:eastAsia="Calibri"/>
        </w:rPr>
        <w:t xml:space="preserve"> по химии</w:t>
      </w:r>
      <w:r w:rsidRPr="002A624D">
        <w:rPr>
          <w:rFonts w:eastAsia="Calibri"/>
        </w:rPr>
        <w:t xml:space="preserve"> </w:t>
      </w:r>
      <w:r>
        <w:rPr>
          <w:rFonts w:eastAsia="Calibri"/>
        </w:rPr>
        <w:t xml:space="preserve">только </w:t>
      </w:r>
      <w:r w:rsidRPr="002A624D">
        <w:rPr>
          <w:rFonts w:eastAsia="Calibri"/>
        </w:rPr>
        <w:t xml:space="preserve">в </w:t>
      </w:r>
      <w:r>
        <w:rPr>
          <w:rFonts w:eastAsia="Calibri"/>
        </w:rPr>
        <w:t>одной</w:t>
      </w:r>
      <w:r w:rsidRPr="002A624D">
        <w:rPr>
          <w:rFonts w:eastAsia="Calibri"/>
        </w:rPr>
        <w:t xml:space="preserve"> ОО </w:t>
      </w:r>
      <w:r>
        <w:rPr>
          <w:rFonts w:eastAsia="Calibri"/>
        </w:rPr>
        <w:t>(</w:t>
      </w:r>
      <w:r w:rsidRPr="00FE5D6B">
        <w:rPr>
          <w:rFonts w:eastAsia="Calibri"/>
        </w:rPr>
        <w:t>Фировский муниципальный район</w:t>
      </w:r>
      <w:r>
        <w:rPr>
          <w:rFonts w:eastAsia="Calibri"/>
        </w:rPr>
        <w:t>)</w:t>
      </w:r>
      <w:r w:rsidRPr="002A624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w:t>
      </w:r>
      <w:r>
        <w:rPr>
          <w:rFonts w:eastAsia="Calibri"/>
        </w:rPr>
        <w:t>—</w:t>
      </w:r>
      <w:r w:rsidR="00EA0FF3">
        <w:rPr>
          <w:rFonts w:eastAsia="Calibri"/>
        </w:rPr>
        <w:t xml:space="preserve"> </w:t>
      </w:r>
      <w:r>
        <w:rPr>
          <w:rFonts w:eastAsia="Calibri"/>
        </w:rPr>
        <w:t>30%</w:t>
      </w:r>
      <w:r w:rsidRPr="002A624D">
        <w:rPr>
          <w:rFonts w:eastAsia="Calibri"/>
        </w:rPr>
        <w:t xml:space="preserve">. Количество участников ВПР </w:t>
      </w:r>
      <w:r>
        <w:rPr>
          <w:rFonts w:eastAsia="Calibri"/>
        </w:rPr>
        <w:t>этой школы —</w:t>
      </w:r>
      <w:r w:rsidRPr="002A624D">
        <w:rPr>
          <w:rFonts w:eastAsia="Calibri"/>
        </w:rPr>
        <w:t xml:space="preserve"> 10 человек.</w:t>
      </w:r>
    </w:p>
    <w:p w14:paraId="28EA1E97" w14:textId="77777777" w:rsidR="00683EA5" w:rsidRPr="0070630E" w:rsidRDefault="00683EA5" w:rsidP="00683EA5">
      <w:pPr>
        <w:pStyle w:val="af7"/>
      </w:pPr>
      <w:r w:rsidRPr="0070630E">
        <w:lastRenderedPageBreak/>
        <w:t>Динамика результатов за 3 года (20</w:t>
      </w:r>
      <w:r>
        <w:t>20–</w:t>
      </w:r>
      <w:r w:rsidRPr="0070630E">
        <w:t>202</w:t>
      </w:r>
      <w:r>
        <w:t>2</w:t>
      </w:r>
      <w:r w:rsidRPr="0070630E">
        <w:t xml:space="preserve">): </w:t>
      </w:r>
      <w:r>
        <w:br/>
      </w:r>
      <w:r w:rsidRPr="0070630E">
        <w:t>доля обучающихся, достигших базового уровня; доля «4 и 5»</w:t>
      </w:r>
    </w:p>
    <w:p w14:paraId="38A43ED4" w14:textId="77777777" w:rsidR="00683EA5" w:rsidRPr="00323872" w:rsidRDefault="00683EA5" w:rsidP="00683EA5">
      <w:pPr>
        <w:pStyle w:val="af9"/>
        <w:rPr>
          <w:lang w:eastAsia="ru-RU"/>
        </w:rPr>
      </w:pPr>
      <w:r w:rsidRPr="00BB62DC">
        <w:rPr>
          <w:lang w:eastAsia="ru-RU"/>
        </w:rPr>
        <w:t xml:space="preserve">Диаграмма </w:t>
      </w:r>
      <w:r w:rsidR="00BB62DC" w:rsidRPr="00BB62DC">
        <w:rPr>
          <w:lang w:eastAsia="ru-RU"/>
        </w:rPr>
        <w:t>5</w:t>
      </w:r>
      <w:r w:rsidR="00497DBE">
        <w:rPr>
          <w:lang w:eastAsia="ru-RU"/>
        </w:rPr>
        <w:t>9</w:t>
      </w:r>
    </w:p>
    <w:p w14:paraId="100B18CB" w14:textId="77777777" w:rsidR="00683EA5" w:rsidRPr="00837CBF" w:rsidRDefault="00683EA5" w:rsidP="00683EA5">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26A1125D" wp14:editId="0C4A525B">
            <wp:extent cx="6119495" cy="1799590"/>
            <wp:effectExtent l="0" t="0" r="14605" b="1016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4C2EC0E" w14:textId="77777777" w:rsidR="00195C28" w:rsidRPr="00280541" w:rsidRDefault="00195C28" w:rsidP="00E81137">
      <w:pPr>
        <w:pStyle w:val="af7"/>
      </w:pPr>
      <w:r w:rsidRPr="00280541">
        <w:t>Соответствие отметки за ВПР и отметки по журналу (%)</w:t>
      </w:r>
    </w:p>
    <w:p w14:paraId="14E6936E" w14:textId="77777777" w:rsidR="008A4D70" w:rsidRPr="00280541" w:rsidRDefault="008A4D70" w:rsidP="00E81137">
      <w:pPr>
        <w:pStyle w:val="af9"/>
      </w:pPr>
      <w:r w:rsidRPr="00280541">
        <w:t>Диаграмма</w:t>
      </w:r>
      <w:r w:rsidR="00FC19B3" w:rsidRPr="00280541">
        <w:t xml:space="preserve"> </w:t>
      </w:r>
      <w:r w:rsidR="00497DBE">
        <w:t>60</w:t>
      </w:r>
    </w:p>
    <w:p w14:paraId="6CB29B3B" w14:textId="77777777" w:rsidR="002A624D" w:rsidRPr="002A624D" w:rsidRDefault="00E81137" w:rsidP="00E81137">
      <w:pPr>
        <w:pStyle w:val="afb"/>
        <w:ind w:firstLine="0"/>
      </w:pPr>
      <w:r>
        <w:rPr>
          <w:noProof/>
        </w:rPr>
        <w:drawing>
          <wp:inline distT="0" distB="0" distL="0" distR="0" wp14:anchorId="1A4614FF" wp14:editId="0DA04D5C">
            <wp:extent cx="6119495" cy="1799590"/>
            <wp:effectExtent l="0" t="0" r="14605" b="1016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AFA1016" w14:textId="77777777" w:rsidR="008A4D70" w:rsidRPr="00280541" w:rsidRDefault="008A4D70" w:rsidP="00E81137">
      <w:pPr>
        <w:pStyle w:val="af7"/>
      </w:pPr>
      <w:r w:rsidRPr="00280541">
        <w:t>Достижение планируемых результатов</w:t>
      </w:r>
    </w:p>
    <w:p w14:paraId="0647D3F8" w14:textId="77777777" w:rsidR="008A4D70" w:rsidRPr="00280541" w:rsidRDefault="008A4D70" w:rsidP="00E81137">
      <w:pPr>
        <w:pStyle w:val="af9"/>
      </w:pPr>
      <w:r w:rsidRPr="00280541">
        <w:t xml:space="preserve">Таблица </w:t>
      </w:r>
      <w:r w:rsidR="00844FC2">
        <w:t>6</w:t>
      </w:r>
      <w:r w:rsidR="00C2566D">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83EA5" w:rsidRPr="00546296" w14:paraId="1E2071CF" w14:textId="77777777" w:rsidTr="00630E47">
        <w:trPr>
          <w:tblHeader/>
        </w:trPr>
        <w:tc>
          <w:tcPr>
            <w:tcW w:w="3871" w:type="pct"/>
            <w:vAlign w:val="center"/>
          </w:tcPr>
          <w:p w14:paraId="0C9B7882"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bCs/>
              </w:rPr>
            </w:pPr>
            <w:r w:rsidRPr="00546296">
              <w:rPr>
                <w:rFonts w:ascii="Times New Roman" w:hAnsi="Times New Roman" w:cs="Times New Roman"/>
                <w:b/>
                <w:bCs/>
              </w:rPr>
              <w:t>Проверяемые требования (умения) в соответствии с ФГОС</w:t>
            </w:r>
          </w:p>
        </w:tc>
        <w:tc>
          <w:tcPr>
            <w:tcW w:w="726" w:type="pct"/>
            <w:vAlign w:val="center"/>
          </w:tcPr>
          <w:p w14:paraId="436ADB88"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rPr>
            </w:pPr>
            <w:r w:rsidRPr="00546296">
              <w:rPr>
                <w:rFonts w:ascii="Times New Roman" w:hAnsi="Times New Roman" w:cs="Times New Roman"/>
                <w:b/>
              </w:rPr>
              <w:t>Тверская обл., %</w:t>
            </w:r>
          </w:p>
        </w:tc>
        <w:tc>
          <w:tcPr>
            <w:tcW w:w="403" w:type="pct"/>
            <w:vAlign w:val="center"/>
          </w:tcPr>
          <w:p w14:paraId="7574D51B"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rPr>
            </w:pPr>
            <w:r w:rsidRPr="00546296">
              <w:rPr>
                <w:rFonts w:ascii="Times New Roman" w:hAnsi="Times New Roman" w:cs="Times New Roman"/>
                <w:b/>
              </w:rPr>
              <w:t>РФ, %</w:t>
            </w:r>
          </w:p>
        </w:tc>
      </w:tr>
      <w:tr w:rsidR="00283287" w:rsidRPr="00546296" w14:paraId="5A0BAAF7" w14:textId="77777777" w:rsidTr="00283287">
        <w:tc>
          <w:tcPr>
            <w:tcW w:w="3871" w:type="pct"/>
            <w:shd w:val="clear" w:color="auto" w:fill="auto"/>
          </w:tcPr>
          <w:p w14:paraId="5DBAD58F"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1.1. Первоначальные химические понятия. Тела и вещества. Чистые вещества и смеси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9FB41A"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76,1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0CD2B8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75,4</w:t>
            </w:r>
          </w:p>
        </w:tc>
      </w:tr>
      <w:tr w:rsidR="00283287" w:rsidRPr="00546296" w14:paraId="49D34491" w14:textId="77777777" w:rsidTr="00283287">
        <w:tc>
          <w:tcPr>
            <w:tcW w:w="3871" w:type="pct"/>
            <w:shd w:val="clear" w:color="auto" w:fill="auto"/>
            <w:vAlign w:val="bottom"/>
          </w:tcPr>
          <w:p w14:paraId="0CAAA62B"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1.2. Первоначальные химические понятия. Тела и вещества. Чистые вещества и смеси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B575CC"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59,0</w:t>
            </w:r>
          </w:p>
        </w:tc>
        <w:tc>
          <w:tcPr>
            <w:tcW w:w="403" w:type="pct"/>
            <w:tcBorders>
              <w:top w:val="nil"/>
              <w:left w:val="nil"/>
              <w:bottom w:val="single" w:sz="4" w:space="0" w:color="000000"/>
              <w:right w:val="single" w:sz="4" w:space="0" w:color="000000"/>
            </w:tcBorders>
            <w:shd w:val="clear" w:color="auto" w:fill="auto"/>
            <w:vAlign w:val="center"/>
          </w:tcPr>
          <w:p w14:paraId="1174D31A"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56,5</w:t>
            </w:r>
          </w:p>
        </w:tc>
      </w:tr>
      <w:tr w:rsidR="00283287" w:rsidRPr="00546296" w14:paraId="12F79B40" w14:textId="77777777" w:rsidTr="00283287">
        <w:tc>
          <w:tcPr>
            <w:tcW w:w="3871" w:type="pct"/>
            <w:shd w:val="clear" w:color="auto" w:fill="auto"/>
            <w:vAlign w:val="bottom"/>
          </w:tcPr>
          <w:p w14:paraId="48FA4A63"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2.1. Первоначальные химические понятия. Физические и химические явления. Химическая реакция. Признаки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049E64"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62,5</w:t>
            </w:r>
          </w:p>
        </w:tc>
        <w:tc>
          <w:tcPr>
            <w:tcW w:w="403" w:type="pct"/>
            <w:tcBorders>
              <w:top w:val="nil"/>
              <w:left w:val="nil"/>
              <w:bottom w:val="single" w:sz="4" w:space="0" w:color="000000"/>
              <w:right w:val="single" w:sz="4" w:space="0" w:color="000000"/>
            </w:tcBorders>
            <w:shd w:val="clear" w:color="auto" w:fill="auto"/>
            <w:vAlign w:val="center"/>
          </w:tcPr>
          <w:p w14:paraId="5D3D47C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61,9</w:t>
            </w:r>
          </w:p>
        </w:tc>
      </w:tr>
      <w:tr w:rsidR="00283287" w:rsidRPr="00546296" w14:paraId="4D60BF50" w14:textId="77777777" w:rsidTr="00283287">
        <w:tc>
          <w:tcPr>
            <w:tcW w:w="3871" w:type="pct"/>
            <w:shd w:val="clear" w:color="auto" w:fill="auto"/>
            <w:vAlign w:val="bottom"/>
          </w:tcPr>
          <w:p w14:paraId="400BA6B0"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2.2. Первоначальные химические понятия. Физические и химические явления. Химическая реакция. Признаки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068FDF"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51,4</w:t>
            </w:r>
          </w:p>
        </w:tc>
        <w:tc>
          <w:tcPr>
            <w:tcW w:w="403" w:type="pct"/>
            <w:tcBorders>
              <w:top w:val="nil"/>
              <w:left w:val="nil"/>
              <w:bottom w:val="single" w:sz="4" w:space="0" w:color="000000"/>
              <w:right w:val="single" w:sz="4" w:space="0" w:color="000000"/>
            </w:tcBorders>
            <w:shd w:val="clear" w:color="auto" w:fill="auto"/>
            <w:vAlign w:val="center"/>
          </w:tcPr>
          <w:p w14:paraId="08CA2100"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51,1</w:t>
            </w:r>
          </w:p>
        </w:tc>
      </w:tr>
      <w:tr w:rsidR="00283287" w:rsidRPr="00546296" w14:paraId="0FEC0B5D" w14:textId="77777777" w:rsidTr="00283287">
        <w:tc>
          <w:tcPr>
            <w:tcW w:w="3871" w:type="pct"/>
            <w:shd w:val="clear" w:color="auto" w:fill="auto"/>
            <w:vAlign w:val="bottom"/>
          </w:tcPr>
          <w:p w14:paraId="13983063"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3.1.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85150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72,3</w:t>
            </w:r>
          </w:p>
        </w:tc>
        <w:tc>
          <w:tcPr>
            <w:tcW w:w="403" w:type="pct"/>
            <w:tcBorders>
              <w:top w:val="nil"/>
              <w:left w:val="nil"/>
              <w:bottom w:val="single" w:sz="4" w:space="0" w:color="000000"/>
              <w:right w:val="single" w:sz="4" w:space="0" w:color="000000"/>
            </w:tcBorders>
            <w:shd w:val="clear" w:color="auto" w:fill="auto"/>
            <w:vAlign w:val="center"/>
          </w:tcPr>
          <w:p w14:paraId="1C840622"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68,1</w:t>
            </w:r>
          </w:p>
        </w:tc>
      </w:tr>
      <w:tr w:rsidR="00283287" w:rsidRPr="00546296" w14:paraId="25074CFE" w14:textId="77777777" w:rsidTr="00283287">
        <w:tc>
          <w:tcPr>
            <w:tcW w:w="3871" w:type="pct"/>
            <w:shd w:val="clear" w:color="auto" w:fill="auto"/>
            <w:vAlign w:val="bottom"/>
          </w:tcPr>
          <w:p w14:paraId="6D7CAD6C"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3.2.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1602BE"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53,6</w:t>
            </w:r>
          </w:p>
        </w:tc>
        <w:tc>
          <w:tcPr>
            <w:tcW w:w="403" w:type="pct"/>
            <w:tcBorders>
              <w:top w:val="nil"/>
              <w:left w:val="nil"/>
              <w:bottom w:val="single" w:sz="4" w:space="0" w:color="000000"/>
              <w:right w:val="single" w:sz="4" w:space="0" w:color="000000"/>
            </w:tcBorders>
            <w:shd w:val="clear" w:color="auto" w:fill="auto"/>
            <w:vAlign w:val="center"/>
          </w:tcPr>
          <w:p w14:paraId="5E740C4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53,3</w:t>
            </w:r>
          </w:p>
        </w:tc>
      </w:tr>
      <w:tr w:rsidR="00283287" w:rsidRPr="00546296" w14:paraId="2042125A" w14:textId="77777777" w:rsidTr="00283287">
        <w:tc>
          <w:tcPr>
            <w:tcW w:w="3871" w:type="pct"/>
            <w:shd w:val="clear" w:color="auto" w:fill="auto"/>
            <w:vAlign w:val="bottom"/>
          </w:tcPr>
          <w:p w14:paraId="24218045"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4.1. Состав и строение атомов. Понятие об изотопах. 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элек</w:t>
            </w:r>
            <w:r w:rsidRPr="00546296">
              <w:rPr>
                <w:rFonts w:ascii="Times New Roman" w:hAnsi="Times New Roman" w:cs="Times New Roman"/>
              </w:rPr>
              <w:lastRenderedPageBreak/>
              <w:t>тронных оболочек атомов первых двадцати химических элементов Периодической системы Д.И. Менделеева. Химическая формула. Валентность химических элементов. Понятие об оксидах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42A24C"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lastRenderedPageBreak/>
              <w:t>72,5</w:t>
            </w:r>
          </w:p>
        </w:tc>
        <w:tc>
          <w:tcPr>
            <w:tcW w:w="403" w:type="pct"/>
            <w:tcBorders>
              <w:top w:val="nil"/>
              <w:left w:val="nil"/>
              <w:bottom w:val="single" w:sz="4" w:space="0" w:color="000000"/>
              <w:right w:val="single" w:sz="4" w:space="0" w:color="000000"/>
            </w:tcBorders>
            <w:shd w:val="clear" w:color="auto" w:fill="auto"/>
            <w:vAlign w:val="center"/>
          </w:tcPr>
          <w:p w14:paraId="7B58FF2B"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68,8</w:t>
            </w:r>
          </w:p>
        </w:tc>
      </w:tr>
      <w:tr w:rsidR="00283287" w:rsidRPr="00546296" w14:paraId="04651131" w14:textId="77777777" w:rsidTr="00283287">
        <w:tc>
          <w:tcPr>
            <w:tcW w:w="3871" w:type="pct"/>
            <w:shd w:val="clear" w:color="auto" w:fill="auto"/>
            <w:vAlign w:val="bottom"/>
          </w:tcPr>
          <w:p w14:paraId="21C6D8BE"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lastRenderedPageBreak/>
              <w:t>4.2. Состав и строение атомов. Понятие об изотопах.</w:t>
            </w:r>
            <w:r w:rsidR="00BD7384">
              <w:rPr>
                <w:rFonts w:ascii="Times New Roman" w:hAnsi="Times New Roman" w:cs="Times New Roman"/>
              </w:rPr>
              <w:t xml:space="preserve"> </w:t>
            </w:r>
            <w:r w:rsidRPr="00546296">
              <w:rPr>
                <w:rFonts w:ascii="Times New Roman" w:hAnsi="Times New Roman" w:cs="Times New Roman"/>
              </w:rPr>
              <w:t>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электронных оболочек атомов первых двадцати химических элементов Периодической системы Д.И. Менделеева. Химическая формула. Валентность химических элементов. Понятие об оксидах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75C6E4"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71,9</w:t>
            </w:r>
          </w:p>
        </w:tc>
        <w:tc>
          <w:tcPr>
            <w:tcW w:w="403" w:type="pct"/>
            <w:tcBorders>
              <w:top w:val="nil"/>
              <w:left w:val="nil"/>
              <w:bottom w:val="single" w:sz="4" w:space="0" w:color="000000"/>
              <w:right w:val="single" w:sz="4" w:space="0" w:color="000000"/>
            </w:tcBorders>
            <w:shd w:val="clear" w:color="auto" w:fill="auto"/>
            <w:vAlign w:val="center"/>
          </w:tcPr>
          <w:p w14:paraId="155BF8D0"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68,5</w:t>
            </w:r>
          </w:p>
        </w:tc>
      </w:tr>
      <w:tr w:rsidR="00283287" w:rsidRPr="00546296" w14:paraId="35AC9FA4" w14:textId="77777777" w:rsidTr="00283287">
        <w:tc>
          <w:tcPr>
            <w:tcW w:w="3871" w:type="pct"/>
            <w:shd w:val="clear" w:color="auto" w:fill="auto"/>
            <w:vAlign w:val="bottom"/>
          </w:tcPr>
          <w:p w14:paraId="34513F2C"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4.3.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F14192"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70,8</w:t>
            </w:r>
          </w:p>
        </w:tc>
        <w:tc>
          <w:tcPr>
            <w:tcW w:w="403" w:type="pct"/>
            <w:tcBorders>
              <w:top w:val="nil"/>
              <w:left w:val="nil"/>
              <w:bottom w:val="single" w:sz="4" w:space="0" w:color="000000"/>
              <w:right w:val="single" w:sz="4" w:space="0" w:color="000000"/>
            </w:tcBorders>
            <w:shd w:val="clear" w:color="auto" w:fill="auto"/>
            <w:vAlign w:val="center"/>
          </w:tcPr>
          <w:p w14:paraId="616D358F"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68,2</w:t>
            </w:r>
          </w:p>
        </w:tc>
      </w:tr>
      <w:tr w:rsidR="00283287" w:rsidRPr="00546296" w14:paraId="3119D928" w14:textId="77777777" w:rsidTr="00283287">
        <w:tc>
          <w:tcPr>
            <w:tcW w:w="3871" w:type="pct"/>
            <w:shd w:val="clear" w:color="auto" w:fill="auto"/>
            <w:vAlign w:val="bottom"/>
          </w:tcPr>
          <w:p w14:paraId="3A75379C"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4.4. Составлять схемы строения атомов первых 20 элементов Периодической системы Д.И. Менделеева; составлять формулы бинарных соединений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E33E21"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55,8</w:t>
            </w:r>
          </w:p>
        </w:tc>
        <w:tc>
          <w:tcPr>
            <w:tcW w:w="403" w:type="pct"/>
            <w:tcBorders>
              <w:top w:val="nil"/>
              <w:left w:val="nil"/>
              <w:bottom w:val="single" w:sz="4" w:space="0" w:color="000000"/>
              <w:right w:val="single" w:sz="4" w:space="0" w:color="000000"/>
            </w:tcBorders>
            <w:shd w:val="clear" w:color="auto" w:fill="auto"/>
            <w:vAlign w:val="center"/>
          </w:tcPr>
          <w:p w14:paraId="51D3456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52,8</w:t>
            </w:r>
          </w:p>
        </w:tc>
      </w:tr>
      <w:tr w:rsidR="00283287" w:rsidRPr="00546296" w14:paraId="4DDF03CD" w14:textId="77777777" w:rsidTr="00283287">
        <w:tc>
          <w:tcPr>
            <w:tcW w:w="3871" w:type="pct"/>
            <w:shd w:val="clear" w:color="auto" w:fill="auto"/>
            <w:vAlign w:val="bottom"/>
          </w:tcPr>
          <w:p w14:paraId="47ACA67A"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5.1. 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вычислять массовую долю растворенного вещества в растворе; приготовлять растворы с определенной массовой долей растворенного вещества; грамотно обращаться с веществами в повседневной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7B7315"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49,2</w:t>
            </w:r>
          </w:p>
        </w:tc>
        <w:tc>
          <w:tcPr>
            <w:tcW w:w="403" w:type="pct"/>
            <w:tcBorders>
              <w:top w:val="nil"/>
              <w:left w:val="nil"/>
              <w:bottom w:val="single" w:sz="4" w:space="0" w:color="000000"/>
              <w:right w:val="single" w:sz="4" w:space="0" w:color="000000"/>
            </w:tcBorders>
            <w:shd w:val="clear" w:color="auto" w:fill="auto"/>
            <w:vAlign w:val="center"/>
          </w:tcPr>
          <w:p w14:paraId="2BFAC186"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48,9</w:t>
            </w:r>
          </w:p>
        </w:tc>
      </w:tr>
      <w:tr w:rsidR="00283287" w:rsidRPr="00546296" w14:paraId="717E5216" w14:textId="77777777" w:rsidTr="00283287">
        <w:tc>
          <w:tcPr>
            <w:tcW w:w="3871" w:type="pct"/>
            <w:shd w:val="clear" w:color="auto" w:fill="auto"/>
            <w:vAlign w:val="bottom"/>
          </w:tcPr>
          <w:p w14:paraId="7FA1AC4E"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5.2. 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вычислять массовую долю растворенного вещества в растворе; приготовлять растворы с определенной массовой долей растворенного вещества; грамотно обращаться с веществами в повседневной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5C2E8F"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33,9</w:t>
            </w:r>
          </w:p>
        </w:tc>
        <w:tc>
          <w:tcPr>
            <w:tcW w:w="403" w:type="pct"/>
            <w:tcBorders>
              <w:top w:val="nil"/>
              <w:left w:val="nil"/>
              <w:bottom w:val="single" w:sz="4" w:space="0" w:color="000000"/>
              <w:right w:val="single" w:sz="4" w:space="0" w:color="000000"/>
            </w:tcBorders>
            <w:shd w:val="clear" w:color="auto" w:fill="auto"/>
            <w:vAlign w:val="center"/>
          </w:tcPr>
          <w:p w14:paraId="03731877"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33,8</w:t>
            </w:r>
          </w:p>
        </w:tc>
      </w:tr>
      <w:tr w:rsidR="00283287" w:rsidRPr="00546296" w14:paraId="5BDFF6DB" w14:textId="77777777" w:rsidTr="00283287">
        <w:tc>
          <w:tcPr>
            <w:tcW w:w="3871" w:type="pct"/>
            <w:shd w:val="clear" w:color="auto" w:fill="auto"/>
            <w:vAlign w:val="bottom"/>
          </w:tcPr>
          <w:p w14:paraId="1620136D"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6.1.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95F2C5"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62,3</w:t>
            </w:r>
          </w:p>
        </w:tc>
        <w:tc>
          <w:tcPr>
            <w:tcW w:w="403" w:type="pct"/>
            <w:tcBorders>
              <w:top w:val="nil"/>
              <w:left w:val="nil"/>
              <w:bottom w:val="single" w:sz="4" w:space="0" w:color="000000"/>
              <w:right w:val="single" w:sz="4" w:space="0" w:color="000000"/>
            </w:tcBorders>
            <w:shd w:val="clear" w:color="auto" w:fill="auto"/>
            <w:vAlign w:val="center"/>
          </w:tcPr>
          <w:p w14:paraId="7E8F55EA"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58,7</w:t>
            </w:r>
          </w:p>
        </w:tc>
      </w:tr>
      <w:tr w:rsidR="00283287" w:rsidRPr="00546296" w14:paraId="4C9D3FDD" w14:textId="77777777" w:rsidTr="00283287">
        <w:tc>
          <w:tcPr>
            <w:tcW w:w="3871" w:type="pct"/>
            <w:shd w:val="clear" w:color="auto" w:fill="auto"/>
            <w:vAlign w:val="bottom"/>
          </w:tcPr>
          <w:p w14:paraId="3A0E0B59"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6.2.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D61C5D"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71,4</w:t>
            </w:r>
          </w:p>
        </w:tc>
        <w:tc>
          <w:tcPr>
            <w:tcW w:w="403" w:type="pct"/>
            <w:tcBorders>
              <w:top w:val="nil"/>
              <w:left w:val="nil"/>
              <w:bottom w:val="single" w:sz="4" w:space="0" w:color="000000"/>
              <w:right w:val="single" w:sz="4" w:space="0" w:color="000000"/>
            </w:tcBorders>
            <w:shd w:val="clear" w:color="auto" w:fill="auto"/>
            <w:vAlign w:val="center"/>
          </w:tcPr>
          <w:p w14:paraId="7C0AFD1D"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68,6</w:t>
            </w:r>
          </w:p>
        </w:tc>
      </w:tr>
      <w:tr w:rsidR="00283287" w:rsidRPr="00546296" w14:paraId="212D9D2E" w14:textId="77777777" w:rsidTr="00283287">
        <w:tc>
          <w:tcPr>
            <w:tcW w:w="3871" w:type="pct"/>
            <w:shd w:val="clear" w:color="auto" w:fill="auto"/>
            <w:vAlign w:val="bottom"/>
          </w:tcPr>
          <w:p w14:paraId="47A7E4B7" w14:textId="77777777" w:rsidR="00283287" w:rsidRPr="00546296" w:rsidRDefault="00283287" w:rsidP="00283287">
            <w:pPr>
              <w:spacing w:after="0" w:line="240" w:lineRule="auto"/>
              <w:rPr>
                <w:rFonts w:ascii="Times New Roman" w:hAnsi="Times New Roman" w:cs="Times New Roman"/>
              </w:rPr>
            </w:pPr>
            <w:bookmarkStart w:id="30" w:name="_Hlk120612369"/>
            <w:r w:rsidRPr="00546296">
              <w:rPr>
                <w:rFonts w:ascii="Times New Roman" w:hAnsi="Times New Roman" w:cs="Times New Roman"/>
              </w:rPr>
              <w:t>6.3.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FE1BBF"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49,5</w:t>
            </w:r>
          </w:p>
        </w:tc>
        <w:tc>
          <w:tcPr>
            <w:tcW w:w="403" w:type="pct"/>
            <w:tcBorders>
              <w:top w:val="nil"/>
              <w:left w:val="nil"/>
              <w:bottom w:val="single" w:sz="4" w:space="0" w:color="000000"/>
              <w:right w:val="single" w:sz="4" w:space="0" w:color="000000"/>
            </w:tcBorders>
            <w:shd w:val="clear" w:color="auto" w:fill="auto"/>
            <w:vAlign w:val="center"/>
          </w:tcPr>
          <w:p w14:paraId="457B2B01"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46,6</w:t>
            </w:r>
          </w:p>
        </w:tc>
      </w:tr>
      <w:tr w:rsidR="00283287" w:rsidRPr="00546296" w14:paraId="3F303CEE" w14:textId="77777777" w:rsidTr="00283287">
        <w:tc>
          <w:tcPr>
            <w:tcW w:w="3871" w:type="pct"/>
            <w:shd w:val="clear" w:color="auto" w:fill="auto"/>
            <w:vAlign w:val="bottom"/>
          </w:tcPr>
          <w:p w14:paraId="6DF3C30D"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6.4.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8EC5A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31,9</w:t>
            </w:r>
          </w:p>
        </w:tc>
        <w:tc>
          <w:tcPr>
            <w:tcW w:w="403" w:type="pct"/>
            <w:tcBorders>
              <w:top w:val="nil"/>
              <w:left w:val="nil"/>
              <w:bottom w:val="single" w:sz="4" w:space="0" w:color="000000"/>
              <w:right w:val="single" w:sz="4" w:space="0" w:color="000000"/>
            </w:tcBorders>
            <w:shd w:val="clear" w:color="auto" w:fill="auto"/>
            <w:vAlign w:val="center"/>
          </w:tcPr>
          <w:p w14:paraId="6F41824A"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30,8</w:t>
            </w:r>
          </w:p>
        </w:tc>
      </w:tr>
      <w:tr w:rsidR="00283287" w:rsidRPr="00546296" w14:paraId="74BCADCD" w14:textId="77777777" w:rsidTr="00283287">
        <w:tc>
          <w:tcPr>
            <w:tcW w:w="3871" w:type="pct"/>
            <w:shd w:val="clear" w:color="auto" w:fill="auto"/>
            <w:vAlign w:val="bottom"/>
          </w:tcPr>
          <w:p w14:paraId="389E4D9A"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6.5. Определять принадлежность веществ к определенному классу соединений; составлять формулы неорганических соединений изученных классов; описывать свойства твердых, жидких, газообразных веществ, выделяя их существенные признаки; объективно оценивать информацию о веществах и химических процессах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C13F04D"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42,4</w:t>
            </w:r>
          </w:p>
        </w:tc>
        <w:tc>
          <w:tcPr>
            <w:tcW w:w="403" w:type="pct"/>
            <w:tcBorders>
              <w:top w:val="nil"/>
              <w:left w:val="nil"/>
              <w:bottom w:val="single" w:sz="4" w:space="0" w:color="000000"/>
              <w:right w:val="single" w:sz="4" w:space="0" w:color="000000"/>
            </w:tcBorders>
            <w:shd w:val="clear" w:color="auto" w:fill="auto"/>
            <w:vAlign w:val="center"/>
          </w:tcPr>
          <w:p w14:paraId="13F68E45"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39,3</w:t>
            </w:r>
          </w:p>
        </w:tc>
      </w:tr>
      <w:tr w:rsidR="00283287" w:rsidRPr="00546296" w14:paraId="35469F88" w14:textId="77777777" w:rsidTr="00283287">
        <w:tc>
          <w:tcPr>
            <w:tcW w:w="3871" w:type="pct"/>
            <w:shd w:val="clear" w:color="auto" w:fill="auto"/>
            <w:vAlign w:val="bottom"/>
          </w:tcPr>
          <w:p w14:paraId="05648F48"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7.1. Химическая реакция. Химические уравнения. Закон сохранения массы веществ. Типы химических реакций (соединения, разложения, замещения, обмена). Кислород. Водород. Вода. Генетическая связь между классами неорганических соединений. Правила безопасного обращения с веществами и лабораторным оборудованием. Способы разделения смесей. Понятие о методах познания в химии. Раскрывать смысл понятия «химическая реакция», используя знаковую систему химии; составлять уравнения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D96FBB"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38,6</w:t>
            </w:r>
          </w:p>
        </w:tc>
        <w:tc>
          <w:tcPr>
            <w:tcW w:w="403" w:type="pct"/>
            <w:tcBorders>
              <w:top w:val="nil"/>
              <w:left w:val="nil"/>
              <w:bottom w:val="single" w:sz="4" w:space="0" w:color="000000"/>
              <w:right w:val="single" w:sz="4" w:space="0" w:color="000000"/>
            </w:tcBorders>
            <w:shd w:val="clear" w:color="auto" w:fill="auto"/>
            <w:vAlign w:val="center"/>
          </w:tcPr>
          <w:p w14:paraId="19A04A14"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37,7</w:t>
            </w:r>
          </w:p>
        </w:tc>
      </w:tr>
      <w:tr w:rsidR="00283287" w:rsidRPr="00546296" w14:paraId="060834E6" w14:textId="77777777" w:rsidTr="00283287">
        <w:tc>
          <w:tcPr>
            <w:tcW w:w="3871" w:type="pct"/>
            <w:shd w:val="clear" w:color="auto" w:fill="auto"/>
            <w:vAlign w:val="bottom"/>
          </w:tcPr>
          <w:p w14:paraId="7162FC12"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7.2. Определять тип химических реакций; характеризовать физические и химические свойства простых веществ: кислорода и водорода; получать, собирать кислород и водород; характеризовать физические и химические свойства воды; характеризовать физические и химические свойства основных классов неорганических веществ: оксидов, кислот, оснований, солей; проводить опыты, подтверждающие химические свойства изученных классов неорганических веществ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6D2C4E"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46,1</w:t>
            </w:r>
          </w:p>
        </w:tc>
        <w:tc>
          <w:tcPr>
            <w:tcW w:w="403" w:type="pct"/>
            <w:tcBorders>
              <w:top w:val="nil"/>
              <w:left w:val="nil"/>
              <w:bottom w:val="single" w:sz="4" w:space="0" w:color="000000"/>
              <w:right w:val="single" w:sz="4" w:space="0" w:color="000000"/>
            </w:tcBorders>
            <w:shd w:val="clear" w:color="auto" w:fill="auto"/>
            <w:vAlign w:val="center"/>
          </w:tcPr>
          <w:p w14:paraId="6049B095"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45,3</w:t>
            </w:r>
          </w:p>
        </w:tc>
      </w:tr>
      <w:bookmarkEnd w:id="30"/>
      <w:tr w:rsidR="00283287" w:rsidRPr="00546296" w14:paraId="3844FD14" w14:textId="77777777" w:rsidTr="00283287">
        <w:tc>
          <w:tcPr>
            <w:tcW w:w="3871" w:type="pct"/>
            <w:shd w:val="clear" w:color="auto" w:fill="auto"/>
            <w:vAlign w:val="bottom"/>
          </w:tcPr>
          <w:p w14:paraId="03E21D32"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7.3.1. Характеризовать взаимосвязь между классами неорганических соединений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86BF2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54,4</w:t>
            </w:r>
          </w:p>
        </w:tc>
        <w:tc>
          <w:tcPr>
            <w:tcW w:w="403" w:type="pct"/>
            <w:tcBorders>
              <w:top w:val="nil"/>
              <w:left w:val="nil"/>
              <w:bottom w:val="single" w:sz="4" w:space="0" w:color="000000"/>
              <w:right w:val="single" w:sz="4" w:space="0" w:color="000000"/>
            </w:tcBorders>
            <w:shd w:val="clear" w:color="auto" w:fill="auto"/>
            <w:vAlign w:val="center"/>
          </w:tcPr>
          <w:p w14:paraId="105F6F7E"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52,5</w:t>
            </w:r>
          </w:p>
        </w:tc>
      </w:tr>
      <w:tr w:rsidR="00283287" w:rsidRPr="00546296" w14:paraId="24B18B88" w14:textId="77777777" w:rsidTr="00283287">
        <w:tc>
          <w:tcPr>
            <w:tcW w:w="3871" w:type="pct"/>
            <w:shd w:val="clear" w:color="auto" w:fill="auto"/>
            <w:vAlign w:val="bottom"/>
          </w:tcPr>
          <w:p w14:paraId="49ADCCF8"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7.3.2. Характеризовать взаимосвязь между классами неорганических соединений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9D24BB"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32,3</w:t>
            </w:r>
          </w:p>
        </w:tc>
        <w:tc>
          <w:tcPr>
            <w:tcW w:w="403" w:type="pct"/>
            <w:tcBorders>
              <w:top w:val="nil"/>
              <w:left w:val="nil"/>
              <w:bottom w:val="single" w:sz="4" w:space="0" w:color="000000"/>
              <w:right w:val="single" w:sz="4" w:space="0" w:color="000000"/>
            </w:tcBorders>
            <w:shd w:val="clear" w:color="auto" w:fill="auto"/>
            <w:vAlign w:val="center"/>
          </w:tcPr>
          <w:p w14:paraId="4696DD3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31,9</w:t>
            </w:r>
          </w:p>
        </w:tc>
      </w:tr>
      <w:tr w:rsidR="00283287" w:rsidRPr="00546296" w14:paraId="6878609E" w14:textId="77777777" w:rsidTr="00283287">
        <w:tc>
          <w:tcPr>
            <w:tcW w:w="3871" w:type="pct"/>
            <w:shd w:val="clear" w:color="auto" w:fill="auto"/>
            <w:vAlign w:val="bottom"/>
          </w:tcPr>
          <w:p w14:paraId="4A42A03F"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8. Химия в системе наук. Роль химии в жизни человека: грамотно обращаться с веществами в повседневной жизни;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0A616E"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64,0</w:t>
            </w:r>
          </w:p>
        </w:tc>
        <w:tc>
          <w:tcPr>
            <w:tcW w:w="403" w:type="pct"/>
            <w:tcBorders>
              <w:top w:val="nil"/>
              <w:left w:val="nil"/>
              <w:bottom w:val="single" w:sz="4" w:space="0" w:color="000000"/>
              <w:right w:val="single" w:sz="4" w:space="0" w:color="000000"/>
            </w:tcBorders>
            <w:shd w:val="clear" w:color="auto" w:fill="auto"/>
            <w:vAlign w:val="center"/>
          </w:tcPr>
          <w:p w14:paraId="1E48C34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60,5</w:t>
            </w:r>
          </w:p>
        </w:tc>
      </w:tr>
      <w:tr w:rsidR="00283287" w:rsidRPr="00FC321C" w14:paraId="0E680FF2" w14:textId="77777777" w:rsidTr="00283287">
        <w:tc>
          <w:tcPr>
            <w:tcW w:w="3871" w:type="pct"/>
            <w:shd w:val="clear" w:color="auto" w:fill="auto"/>
            <w:vAlign w:val="bottom"/>
          </w:tcPr>
          <w:p w14:paraId="6D1F87D4"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9. Химия в системе наук. Роль химии в жизни человека. Правила безопасного обращения с веществами и лабораторным оборудованием. Способы разделения смесей. Понятие о методах познания в химии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AAC89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69,0</w:t>
            </w:r>
          </w:p>
        </w:tc>
        <w:tc>
          <w:tcPr>
            <w:tcW w:w="403" w:type="pct"/>
            <w:tcBorders>
              <w:top w:val="nil"/>
              <w:left w:val="nil"/>
              <w:bottom w:val="single" w:sz="4" w:space="0" w:color="000000"/>
              <w:right w:val="single" w:sz="4" w:space="0" w:color="000000"/>
            </w:tcBorders>
            <w:shd w:val="clear" w:color="auto" w:fill="auto"/>
            <w:vAlign w:val="center"/>
          </w:tcPr>
          <w:p w14:paraId="4BDD934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67,1</w:t>
            </w:r>
          </w:p>
        </w:tc>
      </w:tr>
    </w:tbl>
    <w:p w14:paraId="493861C6" w14:textId="77777777" w:rsidR="00E81137" w:rsidRDefault="00E81137" w:rsidP="00E81137">
      <w:pPr>
        <w:pStyle w:val="afb"/>
      </w:pPr>
    </w:p>
    <w:p w14:paraId="130BBEE0" w14:textId="77777777" w:rsidR="0084000A" w:rsidRPr="00280541" w:rsidRDefault="000C06FC" w:rsidP="00E81137">
      <w:pPr>
        <w:pStyle w:val="aff2"/>
      </w:pPr>
      <w:r w:rsidRPr="00280541">
        <w:t>Наибольшие затруднения вызвали задания на:</w:t>
      </w:r>
    </w:p>
    <w:p w14:paraId="44A657F7" w14:textId="77777777" w:rsidR="009E72A8" w:rsidRDefault="00B332FD" w:rsidP="003C0576">
      <w:pPr>
        <w:pStyle w:val="a"/>
      </w:pPr>
      <w:r>
        <w:t>умение</w:t>
      </w:r>
      <w:r w:rsidR="009E72A8">
        <w:t xml:space="preserve"> вычислять массовую долю растворенного вещества в растворе</w:t>
      </w:r>
      <w:r w:rsidR="00D91808">
        <w:t xml:space="preserve"> </w:t>
      </w:r>
      <w:r>
        <w:t xml:space="preserve">— </w:t>
      </w:r>
      <w:r w:rsidR="009E72A8">
        <w:t>49,</w:t>
      </w:r>
      <w:r w:rsidR="00283287">
        <w:t>2</w:t>
      </w:r>
      <w:r>
        <w:t xml:space="preserve">% (РФ — </w:t>
      </w:r>
      <w:r w:rsidR="009E72A8">
        <w:t>48,</w:t>
      </w:r>
      <w:r w:rsidR="00283287">
        <w:t>9</w:t>
      </w:r>
      <w:r>
        <w:t>%).</w:t>
      </w:r>
    </w:p>
    <w:p w14:paraId="3C89683C" w14:textId="77777777" w:rsidR="0084000A" w:rsidRPr="00D91808" w:rsidRDefault="00D91808" w:rsidP="008D40CD">
      <w:pPr>
        <w:pStyle w:val="a"/>
        <w:rPr>
          <w:rFonts w:eastAsia="Times New Roman"/>
          <w:lang w:eastAsia="ru-RU"/>
        </w:rPr>
      </w:pPr>
      <w:r>
        <w:t xml:space="preserve">использование приобретенных знаний для экологически грамотного поведения в окружающей среде </w:t>
      </w:r>
      <w:r w:rsidR="009E72A8" w:rsidRPr="00D91808">
        <w:rPr>
          <w:bCs/>
          <w:iCs/>
        </w:rPr>
        <w:t>—</w:t>
      </w:r>
      <w:r w:rsidR="00333FC9" w:rsidRPr="00D91808">
        <w:rPr>
          <w:bCs/>
          <w:iCs/>
        </w:rPr>
        <w:t xml:space="preserve"> </w:t>
      </w:r>
      <w:r w:rsidR="00963C85">
        <w:rPr>
          <w:bCs/>
          <w:iCs/>
        </w:rPr>
        <w:t>33,9</w:t>
      </w:r>
      <w:r w:rsidR="00333FC9" w:rsidRPr="00D91808">
        <w:rPr>
          <w:bCs/>
          <w:iCs/>
        </w:rPr>
        <w:t xml:space="preserve">% (РФ </w:t>
      </w:r>
      <w:r w:rsidR="009E72A8" w:rsidRPr="00D91808">
        <w:rPr>
          <w:bCs/>
          <w:iCs/>
        </w:rPr>
        <w:t>— 33,</w:t>
      </w:r>
      <w:r w:rsidR="00963C85">
        <w:rPr>
          <w:bCs/>
          <w:iCs/>
        </w:rPr>
        <w:t>8</w:t>
      </w:r>
      <w:r w:rsidR="00333FC9" w:rsidRPr="00D91808">
        <w:rPr>
          <w:bCs/>
          <w:iCs/>
        </w:rPr>
        <w:t>%)</w:t>
      </w:r>
    </w:p>
    <w:p w14:paraId="7E70A6E7" w14:textId="77777777" w:rsidR="00B332FD" w:rsidRDefault="0084000A" w:rsidP="003C0576">
      <w:pPr>
        <w:pStyle w:val="afe"/>
      </w:pPr>
      <w:r w:rsidRPr="00280541">
        <w:rPr>
          <w:b/>
        </w:rPr>
        <w:t>Пример:</w:t>
      </w:r>
      <w:r w:rsidR="002B1728" w:rsidRPr="00280541">
        <w:rPr>
          <w:b/>
        </w:rPr>
        <w:t xml:space="preserve"> </w:t>
      </w:r>
      <w:r w:rsidR="00B332FD">
        <w:t xml:space="preserve">Восьмиклассница Мария выпила после обеда один стакан (200 г) яблочного сока. </w:t>
      </w:r>
    </w:p>
    <w:p w14:paraId="42BFD558" w14:textId="77777777" w:rsidR="00AE7AA2" w:rsidRDefault="00B332FD" w:rsidP="003C0576">
      <w:pPr>
        <w:pStyle w:val="afe"/>
      </w:pPr>
      <w:r>
        <w:t>5.1. Используя данные привед</w:t>
      </w:r>
      <w:r w:rsidR="008B6A65">
        <w:t>е</w:t>
      </w:r>
      <w:r>
        <w:t>нной ниже таблицы, определите, какую массу углеводов получил при этом организм девушки. Ответ подтвердите расч</w:t>
      </w:r>
      <w:r w:rsidR="008B6A65">
        <w:t>е</w:t>
      </w:r>
      <w:r>
        <w:t>том.</w:t>
      </w:r>
    </w:p>
    <w:p w14:paraId="54685A53" w14:textId="77777777" w:rsidR="00B332FD" w:rsidRPr="00280541" w:rsidRDefault="00B332FD" w:rsidP="003C0576">
      <w:pPr>
        <w:pStyle w:val="afe"/>
      </w:pPr>
      <w:r>
        <w:t>5.2. Какую долю суточной физиологической нормы (400 г) составляет потребл</w:t>
      </w:r>
      <w:r w:rsidR="008B6A65">
        <w:t>е</w:t>
      </w:r>
      <w:r>
        <w:t>нное Машей количество углеводов? Ответ подтвердите расч</w:t>
      </w:r>
      <w:r w:rsidR="008B6A65">
        <w:t>е</w:t>
      </w:r>
      <w:r>
        <w:t>том.</w:t>
      </w:r>
    </w:p>
    <w:p w14:paraId="425DF553" w14:textId="77777777" w:rsidR="00B332FD" w:rsidRDefault="008154C8" w:rsidP="008D40CD">
      <w:pPr>
        <w:pStyle w:val="a"/>
      </w:pPr>
      <w:r>
        <w:t xml:space="preserve">умение </w:t>
      </w:r>
      <w:r w:rsidR="00D91808">
        <w:t>называть соединения изученных классов неорганических веществ; характеризовать физические и химические свойства основных классов неорганических веществ: оксидов, кислот, оснований, солей; определять принадлежность веществ к определенному классу соединений</w:t>
      </w:r>
      <w:r>
        <w:t xml:space="preserve"> — </w:t>
      </w:r>
      <w:r w:rsidR="00B332FD">
        <w:t>49,</w:t>
      </w:r>
      <w:r w:rsidR="007C49C0">
        <w:t>5</w:t>
      </w:r>
      <w:r>
        <w:t xml:space="preserve">% (РФ — </w:t>
      </w:r>
      <w:r w:rsidR="00B332FD">
        <w:t>46,6</w:t>
      </w:r>
      <w:r>
        <w:t>%).</w:t>
      </w:r>
    </w:p>
    <w:p w14:paraId="29993C75" w14:textId="77777777" w:rsidR="008154C8" w:rsidRDefault="008154C8" w:rsidP="003C0576">
      <w:pPr>
        <w:pStyle w:val="afe"/>
      </w:pPr>
      <w:r>
        <w:t>П</w:t>
      </w:r>
      <w:r w:rsidRPr="00C74F13">
        <w:rPr>
          <w:b/>
        </w:rPr>
        <w:t>ример:</w:t>
      </w:r>
      <w:r>
        <w:t xml:space="preserve"> Имеется следующий перечень химических веществ: калий, хлор, алюминий, водород, хлорид калия, серная кислота, сульфат алюминия. Используя этот перечень, выполните задания. Из данного перечня выберите ЛЮБОЕ СЛОЖНОЕ вещество. Запишите его химическую формулу и укажите, к какому классу неорганических соединений оно относится</w:t>
      </w:r>
    </w:p>
    <w:p w14:paraId="76B11D08" w14:textId="77777777" w:rsidR="00B332FD" w:rsidRDefault="00C021A5" w:rsidP="008D40CD">
      <w:pPr>
        <w:pStyle w:val="a"/>
      </w:pPr>
      <w:r>
        <w:t>умение характеризовать физические и химические свойства простых веществ: кислорода и водорода; называть соединения изученных классов неорганических веществ,</w:t>
      </w:r>
      <w:r w:rsidRPr="00C021A5">
        <w:t xml:space="preserve"> </w:t>
      </w:r>
      <w:r>
        <w:t xml:space="preserve">вычислять массовую долю химического элемента по формуле соединения </w:t>
      </w:r>
      <w:r w:rsidR="00C74F13">
        <w:t xml:space="preserve">— </w:t>
      </w:r>
      <w:r w:rsidR="00B332FD">
        <w:t>3</w:t>
      </w:r>
      <w:r w:rsidR="007C49C0">
        <w:t>1</w:t>
      </w:r>
      <w:r w:rsidR="00B332FD">
        <w:t>,</w:t>
      </w:r>
      <w:r w:rsidR="007C49C0">
        <w:t>9</w:t>
      </w:r>
      <w:r w:rsidR="00C74F13">
        <w:t xml:space="preserve">% (РФ — </w:t>
      </w:r>
      <w:r w:rsidR="00B332FD">
        <w:t>30,</w:t>
      </w:r>
      <w:r w:rsidR="007C49C0">
        <w:t>8</w:t>
      </w:r>
      <w:r w:rsidR="00C74F13">
        <w:t>%).</w:t>
      </w:r>
    </w:p>
    <w:p w14:paraId="03B3B585" w14:textId="77777777" w:rsidR="00C74F13" w:rsidRDefault="00C74F13" w:rsidP="003C0576">
      <w:pPr>
        <w:pStyle w:val="afe"/>
      </w:pPr>
      <w:r w:rsidRPr="00C74F13">
        <w:rPr>
          <w:b/>
        </w:rPr>
        <w:t>Пример:</w:t>
      </w:r>
      <w:r>
        <w:t xml:space="preserve"> Имеется следующий перечень химических веществ: калий, хлор, алюминий, водород, хлорид калия, серная кислота, сульфат алюминия. Используя этот перечень, выполните задания. Из привед</w:t>
      </w:r>
      <w:r w:rsidR="008B6A65">
        <w:t>е</w:t>
      </w:r>
      <w:r>
        <w:t>нного перечня веществ выберите ЛЮБОЕ соединение, состоящее из атомов ТР</w:t>
      </w:r>
      <w:r w:rsidR="008B6A65">
        <w:t>Е</w:t>
      </w:r>
      <w:r>
        <w:t>Х элементов. Вычислите массовую долю кислорода в этом соединении.</w:t>
      </w:r>
    </w:p>
    <w:p w14:paraId="20475B4D" w14:textId="77777777" w:rsidR="00B332FD" w:rsidRDefault="009C7F24" w:rsidP="003C0576">
      <w:pPr>
        <w:pStyle w:val="a"/>
      </w:pPr>
      <w:r>
        <w:t xml:space="preserve">умение </w:t>
      </w:r>
      <w:r w:rsidRPr="009C7F24">
        <w:t>вычислять относительную молекулярную и молярную массы веществ</w:t>
      </w:r>
      <w:r>
        <w:t xml:space="preserve"> </w:t>
      </w:r>
      <w:r w:rsidR="00B332FD">
        <w:t>— 42,</w:t>
      </w:r>
      <w:r w:rsidR="007C49C0">
        <w:t>4</w:t>
      </w:r>
      <w:r w:rsidR="00B332FD">
        <w:t>% (РФ — 39,</w:t>
      </w:r>
      <w:r w:rsidR="007C49C0">
        <w:t>3</w:t>
      </w:r>
      <w:r w:rsidR="00B332FD">
        <w:t>%)</w:t>
      </w:r>
    </w:p>
    <w:p w14:paraId="6C866459" w14:textId="77777777" w:rsidR="00546296" w:rsidRPr="00280541" w:rsidRDefault="00546296" w:rsidP="003C0576">
      <w:pPr>
        <w:pStyle w:val="a"/>
        <w:rPr>
          <w:bCs/>
          <w:iCs/>
        </w:rPr>
      </w:pPr>
      <w:r w:rsidRPr="00280541">
        <w:t xml:space="preserve">определение типов химических реакций (соединения, разложения, замещения, обмена), составление уравнений химических реакций </w:t>
      </w:r>
      <w:r>
        <w:rPr>
          <w:bCs/>
          <w:iCs/>
        </w:rPr>
        <w:t>—</w:t>
      </w:r>
      <w:r w:rsidRPr="00280541">
        <w:rPr>
          <w:bCs/>
          <w:iCs/>
        </w:rPr>
        <w:t xml:space="preserve"> </w:t>
      </w:r>
      <w:r>
        <w:rPr>
          <w:bCs/>
          <w:iCs/>
        </w:rPr>
        <w:t>38,</w:t>
      </w:r>
      <w:r w:rsidR="007C49C0">
        <w:rPr>
          <w:bCs/>
          <w:iCs/>
        </w:rPr>
        <w:t>6</w:t>
      </w:r>
      <w:r w:rsidRPr="00280541">
        <w:rPr>
          <w:bCs/>
          <w:iCs/>
        </w:rPr>
        <w:t xml:space="preserve">% (РФ </w:t>
      </w:r>
      <w:r>
        <w:rPr>
          <w:bCs/>
          <w:iCs/>
        </w:rPr>
        <w:t xml:space="preserve">— </w:t>
      </w:r>
      <w:r w:rsidRPr="00280541">
        <w:rPr>
          <w:bCs/>
          <w:iCs/>
        </w:rPr>
        <w:t>37,</w:t>
      </w:r>
      <w:r>
        <w:rPr>
          <w:bCs/>
          <w:iCs/>
        </w:rPr>
        <w:t>7</w:t>
      </w:r>
      <w:r w:rsidRPr="00280541">
        <w:rPr>
          <w:bCs/>
          <w:iCs/>
        </w:rPr>
        <w:t>%).</w:t>
      </w:r>
    </w:p>
    <w:p w14:paraId="7AC4A031" w14:textId="77777777" w:rsidR="00B332FD" w:rsidRDefault="009C7F24" w:rsidP="008D40CD">
      <w:pPr>
        <w:pStyle w:val="a"/>
      </w:pPr>
      <w:r>
        <w:t>умение составлять уравнения химических реакций</w:t>
      </w:r>
      <w:r w:rsidR="00D539CA">
        <w:t xml:space="preserve">— </w:t>
      </w:r>
      <w:r w:rsidR="00B332FD">
        <w:t>46,</w:t>
      </w:r>
      <w:r w:rsidR="007C49C0">
        <w:t>1</w:t>
      </w:r>
      <w:r w:rsidR="00D539CA">
        <w:t>% (РФ — 4</w:t>
      </w:r>
      <w:r w:rsidR="00B332FD">
        <w:t>5,</w:t>
      </w:r>
      <w:r w:rsidR="007C49C0">
        <w:t>3</w:t>
      </w:r>
      <w:r w:rsidR="00D539CA">
        <w:t>%).</w:t>
      </w:r>
    </w:p>
    <w:p w14:paraId="64426D5D" w14:textId="77777777" w:rsidR="00546296" w:rsidRDefault="00546296" w:rsidP="003C0576">
      <w:pPr>
        <w:pStyle w:val="afe"/>
      </w:pPr>
      <w:r w:rsidRPr="00546296">
        <w:rPr>
          <w:b/>
        </w:rPr>
        <w:t>Пример:</w:t>
      </w:r>
      <w:r>
        <w:t xml:space="preserve"> Ниже даны словесные описания двух химических превращений с участием веществ, перечень которых был привед</w:t>
      </w:r>
      <w:r w:rsidR="008B6A65">
        <w:t>е</w:t>
      </w:r>
      <w:r>
        <w:t xml:space="preserve">н в задании 6: </w:t>
      </w:r>
    </w:p>
    <w:p w14:paraId="636A6279" w14:textId="77777777" w:rsidR="00546296" w:rsidRDefault="00546296" w:rsidP="003C0576">
      <w:pPr>
        <w:pStyle w:val="afe"/>
      </w:pPr>
      <w:r>
        <w:t xml:space="preserve">(1) калий + хлор → хлорид калия; </w:t>
      </w:r>
    </w:p>
    <w:p w14:paraId="0350A60F" w14:textId="77777777" w:rsidR="00546296" w:rsidRDefault="00546296" w:rsidP="003C0576">
      <w:pPr>
        <w:pStyle w:val="afe"/>
      </w:pPr>
      <w:r>
        <w:t xml:space="preserve">(2) алюминий + серная кислота (разб.) → сульфат алюминия + водород. </w:t>
      </w:r>
    </w:p>
    <w:p w14:paraId="47FF48B8" w14:textId="77777777" w:rsidR="00B332FD" w:rsidRDefault="00546296" w:rsidP="003C0576">
      <w:pPr>
        <w:pStyle w:val="afe"/>
      </w:pPr>
      <w:r>
        <w:t>Составьте уравнения указанных реакций, используя химические формулы веществ из п. 6.1.</w:t>
      </w:r>
    </w:p>
    <w:p w14:paraId="27958853" w14:textId="77777777" w:rsidR="00546296" w:rsidRDefault="009C7F24" w:rsidP="008D40CD">
      <w:pPr>
        <w:pStyle w:val="a"/>
      </w:pPr>
      <w:r>
        <w:t xml:space="preserve">умение </w:t>
      </w:r>
      <w:r w:rsidRPr="009C7F24">
        <w:t>получать, собирать кислород и водород</w:t>
      </w:r>
      <w:r>
        <w:t xml:space="preserve">; проводить опыты, подтверждающие химические свойства изученных классов неорганических веществ </w:t>
      </w:r>
      <w:r w:rsidR="00546296">
        <w:t xml:space="preserve">— </w:t>
      </w:r>
      <w:r w:rsidR="00546296" w:rsidRPr="00546296">
        <w:t>32,</w:t>
      </w:r>
      <w:r w:rsidR="007C49C0">
        <w:t>3</w:t>
      </w:r>
      <w:r w:rsidR="00546296">
        <w:t xml:space="preserve">% (РФ — </w:t>
      </w:r>
      <w:r w:rsidR="00546296" w:rsidRPr="00546296">
        <w:t>31,9</w:t>
      </w:r>
      <w:r w:rsidR="00546296">
        <w:t>%).</w:t>
      </w:r>
    </w:p>
    <w:p w14:paraId="2E9B9B97" w14:textId="77777777" w:rsidR="00546296" w:rsidRDefault="002D4043" w:rsidP="002D4043">
      <w:pPr>
        <w:pStyle w:val="afe"/>
      </w:pPr>
      <w:r w:rsidRPr="002D4043">
        <w:rPr>
          <w:b/>
        </w:rPr>
        <w:t>Пример:</w:t>
      </w:r>
      <w:r>
        <w:t xml:space="preserve"> Из приборов, изображ</w:t>
      </w:r>
      <w:r w:rsidR="008B6A65">
        <w:t>е</w:t>
      </w:r>
      <w:r>
        <w:t>нных на рисунках, выберите тот, с помощью которого можно получить газообразный водород по реакции (2). Каким методом – вытеснения воды или вытеснения воздуха – получают водород в этом приборе?</w:t>
      </w:r>
      <w:r w:rsidRPr="002D4043">
        <w:t xml:space="preserve"> </w:t>
      </w:r>
      <w:r>
        <w:t>Почему прибор, изображ</w:t>
      </w:r>
      <w:r w:rsidR="008B6A65">
        <w:t>е</w:t>
      </w:r>
      <w:r>
        <w:t>нный на другом рисунке, не может быть использован для получения водорода?</w:t>
      </w:r>
    </w:p>
    <w:p w14:paraId="22ACB59E" w14:textId="77777777" w:rsidR="002D4043" w:rsidRDefault="002D4043" w:rsidP="00546296">
      <w:pPr>
        <w:pStyle w:val="afb"/>
      </w:pPr>
    </w:p>
    <w:p w14:paraId="56C025FF" w14:textId="77777777" w:rsidR="00546296" w:rsidRDefault="00546296">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247E78F0" w14:textId="77777777" w:rsidR="001B5D6C" w:rsidRPr="00DC4FC5" w:rsidRDefault="001B5D6C" w:rsidP="00DE46EA">
      <w:pPr>
        <w:pStyle w:val="aff4"/>
      </w:pPr>
      <w:r w:rsidRPr="00985D42">
        <w:t>8. Оценка уровня сформированности метапредметных результатов на основе анализа выполнения заданий ВПР–202</w:t>
      </w:r>
      <w:r w:rsidR="00DE46EA" w:rsidRPr="00985D42">
        <w:t>2</w:t>
      </w:r>
    </w:p>
    <w:p w14:paraId="22F245BD" w14:textId="77777777" w:rsidR="00C377CA" w:rsidRDefault="00985D42" w:rsidP="00C377CA">
      <w:pPr>
        <w:pStyle w:val="afb"/>
      </w:pPr>
      <w:r>
        <w:t>Всероссийские проверочные работы</w:t>
      </w:r>
      <w:r w:rsidR="00C377CA">
        <w:t xml:space="preserve">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способностью использования универсальных учебных действий (УУД) в учебной, познавательной и социальной практике.</w:t>
      </w:r>
    </w:p>
    <w:p w14:paraId="436A2021" w14:textId="77777777" w:rsidR="00C377CA" w:rsidRDefault="00C377CA" w:rsidP="00C377CA">
      <w:pPr>
        <w:pStyle w:val="afb"/>
      </w:pPr>
      <w:r>
        <w:t>Для анализа сформированности метапредметных результатов в качестве основного показателя был</w:t>
      </w:r>
      <w:r w:rsidR="00B43406">
        <w:t>а</w:t>
      </w:r>
      <w:r>
        <w:t xml:space="preserve"> определен</w:t>
      </w:r>
      <w:r w:rsidR="00B43406">
        <w:t>а</w:t>
      </w:r>
      <w:r>
        <w:t xml:space="preserve"> «доля </w:t>
      </w:r>
      <w:r w:rsidR="00B43406">
        <w:t>обучающихся ОО–</w:t>
      </w:r>
      <w:r>
        <w:t>участников ВПР, справившихся с заданием, направленным на проверку сформированности того или иного метапредметного умения».</w:t>
      </w:r>
    </w:p>
    <w:p w14:paraId="595F5BDE" w14:textId="77777777" w:rsidR="00C377CA" w:rsidRDefault="00C377CA" w:rsidP="00C377CA">
      <w:pPr>
        <w:pStyle w:val="afb"/>
      </w:pPr>
      <w:r>
        <w:t>Для анализа сформированности метапредметных результатов использовались следующие уровни выполнения заданий ВПР:</w:t>
      </w:r>
    </w:p>
    <w:p w14:paraId="3A54313C" w14:textId="77777777" w:rsidR="00C377CA" w:rsidRDefault="00C377CA" w:rsidP="00487BA7">
      <w:pPr>
        <w:pStyle w:val="a"/>
        <w:spacing w:before="0"/>
        <w:ind w:left="709"/>
      </w:pPr>
      <w:r>
        <w:t xml:space="preserve">низкий уровень </w:t>
      </w:r>
      <w:r w:rsidR="00B43406">
        <w:t>—</w:t>
      </w:r>
      <w:r>
        <w:t xml:space="preserve"> менее 30% </w:t>
      </w:r>
      <w:r w:rsidR="00B43406">
        <w:t>обучающихся ОО–</w:t>
      </w:r>
      <w:r>
        <w:t>участников ВПР справились с заданиями, направленными на проверку сформированности метапредметных результатов;</w:t>
      </w:r>
    </w:p>
    <w:p w14:paraId="4AF19F9E" w14:textId="77777777" w:rsidR="00C377CA" w:rsidRDefault="00C377CA" w:rsidP="00487BA7">
      <w:pPr>
        <w:pStyle w:val="a"/>
        <w:spacing w:before="0"/>
        <w:ind w:left="709"/>
      </w:pPr>
      <w:r>
        <w:t xml:space="preserve">базовый уровень </w:t>
      </w:r>
      <w:r w:rsidR="00B43406">
        <w:t>—</w:t>
      </w:r>
      <w:r>
        <w:t xml:space="preserve"> </w:t>
      </w:r>
      <w:r w:rsidR="00B43406">
        <w:t>31</w:t>
      </w:r>
      <w:r>
        <w:t>-</w:t>
      </w:r>
      <w:r w:rsidR="00B43406">
        <w:t>60</w:t>
      </w:r>
      <w:r>
        <w:t xml:space="preserve">% </w:t>
      </w:r>
      <w:r w:rsidR="00B43406">
        <w:t>обучающихся ОО–</w:t>
      </w:r>
      <w:r>
        <w:t>участников ВПР справились с заданиями, направленными на проверку сформированности метапредметных результатов;</w:t>
      </w:r>
    </w:p>
    <w:p w14:paraId="32853B8D" w14:textId="77777777" w:rsidR="00C377CA" w:rsidRDefault="0041255A" w:rsidP="00487BA7">
      <w:pPr>
        <w:pStyle w:val="a"/>
        <w:spacing w:before="0"/>
        <w:ind w:left="709"/>
      </w:pPr>
      <w:r>
        <w:t>повышенный</w:t>
      </w:r>
      <w:r w:rsidR="00C377CA">
        <w:t xml:space="preserve"> уровень </w:t>
      </w:r>
      <w:r w:rsidR="00B43406">
        <w:t>—</w:t>
      </w:r>
      <w:r w:rsidR="00C377CA">
        <w:t xml:space="preserve"> более </w:t>
      </w:r>
      <w:r w:rsidR="00B43406">
        <w:t>60</w:t>
      </w:r>
      <w:r w:rsidR="00C377CA">
        <w:t>% участников ВПР справились с заданиями, направленными на проверку сформированности метапредметных результатов</w:t>
      </w:r>
      <w:r w:rsidR="00B43406">
        <w:t>.</w:t>
      </w:r>
    </w:p>
    <w:p w14:paraId="3C4A712E" w14:textId="77777777" w:rsidR="00476537" w:rsidRPr="00663813" w:rsidRDefault="00476537" w:rsidP="00663813">
      <w:pPr>
        <w:pStyle w:val="2"/>
        <w:spacing w:before="240" w:after="120" w:line="276" w:lineRule="auto"/>
        <w:rPr>
          <w:rFonts w:ascii="Times New Roman" w:hAnsi="Times New Roman"/>
          <w:b/>
          <w:color w:val="auto"/>
        </w:rPr>
      </w:pPr>
      <w:r w:rsidRPr="00663813">
        <w:rPr>
          <w:rFonts w:ascii="Times New Roman" w:hAnsi="Times New Roman"/>
          <w:b/>
          <w:color w:val="auto"/>
        </w:rPr>
        <w:t>8.1. Анализ показателей сформированности метапредметных результатов на уровне начального общего образования</w:t>
      </w:r>
    </w:p>
    <w:p w14:paraId="0EE4CD34" w14:textId="77777777" w:rsidR="00476537" w:rsidRDefault="00476537" w:rsidP="00476537">
      <w:pPr>
        <w:pStyle w:val="afb"/>
      </w:pPr>
      <w:r>
        <w:t>Анализ сформированности метапредметных умений обучающихся Тверской области проведен на основе результатов ВПР–2022 в 4</w:t>
      </w:r>
      <w:r w:rsidR="00CF6757">
        <w:t>-х</w:t>
      </w:r>
      <w:r>
        <w:t xml:space="preserve"> классах по двум предметам: окружающий мир и русский язык. </w:t>
      </w:r>
    </w:p>
    <w:p w14:paraId="7AA0EF0C" w14:textId="77777777" w:rsidR="00476537" w:rsidRDefault="00476537" w:rsidP="00476537">
      <w:pPr>
        <w:pStyle w:val="afb"/>
      </w:pPr>
      <w:r>
        <w:t xml:space="preserve">Всего </w:t>
      </w:r>
      <w:r w:rsidR="00663813">
        <w:t>в</w:t>
      </w:r>
      <w:r>
        <w:t xml:space="preserve"> регионе в </w:t>
      </w:r>
      <w:r w:rsidR="00663813">
        <w:t>ВПР</w:t>
      </w:r>
      <w:r>
        <w:t xml:space="preserve"> по окружающему миру приняли участие</w:t>
      </w:r>
      <w:r w:rsidR="00543C23">
        <w:t xml:space="preserve"> 11937</w:t>
      </w:r>
      <w:r>
        <w:t xml:space="preserve"> обучающихся, по русскому языку </w:t>
      </w:r>
      <w:r w:rsidR="00543C23">
        <w:t xml:space="preserve">— 11636 </w:t>
      </w:r>
      <w:r>
        <w:t>обучающи</w:t>
      </w:r>
      <w:r w:rsidR="00543C23">
        <w:t>х</w:t>
      </w:r>
      <w:r>
        <w:t>ся.</w:t>
      </w:r>
    </w:p>
    <w:p w14:paraId="0AFF912E" w14:textId="77777777" w:rsidR="00476537" w:rsidRDefault="00476537" w:rsidP="00476537">
      <w:pPr>
        <w:pStyle w:val="afb"/>
      </w:pPr>
      <w:r>
        <w:t>В таблице</w:t>
      </w:r>
      <w:r w:rsidR="009E7869">
        <w:t xml:space="preserve"> ниже</w:t>
      </w:r>
      <w:r>
        <w:t xml:space="preserve"> представлена доля участников, справившихся с заданиями ВПР по окружающему миру, направленными на проверку сформированности метапредметных умений.</w:t>
      </w:r>
    </w:p>
    <w:p w14:paraId="097141E5" w14:textId="77777777" w:rsidR="00EC3A62" w:rsidRDefault="00EC3A62" w:rsidP="00476537">
      <w:pPr>
        <w:pStyle w:val="afb"/>
      </w:pPr>
    </w:p>
    <w:p w14:paraId="58F999CC" w14:textId="77777777" w:rsidR="00270FAD" w:rsidRDefault="00EC3A62" w:rsidP="00EC3A62">
      <w:pPr>
        <w:pStyle w:val="af9"/>
      </w:pPr>
      <w:r>
        <w:t xml:space="preserve">Таблица </w:t>
      </w:r>
      <w:r w:rsidR="00C2566D">
        <w:t>64</w:t>
      </w:r>
    </w:p>
    <w:tbl>
      <w:tblPr>
        <w:tblStyle w:val="a4"/>
        <w:tblW w:w="5000" w:type="pct"/>
        <w:jc w:val="center"/>
        <w:tblLook w:val="04A0" w:firstRow="1" w:lastRow="0" w:firstColumn="1" w:lastColumn="0" w:noHBand="0" w:noVBand="1"/>
      </w:tblPr>
      <w:tblGrid>
        <w:gridCol w:w="7366"/>
        <w:gridCol w:w="1277"/>
        <w:gridCol w:w="984"/>
      </w:tblGrid>
      <w:tr w:rsidR="00270FAD" w:rsidRPr="007E43DD" w14:paraId="0F14C290" w14:textId="77777777" w:rsidTr="00EA0FF3">
        <w:trPr>
          <w:tblHeader/>
          <w:jc w:val="center"/>
        </w:trPr>
        <w:tc>
          <w:tcPr>
            <w:tcW w:w="3826" w:type="pct"/>
            <w:vAlign w:val="center"/>
          </w:tcPr>
          <w:p w14:paraId="7A8E1C5E" w14:textId="77777777" w:rsidR="00270FAD" w:rsidRPr="007E43DD" w:rsidRDefault="00270FAD" w:rsidP="00270FAD">
            <w:pPr>
              <w:jc w:val="center"/>
              <w:rPr>
                <w:rFonts w:ascii="Times New Roman" w:hAnsi="Times New Roman" w:cs="Times New Roman"/>
                <w:b/>
                <w:sz w:val="24"/>
                <w:szCs w:val="24"/>
              </w:rPr>
            </w:pPr>
            <w:r w:rsidRPr="007E43DD">
              <w:rPr>
                <w:rFonts w:ascii="Times New Roman" w:hAnsi="Times New Roman" w:cs="Times New Roman"/>
                <w:b/>
                <w:sz w:val="24"/>
                <w:szCs w:val="24"/>
              </w:rPr>
              <w:t xml:space="preserve">Метапредметные проверяемые требования </w:t>
            </w:r>
            <w:r w:rsidR="002D335E">
              <w:rPr>
                <w:rFonts w:ascii="Times New Roman" w:hAnsi="Times New Roman" w:cs="Times New Roman"/>
                <w:b/>
                <w:sz w:val="24"/>
                <w:szCs w:val="24"/>
              </w:rPr>
              <w:br/>
            </w:r>
            <w:r w:rsidRPr="007E43DD">
              <w:rPr>
                <w:rFonts w:ascii="Times New Roman" w:hAnsi="Times New Roman" w:cs="Times New Roman"/>
                <w:b/>
                <w:sz w:val="24"/>
                <w:szCs w:val="24"/>
              </w:rPr>
              <w:t>к результатам обучения</w:t>
            </w:r>
            <w:r w:rsidR="00C02681">
              <w:rPr>
                <w:rStyle w:val="affb"/>
                <w:rFonts w:ascii="Times New Roman" w:hAnsi="Times New Roman" w:cs="Times New Roman"/>
                <w:b/>
                <w:sz w:val="24"/>
                <w:szCs w:val="24"/>
              </w:rPr>
              <w:footnoteReference w:id="1"/>
            </w:r>
          </w:p>
        </w:tc>
        <w:tc>
          <w:tcPr>
            <w:tcW w:w="663" w:type="pct"/>
            <w:vAlign w:val="center"/>
          </w:tcPr>
          <w:p w14:paraId="38E34C9E" w14:textId="77777777" w:rsidR="00270FAD" w:rsidRPr="007E43DD" w:rsidRDefault="00270FAD" w:rsidP="00270FAD">
            <w:pPr>
              <w:jc w:val="center"/>
              <w:rPr>
                <w:rFonts w:ascii="Times New Roman" w:hAnsi="Times New Roman" w:cs="Times New Roman"/>
                <w:b/>
                <w:sz w:val="24"/>
                <w:szCs w:val="24"/>
              </w:rPr>
            </w:pPr>
            <w:r>
              <w:rPr>
                <w:rFonts w:ascii="Times New Roman" w:hAnsi="Times New Roman" w:cs="Times New Roman"/>
                <w:b/>
                <w:sz w:val="24"/>
                <w:szCs w:val="24"/>
              </w:rPr>
              <w:t>Тверская область</w:t>
            </w:r>
          </w:p>
        </w:tc>
        <w:tc>
          <w:tcPr>
            <w:tcW w:w="511" w:type="pct"/>
            <w:vAlign w:val="center"/>
          </w:tcPr>
          <w:p w14:paraId="02FF16A7" w14:textId="77777777" w:rsidR="00270FAD" w:rsidRPr="007E43DD" w:rsidRDefault="00270FAD" w:rsidP="00270FAD">
            <w:pPr>
              <w:jc w:val="center"/>
              <w:rPr>
                <w:rFonts w:ascii="Times New Roman" w:hAnsi="Times New Roman" w:cs="Times New Roman"/>
                <w:b/>
                <w:sz w:val="24"/>
                <w:szCs w:val="24"/>
              </w:rPr>
            </w:pPr>
            <w:r>
              <w:rPr>
                <w:rFonts w:ascii="Times New Roman" w:hAnsi="Times New Roman" w:cs="Times New Roman"/>
                <w:b/>
                <w:sz w:val="24"/>
                <w:szCs w:val="24"/>
              </w:rPr>
              <w:t>РФ</w:t>
            </w:r>
          </w:p>
        </w:tc>
      </w:tr>
      <w:tr w:rsidR="00270FAD" w:rsidRPr="007E43DD" w14:paraId="2D3B74C8" w14:textId="77777777" w:rsidTr="00543C23">
        <w:trPr>
          <w:jc w:val="center"/>
        </w:trPr>
        <w:tc>
          <w:tcPr>
            <w:tcW w:w="3826" w:type="pct"/>
            <w:vAlign w:val="center"/>
          </w:tcPr>
          <w:p w14:paraId="2A78C324"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1</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663" w:type="pct"/>
            <w:vAlign w:val="center"/>
          </w:tcPr>
          <w:p w14:paraId="75E308BA"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63,4</w:t>
            </w:r>
          </w:p>
        </w:tc>
        <w:tc>
          <w:tcPr>
            <w:tcW w:w="511" w:type="pct"/>
            <w:vAlign w:val="center"/>
          </w:tcPr>
          <w:p w14:paraId="21D2C0CE"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62,7</w:t>
            </w:r>
          </w:p>
        </w:tc>
      </w:tr>
      <w:tr w:rsidR="00270FAD" w:rsidRPr="007E43DD" w14:paraId="46E3AFC0" w14:textId="77777777" w:rsidTr="00543C23">
        <w:trPr>
          <w:jc w:val="center"/>
        </w:trPr>
        <w:tc>
          <w:tcPr>
            <w:tcW w:w="3826" w:type="pct"/>
            <w:vAlign w:val="center"/>
          </w:tcPr>
          <w:p w14:paraId="5CFBDD3E"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2</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663" w:type="pct"/>
            <w:vAlign w:val="center"/>
          </w:tcPr>
          <w:p w14:paraId="45638364"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87,8</w:t>
            </w:r>
          </w:p>
        </w:tc>
        <w:tc>
          <w:tcPr>
            <w:tcW w:w="511" w:type="pct"/>
            <w:vAlign w:val="center"/>
          </w:tcPr>
          <w:p w14:paraId="15B47470"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86,9</w:t>
            </w:r>
          </w:p>
        </w:tc>
      </w:tr>
      <w:tr w:rsidR="00270FAD" w:rsidRPr="007E43DD" w14:paraId="0289F3BE" w14:textId="77777777" w:rsidTr="00543C23">
        <w:trPr>
          <w:jc w:val="center"/>
        </w:trPr>
        <w:tc>
          <w:tcPr>
            <w:tcW w:w="3826" w:type="pct"/>
            <w:vAlign w:val="center"/>
          </w:tcPr>
          <w:p w14:paraId="27DA2208"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3</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Овладение навыками смыслового чтения текстов различных стилей и жанров в соответствии с целями и задачами</w:t>
            </w:r>
          </w:p>
        </w:tc>
        <w:tc>
          <w:tcPr>
            <w:tcW w:w="663" w:type="pct"/>
            <w:vAlign w:val="center"/>
          </w:tcPr>
          <w:p w14:paraId="7658591B"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49,6</w:t>
            </w:r>
          </w:p>
        </w:tc>
        <w:tc>
          <w:tcPr>
            <w:tcW w:w="511" w:type="pct"/>
            <w:vAlign w:val="center"/>
          </w:tcPr>
          <w:p w14:paraId="365F5699"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49,6</w:t>
            </w:r>
          </w:p>
        </w:tc>
      </w:tr>
      <w:tr w:rsidR="00270FAD" w:rsidRPr="007E43DD" w14:paraId="25DCE39E" w14:textId="77777777" w:rsidTr="00543C23">
        <w:trPr>
          <w:jc w:val="center"/>
        </w:trPr>
        <w:tc>
          <w:tcPr>
            <w:tcW w:w="3826" w:type="pct"/>
            <w:vAlign w:val="center"/>
          </w:tcPr>
          <w:p w14:paraId="0158706E"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4</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Умение осознанно строить речевое высказывание в соответствии с задачами коммуникации и составлять тексты в устной и письменной формах</w:t>
            </w:r>
          </w:p>
        </w:tc>
        <w:tc>
          <w:tcPr>
            <w:tcW w:w="663" w:type="pct"/>
            <w:vAlign w:val="center"/>
          </w:tcPr>
          <w:p w14:paraId="38DDEC7A"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64,7</w:t>
            </w:r>
          </w:p>
        </w:tc>
        <w:tc>
          <w:tcPr>
            <w:tcW w:w="511" w:type="pct"/>
            <w:vAlign w:val="center"/>
          </w:tcPr>
          <w:p w14:paraId="34C5DDDB"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63,2</w:t>
            </w:r>
          </w:p>
        </w:tc>
      </w:tr>
      <w:tr w:rsidR="00270FAD" w:rsidRPr="007E43DD" w14:paraId="73106D50" w14:textId="77777777" w:rsidTr="00543C23">
        <w:trPr>
          <w:jc w:val="center"/>
        </w:trPr>
        <w:tc>
          <w:tcPr>
            <w:tcW w:w="3826" w:type="pct"/>
            <w:vAlign w:val="center"/>
          </w:tcPr>
          <w:p w14:paraId="2614DBB3"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5</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Умения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663" w:type="pct"/>
            <w:vAlign w:val="center"/>
          </w:tcPr>
          <w:p w14:paraId="093D1774"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66,7</w:t>
            </w:r>
          </w:p>
        </w:tc>
        <w:tc>
          <w:tcPr>
            <w:tcW w:w="511" w:type="pct"/>
            <w:vAlign w:val="center"/>
          </w:tcPr>
          <w:p w14:paraId="07B9842D"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65,8</w:t>
            </w:r>
          </w:p>
        </w:tc>
      </w:tr>
      <w:tr w:rsidR="00270FAD" w:rsidRPr="007E43DD" w14:paraId="08F049CB" w14:textId="77777777" w:rsidTr="00543C23">
        <w:trPr>
          <w:jc w:val="center"/>
        </w:trPr>
        <w:tc>
          <w:tcPr>
            <w:tcW w:w="3826" w:type="pct"/>
            <w:vAlign w:val="center"/>
          </w:tcPr>
          <w:p w14:paraId="583E9464"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6</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Умение излагать свое мнение и аргументировать свою точку зрения и оценку событий</w:t>
            </w:r>
          </w:p>
        </w:tc>
        <w:tc>
          <w:tcPr>
            <w:tcW w:w="663" w:type="pct"/>
            <w:vAlign w:val="center"/>
          </w:tcPr>
          <w:p w14:paraId="73CFA3C1"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64,7</w:t>
            </w:r>
          </w:p>
        </w:tc>
        <w:tc>
          <w:tcPr>
            <w:tcW w:w="511" w:type="pct"/>
            <w:vAlign w:val="center"/>
          </w:tcPr>
          <w:p w14:paraId="7FCA24BC"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63,2</w:t>
            </w:r>
          </w:p>
        </w:tc>
      </w:tr>
      <w:tr w:rsidR="00270FAD" w:rsidRPr="007E43DD" w14:paraId="1FA11929" w14:textId="77777777" w:rsidTr="00543C23">
        <w:trPr>
          <w:jc w:val="center"/>
        </w:trPr>
        <w:tc>
          <w:tcPr>
            <w:tcW w:w="3826" w:type="pct"/>
            <w:vAlign w:val="center"/>
          </w:tcPr>
          <w:p w14:paraId="054BB037"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7</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663" w:type="pct"/>
            <w:vAlign w:val="center"/>
          </w:tcPr>
          <w:p w14:paraId="43B3DBB0"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68,9</w:t>
            </w:r>
          </w:p>
        </w:tc>
        <w:tc>
          <w:tcPr>
            <w:tcW w:w="511" w:type="pct"/>
            <w:vAlign w:val="center"/>
          </w:tcPr>
          <w:p w14:paraId="65FFC122"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68,1</w:t>
            </w:r>
          </w:p>
        </w:tc>
      </w:tr>
      <w:tr w:rsidR="00270FAD" w:rsidRPr="007E43DD" w14:paraId="481E67C8" w14:textId="77777777" w:rsidTr="00543C23">
        <w:trPr>
          <w:jc w:val="center"/>
        </w:trPr>
        <w:tc>
          <w:tcPr>
            <w:tcW w:w="3826" w:type="pct"/>
            <w:vAlign w:val="center"/>
          </w:tcPr>
          <w:p w14:paraId="024EEB47"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8</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w:t>
            </w:r>
            <w:r w:rsidRPr="007E43DD">
              <w:rPr>
                <w:rFonts w:ascii="Times New Roman" w:hAnsi="Times New Roman" w:cs="Times New Roman"/>
                <w:sz w:val="24"/>
                <w:szCs w:val="24"/>
              </w:rPr>
              <w:t xml:space="preserve">Овладение </w:t>
            </w:r>
            <w:r w:rsidR="00270FAD" w:rsidRPr="007E43DD">
              <w:rPr>
                <w:rFonts w:ascii="Times New Roman" w:hAnsi="Times New Roman" w:cs="Times New Roman"/>
                <w:sz w:val="24"/>
                <w:szCs w:val="24"/>
              </w:rPr>
              <w:t>базовыми предметными и межпредметными понятиями, отражающими существенные связи и отношения между объектами и процессами</w:t>
            </w:r>
          </w:p>
        </w:tc>
        <w:tc>
          <w:tcPr>
            <w:tcW w:w="663" w:type="pct"/>
            <w:vAlign w:val="center"/>
          </w:tcPr>
          <w:p w14:paraId="28A4AACE"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49,6</w:t>
            </w:r>
          </w:p>
        </w:tc>
        <w:tc>
          <w:tcPr>
            <w:tcW w:w="511" w:type="pct"/>
            <w:vAlign w:val="center"/>
          </w:tcPr>
          <w:p w14:paraId="50397A87"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49,6</w:t>
            </w:r>
          </w:p>
        </w:tc>
      </w:tr>
    </w:tbl>
    <w:p w14:paraId="51803C39" w14:textId="77777777" w:rsidR="00476537" w:rsidRDefault="00476537" w:rsidP="00DE46EA">
      <w:pPr>
        <w:pStyle w:val="afb"/>
      </w:pPr>
    </w:p>
    <w:p w14:paraId="3F932502" w14:textId="77777777" w:rsidR="00B43406" w:rsidRDefault="00B43406" w:rsidP="00B43406">
      <w:pPr>
        <w:pStyle w:val="afb"/>
      </w:pPr>
      <w:r>
        <w:t>Результаты выполнения ВПР по окружающему миру демонстрируют, что метапредметные проверяемые требования к результатам обучения</w:t>
      </w:r>
      <w:r w:rsidRPr="00B43406">
        <w:t xml:space="preserve"> </w:t>
      </w:r>
      <w:r>
        <w:t>под номерами 3 и 8 («</w:t>
      </w:r>
      <w:r w:rsidRPr="00B43406">
        <w:t>Овладение навыками смыслового чтения текстов различных стилей и жанров в соответствии с целями и задачами</w:t>
      </w:r>
      <w:r>
        <w:t>»</w:t>
      </w:r>
      <w:r w:rsidRPr="00B43406">
        <w:t xml:space="preserve"> </w:t>
      </w:r>
      <w:r>
        <w:t>«</w:t>
      </w:r>
      <w:r w:rsidRPr="007E43DD">
        <w:t>Овладение базовыми предметными и межпредметными понятиями, отражающими существенные связи и отношения между объектами и процессами</w:t>
      </w:r>
      <w:r>
        <w:t>») сформирован</w:t>
      </w:r>
      <w:r w:rsidR="00C02681">
        <w:t>ы</w:t>
      </w:r>
      <w:r>
        <w:t xml:space="preserve"> у обучающихся на базовом уровне (процент выполнения — 49,6). Остальные умения сформированы на </w:t>
      </w:r>
      <w:r w:rsidR="0041255A">
        <w:t>повышенном</w:t>
      </w:r>
      <w:r>
        <w:t xml:space="preserve"> уровне — 63,4-87,8%.</w:t>
      </w:r>
    </w:p>
    <w:p w14:paraId="0AFF9073" w14:textId="77777777" w:rsidR="00543C23" w:rsidRDefault="00FC1F17" w:rsidP="00FC1F17">
      <w:pPr>
        <w:pStyle w:val="afb"/>
      </w:pPr>
      <w:r>
        <w:t>В таблице ниже представлена доля участников</w:t>
      </w:r>
      <w:r w:rsidRPr="00FC1F17">
        <w:t xml:space="preserve"> </w:t>
      </w:r>
      <w:r>
        <w:t>ВПР по русскому языку, справившихся с заданиями на проверку сформированности метапредметных умений.</w:t>
      </w:r>
    </w:p>
    <w:p w14:paraId="095553A3" w14:textId="77777777" w:rsidR="00FC1F17" w:rsidRDefault="00EC3A62" w:rsidP="00EC3A62">
      <w:pPr>
        <w:pStyle w:val="af9"/>
      </w:pPr>
      <w:r>
        <w:t xml:space="preserve">Таблица </w:t>
      </w:r>
      <w:r w:rsidR="00C2566D">
        <w:t>65</w:t>
      </w:r>
    </w:p>
    <w:tbl>
      <w:tblPr>
        <w:tblStyle w:val="a4"/>
        <w:tblW w:w="5000" w:type="pct"/>
        <w:jc w:val="center"/>
        <w:tblLook w:val="04A0" w:firstRow="1" w:lastRow="0" w:firstColumn="1" w:lastColumn="0" w:noHBand="0" w:noVBand="1"/>
      </w:tblPr>
      <w:tblGrid>
        <w:gridCol w:w="7366"/>
        <w:gridCol w:w="1277"/>
        <w:gridCol w:w="984"/>
      </w:tblGrid>
      <w:tr w:rsidR="00FC1F17" w:rsidRPr="007E43DD" w14:paraId="36E4EE22" w14:textId="77777777" w:rsidTr="00FC1F17">
        <w:trPr>
          <w:jc w:val="center"/>
        </w:trPr>
        <w:tc>
          <w:tcPr>
            <w:tcW w:w="3826" w:type="pct"/>
            <w:vAlign w:val="center"/>
          </w:tcPr>
          <w:p w14:paraId="29764F1C" w14:textId="77777777" w:rsidR="00FC1F17" w:rsidRPr="007E43DD" w:rsidRDefault="00FC1F17" w:rsidP="00FC1F17">
            <w:pPr>
              <w:jc w:val="center"/>
              <w:rPr>
                <w:rFonts w:ascii="Times New Roman" w:hAnsi="Times New Roman" w:cs="Times New Roman"/>
                <w:b/>
                <w:sz w:val="24"/>
                <w:szCs w:val="24"/>
              </w:rPr>
            </w:pPr>
            <w:r w:rsidRPr="007E43DD">
              <w:rPr>
                <w:rFonts w:ascii="Times New Roman" w:hAnsi="Times New Roman" w:cs="Times New Roman"/>
                <w:b/>
                <w:sz w:val="24"/>
                <w:szCs w:val="24"/>
              </w:rPr>
              <w:t xml:space="preserve">Метапредметные проверяемые требования </w:t>
            </w:r>
            <w:r>
              <w:rPr>
                <w:rFonts w:ascii="Times New Roman" w:hAnsi="Times New Roman" w:cs="Times New Roman"/>
                <w:b/>
                <w:sz w:val="24"/>
                <w:szCs w:val="24"/>
              </w:rPr>
              <w:br/>
            </w:r>
            <w:r w:rsidRPr="007E43DD">
              <w:rPr>
                <w:rFonts w:ascii="Times New Roman" w:hAnsi="Times New Roman" w:cs="Times New Roman"/>
                <w:b/>
                <w:sz w:val="24"/>
                <w:szCs w:val="24"/>
              </w:rPr>
              <w:t>к результатам обучения</w:t>
            </w:r>
          </w:p>
        </w:tc>
        <w:tc>
          <w:tcPr>
            <w:tcW w:w="663" w:type="pct"/>
            <w:vAlign w:val="center"/>
          </w:tcPr>
          <w:p w14:paraId="3AC5B62C" w14:textId="77777777" w:rsidR="00FC1F17" w:rsidRPr="007E43DD" w:rsidRDefault="00FC1F17" w:rsidP="00FC1F17">
            <w:pPr>
              <w:jc w:val="center"/>
              <w:rPr>
                <w:rFonts w:ascii="Times New Roman" w:hAnsi="Times New Roman" w:cs="Times New Roman"/>
                <w:b/>
                <w:sz w:val="24"/>
                <w:szCs w:val="24"/>
              </w:rPr>
            </w:pPr>
            <w:r>
              <w:rPr>
                <w:rFonts w:ascii="Times New Roman" w:hAnsi="Times New Roman" w:cs="Times New Roman"/>
                <w:b/>
                <w:sz w:val="24"/>
                <w:szCs w:val="24"/>
              </w:rPr>
              <w:t>Тверская область</w:t>
            </w:r>
          </w:p>
        </w:tc>
        <w:tc>
          <w:tcPr>
            <w:tcW w:w="511" w:type="pct"/>
            <w:vAlign w:val="center"/>
          </w:tcPr>
          <w:p w14:paraId="4DEA7706" w14:textId="77777777" w:rsidR="00FC1F17" w:rsidRPr="007E43DD" w:rsidRDefault="00FC1F17" w:rsidP="00FC1F17">
            <w:pPr>
              <w:jc w:val="center"/>
              <w:rPr>
                <w:rFonts w:ascii="Times New Roman" w:hAnsi="Times New Roman" w:cs="Times New Roman"/>
                <w:b/>
                <w:sz w:val="24"/>
                <w:szCs w:val="24"/>
              </w:rPr>
            </w:pPr>
            <w:r>
              <w:rPr>
                <w:rFonts w:ascii="Times New Roman" w:hAnsi="Times New Roman" w:cs="Times New Roman"/>
                <w:b/>
                <w:sz w:val="24"/>
                <w:szCs w:val="24"/>
              </w:rPr>
              <w:t>РФ</w:t>
            </w:r>
          </w:p>
        </w:tc>
      </w:tr>
      <w:tr w:rsidR="00FC1F17" w:rsidRPr="007E43DD" w14:paraId="79538D4F" w14:textId="77777777" w:rsidTr="00FC1F17">
        <w:trPr>
          <w:jc w:val="center"/>
        </w:trPr>
        <w:tc>
          <w:tcPr>
            <w:tcW w:w="3826" w:type="pct"/>
            <w:vAlign w:val="center"/>
          </w:tcPr>
          <w:p w14:paraId="079056BC" w14:textId="77777777" w:rsidR="00FC1F17" w:rsidRPr="007E43DD" w:rsidRDefault="00FC1F17" w:rsidP="00FC1F17">
            <w:pPr>
              <w:rPr>
                <w:rFonts w:ascii="Times New Roman" w:hAnsi="Times New Roman" w:cs="Times New Roman"/>
                <w:sz w:val="24"/>
                <w:szCs w:val="24"/>
              </w:rPr>
            </w:pPr>
            <w:r>
              <w:rPr>
                <w:rFonts w:ascii="Times New Roman" w:hAnsi="Times New Roman" w:cs="Times New Roman"/>
                <w:sz w:val="24"/>
                <w:szCs w:val="24"/>
              </w:rPr>
              <w:t>1.</w:t>
            </w:r>
            <w:r w:rsidRPr="007E43DD">
              <w:rPr>
                <w:rFonts w:ascii="Times New Roman" w:hAnsi="Times New Roman" w:cs="Times New Roman"/>
                <w:sz w:val="24"/>
                <w:szCs w:val="24"/>
              </w:rPr>
              <w:t xml:space="preserve"> Овладение навыками смыслового чтения текстов различных стилей и жанров в соответствии с целями и задачами</w:t>
            </w:r>
          </w:p>
        </w:tc>
        <w:tc>
          <w:tcPr>
            <w:tcW w:w="663" w:type="pct"/>
            <w:vAlign w:val="center"/>
          </w:tcPr>
          <w:p w14:paraId="475C2F9B" w14:textId="77777777" w:rsidR="00FC1F17" w:rsidRDefault="00EC3A62" w:rsidP="00FC1F17">
            <w:pPr>
              <w:jc w:val="center"/>
              <w:rPr>
                <w:rFonts w:ascii="Times New Roman" w:hAnsi="Times New Roman" w:cs="Times New Roman"/>
                <w:sz w:val="24"/>
                <w:szCs w:val="24"/>
              </w:rPr>
            </w:pPr>
            <w:r>
              <w:rPr>
                <w:rFonts w:ascii="Times New Roman" w:hAnsi="Times New Roman" w:cs="Times New Roman"/>
                <w:sz w:val="24"/>
                <w:szCs w:val="24"/>
              </w:rPr>
              <w:t>63,5</w:t>
            </w:r>
          </w:p>
        </w:tc>
        <w:tc>
          <w:tcPr>
            <w:tcW w:w="511" w:type="pct"/>
            <w:vAlign w:val="center"/>
          </w:tcPr>
          <w:p w14:paraId="369B27D3" w14:textId="77777777" w:rsidR="00FC1F17" w:rsidRDefault="00EC3A62" w:rsidP="00FC1F17">
            <w:pPr>
              <w:jc w:val="center"/>
              <w:rPr>
                <w:rFonts w:ascii="Times New Roman" w:hAnsi="Times New Roman" w:cs="Times New Roman"/>
                <w:sz w:val="24"/>
                <w:szCs w:val="24"/>
              </w:rPr>
            </w:pPr>
            <w:r>
              <w:rPr>
                <w:rFonts w:ascii="Times New Roman" w:hAnsi="Times New Roman" w:cs="Times New Roman"/>
                <w:sz w:val="24"/>
                <w:szCs w:val="24"/>
              </w:rPr>
              <w:t>63,0</w:t>
            </w:r>
          </w:p>
        </w:tc>
      </w:tr>
      <w:tr w:rsidR="00FC1F17" w:rsidRPr="007E43DD" w14:paraId="05B84921" w14:textId="77777777" w:rsidTr="00FC1F17">
        <w:trPr>
          <w:jc w:val="center"/>
        </w:trPr>
        <w:tc>
          <w:tcPr>
            <w:tcW w:w="3826" w:type="pct"/>
            <w:vAlign w:val="center"/>
          </w:tcPr>
          <w:p w14:paraId="156110BB" w14:textId="77777777" w:rsidR="00FC1F17" w:rsidRPr="007E43DD" w:rsidRDefault="00FC1F17" w:rsidP="00FC1F17">
            <w:pPr>
              <w:rPr>
                <w:rFonts w:ascii="Times New Roman" w:hAnsi="Times New Roman" w:cs="Times New Roman"/>
                <w:sz w:val="24"/>
                <w:szCs w:val="24"/>
              </w:rPr>
            </w:pPr>
            <w:r>
              <w:rPr>
                <w:rFonts w:ascii="Times New Roman" w:hAnsi="Times New Roman" w:cs="Times New Roman"/>
                <w:sz w:val="24"/>
                <w:szCs w:val="24"/>
              </w:rPr>
              <w:t>2.</w:t>
            </w:r>
            <w:r w:rsidRPr="007E43DD">
              <w:rPr>
                <w:rFonts w:ascii="Times New Roman" w:hAnsi="Times New Roman" w:cs="Times New Roman"/>
                <w:sz w:val="24"/>
                <w:szCs w:val="24"/>
              </w:rPr>
              <w:t xml:space="preserve"> Умение осознанно строить речевое высказывание в соответствии с задачами коммуникации и составлять тексты в устной и письменной формах</w:t>
            </w:r>
          </w:p>
        </w:tc>
        <w:tc>
          <w:tcPr>
            <w:tcW w:w="663" w:type="pct"/>
            <w:vAlign w:val="center"/>
          </w:tcPr>
          <w:p w14:paraId="47CB8151" w14:textId="77777777" w:rsidR="00FC1F17" w:rsidRDefault="00EC3A62" w:rsidP="00FC1F17">
            <w:pPr>
              <w:jc w:val="center"/>
              <w:rPr>
                <w:rFonts w:ascii="Times New Roman" w:hAnsi="Times New Roman" w:cs="Times New Roman"/>
                <w:sz w:val="24"/>
                <w:szCs w:val="24"/>
              </w:rPr>
            </w:pPr>
            <w:r>
              <w:rPr>
                <w:rFonts w:ascii="Times New Roman" w:hAnsi="Times New Roman" w:cs="Times New Roman"/>
                <w:sz w:val="24"/>
                <w:szCs w:val="24"/>
              </w:rPr>
              <w:t>66,4</w:t>
            </w:r>
          </w:p>
        </w:tc>
        <w:tc>
          <w:tcPr>
            <w:tcW w:w="511" w:type="pct"/>
            <w:vAlign w:val="center"/>
          </w:tcPr>
          <w:p w14:paraId="652CE0C8" w14:textId="77777777" w:rsidR="00FC1F17" w:rsidRDefault="00EC3A62" w:rsidP="00FC1F17">
            <w:pPr>
              <w:jc w:val="center"/>
              <w:rPr>
                <w:rFonts w:ascii="Times New Roman" w:hAnsi="Times New Roman" w:cs="Times New Roman"/>
                <w:sz w:val="24"/>
                <w:szCs w:val="24"/>
              </w:rPr>
            </w:pPr>
            <w:r>
              <w:rPr>
                <w:rFonts w:ascii="Times New Roman" w:hAnsi="Times New Roman" w:cs="Times New Roman"/>
                <w:sz w:val="24"/>
                <w:szCs w:val="24"/>
              </w:rPr>
              <w:t>65,5</w:t>
            </w:r>
          </w:p>
        </w:tc>
      </w:tr>
    </w:tbl>
    <w:p w14:paraId="09DA1CC1" w14:textId="77777777" w:rsidR="00EC3A62" w:rsidRDefault="00EC3A62" w:rsidP="00EC3A62">
      <w:pPr>
        <w:pStyle w:val="afb"/>
      </w:pPr>
    </w:p>
    <w:p w14:paraId="0F8DE092" w14:textId="77777777" w:rsidR="00B43406" w:rsidRDefault="00B70584" w:rsidP="00EC3A62">
      <w:pPr>
        <w:pStyle w:val="afb"/>
      </w:pPr>
      <w:r>
        <w:t xml:space="preserve">Уровень сформированности метапредметных умений по русскому языку </w:t>
      </w:r>
      <w:r w:rsidR="0041255A">
        <w:t>повышенный</w:t>
      </w:r>
      <w:r>
        <w:t>.</w:t>
      </w:r>
    </w:p>
    <w:p w14:paraId="50ED0D51" w14:textId="179A5D1A" w:rsidR="00EC3A62" w:rsidRDefault="00EC3A62" w:rsidP="00EC3A62">
      <w:pPr>
        <w:pStyle w:val="afb"/>
      </w:pPr>
      <w:r>
        <w:t xml:space="preserve">Анализ показателей таблиц </w:t>
      </w:r>
      <w:r w:rsidR="00680982">
        <w:t>64,65</w:t>
      </w:r>
      <w:r>
        <w:t xml:space="preserve"> выявил, что доля участников ВПР по окружающему миру и русскому языку, справившихся с заданиями, направленными на проверку сформированности метапредметных умений, </w:t>
      </w:r>
      <w:r w:rsidR="00733D63">
        <w:t>в целом</w:t>
      </w:r>
      <w:r w:rsidR="00733D63" w:rsidRPr="00280541">
        <w:t xml:space="preserve"> сопоставимы с результатами РФ.</w:t>
      </w:r>
    </w:p>
    <w:p w14:paraId="3124B2D2" w14:textId="77777777" w:rsidR="00EC3A62" w:rsidRPr="00663813" w:rsidRDefault="00EC3A62" w:rsidP="00EC3A62">
      <w:pPr>
        <w:pStyle w:val="2"/>
        <w:spacing w:before="240" w:after="120" w:line="276" w:lineRule="auto"/>
        <w:rPr>
          <w:rFonts w:ascii="Times New Roman" w:hAnsi="Times New Roman"/>
          <w:b/>
          <w:color w:val="auto"/>
        </w:rPr>
      </w:pPr>
      <w:r w:rsidRPr="00663813">
        <w:rPr>
          <w:rFonts w:ascii="Times New Roman" w:hAnsi="Times New Roman"/>
          <w:b/>
          <w:color w:val="auto"/>
        </w:rPr>
        <w:t>8.</w:t>
      </w:r>
      <w:r>
        <w:rPr>
          <w:rFonts w:ascii="Times New Roman" w:hAnsi="Times New Roman"/>
          <w:b/>
          <w:color w:val="auto"/>
        </w:rPr>
        <w:t>2</w:t>
      </w:r>
      <w:r w:rsidRPr="00663813">
        <w:rPr>
          <w:rFonts w:ascii="Times New Roman" w:hAnsi="Times New Roman"/>
          <w:b/>
          <w:color w:val="auto"/>
        </w:rPr>
        <w:t xml:space="preserve">. Анализ показателей сформированности метапредметных результатов на уровне </w:t>
      </w:r>
      <w:r w:rsidR="003C5EC3">
        <w:rPr>
          <w:rFonts w:ascii="Times New Roman" w:hAnsi="Times New Roman"/>
          <w:b/>
          <w:color w:val="auto"/>
        </w:rPr>
        <w:t>основного</w:t>
      </w:r>
      <w:r w:rsidRPr="00663813">
        <w:rPr>
          <w:rFonts w:ascii="Times New Roman" w:hAnsi="Times New Roman"/>
          <w:b/>
          <w:color w:val="auto"/>
        </w:rPr>
        <w:t xml:space="preserve"> общего образования</w:t>
      </w:r>
    </w:p>
    <w:p w14:paraId="67ECE652" w14:textId="77777777" w:rsidR="007F135F" w:rsidRDefault="00281B40" w:rsidP="00E12078">
      <w:pPr>
        <w:pStyle w:val="af7"/>
      </w:pPr>
      <w:r>
        <w:t>Результаты выполнения заданий ВПР, оценивающих метапредметные умения</w:t>
      </w:r>
      <w:r w:rsidR="00F83356">
        <w:t xml:space="preserve"> </w:t>
      </w:r>
    </w:p>
    <w:p w14:paraId="064CD54C" w14:textId="77777777" w:rsidR="00E12078" w:rsidRPr="00281B40" w:rsidRDefault="00281B40" w:rsidP="00E12078">
      <w:pPr>
        <w:pStyle w:val="af7"/>
      </w:pPr>
      <w:bookmarkStart w:id="31" w:name="_Hlk124764191"/>
      <w:r w:rsidRPr="00281B40">
        <w:t xml:space="preserve">5 </w:t>
      </w:r>
      <w:r>
        <w:t>класс</w:t>
      </w:r>
    </w:p>
    <w:p w14:paraId="4C9F819A" w14:textId="77777777" w:rsidR="00EC3A62" w:rsidRDefault="00E12078" w:rsidP="00281B40">
      <w:pPr>
        <w:pStyle w:val="af9"/>
      </w:pPr>
      <w:r>
        <w:t>Таблица 6</w:t>
      </w:r>
      <w:r w:rsidR="00C2566D">
        <w:t>6</w:t>
      </w:r>
    </w:p>
    <w:tbl>
      <w:tblPr>
        <w:tblStyle w:val="a4"/>
        <w:tblW w:w="5000" w:type="pct"/>
        <w:tblLook w:val="04A0" w:firstRow="1" w:lastRow="0" w:firstColumn="1" w:lastColumn="0" w:noHBand="0" w:noVBand="1"/>
      </w:tblPr>
      <w:tblGrid>
        <w:gridCol w:w="5522"/>
        <w:gridCol w:w="1367"/>
        <w:gridCol w:w="1367"/>
        <w:gridCol w:w="1371"/>
      </w:tblGrid>
      <w:tr w:rsidR="00B852E3" w14:paraId="10198DC9" w14:textId="77777777" w:rsidTr="00DB6717">
        <w:trPr>
          <w:tblHeader/>
        </w:trPr>
        <w:tc>
          <w:tcPr>
            <w:tcW w:w="2868" w:type="pct"/>
            <w:vMerge w:val="restart"/>
            <w:shd w:val="clear" w:color="auto" w:fill="auto"/>
            <w:vAlign w:val="center"/>
          </w:tcPr>
          <w:p w14:paraId="1E3BC53E" w14:textId="77777777" w:rsidR="00B852E3" w:rsidRPr="006B19BC" w:rsidRDefault="00B852E3" w:rsidP="00A1461F">
            <w:pPr>
              <w:jc w:val="center"/>
              <w:rPr>
                <w:rFonts w:ascii="Times New Roman" w:hAnsi="Times New Roman" w:cs="Times New Roman"/>
                <w:b/>
              </w:rPr>
            </w:pPr>
            <w:r w:rsidRPr="006B19BC">
              <w:rPr>
                <w:rFonts w:ascii="Times New Roman" w:hAnsi="Times New Roman" w:cs="Times New Roman"/>
                <w:b/>
                <w:sz w:val="24"/>
                <w:szCs w:val="24"/>
              </w:rPr>
              <w:t xml:space="preserve">Метапредметные проверяемые требования </w:t>
            </w:r>
            <w:r w:rsidRPr="006B19BC">
              <w:rPr>
                <w:rFonts w:ascii="Times New Roman" w:hAnsi="Times New Roman" w:cs="Times New Roman"/>
                <w:b/>
                <w:sz w:val="24"/>
                <w:szCs w:val="24"/>
              </w:rPr>
              <w:br/>
              <w:t>к результатам обучения</w:t>
            </w:r>
          </w:p>
        </w:tc>
        <w:tc>
          <w:tcPr>
            <w:tcW w:w="2132" w:type="pct"/>
            <w:gridSpan w:val="3"/>
            <w:shd w:val="clear" w:color="auto" w:fill="auto"/>
            <w:vAlign w:val="center"/>
          </w:tcPr>
          <w:p w14:paraId="760A9C42" w14:textId="77777777" w:rsidR="00B852E3" w:rsidRPr="006B19BC" w:rsidRDefault="00B852E3" w:rsidP="00733D63">
            <w:pPr>
              <w:jc w:val="center"/>
              <w:rPr>
                <w:rFonts w:ascii="Times New Roman" w:hAnsi="Times New Roman" w:cs="Times New Roman"/>
                <w:b/>
              </w:rPr>
            </w:pPr>
            <w:r w:rsidRPr="006B19BC">
              <w:rPr>
                <w:rFonts w:ascii="Times New Roman" w:hAnsi="Times New Roman" w:cs="Times New Roman"/>
                <w:b/>
              </w:rPr>
              <w:t>Доля обучающихся, справившихся с заданием, %</w:t>
            </w:r>
          </w:p>
        </w:tc>
      </w:tr>
      <w:tr w:rsidR="00B852E3" w14:paraId="3204B1F4" w14:textId="77777777" w:rsidTr="00DB6717">
        <w:trPr>
          <w:tblHeader/>
        </w:trPr>
        <w:tc>
          <w:tcPr>
            <w:tcW w:w="2868" w:type="pct"/>
            <w:vMerge/>
            <w:shd w:val="clear" w:color="auto" w:fill="auto"/>
            <w:vAlign w:val="center"/>
          </w:tcPr>
          <w:p w14:paraId="3F610A99" w14:textId="77777777" w:rsidR="00B852E3" w:rsidRPr="006B19BC" w:rsidRDefault="00B852E3" w:rsidP="007F135F">
            <w:pPr>
              <w:jc w:val="center"/>
              <w:rPr>
                <w:rFonts w:ascii="Times New Roman" w:hAnsi="Times New Roman" w:cs="Times New Roman"/>
                <w:b/>
                <w:sz w:val="24"/>
                <w:szCs w:val="24"/>
              </w:rPr>
            </w:pPr>
          </w:p>
        </w:tc>
        <w:tc>
          <w:tcPr>
            <w:tcW w:w="710" w:type="pct"/>
            <w:shd w:val="clear" w:color="auto" w:fill="auto"/>
            <w:vAlign w:val="center"/>
          </w:tcPr>
          <w:p w14:paraId="08E05A5D" w14:textId="77777777" w:rsidR="00B852E3" w:rsidRPr="006B19BC" w:rsidRDefault="00B852E3" w:rsidP="007F135F">
            <w:pPr>
              <w:jc w:val="center"/>
              <w:rPr>
                <w:rFonts w:ascii="Times New Roman" w:hAnsi="Times New Roman" w:cs="Times New Roman"/>
                <w:b/>
              </w:rPr>
            </w:pPr>
            <w:r w:rsidRPr="006B19BC">
              <w:rPr>
                <w:rFonts w:ascii="Times New Roman" w:hAnsi="Times New Roman" w:cs="Times New Roman"/>
                <w:b/>
              </w:rPr>
              <w:t>Русский язык</w:t>
            </w:r>
          </w:p>
        </w:tc>
        <w:tc>
          <w:tcPr>
            <w:tcW w:w="710" w:type="pct"/>
            <w:shd w:val="clear" w:color="auto" w:fill="auto"/>
            <w:vAlign w:val="center"/>
          </w:tcPr>
          <w:p w14:paraId="21F75FE7" w14:textId="77777777" w:rsidR="00B852E3" w:rsidRPr="006B19BC" w:rsidRDefault="00B852E3" w:rsidP="007F135F">
            <w:pPr>
              <w:jc w:val="center"/>
              <w:rPr>
                <w:rFonts w:ascii="Times New Roman" w:hAnsi="Times New Roman" w:cs="Times New Roman"/>
                <w:b/>
              </w:rPr>
            </w:pPr>
            <w:r w:rsidRPr="006B19BC">
              <w:rPr>
                <w:rFonts w:ascii="Times New Roman" w:hAnsi="Times New Roman" w:cs="Times New Roman"/>
                <w:b/>
              </w:rPr>
              <w:t>Биология</w:t>
            </w:r>
          </w:p>
        </w:tc>
        <w:tc>
          <w:tcPr>
            <w:tcW w:w="712" w:type="pct"/>
            <w:shd w:val="clear" w:color="auto" w:fill="auto"/>
            <w:vAlign w:val="center"/>
          </w:tcPr>
          <w:p w14:paraId="2A26EAA6" w14:textId="77777777" w:rsidR="00B852E3" w:rsidRPr="006B19BC" w:rsidRDefault="00B852E3" w:rsidP="007F135F">
            <w:pPr>
              <w:jc w:val="center"/>
              <w:rPr>
                <w:rFonts w:ascii="Times New Roman" w:hAnsi="Times New Roman" w:cs="Times New Roman"/>
                <w:b/>
              </w:rPr>
            </w:pPr>
            <w:r w:rsidRPr="006B19BC">
              <w:rPr>
                <w:rFonts w:ascii="Times New Roman" w:hAnsi="Times New Roman" w:cs="Times New Roman"/>
                <w:b/>
              </w:rPr>
              <w:t>История</w:t>
            </w:r>
          </w:p>
        </w:tc>
      </w:tr>
      <w:tr w:rsidR="00B852E3" w14:paraId="64022DDF" w14:textId="77777777" w:rsidTr="00DB6717">
        <w:tc>
          <w:tcPr>
            <w:tcW w:w="2868" w:type="pct"/>
          </w:tcPr>
          <w:p w14:paraId="792BBAB3"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10" w:type="pct"/>
            <w:vAlign w:val="center"/>
          </w:tcPr>
          <w:p w14:paraId="1DA655CC"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58,7</w:t>
            </w:r>
          </w:p>
        </w:tc>
        <w:tc>
          <w:tcPr>
            <w:tcW w:w="710" w:type="pct"/>
            <w:vAlign w:val="center"/>
          </w:tcPr>
          <w:p w14:paraId="113634D3"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56,1</w:t>
            </w:r>
          </w:p>
        </w:tc>
        <w:tc>
          <w:tcPr>
            <w:tcW w:w="712" w:type="pct"/>
            <w:vAlign w:val="center"/>
          </w:tcPr>
          <w:p w14:paraId="67954197"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55,5</w:t>
            </w:r>
          </w:p>
        </w:tc>
      </w:tr>
      <w:tr w:rsidR="00B852E3" w14:paraId="7FEBF919" w14:textId="77777777" w:rsidTr="00DB6717">
        <w:tc>
          <w:tcPr>
            <w:tcW w:w="2868" w:type="pct"/>
          </w:tcPr>
          <w:p w14:paraId="42A6B30E"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710" w:type="pct"/>
            <w:vAlign w:val="center"/>
          </w:tcPr>
          <w:p w14:paraId="10300145" w14:textId="77777777" w:rsidR="00B852E3" w:rsidRPr="0037488A" w:rsidRDefault="00B852E3" w:rsidP="000B1031">
            <w:pPr>
              <w:jc w:val="center"/>
              <w:rPr>
                <w:rFonts w:ascii="Times New Roman" w:hAnsi="Times New Roman" w:cs="Times New Roman"/>
              </w:rPr>
            </w:pPr>
          </w:p>
        </w:tc>
        <w:tc>
          <w:tcPr>
            <w:tcW w:w="710" w:type="pct"/>
            <w:vAlign w:val="center"/>
          </w:tcPr>
          <w:p w14:paraId="1CAD7E19"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62,6</w:t>
            </w:r>
          </w:p>
        </w:tc>
        <w:tc>
          <w:tcPr>
            <w:tcW w:w="712" w:type="pct"/>
            <w:vAlign w:val="center"/>
          </w:tcPr>
          <w:p w14:paraId="46CB4A3E"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27,6</w:t>
            </w:r>
          </w:p>
        </w:tc>
      </w:tr>
      <w:tr w:rsidR="00B852E3" w14:paraId="045832DE" w14:textId="77777777" w:rsidTr="00DB6717">
        <w:tc>
          <w:tcPr>
            <w:tcW w:w="2868" w:type="pct"/>
          </w:tcPr>
          <w:p w14:paraId="1AC0265A"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710" w:type="pct"/>
            <w:vAlign w:val="center"/>
          </w:tcPr>
          <w:p w14:paraId="588BFE52"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74,0</w:t>
            </w:r>
          </w:p>
        </w:tc>
        <w:tc>
          <w:tcPr>
            <w:tcW w:w="710" w:type="pct"/>
            <w:vAlign w:val="center"/>
          </w:tcPr>
          <w:p w14:paraId="0DA86F67"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62,7</w:t>
            </w:r>
          </w:p>
        </w:tc>
        <w:tc>
          <w:tcPr>
            <w:tcW w:w="712" w:type="pct"/>
            <w:vAlign w:val="center"/>
          </w:tcPr>
          <w:p w14:paraId="11C66D35"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69,2</w:t>
            </w:r>
          </w:p>
        </w:tc>
      </w:tr>
      <w:tr w:rsidR="00B852E3" w14:paraId="1E9089B2" w14:textId="77777777" w:rsidTr="00DB6717">
        <w:tc>
          <w:tcPr>
            <w:tcW w:w="2868" w:type="pct"/>
          </w:tcPr>
          <w:p w14:paraId="46A4335C"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1.4 Смысловое чтение</w:t>
            </w:r>
          </w:p>
        </w:tc>
        <w:tc>
          <w:tcPr>
            <w:tcW w:w="710" w:type="pct"/>
            <w:vAlign w:val="center"/>
          </w:tcPr>
          <w:p w14:paraId="2453198E"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61,0</w:t>
            </w:r>
          </w:p>
        </w:tc>
        <w:tc>
          <w:tcPr>
            <w:tcW w:w="710" w:type="pct"/>
            <w:vAlign w:val="center"/>
          </w:tcPr>
          <w:p w14:paraId="23081ADA" w14:textId="77777777" w:rsidR="00B852E3" w:rsidRPr="0037488A" w:rsidRDefault="00B852E3" w:rsidP="000B1031">
            <w:pPr>
              <w:jc w:val="center"/>
              <w:rPr>
                <w:rFonts w:ascii="Times New Roman" w:hAnsi="Times New Roman" w:cs="Times New Roman"/>
              </w:rPr>
            </w:pPr>
          </w:p>
        </w:tc>
        <w:tc>
          <w:tcPr>
            <w:tcW w:w="712" w:type="pct"/>
            <w:vAlign w:val="center"/>
          </w:tcPr>
          <w:p w14:paraId="08FAF4DD"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81,1</w:t>
            </w:r>
          </w:p>
        </w:tc>
      </w:tr>
      <w:tr w:rsidR="00B852E3" w14:paraId="075FB3B9" w14:textId="77777777" w:rsidTr="00DB6717">
        <w:tc>
          <w:tcPr>
            <w:tcW w:w="2868" w:type="pct"/>
          </w:tcPr>
          <w:p w14:paraId="29FF291D"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710" w:type="pct"/>
            <w:vAlign w:val="center"/>
          </w:tcPr>
          <w:p w14:paraId="3CD900E5"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68,6</w:t>
            </w:r>
          </w:p>
        </w:tc>
        <w:tc>
          <w:tcPr>
            <w:tcW w:w="710" w:type="pct"/>
            <w:vAlign w:val="center"/>
          </w:tcPr>
          <w:p w14:paraId="6C043658"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70,3</w:t>
            </w:r>
          </w:p>
        </w:tc>
        <w:tc>
          <w:tcPr>
            <w:tcW w:w="712" w:type="pct"/>
            <w:vAlign w:val="center"/>
          </w:tcPr>
          <w:p w14:paraId="78A5B00C" w14:textId="77777777" w:rsidR="00B852E3" w:rsidRPr="0037488A" w:rsidRDefault="00B852E3" w:rsidP="000B1031">
            <w:pPr>
              <w:jc w:val="center"/>
              <w:rPr>
                <w:rFonts w:ascii="Times New Roman" w:hAnsi="Times New Roman" w:cs="Times New Roman"/>
              </w:rPr>
            </w:pPr>
            <w:r w:rsidRPr="005041E9">
              <w:rPr>
                <w:rFonts w:ascii="Times New Roman" w:hAnsi="Times New Roman" w:cs="Times New Roman"/>
              </w:rPr>
              <w:t>4</w:t>
            </w:r>
            <w:r>
              <w:rPr>
                <w:rFonts w:ascii="Times New Roman" w:hAnsi="Times New Roman" w:cs="Times New Roman"/>
              </w:rPr>
              <w:t>6,3</w:t>
            </w:r>
          </w:p>
        </w:tc>
      </w:tr>
      <w:tr w:rsidR="00B852E3" w14:paraId="60D82698" w14:textId="77777777" w:rsidTr="00DB6717">
        <w:tc>
          <w:tcPr>
            <w:tcW w:w="2868" w:type="pct"/>
          </w:tcPr>
          <w:p w14:paraId="7D7E8151"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6</w:t>
            </w:r>
            <w:r w:rsidRPr="0037488A">
              <w:rPr>
                <w:rFonts w:ascii="Times New Roman" w:hAnsi="Times New Roman" w:cs="Times New Roman"/>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710" w:type="pct"/>
            <w:vAlign w:val="center"/>
          </w:tcPr>
          <w:p w14:paraId="7933FAB5" w14:textId="77777777" w:rsidR="00B852E3" w:rsidRPr="0037488A" w:rsidRDefault="00B852E3" w:rsidP="000B1031">
            <w:pPr>
              <w:jc w:val="center"/>
              <w:rPr>
                <w:rFonts w:ascii="Times New Roman" w:hAnsi="Times New Roman" w:cs="Times New Roman"/>
              </w:rPr>
            </w:pPr>
          </w:p>
        </w:tc>
        <w:tc>
          <w:tcPr>
            <w:tcW w:w="710" w:type="pct"/>
            <w:vAlign w:val="center"/>
          </w:tcPr>
          <w:p w14:paraId="5A25DC60" w14:textId="77777777" w:rsidR="00B852E3" w:rsidRPr="0037488A" w:rsidRDefault="00B852E3" w:rsidP="000B1031">
            <w:pPr>
              <w:jc w:val="center"/>
              <w:rPr>
                <w:rFonts w:ascii="Times New Roman" w:hAnsi="Times New Roman" w:cs="Times New Roman"/>
              </w:rPr>
            </w:pPr>
          </w:p>
        </w:tc>
        <w:tc>
          <w:tcPr>
            <w:tcW w:w="712" w:type="pct"/>
            <w:vAlign w:val="center"/>
          </w:tcPr>
          <w:p w14:paraId="79843AFE"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48,3</w:t>
            </w:r>
          </w:p>
        </w:tc>
      </w:tr>
      <w:tr w:rsidR="00E57B79" w14:paraId="42EB868B" w14:textId="77777777" w:rsidTr="00DB6717">
        <w:tc>
          <w:tcPr>
            <w:tcW w:w="2868" w:type="pct"/>
            <w:vAlign w:val="center"/>
          </w:tcPr>
          <w:p w14:paraId="5F4D8D07" w14:textId="77777777" w:rsidR="00E57B79" w:rsidRPr="00D83533" w:rsidRDefault="00E57B79" w:rsidP="00E57B79">
            <w:pPr>
              <w:jc w:val="right"/>
              <w:rPr>
                <w:rFonts w:ascii="Times New Roman" w:hAnsi="Times New Roman" w:cs="Times New Roman"/>
                <w:b/>
              </w:rPr>
            </w:pPr>
            <w:r w:rsidRPr="00D83533">
              <w:rPr>
                <w:rFonts w:ascii="Times New Roman" w:hAnsi="Times New Roman" w:cs="Times New Roman"/>
                <w:b/>
              </w:rPr>
              <w:t>Среднее значение</w:t>
            </w:r>
          </w:p>
        </w:tc>
        <w:tc>
          <w:tcPr>
            <w:tcW w:w="710" w:type="pct"/>
            <w:vAlign w:val="center"/>
          </w:tcPr>
          <w:p w14:paraId="3D283064" w14:textId="77777777" w:rsidR="00E57B79" w:rsidRPr="00D83533" w:rsidRDefault="00E57B79" w:rsidP="000B1031">
            <w:pPr>
              <w:jc w:val="center"/>
              <w:rPr>
                <w:rFonts w:ascii="Times New Roman" w:hAnsi="Times New Roman" w:cs="Times New Roman"/>
                <w:b/>
              </w:rPr>
            </w:pPr>
            <w:r w:rsidRPr="00D83533">
              <w:rPr>
                <w:rFonts w:ascii="Times New Roman" w:hAnsi="Times New Roman" w:cs="Times New Roman"/>
                <w:b/>
              </w:rPr>
              <w:t>65,6</w:t>
            </w:r>
          </w:p>
        </w:tc>
        <w:tc>
          <w:tcPr>
            <w:tcW w:w="710" w:type="pct"/>
            <w:vAlign w:val="center"/>
          </w:tcPr>
          <w:p w14:paraId="49D546EB" w14:textId="77777777" w:rsidR="00E57B79" w:rsidRPr="00D83533" w:rsidRDefault="00E57B79" w:rsidP="000B1031">
            <w:pPr>
              <w:jc w:val="center"/>
              <w:rPr>
                <w:rFonts w:ascii="Times New Roman" w:hAnsi="Times New Roman" w:cs="Times New Roman"/>
                <w:b/>
              </w:rPr>
            </w:pPr>
            <w:r w:rsidRPr="00D83533">
              <w:rPr>
                <w:rFonts w:ascii="Times New Roman" w:hAnsi="Times New Roman" w:cs="Times New Roman"/>
                <w:b/>
              </w:rPr>
              <w:t>62,9</w:t>
            </w:r>
          </w:p>
        </w:tc>
        <w:tc>
          <w:tcPr>
            <w:tcW w:w="712" w:type="pct"/>
            <w:vAlign w:val="center"/>
          </w:tcPr>
          <w:p w14:paraId="160E7001" w14:textId="77777777" w:rsidR="00E57B79" w:rsidRPr="00D83533" w:rsidRDefault="00E57B79" w:rsidP="000B1031">
            <w:pPr>
              <w:jc w:val="center"/>
              <w:rPr>
                <w:rFonts w:ascii="Times New Roman" w:hAnsi="Times New Roman" w:cs="Times New Roman"/>
                <w:b/>
              </w:rPr>
            </w:pPr>
            <w:r w:rsidRPr="00D83533">
              <w:rPr>
                <w:rFonts w:ascii="Times New Roman" w:hAnsi="Times New Roman" w:cs="Times New Roman"/>
                <w:b/>
              </w:rPr>
              <w:t>54,7</w:t>
            </w:r>
          </w:p>
        </w:tc>
      </w:tr>
    </w:tbl>
    <w:p w14:paraId="60955477" w14:textId="77777777" w:rsidR="00C02681" w:rsidRDefault="00C02681" w:rsidP="00DE46EA">
      <w:pPr>
        <w:pStyle w:val="afb"/>
      </w:pPr>
    </w:p>
    <w:p w14:paraId="5BD64E7E" w14:textId="77777777" w:rsidR="00B94ACE" w:rsidRDefault="003C5EC3" w:rsidP="00840D66">
      <w:pPr>
        <w:pStyle w:val="af7"/>
        <w:spacing w:after="240"/>
      </w:pPr>
      <w:r>
        <w:t>6</w:t>
      </w:r>
      <w:r w:rsidR="00B94ACE" w:rsidRPr="00281B40">
        <w:t xml:space="preserve"> </w:t>
      </w:r>
      <w:r w:rsidR="00B94ACE">
        <w:t>класс</w:t>
      </w:r>
    </w:p>
    <w:p w14:paraId="478E1BE1" w14:textId="77777777" w:rsidR="00C2566D" w:rsidRDefault="00C2566D" w:rsidP="00C2566D">
      <w:pPr>
        <w:pStyle w:val="af9"/>
      </w:pPr>
      <w:r>
        <w:t>Таблица 67</w:t>
      </w:r>
    </w:p>
    <w:tbl>
      <w:tblPr>
        <w:tblStyle w:val="a4"/>
        <w:tblW w:w="5000" w:type="pct"/>
        <w:tblLook w:val="04A0" w:firstRow="1" w:lastRow="0" w:firstColumn="1" w:lastColumn="0" w:noHBand="0" w:noVBand="1"/>
      </w:tblPr>
      <w:tblGrid>
        <w:gridCol w:w="5802"/>
        <w:gridCol w:w="765"/>
        <w:gridCol w:w="764"/>
        <w:gridCol w:w="764"/>
        <w:gridCol w:w="764"/>
        <w:gridCol w:w="768"/>
      </w:tblGrid>
      <w:tr w:rsidR="00321B31" w14:paraId="5DF42772" w14:textId="77777777" w:rsidTr="00DB6717">
        <w:trPr>
          <w:tblHeader/>
        </w:trPr>
        <w:tc>
          <w:tcPr>
            <w:tcW w:w="3013" w:type="pct"/>
            <w:vMerge w:val="restart"/>
            <w:shd w:val="clear" w:color="auto" w:fill="auto"/>
            <w:vAlign w:val="center"/>
          </w:tcPr>
          <w:p w14:paraId="31D053FE" w14:textId="77777777" w:rsidR="00321B31" w:rsidRPr="0037488A" w:rsidRDefault="00321B31" w:rsidP="007F135F">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1987" w:type="pct"/>
            <w:gridSpan w:val="5"/>
            <w:shd w:val="clear" w:color="auto" w:fill="auto"/>
            <w:vAlign w:val="center"/>
          </w:tcPr>
          <w:p w14:paraId="2032F52B" w14:textId="77777777" w:rsidR="00321B31" w:rsidRPr="007F135F" w:rsidRDefault="00321B31" w:rsidP="007F135F">
            <w:pPr>
              <w:jc w:val="center"/>
              <w:rPr>
                <w:rFonts w:ascii="Times New Roman" w:hAnsi="Times New Roman" w:cs="Times New Roman"/>
                <w:b/>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321B31" w14:paraId="41F40471" w14:textId="77777777" w:rsidTr="00C2566D">
        <w:trPr>
          <w:tblHeader/>
        </w:trPr>
        <w:tc>
          <w:tcPr>
            <w:tcW w:w="3013" w:type="pct"/>
            <w:vMerge/>
            <w:shd w:val="clear" w:color="auto" w:fill="auto"/>
            <w:vAlign w:val="center"/>
          </w:tcPr>
          <w:p w14:paraId="7A9A1C6C" w14:textId="77777777" w:rsidR="00321B31" w:rsidRPr="007E43DD" w:rsidRDefault="00321B31" w:rsidP="007F135F">
            <w:pPr>
              <w:jc w:val="center"/>
              <w:rPr>
                <w:rFonts w:ascii="Times New Roman" w:hAnsi="Times New Roman" w:cs="Times New Roman"/>
                <w:b/>
                <w:sz w:val="24"/>
                <w:szCs w:val="24"/>
              </w:rPr>
            </w:pPr>
          </w:p>
        </w:tc>
        <w:tc>
          <w:tcPr>
            <w:tcW w:w="397" w:type="pct"/>
            <w:shd w:val="clear" w:color="auto" w:fill="auto"/>
            <w:vAlign w:val="center"/>
          </w:tcPr>
          <w:p w14:paraId="05415D8A"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РЯ</w:t>
            </w:r>
          </w:p>
        </w:tc>
        <w:tc>
          <w:tcPr>
            <w:tcW w:w="397" w:type="pct"/>
            <w:shd w:val="clear" w:color="auto" w:fill="auto"/>
            <w:vAlign w:val="center"/>
          </w:tcPr>
          <w:p w14:paraId="37AE25D0"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БИО</w:t>
            </w:r>
          </w:p>
        </w:tc>
        <w:tc>
          <w:tcPr>
            <w:tcW w:w="397" w:type="pct"/>
            <w:shd w:val="clear" w:color="auto" w:fill="auto"/>
            <w:vAlign w:val="center"/>
          </w:tcPr>
          <w:p w14:paraId="2EED7C9F"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ИС</w:t>
            </w:r>
          </w:p>
        </w:tc>
        <w:tc>
          <w:tcPr>
            <w:tcW w:w="397" w:type="pct"/>
            <w:shd w:val="clear" w:color="auto" w:fill="auto"/>
            <w:vAlign w:val="center"/>
          </w:tcPr>
          <w:p w14:paraId="67D2B45B"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ОБ</w:t>
            </w:r>
          </w:p>
        </w:tc>
        <w:tc>
          <w:tcPr>
            <w:tcW w:w="399" w:type="pct"/>
            <w:shd w:val="clear" w:color="auto" w:fill="auto"/>
            <w:vAlign w:val="center"/>
          </w:tcPr>
          <w:p w14:paraId="195DE3AC"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ГЕО</w:t>
            </w:r>
          </w:p>
        </w:tc>
      </w:tr>
      <w:tr w:rsidR="00321B31" w14:paraId="273A7B98" w14:textId="77777777" w:rsidTr="00DB6717">
        <w:tc>
          <w:tcPr>
            <w:tcW w:w="3013" w:type="pct"/>
          </w:tcPr>
          <w:p w14:paraId="495B3D6A"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397" w:type="pct"/>
            <w:vAlign w:val="center"/>
          </w:tcPr>
          <w:p w14:paraId="4C4FE798"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66,4</w:t>
            </w:r>
          </w:p>
        </w:tc>
        <w:tc>
          <w:tcPr>
            <w:tcW w:w="397" w:type="pct"/>
            <w:vAlign w:val="center"/>
          </w:tcPr>
          <w:p w14:paraId="30749520"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59,3</w:t>
            </w:r>
          </w:p>
        </w:tc>
        <w:tc>
          <w:tcPr>
            <w:tcW w:w="397" w:type="pct"/>
            <w:vAlign w:val="center"/>
          </w:tcPr>
          <w:p w14:paraId="0389BD7A"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49,6</w:t>
            </w:r>
          </w:p>
        </w:tc>
        <w:tc>
          <w:tcPr>
            <w:tcW w:w="397" w:type="pct"/>
            <w:vAlign w:val="center"/>
          </w:tcPr>
          <w:p w14:paraId="5636A46C"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70,4</w:t>
            </w:r>
          </w:p>
        </w:tc>
        <w:tc>
          <w:tcPr>
            <w:tcW w:w="399" w:type="pct"/>
            <w:vAlign w:val="center"/>
          </w:tcPr>
          <w:p w14:paraId="094E986E"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66,0</w:t>
            </w:r>
          </w:p>
        </w:tc>
      </w:tr>
      <w:tr w:rsidR="00321B31" w14:paraId="226B3E1D" w14:textId="77777777" w:rsidTr="00DB6717">
        <w:tc>
          <w:tcPr>
            <w:tcW w:w="3013" w:type="pct"/>
          </w:tcPr>
          <w:p w14:paraId="09A44293"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397" w:type="pct"/>
            <w:vAlign w:val="center"/>
          </w:tcPr>
          <w:p w14:paraId="7D9AB865" w14:textId="77777777" w:rsidR="00321B31" w:rsidRPr="0037488A" w:rsidRDefault="00321B31" w:rsidP="007F135F">
            <w:pPr>
              <w:jc w:val="center"/>
              <w:rPr>
                <w:rFonts w:ascii="Times New Roman" w:hAnsi="Times New Roman" w:cs="Times New Roman"/>
              </w:rPr>
            </w:pPr>
          </w:p>
        </w:tc>
        <w:tc>
          <w:tcPr>
            <w:tcW w:w="397" w:type="pct"/>
            <w:vAlign w:val="center"/>
          </w:tcPr>
          <w:p w14:paraId="33A10755"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58,0-</w:t>
            </w:r>
          </w:p>
        </w:tc>
        <w:tc>
          <w:tcPr>
            <w:tcW w:w="397" w:type="pct"/>
            <w:vAlign w:val="center"/>
          </w:tcPr>
          <w:p w14:paraId="43A31F78" w14:textId="77777777" w:rsidR="00321B31" w:rsidRPr="0037488A" w:rsidRDefault="00321B31" w:rsidP="007F135F">
            <w:pPr>
              <w:jc w:val="center"/>
              <w:rPr>
                <w:rFonts w:ascii="Times New Roman" w:hAnsi="Times New Roman" w:cs="Times New Roman"/>
              </w:rPr>
            </w:pPr>
          </w:p>
        </w:tc>
        <w:tc>
          <w:tcPr>
            <w:tcW w:w="397" w:type="pct"/>
            <w:vAlign w:val="center"/>
          </w:tcPr>
          <w:p w14:paraId="63FB2565"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60,6</w:t>
            </w:r>
          </w:p>
        </w:tc>
        <w:tc>
          <w:tcPr>
            <w:tcW w:w="399" w:type="pct"/>
            <w:vAlign w:val="center"/>
          </w:tcPr>
          <w:p w14:paraId="34D675A0"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66,5</w:t>
            </w:r>
          </w:p>
        </w:tc>
      </w:tr>
      <w:tr w:rsidR="00321B31" w14:paraId="6C15A952" w14:textId="77777777" w:rsidTr="00DB6717">
        <w:tc>
          <w:tcPr>
            <w:tcW w:w="3013" w:type="pct"/>
          </w:tcPr>
          <w:p w14:paraId="073AA0DA"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397" w:type="pct"/>
            <w:vAlign w:val="center"/>
          </w:tcPr>
          <w:p w14:paraId="6F397527"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72,1</w:t>
            </w:r>
          </w:p>
        </w:tc>
        <w:tc>
          <w:tcPr>
            <w:tcW w:w="397" w:type="pct"/>
            <w:vAlign w:val="center"/>
          </w:tcPr>
          <w:p w14:paraId="0A504E96"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80,9</w:t>
            </w:r>
          </w:p>
        </w:tc>
        <w:tc>
          <w:tcPr>
            <w:tcW w:w="397" w:type="pct"/>
            <w:vAlign w:val="center"/>
          </w:tcPr>
          <w:p w14:paraId="45E375E2"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61,9</w:t>
            </w:r>
          </w:p>
        </w:tc>
        <w:tc>
          <w:tcPr>
            <w:tcW w:w="397" w:type="pct"/>
            <w:vAlign w:val="center"/>
          </w:tcPr>
          <w:p w14:paraId="422E2B14"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69,0</w:t>
            </w:r>
          </w:p>
        </w:tc>
        <w:tc>
          <w:tcPr>
            <w:tcW w:w="399" w:type="pct"/>
            <w:vAlign w:val="center"/>
          </w:tcPr>
          <w:p w14:paraId="00377F27"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64,1</w:t>
            </w:r>
          </w:p>
        </w:tc>
      </w:tr>
      <w:tr w:rsidR="00321B31" w14:paraId="6BDBFE58" w14:textId="77777777" w:rsidTr="00DB6717">
        <w:tc>
          <w:tcPr>
            <w:tcW w:w="3013" w:type="pct"/>
          </w:tcPr>
          <w:p w14:paraId="160DAACD"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1.4 Смысловое чтение</w:t>
            </w:r>
          </w:p>
        </w:tc>
        <w:tc>
          <w:tcPr>
            <w:tcW w:w="397" w:type="pct"/>
            <w:vAlign w:val="center"/>
          </w:tcPr>
          <w:p w14:paraId="255E2DA7"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55,5</w:t>
            </w:r>
          </w:p>
        </w:tc>
        <w:tc>
          <w:tcPr>
            <w:tcW w:w="397" w:type="pct"/>
            <w:vAlign w:val="center"/>
          </w:tcPr>
          <w:p w14:paraId="290A1578"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62,7</w:t>
            </w:r>
          </w:p>
        </w:tc>
        <w:tc>
          <w:tcPr>
            <w:tcW w:w="397" w:type="pct"/>
            <w:vAlign w:val="center"/>
          </w:tcPr>
          <w:p w14:paraId="02E6601C"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76,2</w:t>
            </w:r>
          </w:p>
        </w:tc>
        <w:tc>
          <w:tcPr>
            <w:tcW w:w="397" w:type="pct"/>
            <w:vAlign w:val="center"/>
          </w:tcPr>
          <w:p w14:paraId="5B01B889"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52,5</w:t>
            </w:r>
          </w:p>
        </w:tc>
        <w:tc>
          <w:tcPr>
            <w:tcW w:w="399" w:type="pct"/>
            <w:vAlign w:val="center"/>
          </w:tcPr>
          <w:p w14:paraId="6C11399C"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48,9</w:t>
            </w:r>
          </w:p>
        </w:tc>
      </w:tr>
      <w:tr w:rsidR="00321B31" w14:paraId="29EC2990" w14:textId="77777777" w:rsidTr="00DB6717">
        <w:tc>
          <w:tcPr>
            <w:tcW w:w="3013" w:type="pct"/>
          </w:tcPr>
          <w:p w14:paraId="71B96CBA"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397" w:type="pct"/>
            <w:vAlign w:val="center"/>
          </w:tcPr>
          <w:p w14:paraId="718D1806"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59,7</w:t>
            </w:r>
          </w:p>
        </w:tc>
        <w:tc>
          <w:tcPr>
            <w:tcW w:w="397" w:type="pct"/>
            <w:vAlign w:val="center"/>
          </w:tcPr>
          <w:p w14:paraId="4CDF9324" w14:textId="77777777" w:rsidR="00321B31" w:rsidRPr="0037488A" w:rsidRDefault="00321B31" w:rsidP="007F135F">
            <w:pPr>
              <w:jc w:val="center"/>
              <w:rPr>
                <w:rFonts w:ascii="Times New Roman" w:hAnsi="Times New Roman" w:cs="Times New Roman"/>
              </w:rPr>
            </w:pPr>
          </w:p>
        </w:tc>
        <w:tc>
          <w:tcPr>
            <w:tcW w:w="397" w:type="pct"/>
            <w:vAlign w:val="center"/>
          </w:tcPr>
          <w:p w14:paraId="381CBABF"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33,9</w:t>
            </w:r>
          </w:p>
        </w:tc>
        <w:tc>
          <w:tcPr>
            <w:tcW w:w="397" w:type="pct"/>
            <w:vAlign w:val="center"/>
          </w:tcPr>
          <w:p w14:paraId="41351617"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63,6</w:t>
            </w:r>
          </w:p>
        </w:tc>
        <w:tc>
          <w:tcPr>
            <w:tcW w:w="399" w:type="pct"/>
            <w:vAlign w:val="center"/>
          </w:tcPr>
          <w:p w14:paraId="2C9D4EFE"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61,8</w:t>
            </w:r>
          </w:p>
        </w:tc>
      </w:tr>
      <w:tr w:rsidR="00321B31" w14:paraId="242C10EF" w14:textId="77777777" w:rsidTr="00DB6717">
        <w:tc>
          <w:tcPr>
            <w:tcW w:w="3013" w:type="pct"/>
          </w:tcPr>
          <w:p w14:paraId="64033122" w14:textId="77777777" w:rsidR="00321B31" w:rsidRPr="00A670C0" w:rsidRDefault="00321B31" w:rsidP="007F135F">
            <w:pPr>
              <w:rPr>
                <w:rFonts w:ascii="Times New Roman" w:hAnsi="Times New Roman" w:cs="Times New Roman"/>
              </w:rPr>
            </w:pPr>
            <w:r w:rsidRPr="0037488A">
              <w:rPr>
                <w:rFonts w:ascii="Times New Roman" w:hAnsi="Times New Roman" w:cs="Times New Roman"/>
              </w:rPr>
              <w:t>1.6 Умение применять географическое мышление в познавательной, коммуникативной и социальной практике</w:t>
            </w:r>
          </w:p>
        </w:tc>
        <w:tc>
          <w:tcPr>
            <w:tcW w:w="397" w:type="pct"/>
            <w:vAlign w:val="center"/>
          </w:tcPr>
          <w:p w14:paraId="6980CB8D" w14:textId="77777777" w:rsidR="00321B31" w:rsidRPr="0037488A" w:rsidRDefault="00321B31" w:rsidP="007F135F">
            <w:pPr>
              <w:jc w:val="center"/>
              <w:rPr>
                <w:rFonts w:ascii="Times New Roman" w:hAnsi="Times New Roman" w:cs="Times New Roman"/>
              </w:rPr>
            </w:pPr>
          </w:p>
        </w:tc>
        <w:tc>
          <w:tcPr>
            <w:tcW w:w="397" w:type="pct"/>
            <w:vAlign w:val="center"/>
          </w:tcPr>
          <w:p w14:paraId="0D0DD723" w14:textId="77777777" w:rsidR="00321B31" w:rsidRPr="0037488A" w:rsidRDefault="00321B31" w:rsidP="007F135F">
            <w:pPr>
              <w:jc w:val="center"/>
              <w:rPr>
                <w:rFonts w:ascii="Times New Roman" w:hAnsi="Times New Roman" w:cs="Times New Roman"/>
              </w:rPr>
            </w:pPr>
          </w:p>
        </w:tc>
        <w:tc>
          <w:tcPr>
            <w:tcW w:w="397" w:type="pct"/>
            <w:vAlign w:val="center"/>
          </w:tcPr>
          <w:p w14:paraId="6703174E" w14:textId="77777777" w:rsidR="00321B31" w:rsidRPr="0037488A" w:rsidRDefault="00321B31" w:rsidP="007F135F">
            <w:pPr>
              <w:jc w:val="center"/>
              <w:rPr>
                <w:rFonts w:ascii="Times New Roman" w:hAnsi="Times New Roman" w:cs="Times New Roman"/>
              </w:rPr>
            </w:pPr>
          </w:p>
        </w:tc>
        <w:tc>
          <w:tcPr>
            <w:tcW w:w="397" w:type="pct"/>
            <w:vAlign w:val="center"/>
          </w:tcPr>
          <w:p w14:paraId="7CA1F103" w14:textId="77777777" w:rsidR="00321B31" w:rsidRPr="0037488A" w:rsidRDefault="00321B31" w:rsidP="007F135F">
            <w:pPr>
              <w:jc w:val="center"/>
              <w:rPr>
                <w:rFonts w:ascii="Times New Roman" w:hAnsi="Times New Roman" w:cs="Times New Roman"/>
              </w:rPr>
            </w:pPr>
          </w:p>
        </w:tc>
        <w:tc>
          <w:tcPr>
            <w:tcW w:w="399" w:type="pct"/>
            <w:vAlign w:val="center"/>
          </w:tcPr>
          <w:p w14:paraId="6BA7EC95"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70,8</w:t>
            </w:r>
          </w:p>
        </w:tc>
      </w:tr>
      <w:tr w:rsidR="00321B31" w14:paraId="05A9E6EC" w14:textId="77777777" w:rsidTr="00DB6717">
        <w:tc>
          <w:tcPr>
            <w:tcW w:w="3013" w:type="pct"/>
          </w:tcPr>
          <w:p w14:paraId="49925D97"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1.7 Умение оценивать правильность выполнения учебной задачи, собственные возможности ее решения</w:t>
            </w:r>
          </w:p>
        </w:tc>
        <w:tc>
          <w:tcPr>
            <w:tcW w:w="397" w:type="pct"/>
            <w:vAlign w:val="center"/>
          </w:tcPr>
          <w:p w14:paraId="0F1D4F9D" w14:textId="77777777" w:rsidR="00321B31" w:rsidRPr="0037488A" w:rsidRDefault="00321B31" w:rsidP="007F135F">
            <w:pPr>
              <w:jc w:val="center"/>
              <w:rPr>
                <w:rFonts w:ascii="Times New Roman" w:hAnsi="Times New Roman" w:cs="Times New Roman"/>
              </w:rPr>
            </w:pPr>
          </w:p>
        </w:tc>
        <w:tc>
          <w:tcPr>
            <w:tcW w:w="397" w:type="pct"/>
            <w:vAlign w:val="center"/>
          </w:tcPr>
          <w:p w14:paraId="7283E0C5" w14:textId="77777777" w:rsidR="00321B31" w:rsidRPr="0037488A" w:rsidRDefault="00321B31" w:rsidP="007F135F">
            <w:pPr>
              <w:jc w:val="center"/>
              <w:rPr>
                <w:rFonts w:ascii="Times New Roman" w:hAnsi="Times New Roman" w:cs="Times New Roman"/>
              </w:rPr>
            </w:pPr>
          </w:p>
        </w:tc>
        <w:tc>
          <w:tcPr>
            <w:tcW w:w="397" w:type="pct"/>
            <w:vAlign w:val="center"/>
          </w:tcPr>
          <w:p w14:paraId="4852E23F" w14:textId="77777777" w:rsidR="00321B31" w:rsidRPr="0037488A" w:rsidRDefault="00321B31" w:rsidP="007F135F">
            <w:pPr>
              <w:jc w:val="center"/>
              <w:rPr>
                <w:rFonts w:ascii="Times New Roman" w:hAnsi="Times New Roman" w:cs="Times New Roman"/>
              </w:rPr>
            </w:pPr>
          </w:p>
        </w:tc>
        <w:tc>
          <w:tcPr>
            <w:tcW w:w="397" w:type="pct"/>
            <w:vAlign w:val="center"/>
          </w:tcPr>
          <w:p w14:paraId="2EBE6E51"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58,7</w:t>
            </w:r>
          </w:p>
        </w:tc>
        <w:tc>
          <w:tcPr>
            <w:tcW w:w="399" w:type="pct"/>
            <w:vAlign w:val="center"/>
          </w:tcPr>
          <w:p w14:paraId="5A9AF4B0" w14:textId="77777777" w:rsidR="00321B31" w:rsidRPr="0037488A" w:rsidRDefault="00321B31" w:rsidP="007F135F">
            <w:pPr>
              <w:jc w:val="center"/>
              <w:rPr>
                <w:rFonts w:ascii="Times New Roman" w:hAnsi="Times New Roman" w:cs="Times New Roman"/>
              </w:rPr>
            </w:pPr>
          </w:p>
        </w:tc>
      </w:tr>
      <w:tr w:rsidR="00321B31" w14:paraId="44483059" w14:textId="77777777" w:rsidTr="00DB6717">
        <w:tc>
          <w:tcPr>
            <w:tcW w:w="3013" w:type="pct"/>
          </w:tcPr>
          <w:p w14:paraId="620C9D2F"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1.8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397" w:type="pct"/>
            <w:vAlign w:val="center"/>
          </w:tcPr>
          <w:p w14:paraId="18F70FC9" w14:textId="77777777" w:rsidR="00321B31" w:rsidRPr="0037488A" w:rsidRDefault="00321B31" w:rsidP="007F135F">
            <w:pPr>
              <w:jc w:val="center"/>
              <w:rPr>
                <w:rFonts w:ascii="Times New Roman" w:hAnsi="Times New Roman" w:cs="Times New Roman"/>
              </w:rPr>
            </w:pPr>
          </w:p>
        </w:tc>
        <w:tc>
          <w:tcPr>
            <w:tcW w:w="397" w:type="pct"/>
            <w:vAlign w:val="center"/>
          </w:tcPr>
          <w:p w14:paraId="59254139" w14:textId="77777777" w:rsidR="00321B31" w:rsidRPr="0037488A" w:rsidRDefault="00321B31" w:rsidP="007F135F">
            <w:pPr>
              <w:jc w:val="center"/>
              <w:rPr>
                <w:rFonts w:ascii="Times New Roman" w:hAnsi="Times New Roman" w:cs="Times New Roman"/>
              </w:rPr>
            </w:pPr>
          </w:p>
        </w:tc>
        <w:tc>
          <w:tcPr>
            <w:tcW w:w="397" w:type="pct"/>
            <w:vAlign w:val="center"/>
          </w:tcPr>
          <w:p w14:paraId="0544122F"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48,7</w:t>
            </w:r>
          </w:p>
        </w:tc>
        <w:tc>
          <w:tcPr>
            <w:tcW w:w="397" w:type="pct"/>
            <w:vAlign w:val="center"/>
          </w:tcPr>
          <w:p w14:paraId="1F7A4CD3"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72,4</w:t>
            </w:r>
          </w:p>
        </w:tc>
        <w:tc>
          <w:tcPr>
            <w:tcW w:w="399" w:type="pct"/>
            <w:vAlign w:val="center"/>
          </w:tcPr>
          <w:p w14:paraId="31E1F386" w14:textId="77777777" w:rsidR="00321B31" w:rsidRPr="0037488A" w:rsidRDefault="00321B31" w:rsidP="007F135F">
            <w:pPr>
              <w:jc w:val="center"/>
              <w:rPr>
                <w:rFonts w:ascii="Times New Roman" w:hAnsi="Times New Roman" w:cs="Times New Roman"/>
              </w:rPr>
            </w:pPr>
          </w:p>
        </w:tc>
      </w:tr>
      <w:tr w:rsidR="00D83533" w:rsidRPr="00D83533" w14:paraId="10A700A0" w14:textId="77777777" w:rsidTr="00DB6717">
        <w:tc>
          <w:tcPr>
            <w:tcW w:w="3013" w:type="pct"/>
            <w:vAlign w:val="center"/>
          </w:tcPr>
          <w:p w14:paraId="2073A9EA" w14:textId="77777777" w:rsidR="00D83533" w:rsidRPr="00D83533" w:rsidRDefault="00D83533" w:rsidP="00D83533">
            <w:pPr>
              <w:jc w:val="right"/>
              <w:rPr>
                <w:rFonts w:ascii="Times New Roman" w:hAnsi="Times New Roman" w:cs="Times New Roman"/>
                <w:b/>
              </w:rPr>
            </w:pPr>
            <w:r w:rsidRPr="00D83533">
              <w:rPr>
                <w:rFonts w:ascii="Times New Roman" w:hAnsi="Times New Roman" w:cs="Times New Roman"/>
                <w:b/>
              </w:rPr>
              <w:t>Среднее значение</w:t>
            </w:r>
          </w:p>
        </w:tc>
        <w:tc>
          <w:tcPr>
            <w:tcW w:w="397" w:type="pct"/>
            <w:vAlign w:val="center"/>
          </w:tcPr>
          <w:p w14:paraId="104A38D9"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63,4</w:t>
            </w:r>
          </w:p>
        </w:tc>
        <w:tc>
          <w:tcPr>
            <w:tcW w:w="397" w:type="pct"/>
            <w:vAlign w:val="center"/>
          </w:tcPr>
          <w:p w14:paraId="0A739136"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67,6</w:t>
            </w:r>
          </w:p>
        </w:tc>
        <w:tc>
          <w:tcPr>
            <w:tcW w:w="397" w:type="pct"/>
            <w:vAlign w:val="center"/>
          </w:tcPr>
          <w:p w14:paraId="0E9676D3"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54,1</w:t>
            </w:r>
          </w:p>
        </w:tc>
        <w:tc>
          <w:tcPr>
            <w:tcW w:w="397" w:type="pct"/>
            <w:vAlign w:val="center"/>
          </w:tcPr>
          <w:p w14:paraId="3D592497"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63,9</w:t>
            </w:r>
          </w:p>
        </w:tc>
        <w:tc>
          <w:tcPr>
            <w:tcW w:w="399" w:type="pct"/>
            <w:vAlign w:val="center"/>
          </w:tcPr>
          <w:p w14:paraId="1FDD8794"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63,0</w:t>
            </w:r>
          </w:p>
        </w:tc>
      </w:tr>
    </w:tbl>
    <w:p w14:paraId="71CFB504" w14:textId="77777777" w:rsidR="00C02681" w:rsidRDefault="00C02681" w:rsidP="00DE46EA">
      <w:pPr>
        <w:pStyle w:val="afb"/>
      </w:pPr>
    </w:p>
    <w:p w14:paraId="486051D0" w14:textId="77777777" w:rsidR="00E7190E" w:rsidRDefault="002A0CF2" w:rsidP="00840D66">
      <w:pPr>
        <w:pStyle w:val="af7"/>
        <w:spacing w:after="240"/>
      </w:pPr>
      <w:r>
        <w:t>7</w:t>
      </w:r>
      <w:r w:rsidR="00E7190E" w:rsidRPr="00281B40">
        <w:t xml:space="preserve"> </w:t>
      </w:r>
      <w:r w:rsidR="00E7190E">
        <w:t>класс</w:t>
      </w:r>
    </w:p>
    <w:p w14:paraId="322F800A" w14:textId="77777777" w:rsidR="00C2566D" w:rsidRDefault="00C2566D" w:rsidP="00C2566D">
      <w:pPr>
        <w:pStyle w:val="af9"/>
      </w:pPr>
      <w:r>
        <w:t>Таблица 68</w:t>
      </w:r>
    </w:p>
    <w:tbl>
      <w:tblPr>
        <w:tblStyle w:val="a4"/>
        <w:tblW w:w="5000" w:type="pct"/>
        <w:tblLook w:val="04A0" w:firstRow="1" w:lastRow="0" w:firstColumn="1" w:lastColumn="0" w:noHBand="0" w:noVBand="1"/>
      </w:tblPr>
      <w:tblGrid>
        <w:gridCol w:w="5379"/>
        <w:gridCol w:w="706"/>
        <w:gridCol w:w="708"/>
        <w:gridCol w:w="709"/>
        <w:gridCol w:w="709"/>
        <w:gridCol w:w="709"/>
        <w:gridCol w:w="707"/>
      </w:tblGrid>
      <w:tr w:rsidR="00321B31" w14:paraId="59A0F484" w14:textId="77777777" w:rsidTr="00DB6717">
        <w:tc>
          <w:tcPr>
            <w:tcW w:w="2794" w:type="pct"/>
            <w:vMerge w:val="restart"/>
            <w:shd w:val="clear" w:color="auto" w:fill="auto"/>
            <w:vAlign w:val="center"/>
          </w:tcPr>
          <w:p w14:paraId="634FD38D" w14:textId="77777777" w:rsidR="00321B31" w:rsidRPr="0037488A" w:rsidRDefault="00321B31" w:rsidP="00903497">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2206" w:type="pct"/>
            <w:gridSpan w:val="6"/>
            <w:shd w:val="clear" w:color="auto" w:fill="auto"/>
            <w:vAlign w:val="center"/>
          </w:tcPr>
          <w:p w14:paraId="0873B2D9" w14:textId="77777777" w:rsidR="00321B31" w:rsidRPr="007F135F" w:rsidRDefault="00321B31" w:rsidP="00903497">
            <w:pPr>
              <w:jc w:val="center"/>
              <w:rPr>
                <w:rFonts w:ascii="Times New Roman" w:hAnsi="Times New Roman" w:cs="Times New Roman"/>
                <w:b/>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321B31" w14:paraId="69D0E0FB" w14:textId="77777777" w:rsidTr="00C2566D">
        <w:tc>
          <w:tcPr>
            <w:tcW w:w="2794" w:type="pct"/>
            <w:vMerge/>
            <w:shd w:val="clear" w:color="auto" w:fill="auto"/>
            <w:vAlign w:val="center"/>
          </w:tcPr>
          <w:p w14:paraId="0ED142F3" w14:textId="77777777" w:rsidR="00321B31" w:rsidRPr="0037488A" w:rsidRDefault="00321B31" w:rsidP="00903497">
            <w:pPr>
              <w:jc w:val="center"/>
              <w:rPr>
                <w:rFonts w:ascii="Times New Roman" w:hAnsi="Times New Roman" w:cs="Times New Roman"/>
              </w:rPr>
            </w:pPr>
          </w:p>
        </w:tc>
        <w:tc>
          <w:tcPr>
            <w:tcW w:w="367" w:type="pct"/>
            <w:shd w:val="clear" w:color="auto" w:fill="auto"/>
            <w:vAlign w:val="center"/>
          </w:tcPr>
          <w:p w14:paraId="0D021356"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РЯ</w:t>
            </w:r>
          </w:p>
        </w:tc>
        <w:tc>
          <w:tcPr>
            <w:tcW w:w="368" w:type="pct"/>
            <w:shd w:val="clear" w:color="auto" w:fill="auto"/>
            <w:vAlign w:val="center"/>
          </w:tcPr>
          <w:p w14:paraId="23AC806B"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БИО</w:t>
            </w:r>
          </w:p>
        </w:tc>
        <w:tc>
          <w:tcPr>
            <w:tcW w:w="368" w:type="pct"/>
            <w:shd w:val="clear" w:color="auto" w:fill="auto"/>
            <w:vAlign w:val="center"/>
          </w:tcPr>
          <w:p w14:paraId="2BC748DD"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ИС</w:t>
            </w:r>
          </w:p>
        </w:tc>
        <w:tc>
          <w:tcPr>
            <w:tcW w:w="368" w:type="pct"/>
            <w:shd w:val="clear" w:color="auto" w:fill="auto"/>
            <w:vAlign w:val="center"/>
          </w:tcPr>
          <w:p w14:paraId="1742FE69"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ОБ</w:t>
            </w:r>
          </w:p>
        </w:tc>
        <w:tc>
          <w:tcPr>
            <w:tcW w:w="368" w:type="pct"/>
            <w:shd w:val="clear" w:color="auto" w:fill="auto"/>
            <w:vAlign w:val="center"/>
          </w:tcPr>
          <w:p w14:paraId="0026B77F"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ГЕО</w:t>
            </w:r>
          </w:p>
        </w:tc>
        <w:tc>
          <w:tcPr>
            <w:tcW w:w="367" w:type="pct"/>
            <w:shd w:val="clear" w:color="auto" w:fill="auto"/>
            <w:vAlign w:val="center"/>
          </w:tcPr>
          <w:p w14:paraId="685A4333"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ФИ</w:t>
            </w:r>
          </w:p>
        </w:tc>
      </w:tr>
      <w:tr w:rsidR="00321B31" w14:paraId="4A171871" w14:textId="77777777" w:rsidTr="00C2566D">
        <w:tc>
          <w:tcPr>
            <w:tcW w:w="2794" w:type="pct"/>
          </w:tcPr>
          <w:p w14:paraId="0D53E32A"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367" w:type="pct"/>
            <w:vAlign w:val="center"/>
          </w:tcPr>
          <w:p w14:paraId="663E7DE6"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64,9</w:t>
            </w:r>
          </w:p>
        </w:tc>
        <w:tc>
          <w:tcPr>
            <w:tcW w:w="368" w:type="pct"/>
            <w:vAlign w:val="center"/>
          </w:tcPr>
          <w:p w14:paraId="0670D0E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62,1</w:t>
            </w:r>
          </w:p>
        </w:tc>
        <w:tc>
          <w:tcPr>
            <w:tcW w:w="368" w:type="pct"/>
            <w:vAlign w:val="center"/>
          </w:tcPr>
          <w:p w14:paraId="3109DF91"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74,4</w:t>
            </w:r>
          </w:p>
        </w:tc>
        <w:tc>
          <w:tcPr>
            <w:tcW w:w="368" w:type="pct"/>
            <w:vAlign w:val="center"/>
          </w:tcPr>
          <w:p w14:paraId="62D28E5F"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69,7</w:t>
            </w:r>
          </w:p>
        </w:tc>
        <w:tc>
          <w:tcPr>
            <w:tcW w:w="368" w:type="pct"/>
            <w:vAlign w:val="center"/>
          </w:tcPr>
          <w:p w14:paraId="42ACC467" w14:textId="77777777" w:rsidR="00321B31" w:rsidRPr="00A670C0" w:rsidRDefault="00321B31" w:rsidP="00903497">
            <w:pPr>
              <w:jc w:val="center"/>
              <w:rPr>
                <w:rFonts w:ascii="Times New Roman" w:hAnsi="Times New Roman" w:cs="Times New Roman"/>
              </w:rPr>
            </w:pPr>
            <w:r>
              <w:rPr>
                <w:rFonts w:ascii="Times New Roman" w:hAnsi="Times New Roman" w:cs="Times New Roman"/>
              </w:rPr>
              <w:t>47,8</w:t>
            </w:r>
          </w:p>
        </w:tc>
        <w:tc>
          <w:tcPr>
            <w:tcW w:w="367" w:type="pct"/>
            <w:vAlign w:val="center"/>
          </w:tcPr>
          <w:p w14:paraId="78F780DA"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52,3</w:t>
            </w:r>
          </w:p>
        </w:tc>
      </w:tr>
      <w:tr w:rsidR="00321B31" w14:paraId="510E8B92" w14:textId="77777777" w:rsidTr="00C2566D">
        <w:tc>
          <w:tcPr>
            <w:tcW w:w="2794" w:type="pct"/>
          </w:tcPr>
          <w:p w14:paraId="73117A98"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367" w:type="pct"/>
            <w:vAlign w:val="center"/>
          </w:tcPr>
          <w:p w14:paraId="0099075E" w14:textId="77777777" w:rsidR="00321B31" w:rsidRPr="0037488A" w:rsidRDefault="00321B31" w:rsidP="00903497">
            <w:pPr>
              <w:jc w:val="center"/>
              <w:rPr>
                <w:rFonts w:ascii="Times New Roman" w:hAnsi="Times New Roman" w:cs="Times New Roman"/>
              </w:rPr>
            </w:pPr>
          </w:p>
        </w:tc>
        <w:tc>
          <w:tcPr>
            <w:tcW w:w="368" w:type="pct"/>
            <w:vAlign w:val="center"/>
          </w:tcPr>
          <w:p w14:paraId="09BC553A"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56,6</w:t>
            </w:r>
          </w:p>
        </w:tc>
        <w:tc>
          <w:tcPr>
            <w:tcW w:w="368" w:type="pct"/>
            <w:vAlign w:val="center"/>
          </w:tcPr>
          <w:p w14:paraId="191E4EC4" w14:textId="77777777" w:rsidR="00321B31" w:rsidRPr="0037488A" w:rsidRDefault="00321B31" w:rsidP="00903497">
            <w:pPr>
              <w:jc w:val="center"/>
              <w:rPr>
                <w:rFonts w:ascii="Times New Roman" w:hAnsi="Times New Roman" w:cs="Times New Roman"/>
              </w:rPr>
            </w:pPr>
          </w:p>
        </w:tc>
        <w:tc>
          <w:tcPr>
            <w:tcW w:w="368" w:type="pct"/>
            <w:vAlign w:val="center"/>
          </w:tcPr>
          <w:p w14:paraId="3AC0792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68,0</w:t>
            </w:r>
          </w:p>
        </w:tc>
        <w:tc>
          <w:tcPr>
            <w:tcW w:w="368" w:type="pct"/>
            <w:vAlign w:val="center"/>
          </w:tcPr>
          <w:p w14:paraId="04F3A08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54,7</w:t>
            </w:r>
          </w:p>
        </w:tc>
        <w:tc>
          <w:tcPr>
            <w:tcW w:w="367" w:type="pct"/>
            <w:vAlign w:val="center"/>
          </w:tcPr>
          <w:p w14:paraId="1160FE75" w14:textId="77777777" w:rsidR="00321B31" w:rsidRPr="0037488A" w:rsidRDefault="00321B31" w:rsidP="00903497">
            <w:pPr>
              <w:jc w:val="center"/>
              <w:rPr>
                <w:rFonts w:ascii="Times New Roman" w:hAnsi="Times New Roman" w:cs="Times New Roman"/>
              </w:rPr>
            </w:pPr>
          </w:p>
        </w:tc>
      </w:tr>
      <w:tr w:rsidR="00321B31" w14:paraId="698C3166" w14:textId="77777777" w:rsidTr="00C2566D">
        <w:tc>
          <w:tcPr>
            <w:tcW w:w="2794" w:type="pct"/>
          </w:tcPr>
          <w:p w14:paraId="360D3B4D"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367" w:type="pct"/>
            <w:vAlign w:val="center"/>
          </w:tcPr>
          <w:p w14:paraId="34A8DBF4"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75,2</w:t>
            </w:r>
          </w:p>
        </w:tc>
        <w:tc>
          <w:tcPr>
            <w:tcW w:w="368" w:type="pct"/>
            <w:vAlign w:val="center"/>
          </w:tcPr>
          <w:p w14:paraId="4D0AF775"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56,3</w:t>
            </w:r>
          </w:p>
        </w:tc>
        <w:tc>
          <w:tcPr>
            <w:tcW w:w="368" w:type="pct"/>
            <w:vAlign w:val="center"/>
          </w:tcPr>
          <w:p w14:paraId="38C418D9"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60,6</w:t>
            </w:r>
          </w:p>
        </w:tc>
        <w:tc>
          <w:tcPr>
            <w:tcW w:w="368" w:type="pct"/>
            <w:vAlign w:val="center"/>
          </w:tcPr>
          <w:p w14:paraId="55FA1266" w14:textId="77777777" w:rsidR="00321B31" w:rsidRPr="0037488A" w:rsidRDefault="00321B31" w:rsidP="00903497">
            <w:pPr>
              <w:jc w:val="center"/>
              <w:rPr>
                <w:rFonts w:ascii="Times New Roman" w:hAnsi="Times New Roman" w:cs="Times New Roman"/>
              </w:rPr>
            </w:pPr>
          </w:p>
        </w:tc>
        <w:tc>
          <w:tcPr>
            <w:tcW w:w="368" w:type="pct"/>
            <w:vAlign w:val="center"/>
          </w:tcPr>
          <w:p w14:paraId="75A0BD86"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54,7</w:t>
            </w:r>
          </w:p>
        </w:tc>
        <w:tc>
          <w:tcPr>
            <w:tcW w:w="367" w:type="pct"/>
            <w:vAlign w:val="center"/>
          </w:tcPr>
          <w:p w14:paraId="3293C227"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51,1</w:t>
            </w:r>
          </w:p>
        </w:tc>
      </w:tr>
      <w:tr w:rsidR="00321B31" w14:paraId="7926C31F" w14:textId="77777777" w:rsidTr="00C2566D">
        <w:tc>
          <w:tcPr>
            <w:tcW w:w="2794" w:type="pct"/>
          </w:tcPr>
          <w:p w14:paraId="42501116"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1.4 Смысловое чтение</w:t>
            </w:r>
          </w:p>
        </w:tc>
        <w:tc>
          <w:tcPr>
            <w:tcW w:w="367" w:type="pct"/>
            <w:vAlign w:val="center"/>
          </w:tcPr>
          <w:p w14:paraId="14AC5C93"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59,0</w:t>
            </w:r>
          </w:p>
        </w:tc>
        <w:tc>
          <w:tcPr>
            <w:tcW w:w="368" w:type="pct"/>
            <w:vAlign w:val="center"/>
          </w:tcPr>
          <w:p w14:paraId="3368363D"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68,1</w:t>
            </w:r>
          </w:p>
        </w:tc>
        <w:tc>
          <w:tcPr>
            <w:tcW w:w="368" w:type="pct"/>
            <w:vAlign w:val="center"/>
          </w:tcPr>
          <w:p w14:paraId="3FF59CE6"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53,2</w:t>
            </w:r>
          </w:p>
        </w:tc>
        <w:tc>
          <w:tcPr>
            <w:tcW w:w="368" w:type="pct"/>
            <w:vAlign w:val="center"/>
          </w:tcPr>
          <w:p w14:paraId="4C90FC1F"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55,3</w:t>
            </w:r>
          </w:p>
        </w:tc>
        <w:tc>
          <w:tcPr>
            <w:tcW w:w="368" w:type="pct"/>
            <w:vAlign w:val="center"/>
          </w:tcPr>
          <w:p w14:paraId="7124FF8F" w14:textId="77777777" w:rsidR="00321B31" w:rsidRPr="0037488A" w:rsidRDefault="00321B31" w:rsidP="00903497">
            <w:pPr>
              <w:jc w:val="center"/>
              <w:rPr>
                <w:rFonts w:ascii="Times New Roman" w:hAnsi="Times New Roman" w:cs="Times New Roman"/>
              </w:rPr>
            </w:pPr>
          </w:p>
        </w:tc>
        <w:tc>
          <w:tcPr>
            <w:tcW w:w="367" w:type="pct"/>
            <w:vAlign w:val="center"/>
          </w:tcPr>
          <w:p w14:paraId="336D0A09"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23,6</w:t>
            </w:r>
          </w:p>
        </w:tc>
      </w:tr>
      <w:tr w:rsidR="00321B31" w14:paraId="7D147BDC" w14:textId="77777777" w:rsidTr="00C2566D">
        <w:tc>
          <w:tcPr>
            <w:tcW w:w="2794" w:type="pct"/>
          </w:tcPr>
          <w:p w14:paraId="5F1883E1"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367" w:type="pct"/>
            <w:vAlign w:val="center"/>
          </w:tcPr>
          <w:p w14:paraId="4A88464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64,0</w:t>
            </w:r>
          </w:p>
        </w:tc>
        <w:tc>
          <w:tcPr>
            <w:tcW w:w="368" w:type="pct"/>
            <w:vAlign w:val="center"/>
          </w:tcPr>
          <w:p w14:paraId="68FBD439" w14:textId="77777777" w:rsidR="00321B31" w:rsidRPr="0037488A" w:rsidRDefault="00321B31" w:rsidP="00903497">
            <w:pPr>
              <w:jc w:val="center"/>
              <w:rPr>
                <w:rFonts w:ascii="Times New Roman" w:hAnsi="Times New Roman" w:cs="Times New Roman"/>
              </w:rPr>
            </w:pPr>
          </w:p>
        </w:tc>
        <w:tc>
          <w:tcPr>
            <w:tcW w:w="368" w:type="pct"/>
            <w:vAlign w:val="center"/>
          </w:tcPr>
          <w:p w14:paraId="200979C8"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63,8</w:t>
            </w:r>
          </w:p>
        </w:tc>
        <w:tc>
          <w:tcPr>
            <w:tcW w:w="368" w:type="pct"/>
            <w:shd w:val="clear" w:color="auto" w:fill="auto"/>
            <w:vAlign w:val="center"/>
          </w:tcPr>
          <w:p w14:paraId="2691B6CA" w14:textId="77777777" w:rsidR="00321B31" w:rsidRPr="00396366" w:rsidRDefault="00321B31" w:rsidP="00903497">
            <w:pPr>
              <w:jc w:val="center"/>
              <w:rPr>
                <w:rFonts w:ascii="Times New Roman" w:hAnsi="Times New Roman" w:cs="Times New Roman"/>
              </w:rPr>
            </w:pPr>
            <w:r>
              <w:rPr>
                <w:rFonts w:ascii="Times New Roman" w:hAnsi="Times New Roman" w:cs="Times New Roman"/>
              </w:rPr>
              <w:t>54,2</w:t>
            </w:r>
          </w:p>
        </w:tc>
        <w:tc>
          <w:tcPr>
            <w:tcW w:w="368" w:type="pct"/>
            <w:vAlign w:val="center"/>
          </w:tcPr>
          <w:p w14:paraId="3F1E21A6"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67,5</w:t>
            </w:r>
          </w:p>
        </w:tc>
        <w:tc>
          <w:tcPr>
            <w:tcW w:w="367" w:type="pct"/>
            <w:vAlign w:val="center"/>
          </w:tcPr>
          <w:p w14:paraId="01FDB4FA" w14:textId="77777777" w:rsidR="00321B31" w:rsidRPr="0037488A" w:rsidRDefault="00321B31" w:rsidP="00903497">
            <w:pPr>
              <w:jc w:val="center"/>
              <w:rPr>
                <w:rFonts w:ascii="Times New Roman" w:hAnsi="Times New Roman" w:cs="Times New Roman"/>
              </w:rPr>
            </w:pPr>
          </w:p>
        </w:tc>
      </w:tr>
      <w:tr w:rsidR="00321B31" w14:paraId="4826BF87" w14:textId="77777777" w:rsidTr="00C2566D">
        <w:tc>
          <w:tcPr>
            <w:tcW w:w="2794" w:type="pct"/>
          </w:tcPr>
          <w:p w14:paraId="15E0AB1A" w14:textId="77777777" w:rsidR="00321B31" w:rsidRPr="00A670C0" w:rsidRDefault="00321B31" w:rsidP="00903497">
            <w:pPr>
              <w:rPr>
                <w:rFonts w:ascii="Times New Roman" w:hAnsi="Times New Roman" w:cs="Times New Roman"/>
              </w:rPr>
            </w:pPr>
            <w:r w:rsidRPr="0037488A">
              <w:rPr>
                <w:rFonts w:ascii="Times New Roman" w:hAnsi="Times New Roman" w:cs="Times New Roman"/>
              </w:rPr>
              <w:t>1.6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367" w:type="pct"/>
            <w:vAlign w:val="center"/>
          </w:tcPr>
          <w:p w14:paraId="6710B885" w14:textId="77777777" w:rsidR="00321B31" w:rsidRPr="0037488A" w:rsidRDefault="00321B31" w:rsidP="00903497">
            <w:pPr>
              <w:jc w:val="center"/>
              <w:rPr>
                <w:rFonts w:ascii="Times New Roman" w:hAnsi="Times New Roman" w:cs="Times New Roman"/>
              </w:rPr>
            </w:pPr>
          </w:p>
        </w:tc>
        <w:tc>
          <w:tcPr>
            <w:tcW w:w="368" w:type="pct"/>
            <w:vAlign w:val="center"/>
          </w:tcPr>
          <w:p w14:paraId="0783A96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62,4</w:t>
            </w:r>
          </w:p>
        </w:tc>
        <w:tc>
          <w:tcPr>
            <w:tcW w:w="368" w:type="pct"/>
            <w:vAlign w:val="center"/>
          </w:tcPr>
          <w:p w14:paraId="6105804B" w14:textId="77777777" w:rsidR="00321B31" w:rsidRPr="0037488A" w:rsidRDefault="00321B31" w:rsidP="00903497">
            <w:pPr>
              <w:jc w:val="center"/>
              <w:rPr>
                <w:rFonts w:ascii="Times New Roman" w:hAnsi="Times New Roman" w:cs="Times New Roman"/>
              </w:rPr>
            </w:pPr>
          </w:p>
        </w:tc>
        <w:tc>
          <w:tcPr>
            <w:tcW w:w="368" w:type="pct"/>
            <w:vAlign w:val="center"/>
          </w:tcPr>
          <w:p w14:paraId="2B17B4D5" w14:textId="77777777" w:rsidR="00321B31" w:rsidRPr="0037488A" w:rsidRDefault="00321B31" w:rsidP="00903497">
            <w:pPr>
              <w:jc w:val="center"/>
              <w:rPr>
                <w:rFonts w:ascii="Times New Roman" w:hAnsi="Times New Roman" w:cs="Times New Roman"/>
              </w:rPr>
            </w:pPr>
          </w:p>
        </w:tc>
        <w:tc>
          <w:tcPr>
            <w:tcW w:w="368" w:type="pct"/>
            <w:vAlign w:val="center"/>
          </w:tcPr>
          <w:p w14:paraId="47812552" w14:textId="77777777" w:rsidR="00321B31" w:rsidRPr="0037488A" w:rsidRDefault="00321B31" w:rsidP="00903497">
            <w:pPr>
              <w:jc w:val="center"/>
              <w:rPr>
                <w:rFonts w:ascii="Times New Roman" w:hAnsi="Times New Roman" w:cs="Times New Roman"/>
              </w:rPr>
            </w:pPr>
          </w:p>
        </w:tc>
        <w:tc>
          <w:tcPr>
            <w:tcW w:w="367" w:type="pct"/>
            <w:vAlign w:val="center"/>
          </w:tcPr>
          <w:p w14:paraId="4081A1BE" w14:textId="77777777" w:rsidR="00321B31" w:rsidRPr="0037488A" w:rsidRDefault="00321B31" w:rsidP="00903497">
            <w:pPr>
              <w:jc w:val="center"/>
              <w:rPr>
                <w:rFonts w:ascii="Times New Roman" w:hAnsi="Times New Roman" w:cs="Times New Roman"/>
              </w:rPr>
            </w:pPr>
          </w:p>
        </w:tc>
      </w:tr>
      <w:tr w:rsidR="00321B31" w14:paraId="58DB96B0" w14:textId="77777777" w:rsidTr="00C2566D">
        <w:tc>
          <w:tcPr>
            <w:tcW w:w="2794" w:type="pct"/>
          </w:tcPr>
          <w:p w14:paraId="118E7F27" w14:textId="77777777" w:rsidR="00321B31" w:rsidRPr="0037488A" w:rsidRDefault="00321B31" w:rsidP="00903497">
            <w:pPr>
              <w:rPr>
                <w:rFonts w:ascii="Times New Roman" w:hAnsi="Times New Roman" w:cs="Times New Roman"/>
              </w:rPr>
            </w:pPr>
            <w:r>
              <w:rPr>
                <w:rFonts w:ascii="Times New Roman" w:hAnsi="Times New Roman" w:cs="Times New Roman"/>
              </w:rPr>
              <w:t xml:space="preserve">1.7 </w:t>
            </w:r>
            <w:r w:rsidRPr="0037488A">
              <w:rPr>
                <w:rFonts w:ascii="Times New Roman" w:hAnsi="Times New Roman" w:cs="Times New Roman"/>
              </w:rPr>
              <w:t>Умение применять географическое мышление в познавательной, коммуникативной и социальной практике</w:t>
            </w:r>
          </w:p>
        </w:tc>
        <w:tc>
          <w:tcPr>
            <w:tcW w:w="367" w:type="pct"/>
            <w:vAlign w:val="center"/>
          </w:tcPr>
          <w:p w14:paraId="22B0BE3B" w14:textId="77777777" w:rsidR="00321B31" w:rsidRPr="0037488A" w:rsidRDefault="00321B31" w:rsidP="00903497">
            <w:pPr>
              <w:jc w:val="center"/>
              <w:rPr>
                <w:rFonts w:ascii="Times New Roman" w:hAnsi="Times New Roman" w:cs="Times New Roman"/>
              </w:rPr>
            </w:pPr>
          </w:p>
        </w:tc>
        <w:tc>
          <w:tcPr>
            <w:tcW w:w="368" w:type="pct"/>
            <w:vAlign w:val="center"/>
          </w:tcPr>
          <w:p w14:paraId="717EA6B6" w14:textId="77777777" w:rsidR="00321B31" w:rsidRDefault="00321B31" w:rsidP="00903497">
            <w:pPr>
              <w:jc w:val="center"/>
              <w:rPr>
                <w:rFonts w:ascii="Times New Roman" w:hAnsi="Times New Roman" w:cs="Times New Roman"/>
              </w:rPr>
            </w:pPr>
          </w:p>
        </w:tc>
        <w:tc>
          <w:tcPr>
            <w:tcW w:w="368" w:type="pct"/>
            <w:vAlign w:val="center"/>
          </w:tcPr>
          <w:p w14:paraId="22CE86AF" w14:textId="77777777" w:rsidR="00321B31" w:rsidRPr="0037488A" w:rsidRDefault="00321B31" w:rsidP="00903497">
            <w:pPr>
              <w:jc w:val="center"/>
              <w:rPr>
                <w:rFonts w:ascii="Times New Roman" w:hAnsi="Times New Roman" w:cs="Times New Roman"/>
              </w:rPr>
            </w:pPr>
          </w:p>
        </w:tc>
        <w:tc>
          <w:tcPr>
            <w:tcW w:w="368" w:type="pct"/>
            <w:vAlign w:val="center"/>
          </w:tcPr>
          <w:p w14:paraId="6811B712" w14:textId="77777777" w:rsidR="00321B31" w:rsidRPr="0037488A" w:rsidRDefault="00321B31" w:rsidP="00903497">
            <w:pPr>
              <w:jc w:val="center"/>
              <w:rPr>
                <w:rFonts w:ascii="Times New Roman" w:hAnsi="Times New Roman" w:cs="Times New Roman"/>
              </w:rPr>
            </w:pPr>
          </w:p>
        </w:tc>
        <w:tc>
          <w:tcPr>
            <w:tcW w:w="368" w:type="pct"/>
            <w:vAlign w:val="center"/>
          </w:tcPr>
          <w:p w14:paraId="0AA92308" w14:textId="77777777" w:rsidR="00321B31" w:rsidRDefault="00321B31" w:rsidP="00903497">
            <w:pPr>
              <w:jc w:val="center"/>
              <w:rPr>
                <w:rFonts w:ascii="Times New Roman" w:hAnsi="Times New Roman" w:cs="Times New Roman"/>
              </w:rPr>
            </w:pPr>
            <w:r>
              <w:rPr>
                <w:rFonts w:ascii="Times New Roman" w:hAnsi="Times New Roman" w:cs="Times New Roman"/>
              </w:rPr>
              <w:t>58,3</w:t>
            </w:r>
          </w:p>
        </w:tc>
        <w:tc>
          <w:tcPr>
            <w:tcW w:w="367" w:type="pct"/>
            <w:vAlign w:val="center"/>
          </w:tcPr>
          <w:p w14:paraId="15B19631" w14:textId="77777777" w:rsidR="00321B31" w:rsidRPr="0037488A" w:rsidRDefault="00321B31" w:rsidP="00903497">
            <w:pPr>
              <w:jc w:val="center"/>
              <w:rPr>
                <w:rFonts w:ascii="Times New Roman" w:hAnsi="Times New Roman" w:cs="Times New Roman"/>
              </w:rPr>
            </w:pPr>
          </w:p>
        </w:tc>
      </w:tr>
      <w:tr w:rsidR="00321B31" w14:paraId="6793AFE3" w14:textId="77777777" w:rsidTr="00C2566D">
        <w:tc>
          <w:tcPr>
            <w:tcW w:w="2794" w:type="pct"/>
          </w:tcPr>
          <w:p w14:paraId="7B30C350"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8</w:t>
            </w:r>
            <w:r w:rsidRPr="0037488A">
              <w:rPr>
                <w:rFonts w:ascii="Times New Roman" w:hAnsi="Times New Roman" w:cs="Times New Roman"/>
              </w:rPr>
              <w:t xml:space="preserve"> Умение оценивать правильность выполнения учебной задачи, собственные возможности ее решения</w:t>
            </w:r>
          </w:p>
        </w:tc>
        <w:tc>
          <w:tcPr>
            <w:tcW w:w="367" w:type="pct"/>
            <w:vAlign w:val="center"/>
          </w:tcPr>
          <w:p w14:paraId="18C1CB0D" w14:textId="77777777" w:rsidR="00321B31" w:rsidRPr="0037488A" w:rsidRDefault="00321B31" w:rsidP="00903497">
            <w:pPr>
              <w:jc w:val="center"/>
              <w:rPr>
                <w:rFonts w:ascii="Times New Roman" w:hAnsi="Times New Roman" w:cs="Times New Roman"/>
              </w:rPr>
            </w:pPr>
          </w:p>
        </w:tc>
        <w:tc>
          <w:tcPr>
            <w:tcW w:w="368" w:type="pct"/>
            <w:vAlign w:val="center"/>
          </w:tcPr>
          <w:p w14:paraId="5D977648" w14:textId="77777777" w:rsidR="00321B31" w:rsidRPr="0037488A" w:rsidRDefault="00321B31" w:rsidP="00903497">
            <w:pPr>
              <w:jc w:val="center"/>
              <w:rPr>
                <w:rFonts w:ascii="Times New Roman" w:hAnsi="Times New Roman" w:cs="Times New Roman"/>
              </w:rPr>
            </w:pPr>
          </w:p>
        </w:tc>
        <w:tc>
          <w:tcPr>
            <w:tcW w:w="368" w:type="pct"/>
            <w:vAlign w:val="center"/>
          </w:tcPr>
          <w:p w14:paraId="16A189B7"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63,8</w:t>
            </w:r>
          </w:p>
        </w:tc>
        <w:tc>
          <w:tcPr>
            <w:tcW w:w="368" w:type="pct"/>
            <w:vAlign w:val="center"/>
          </w:tcPr>
          <w:p w14:paraId="4E2CF7FD" w14:textId="77777777" w:rsidR="00321B31" w:rsidRPr="0037488A" w:rsidRDefault="00321B31" w:rsidP="00903497">
            <w:pPr>
              <w:jc w:val="center"/>
              <w:rPr>
                <w:rFonts w:ascii="Times New Roman" w:hAnsi="Times New Roman" w:cs="Times New Roman"/>
              </w:rPr>
            </w:pPr>
          </w:p>
        </w:tc>
        <w:tc>
          <w:tcPr>
            <w:tcW w:w="368" w:type="pct"/>
            <w:vAlign w:val="center"/>
          </w:tcPr>
          <w:p w14:paraId="2E327BD4" w14:textId="77777777" w:rsidR="00321B31" w:rsidRPr="0037488A" w:rsidRDefault="00321B31" w:rsidP="00903497">
            <w:pPr>
              <w:jc w:val="center"/>
              <w:rPr>
                <w:rFonts w:ascii="Times New Roman" w:hAnsi="Times New Roman" w:cs="Times New Roman"/>
              </w:rPr>
            </w:pPr>
          </w:p>
        </w:tc>
        <w:tc>
          <w:tcPr>
            <w:tcW w:w="367" w:type="pct"/>
            <w:vAlign w:val="center"/>
          </w:tcPr>
          <w:p w14:paraId="61C54277" w14:textId="77777777" w:rsidR="00321B31" w:rsidRPr="0037488A" w:rsidRDefault="00321B31" w:rsidP="00903497">
            <w:pPr>
              <w:jc w:val="center"/>
              <w:rPr>
                <w:rFonts w:ascii="Times New Roman" w:hAnsi="Times New Roman" w:cs="Times New Roman"/>
              </w:rPr>
            </w:pPr>
          </w:p>
        </w:tc>
      </w:tr>
      <w:tr w:rsidR="00321B31" w14:paraId="46D6F859" w14:textId="77777777" w:rsidTr="00C2566D">
        <w:tc>
          <w:tcPr>
            <w:tcW w:w="2794" w:type="pct"/>
          </w:tcPr>
          <w:p w14:paraId="27CF7D72"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9</w:t>
            </w:r>
            <w:r w:rsidR="0041255A">
              <w:rPr>
                <w:rFonts w:ascii="Times New Roman" w:hAnsi="Times New Roman" w:cs="Times New Roman"/>
              </w:rPr>
              <w:t xml:space="preserve"> </w:t>
            </w:r>
            <w:r w:rsidRPr="0037488A">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367" w:type="pct"/>
            <w:vAlign w:val="center"/>
          </w:tcPr>
          <w:p w14:paraId="5E0C3A0E" w14:textId="77777777" w:rsidR="00321B31" w:rsidRPr="0037488A" w:rsidRDefault="00321B31" w:rsidP="00903497">
            <w:pPr>
              <w:jc w:val="center"/>
              <w:rPr>
                <w:rFonts w:ascii="Times New Roman" w:hAnsi="Times New Roman" w:cs="Times New Roman"/>
              </w:rPr>
            </w:pPr>
          </w:p>
        </w:tc>
        <w:tc>
          <w:tcPr>
            <w:tcW w:w="368" w:type="pct"/>
            <w:vAlign w:val="center"/>
          </w:tcPr>
          <w:p w14:paraId="161C1B68" w14:textId="77777777" w:rsidR="00321B31" w:rsidRPr="0037488A" w:rsidRDefault="00321B31" w:rsidP="00903497">
            <w:pPr>
              <w:jc w:val="center"/>
              <w:rPr>
                <w:rFonts w:ascii="Times New Roman" w:hAnsi="Times New Roman" w:cs="Times New Roman"/>
              </w:rPr>
            </w:pPr>
          </w:p>
        </w:tc>
        <w:tc>
          <w:tcPr>
            <w:tcW w:w="368" w:type="pct"/>
            <w:vAlign w:val="center"/>
          </w:tcPr>
          <w:p w14:paraId="4F5422F9" w14:textId="77777777" w:rsidR="00321B31" w:rsidRPr="0037488A" w:rsidRDefault="00321B31" w:rsidP="00903497">
            <w:pPr>
              <w:jc w:val="center"/>
              <w:rPr>
                <w:rFonts w:ascii="Times New Roman" w:hAnsi="Times New Roman" w:cs="Times New Roman"/>
              </w:rPr>
            </w:pPr>
          </w:p>
        </w:tc>
        <w:tc>
          <w:tcPr>
            <w:tcW w:w="368" w:type="pct"/>
            <w:vAlign w:val="center"/>
          </w:tcPr>
          <w:p w14:paraId="69CE7B27"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68,0</w:t>
            </w:r>
          </w:p>
        </w:tc>
        <w:tc>
          <w:tcPr>
            <w:tcW w:w="368" w:type="pct"/>
            <w:vAlign w:val="center"/>
          </w:tcPr>
          <w:p w14:paraId="3157790F" w14:textId="77777777" w:rsidR="00321B31" w:rsidRPr="0037488A" w:rsidRDefault="00321B31" w:rsidP="00903497">
            <w:pPr>
              <w:jc w:val="center"/>
              <w:rPr>
                <w:rFonts w:ascii="Times New Roman" w:hAnsi="Times New Roman" w:cs="Times New Roman"/>
              </w:rPr>
            </w:pPr>
          </w:p>
        </w:tc>
        <w:tc>
          <w:tcPr>
            <w:tcW w:w="367" w:type="pct"/>
            <w:vAlign w:val="center"/>
          </w:tcPr>
          <w:p w14:paraId="03CC11E4" w14:textId="77777777" w:rsidR="00321B31" w:rsidRPr="0037488A" w:rsidRDefault="00321B31" w:rsidP="00903497">
            <w:pPr>
              <w:jc w:val="center"/>
              <w:rPr>
                <w:rFonts w:ascii="Times New Roman" w:hAnsi="Times New Roman" w:cs="Times New Roman"/>
              </w:rPr>
            </w:pPr>
          </w:p>
        </w:tc>
      </w:tr>
      <w:tr w:rsidR="001D5075" w:rsidRPr="001D5075" w14:paraId="3FBA3609" w14:textId="77777777" w:rsidTr="00C2566D">
        <w:tc>
          <w:tcPr>
            <w:tcW w:w="2794" w:type="pct"/>
            <w:vAlign w:val="center"/>
          </w:tcPr>
          <w:p w14:paraId="400241BA" w14:textId="77777777" w:rsidR="001D5075" w:rsidRPr="001D5075" w:rsidRDefault="001D5075" w:rsidP="001D5075">
            <w:pPr>
              <w:jc w:val="right"/>
              <w:rPr>
                <w:rFonts w:ascii="Times New Roman" w:hAnsi="Times New Roman" w:cs="Times New Roman"/>
                <w:b/>
              </w:rPr>
            </w:pPr>
            <w:r w:rsidRPr="001D5075">
              <w:rPr>
                <w:rFonts w:ascii="Times New Roman" w:hAnsi="Times New Roman" w:cs="Times New Roman"/>
                <w:b/>
              </w:rPr>
              <w:t>Среднее значение</w:t>
            </w:r>
          </w:p>
        </w:tc>
        <w:tc>
          <w:tcPr>
            <w:tcW w:w="367" w:type="pct"/>
            <w:vAlign w:val="center"/>
          </w:tcPr>
          <w:p w14:paraId="31A05CC8"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65,8</w:t>
            </w:r>
          </w:p>
        </w:tc>
        <w:tc>
          <w:tcPr>
            <w:tcW w:w="368" w:type="pct"/>
            <w:vAlign w:val="center"/>
          </w:tcPr>
          <w:p w14:paraId="701420D2"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61,1</w:t>
            </w:r>
          </w:p>
        </w:tc>
        <w:tc>
          <w:tcPr>
            <w:tcW w:w="368" w:type="pct"/>
            <w:vAlign w:val="center"/>
          </w:tcPr>
          <w:p w14:paraId="4F3C1305"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63,2</w:t>
            </w:r>
          </w:p>
        </w:tc>
        <w:tc>
          <w:tcPr>
            <w:tcW w:w="368" w:type="pct"/>
            <w:vAlign w:val="center"/>
          </w:tcPr>
          <w:p w14:paraId="4EB29509"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63,0</w:t>
            </w:r>
          </w:p>
        </w:tc>
        <w:tc>
          <w:tcPr>
            <w:tcW w:w="368" w:type="pct"/>
            <w:vAlign w:val="center"/>
          </w:tcPr>
          <w:p w14:paraId="340C5B87"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56,6</w:t>
            </w:r>
          </w:p>
        </w:tc>
        <w:tc>
          <w:tcPr>
            <w:tcW w:w="367" w:type="pct"/>
            <w:vAlign w:val="center"/>
          </w:tcPr>
          <w:p w14:paraId="59201B0A"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42,3</w:t>
            </w:r>
          </w:p>
        </w:tc>
      </w:tr>
    </w:tbl>
    <w:p w14:paraId="65B7C438" w14:textId="77777777" w:rsidR="00E7190E" w:rsidRDefault="00E7190E" w:rsidP="00DE46EA">
      <w:pPr>
        <w:pStyle w:val="afb"/>
      </w:pPr>
    </w:p>
    <w:p w14:paraId="55EF8716" w14:textId="77777777" w:rsidR="00840D66" w:rsidRDefault="008D5A1F" w:rsidP="00840D66">
      <w:pPr>
        <w:pStyle w:val="af7"/>
        <w:spacing w:after="240"/>
      </w:pPr>
      <w:r>
        <w:t>8</w:t>
      </w:r>
      <w:r w:rsidR="00840D66" w:rsidRPr="00281B40">
        <w:t xml:space="preserve"> </w:t>
      </w:r>
      <w:r w:rsidR="00840D66">
        <w:t>класс</w:t>
      </w:r>
    </w:p>
    <w:p w14:paraId="611E42AA" w14:textId="77777777" w:rsidR="00C2566D" w:rsidRDefault="00C2566D" w:rsidP="00C2566D">
      <w:pPr>
        <w:pStyle w:val="af9"/>
      </w:pPr>
      <w:r>
        <w:t>Таблица 69</w:t>
      </w:r>
    </w:p>
    <w:tbl>
      <w:tblPr>
        <w:tblStyle w:val="a4"/>
        <w:tblW w:w="5019" w:type="pct"/>
        <w:tblLayout w:type="fixed"/>
        <w:tblLook w:val="04A0" w:firstRow="1" w:lastRow="0" w:firstColumn="1" w:lastColumn="0" w:noHBand="0" w:noVBand="1"/>
      </w:tblPr>
      <w:tblGrid>
        <w:gridCol w:w="5593"/>
        <w:gridCol w:w="581"/>
        <w:gridCol w:w="582"/>
        <w:gridCol w:w="582"/>
        <w:gridCol w:w="582"/>
        <w:gridCol w:w="582"/>
        <w:gridCol w:w="582"/>
        <w:gridCol w:w="580"/>
      </w:tblGrid>
      <w:tr w:rsidR="00321B31" w:rsidRPr="0037488A" w14:paraId="1E6C2805" w14:textId="77777777" w:rsidTr="00C2566D">
        <w:tc>
          <w:tcPr>
            <w:tcW w:w="2894" w:type="pct"/>
            <w:vMerge w:val="restart"/>
            <w:shd w:val="clear" w:color="auto" w:fill="auto"/>
            <w:vAlign w:val="center"/>
          </w:tcPr>
          <w:p w14:paraId="60F04E45" w14:textId="77777777" w:rsidR="00321B31" w:rsidRPr="0037488A" w:rsidRDefault="00321B31" w:rsidP="00A1461F">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2106" w:type="pct"/>
            <w:gridSpan w:val="7"/>
            <w:shd w:val="clear" w:color="auto" w:fill="auto"/>
            <w:vAlign w:val="center"/>
          </w:tcPr>
          <w:p w14:paraId="7DF79716" w14:textId="77777777" w:rsidR="00321B31" w:rsidRPr="0037488A" w:rsidRDefault="00321B31" w:rsidP="00DB6717">
            <w:pPr>
              <w:keepNext/>
              <w:ind w:left="-113" w:right="-28"/>
              <w:jc w:val="center"/>
              <w:rPr>
                <w:rFonts w:ascii="Times New Roman" w:hAnsi="Times New Roman" w:cs="Times New Roman"/>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9A0D51" w:rsidRPr="0037488A" w14:paraId="23977703" w14:textId="77777777" w:rsidTr="00C2566D">
        <w:tc>
          <w:tcPr>
            <w:tcW w:w="2894" w:type="pct"/>
            <w:vMerge/>
            <w:shd w:val="clear" w:color="auto" w:fill="auto"/>
            <w:vAlign w:val="center"/>
          </w:tcPr>
          <w:p w14:paraId="36481990" w14:textId="77777777" w:rsidR="00321B31" w:rsidRPr="0037488A" w:rsidRDefault="00321B31" w:rsidP="005A5E8F">
            <w:pPr>
              <w:jc w:val="center"/>
              <w:rPr>
                <w:rFonts w:ascii="Times New Roman" w:hAnsi="Times New Roman" w:cs="Times New Roman"/>
              </w:rPr>
            </w:pPr>
          </w:p>
        </w:tc>
        <w:tc>
          <w:tcPr>
            <w:tcW w:w="301" w:type="pct"/>
            <w:shd w:val="clear" w:color="auto" w:fill="auto"/>
            <w:vAlign w:val="center"/>
          </w:tcPr>
          <w:p w14:paraId="070989AD"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РЯ</w:t>
            </w:r>
          </w:p>
        </w:tc>
        <w:tc>
          <w:tcPr>
            <w:tcW w:w="301" w:type="pct"/>
            <w:shd w:val="clear" w:color="auto" w:fill="auto"/>
            <w:vAlign w:val="center"/>
          </w:tcPr>
          <w:p w14:paraId="13F35597"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БИО</w:t>
            </w:r>
          </w:p>
        </w:tc>
        <w:tc>
          <w:tcPr>
            <w:tcW w:w="301" w:type="pct"/>
            <w:shd w:val="clear" w:color="auto" w:fill="auto"/>
            <w:vAlign w:val="center"/>
          </w:tcPr>
          <w:p w14:paraId="79274DFB"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ИС</w:t>
            </w:r>
          </w:p>
        </w:tc>
        <w:tc>
          <w:tcPr>
            <w:tcW w:w="301" w:type="pct"/>
            <w:shd w:val="clear" w:color="auto" w:fill="auto"/>
            <w:vAlign w:val="center"/>
          </w:tcPr>
          <w:p w14:paraId="73E78500"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ОБ</w:t>
            </w:r>
          </w:p>
        </w:tc>
        <w:tc>
          <w:tcPr>
            <w:tcW w:w="301" w:type="pct"/>
            <w:shd w:val="clear" w:color="auto" w:fill="auto"/>
            <w:vAlign w:val="center"/>
          </w:tcPr>
          <w:p w14:paraId="13E643B8"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ГЕО</w:t>
            </w:r>
          </w:p>
        </w:tc>
        <w:tc>
          <w:tcPr>
            <w:tcW w:w="301" w:type="pct"/>
            <w:shd w:val="clear" w:color="auto" w:fill="auto"/>
            <w:vAlign w:val="center"/>
          </w:tcPr>
          <w:p w14:paraId="03C0A0EC"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ФИ</w:t>
            </w:r>
          </w:p>
        </w:tc>
        <w:tc>
          <w:tcPr>
            <w:tcW w:w="299" w:type="pct"/>
            <w:shd w:val="clear" w:color="auto" w:fill="auto"/>
            <w:vAlign w:val="center"/>
          </w:tcPr>
          <w:p w14:paraId="0FEA1E42"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ХИ</w:t>
            </w:r>
          </w:p>
        </w:tc>
      </w:tr>
      <w:tr w:rsidR="009A0D51" w:rsidRPr="0037488A" w14:paraId="43CBB523" w14:textId="77777777" w:rsidTr="00C2566D">
        <w:tc>
          <w:tcPr>
            <w:tcW w:w="2894" w:type="pct"/>
          </w:tcPr>
          <w:p w14:paraId="04BD67F0"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301" w:type="pct"/>
            <w:vAlign w:val="center"/>
          </w:tcPr>
          <w:p w14:paraId="71491E5A"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66,2</w:t>
            </w:r>
          </w:p>
        </w:tc>
        <w:tc>
          <w:tcPr>
            <w:tcW w:w="301" w:type="pct"/>
            <w:vAlign w:val="center"/>
          </w:tcPr>
          <w:p w14:paraId="1D1E5D6E"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76,1</w:t>
            </w:r>
          </w:p>
        </w:tc>
        <w:tc>
          <w:tcPr>
            <w:tcW w:w="301" w:type="pct"/>
            <w:vAlign w:val="center"/>
          </w:tcPr>
          <w:p w14:paraId="30F30CD2"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73F8F2E"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74,1</w:t>
            </w:r>
          </w:p>
        </w:tc>
        <w:tc>
          <w:tcPr>
            <w:tcW w:w="301" w:type="pct"/>
            <w:vAlign w:val="center"/>
          </w:tcPr>
          <w:p w14:paraId="5C64CF12"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50,5</w:t>
            </w:r>
          </w:p>
        </w:tc>
        <w:tc>
          <w:tcPr>
            <w:tcW w:w="301" w:type="pct"/>
            <w:vAlign w:val="center"/>
          </w:tcPr>
          <w:p w14:paraId="2268CD04"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50,9</w:t>
            </w:r>
          </w:p>
        </w:tc>
        <w:tc>
          <w:tcPr>
            <w:tcW w:w="299" w:type="pct"/>
            <w:vAlign w:val="center"/>
          </w:tcPr>
          <w:p w14:paraId="298DE660"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57,5</w:t>
            </w:r>
          </w:p>
        </w:tc>
      </w:tr>
      <w:tr w:rsidR="009A0D51" w:rsidRPr="0037488A" w14:paraId="6AE8AF44" w14:textId="77777777" w:rsidTr="00C2566D">
        <w:tc>
          <w:tcPr>
            <w:tcW w:w="2894" w:type="pct"/>
          </w:tcPr>
          <w:p w14:paraId="78F0C565"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301" w:type="pct"/>
            <w:vAlign w:val="center"/>
          </w:tcPr>
          <w:p w14:paraId="47D1B10C"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5281EEDA"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59,5</w:t>
            </w:r>
          </w:p>
        </w:tc>
        <w:tc>
          <w:tcPr>
            <w:tcW w:w="301" w:type="pct"/>
            <w:vAlign w:val="center"/>
          </w:tcPr>
          <w:p w14:paraId="5DB504B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04822943"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66,2</w:t>
            </w:r>
          </w:p>
        </w:tc>
        <w:tc>
          <w:tcPr>
            <w:tcW w:w="301" w:type="pct"/>
            <w:vAlign w:val="center"/>
          </w:tcPr>
          <w:p w14:paraId="1075A7D7"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54,5</w:t>
            </w:r>
          </w:p>
        </w:tc>
        <w:tc>
          <w:tcPr>
            <w:tcW w:w="301" w:type="pct"/>
            <w:vAlign w:val="center"/>
          </w:tcPr>
          <w:p w14:paraId="0CB494F0"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06C266A6" w14:textId="77777777" w:rsidR="00321B31" w:rsidRPr="0037488A" w:rsidRDefault="00321B31" w:rsidP="005A5E8F">
            <w:pPr>
              <w:ind w:left="-116" w:right="-30"/>
              <w:jc w:val="center"/>
              <w:rPr>
                <w:rFonts w:ascii="Times New Roman" w:hAnsi="Times New Roman" w:cs="Times New Roman"/>
              </w:rPr>
            </w:pPr>
          </w:p>
        </w:tc>
      </w:tr>
      <w:tr w:rsidR="009A0D51" w:rsidRPr="0037488A" w14:paraId="1B1BF2E9" w14:textId="77777777" w:rsidTr="00C2566D">
        <w:tc>
          <w:tcPr>
            <w:tcW w:w="2894" w:type="pct"/>
          </w:tcPr>
          <w:p w14:paraId="7B98B00C"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301" w:type="pct"/>
            <w:vAlign w:val="center"/>
          </w:tcPr>
          <w:p w14:paraId="2BA6AF60"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78,4</w:t>
            </w:r>
          </w:p>
        </w:tc>
        <w:tc>
          <w:tcPr>
            <w:tcW w:w="301" w:type="pct"/>
            <w:vAlign w:val="center"/>
          </w:tcPr>
          <w:p w14:paraId="34A2C8D2"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57,8</w:t>
            </w:r>
          </w:p>
        </w:tc>
        <w:tc>
          <w:tcPr>
            <w:tcW w:w="301" w:type="pct"/>
            <w:vAlign w:val="center"/>
          </w:tcPr>
          <w:p w14:paraId="63FEFD0C"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66,8</w:t>
            </w:r>
          </w:p>
        </w:tc>
        <w:tc>
          <w:tcPr>
            <w:tcW w:w="301" w:type="pct"/>
            <w:vAlign w:val="center"/>
          </w:tcPr>
          <w:p w14:paraId="483EB09E"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56,7</w:t>
            </w:r>
          </w:p>
        </w:tc>
        <w:tc>
          <w:tcPr>
            <w:tcW w:w="301" w:type="pct"/>
            <w:vAlign w:val="center"/>
          </w:tcPr>
          <w:p w14:paraId="280A6F86"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57,6</w:t>
            </w:r>
          </w:p>
        </w:tc>
        <w:tc>
          <w:tcPr>
            <w:tcW w:w="301" w:type="pct"/>
            <w:vAlign w:val="center"/>
          </w:tcPr>
          <w:p w14:paraId="33651E27"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43,7</w:t>
            </w:r>
          </w:p>
        </w:tc>
        <w:tc>
          <w:tcPr>
            <w:tcW w:w="299" w:type="pct"/>
            <w:vAlign w:val="center"/>
          </w:tcPr>
          <w:p w14:paraId="49429A08"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55,7</w:t>
            </w:r>
          </w:p>
        </w:tc>
      </w:tr>
      <w:tr w:rsidR="009A0D51" w:rsidRPr="0037488A" w14:paraId="5F1E56B6" w14:textId="77777777" w:rsidTr="00C2566D">
        <w:tc>
          <w:tcPr>
            <w:tcW w:w="2894" w:type="pct"/>
          </w:tcPr>
          <w:p w14:paraId="1A428B7F"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1.4 Смысловое чтение</w:t>
            </w:r>
          </w:p>
        </w:tc>
        <w:tc>
          <w:tcPr>
            <w:tcW w:w="301" w:type="pct"/>
            <w:vAlign w:val="center"/>
          </w:tcPr>
          <w:p w14:paraId="05EE391E"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66,5</w:t>
            </w:r>
          </w:p>
        </w:tc>
        <w:tc>
          <w:tcPr>
            <w:tcW w:w="301" w:type="pct"/>
            <w:vAlign w:val="center"/>
          </w:tcPr>
          <w:p w14:paraId="1F11ED4C"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65,9</w:t>
            </w:r>
          </w:p>
        </w:tc>
        <w:tc>
          <w:tcPr>
            <w:tcW w:w="301" w:type="pct"/>
            <w:vAlign w:val="center"/>
          </w:tcPr>
          <w:p w14:paraId="0DC93555"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62,6</w:t>
            </w:r>
          </w:p>
        </w:tc>
        <w:tc>
          <w:tcPr>
            <w:tcW w:w="301" w:type="pct"/>
            <w:vAlign w:val="center"/>
          </w:tcPr>
          <w:p w14:paraId="7B0FC49C"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6F6807F"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47,4</w:t>
            </w:r>
          </w:p>
        </w:tc>
        <w:tc>
          <w:tcPr>
            <w:tcW w:w="301" w:type="pct"/>
            <w:vAlign w:val="center"/>
          </w:tcPr>
          <w:p w14:paraId="59AC4A4C"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59,3</w:t>
            </w:r>
          </w:p>
        </w:tc>
        <w:tc>
          <w:tcPr>
            <w:tcW w:w="299" w:type="pct"/>
            <w:vAlign w:val="center"/>
          </w:tcPr>
          <w:p w14:paraId="41AB2E5C" w14:textId="77777777" w:rsidR="00321B31" w:rsidRPr="0037488A" w:rsidRDefault="00321B31" w:rsidP="005A5E8F">
            <w:pPr>
              <w:ind w:left="-116" w:right="-30"/>
              <w:jc w:val="center"/>
              <w:rPr>
                <w:rFonts w:ascii="Times New Roman" w:hAnsi="Times New Roman" w:cs="Times New Roman"/>
              </w:rPr>
            </w:pPr>
          </w:p>
        </w:tc>
      </w:tr>
      <w:tr w:rsidR="009A0D51" w:rsidRPr="0037488A" w14:paraId="14DF8A3B" w14:textId="77777777" w:rsidTr="00C2566D">
        <w:tc>
          <w:tcPr>
            <w:tcW w:w="2894" w:type="pct"/>
          </w:tcPr>
          <w:p w14:paraId="29F17569"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301" w:type="pct"/>
            <w:vAlign w:val="center"/>
          </w:tcPr>
          <w:p w14:paraId="2F320933"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68,9</w:t>
            </w:r>
          </w:p>
        </w:tc>
        <w:tc>
          <w:tcPr>
            <w:tcW w:w="301" w:type="pct"/>
            <w:vAlign w:val="center"/>
          </w:tcPr>
          <w:p w14:paraId="2D97AB04"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E8888DA"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49,8</w:t>
            </w:r>
          </w:p>
        </w:tc>
        <w:tc>
          <w:tcPr>
            <w:tcW w:w="301" w:type="pct"/>
            <w:vAlign w:val="center"/>
          </w:tcPr>
          <w:p w14:paraId="46F6E937"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65,7</w:t>
            </w:r>
          </w:p>
        </w:tc>
        <w:tc>
          <w:tcPr>
            <w:tcW w:w="301" w:type="pct"/>
            <w:vAlign w:val="center"/>
          </w:tcPr>
          <w:p w14:paraId="095DAA8A"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9643584"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4465EA6F" w14:textId="77777777" w:rsidR="00321B31" w:rsidRPr="0037488A" w:rsidRDefault="00321B31" w:rsidP="005A5E8F">
            <w:pPr>
              <w:ind w:left="-116" w:right="-30"/>
              <w:jc w:val="center"/>
              <w:rPr>
                <w:rFonts w:ascii="Times New Roman" w:hAnsi="Times New Roman" w:cs="Times New Roman"/>
              </w:rPr>
            </w:pPr>
          </w:p>
        </w:tc>
      </w:tr>
      <w:tr w:rsidR="009A0D51" w:rsidRPr="0037488A" w14:paraId="04B177BB" w14:textId="77777777" w:rsidTr="00C2566D">
        <w:tc>
          <w:tcPr>
            <w:tcW w:w="2894" w:type="pct"/>
          </w:tcPr>
          <w:p w14:paraId="5EC6AE1B" w14:textId="77777777" w:rsidR="00321B31" w:rsidRPr="00A670C0" w:rsidRDefault="00321B31" w:rsidP="005A5E8F">
            <w:pPr>
              <w:rPr>
                <w:rFonts w:ascii="Times New Roman" w:hAnsi="Times New Roman" w:cs="Times New Roman"/>
              </w:rPr>
            </w:pPr>
            <w:r w:rsidRPr="0037488A">
              <w:rPr>
                <w:rFonts w:ascii="Times New Roman" w:hAnsi="Times New Roman" w:cs="Times New Roman"/>
              </w:rPr>
              <w:t>1.6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301" w:type="pct"/>
            <w:vAlign w:val="center"/>
          </w:tcPr>
          <w:p w14:paraId="07123640"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0B7F310"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0BF4A766"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43C6ADD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38075337"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0C103D79"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66131249"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53,7</w:t>
            </w:r>
          </w:p>
        </w:tc>
      </w:tr>
      <w:tr w:rsidR="009A0D51" w:rsidRPr="0037488A" w14:paraId="410025FE" w14:textId="77777777" w:rsidTr="00C2566D">
        <w:tc>
          <w:tcPr>
            <w:tcW w:w="2894" w:type="pct"/>
          </w:tcPr>
          <w:p w14:paraId="274AE20E" w14:textId="77777777" w:rsidR="009A0D51" w:rsidRPr="0037488A" w:rsidRDefault="009A0D51" w:rsidP="005A5E8F">
            <w:pPr>
              <w:rPr>
                <w:rFonts w:ascii="Times New Roman" w:hAnsi="Times New Roman" w:cs="Times New Roman"/>
              </w:rPr>
            </w:pPr>
            <w:r>
              <w:rPr>
                <w:rFonts w:ascii="Times New Roman" w:hAnsi="Times New Roman" w:cs="Times New Roman"/>
              </w:rPr>
              <w:t xml:space="preserve">1.7 </w:t>
            </w:r>
            <w:r w:rsidRPr="0037488A">
              <w:rPr>
                <w:rFonts w:ascii="Times New Roman" w:hAnsi="Times New Roman" w:cs="Times New Roman"/>
              </w:rPr>
              <w:t>Умение применять географическое мышление в познавательной, коммуникативной и социальной практике</w:t>
            </w:r>
          </w:p>
        </w:tc>
        <w:tc>
          <w:tcPr>
            <w:tcW w:w="301" w:type="pct"/>
            <w:vAlign w:val="center"/>
          </w:tcPr>
          <w:p w14:paraId="7ECEF17F"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6413A11A"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601847F9"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1E8DFA05"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47BD4E22" w14:textId="77777777" w:rsidR="009A0D51" w:rsidRDefault="009A0D51" w:rsidP="005A5E8F">
            <w:pPr>
              <w:ind w:left="-116" w:right="-30"/>
              <w:jc w:val="center"/>
              <w:rPr>
                <w:rFonts w:ascii="Times New Roman" w:hAnsi="Times New Roman" w:cs="Times New Roman"/>
              </w:rPr>
            </w:pPr>
            <w:r>
              <w:rPr>
                <w:rFonts w:ascii="Times New Roman" w:hAnsi="Times New Roman" w:cs="Times New Roman"/>
              </w:rPr>
              <w:t>39,6</w:t>
            </w:r>
          </w:p>
        </w:tc>
        <w:tc>
          <w:tcPr>
            <w:tcW w:w="301" w:type="pct"/>
            <w:vAlign w:val="center"/>
          </w:tcPr>
          <w:p w14:paraId="446B50A8" w14:textId="77777777" w:rsidR="009A0D51" w:rsidRPr="0037488A" w:rsidRDefault="009A0D51" w:rsidP="005A5E8F">
            <w:pPr>
              <w:ind w:left="-116" w:right="-30"/>
              <w:jc w:val="center"/>
              <w:rPr>
                <w:rFonts w:ascii="Times New Roman" w:hAnsi="Times New Roman" w:cs="Times New Roman"/>
              </w:rPr>
            </w:pPr>
          </w:p>
        </w:tc>
        <w:tc>
          <w:tcPr>
            <w:tcW w:w="299" w:type="pct"/>
            <w:vAlign w:val="center"/>
          </w:tcPr>
          <w:p w14:paraId="640222DB" w14:textId="77777777" w:rsidR="009A0D51" w:rsidRDefault="009A0D51" w:rsidP="005A5E8F">
            <w:pPr>
              <w:ind w:left="-116" w:right="-30"/>
              <w:jc w:val="center"/>
              <w:rPr>
                <w:rFonts w:ascii="Times New Roman" w:hAnsi="Times New Roman" w:cs="Times New Roman"/>
              </w:rPr>
            </w:pPr>
          </w:p>
        </w:tc>
      </w:tr>
      <w:tr w:rsidR="009A0D51" w:rsidRPr="0037488A" w14:paraId="67F5A905" w14:textId="77777777" w:rsidTr="00C2566D">
        <w:tc>
          <w:tcPr>
            <w:tcW w:w="2894" w:type="pct"/>
          </w:tcPr>
          <w:p w14:paraId="3DBE5378"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w:t>
            </w:r>
            <w:r w:rsidR="009A0D51">
              <w:rPr>
                <w:rFonts w:ascii="Times New Roman" w:hAnsi="Times New Roman" w:cs="Times New Roman"/>
              </w:rPr>
              <w:t>8</w:t>
            </w:r>
            <w:r w:rsidRPr="0037488A">
              <w:rPr>
                <w:rFonts w:ascii="Times New Roman" w:hAnsi="Times New Roman" w:cs="Times New Roman"/>
              </w:rPr>
              <w:t xml:space="preserve"> Умение оценивать правильность выполнения учебной задачи, собственные возможности ее решения</w:t>
            </w:r>
          </w:p>
        </w:tc>
        <w:tc>
          <w:tcPr>
            <w:tcW w:w="301" w:type="pct"/>
            <w:vAlign w:val="center"/>
          </w:tcPr>
          <w:p w14:paraId="49950666"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5234ECB"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692B67B"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49,8</w:t>
            </w:r>
          </w:p>
        </w:tc>
        <w:tc>
          <w:tcPr>
            <w:tcW w:w="301" w:type="pct"/>
            <w:vAlign w:val="center"/>
          </w:tcPr>
          <w:p w14:paraId="256F8CE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437CB22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1CAC21B"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7A855408" w14:textId="77777777" w:rsidR="00321B31" w:rsidRPr="0037488A" w:rsidRDefault="00321B31" w:rsidP="005A5E8F">
            <w:pPr>
              <w:ind w:left="-116" w:right="-30"/>
              <w:jc w:val="center"/>
              <w:rPr>
                <w:rFonts w:ascii="Times New Roman" w:hAnsi="Times New Roman" w:cs="Times New Roman"/>
              </w:rPr>
            </w:pPr>
          </w:p>
        </w:tc>
      </w:tr>
      <w:tr w:rsidR="009A0D51" w:rsidRPr="0037488A" w14:paraId="6484ED8C" w14:textId="77777777" w:rsidTr="00C2566D">
        <w:tc>
          <w:tcPr>
            <w:tcW w:w="2894" w:type="pct"/>
          </w:tcPr>
          <w:p w14:paraId="5662173B"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w:t>
            </w:r>
            <w:r w:rsidR="009A0D51">
              <w:rPr>
                <w:rFonts w:ascii="Times New Roman" w:hAnsi="Times New Roman" w:cs="Times New Roman"/>
              </w:rPr>
              <w:t>9</w:t>
            </w:r>
            <w:r w:rsidRPr="0037488A">
              <w:rPr>
                <w:rFonts w:ascii="Times New Roman" w:hAnsi="Times New Roman" w:cs="Times New Roman"/>
              </w:rPr>
              <w:t xml:space="preserve"> </w:t>
            </w:r>
            <w:r w:rsidRPr="00A448A6">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w:t>
            </w:r>
            <w:r>
              <w:rPr>
                <w:rFonts w:ascii="Times New Roman" w:hAnsi="Times New Roman" w:cs="Times New Roman"/>
              </w:rPr>
              <w:t xml:space="preserve"> </w:t>
            </w:r>
            <w:r w:rsidRPr="00A448A6">
              <w:rPr>
                <w:rFonts w:ascii="Times New Roman" w:hAnsi="Times New Roman" w:cs="Times New Roman"/>
              </w:rPr>
              <w:t>решения учебных и познавательных задач</w:t>
            </w:r>
          </w:p>
        </w:tc>
        <w:tc>
          <w:tcPr>
            <w:tcW w:w="301" w:type="pct"/>
            <w:vAlign w:val="center"/>
          </w:tcPr>
          <w:p w14:paraId="0C221A4A"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135732EC"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13493764"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ADEBEE2"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4E4DCFD9"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1A2B9977" w14:textId="77777777" w:rsidR="00321B31" w:rsidRDefault="00321B31" w:rsidP="005A5E8F">
            <w:pPr>
              <w:ind w:left="-116" w:right="-30"/>
              <w:jc w:val="center"/>
              <w:rPr>
                <w:rFonts w:ascii="Times New Roman" w:hAnsi="Times New Roman" w:cs="Times New Roman"/>
              </w:rPr>
            </w:pPr>
          </w:p>
        </w:tc>
        <w:tc>
          <w:tcPr>
            <w:tcW w:w="299" w:type="pct"/>
            <w:vAlign w:val="center"/>
          </w:tcPr>
          <w:p w14:paraId="15AB37B6"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50,5</w:t>
            </w:r>
          </w:p>
        </w:tc>
      </w:tr>
      <w:tr w:rsidR="002F7D12" w:rsidRPr="0037488A" w14:paraId="5616EE34" w14:textId="77777777" w:rsidTr="00C2566D">
        <w:tc>
          <w:tcPr>
            <w:tcW w:w="2894" w:type="pct"/>
          </w:tcPr>
          <w:p w14:paraId="5A9A090C" w14:textId="77777777" w:rsidR="002F7D12" w:rsidRPr="0037488A" w:rsidRDefault="002F7D12" w:rsidP="005A5E8F">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 xml:space="preserve">10 </w:t>
            </w:r>
            <w:r w:rsidRPr="0037488A">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301" w:type="pct"/>
            <w:vAlign w:val="center"/>
          </w:tcPr>
          <w:p w14:paraId="6259EE7E"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2F1F4F83"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5F3A121B"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51D57484" w14:textId="77777777" w:rsidR="002F7D12" w:rsidRPr="0037488A" w:rsidRDefault="002F7D12" w:rsidP="005A5E8F">
            <w:pPr>
              <w:ind w:left="-116" w:right="-30"/>
              <w:jc w:val="center"/>
              <w:rPr>
                <w:rFonts w:ascii="Times New Roman" w:hAnsi="Times New Roman" w:cs="Times New Roman"/>
              </w:rPr>
            </w:pPr>
            <w:r>
              <w:rPr>
                <w:rFonts w:ascii="Times New Roman" w:hAnsi="Times New Roman" w:cs="Times New Roman"/>
              </w:rPr>
              <w:t>66,3</w:t>
            </w:r>
          </w:p>
        </w:tc>
        <w:tc>
          <w:tcPr>
            <w:tcW w:w="301" w:type="pct"/>
            <w:vAlign w:val="center"/>
          </w:tcPr>
          <w:p w14:paraId="04E3DC93"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3491A71B" w14:textId="77777777" w:rsidR="002F7D12" w:rsidRDefault="002F7D12" w:rsidP="005A5E8F">
            <w:pPr>
              <w:ind w:left="-116" w:right="-30"/>
              <w:jc w:val="center"/>
              <w:rPr>
                <w:rFonts w:ascii="Times New Roman" w:hAnsi="Times New Roman" w:cs="Times New Roman"/>
              </w:rPr>
            </w:pPr>
          </w:p>
        </w:tc>
        <w:tc>
          <w:tcPr>
            <w:tcW w:w="299" w:type="pct"/>
            <w:vAlign w:val="center"/>
          </w:tcPr>
          <w:p w14:paraId="52C47705" w14:textId="77777777" w:rsidR="002F7D12" w:rsidRDefault="002F7D12" w:rsidP="005A5E8F">
            <w:pPr>
              <w:ind w:left="-116" w:right="-30"/>
              <w:jc w:val="center"/>
              <w:rPr>
                <w:rFonts w:ascii="Times New Roman" w:hAnsi="Times New Roman" w:cs="Times New Roman"/>
              </w:rPr>
            </w:pPr>
          </w:p>
        </w:tc>
      </w:tr>
      <w:tr w:rsidR="001D5075" w:rsidRPr="00DB6717" w14:paraId="6F16FC79" w14:textId="77777777" w:rsidTr="00C2566D">
        <w:tc>
          <w:tcPr>
            <w:tcW w:w="2894" w:type="pct"/>
            <w:vAlign w:val="center"/>
          </w:tcPr>
          <w:p w14:paraId="48BD369A" w14:textId="77777777" w:rsidR="001D5075" w:rsidRPr="00DB6717" w:rsidRDefault="001D5075" w:rsidP="00DB6717">
            <w:pPr>
              <w:jc w:val="right"/>
              <w:rPr>
                <w:rFonts w:ascii="Times New Roman" w:hAnsi="Times New Roman" w:cs="Times New Roman"/>
                <w:b/>
              </w:rPr>
            </w:pPr>
            <w:r w:rsidRPr="00DB6717">
              <w:rPr>
                <w:rFonts w:ascii="Times New Roman" w:hAnsi="Times New Roman" w:cs="Times New Roman"/>
                <w:b/>
              </w:rPr>
              <w:t>Среднее значение</w:t>
            </w:r>
          </w:p>
        </w:tc>
        <w:tc>
          <w:tcPr>
            <w:tcW w:w="301" w:type="pct"/>
            <w:vAlign w:val="center"/>
          </w:tcPr>
          <w:p w14:paraId="1DE49980"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70,0</w:t>
            </w:r>
          </w:p>
        </w:tc>
        <w:tc>
          <w:tcPr>
            <w:tcW w:w="301" w:type="pct"/>
            <w:vAlign w:val="center"/>
          </w:tcPr>
          <w:p w14:paraId="65E17806"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64,8</w:t>
            </w:r>
          </w:p>
        </w:tc>
        <w:tc>
          <w:tcPr>
            <w:tcW w:w="301" w:type="pct"/>
            <w:vAlign w:val="center"/>
          </w:tcPr>
          <w:p w14:paraId="15C664AF"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57,3</w:t>
            </w:r>
          </w:p>
        </w:tc>
        <w:tc>
          <w:tcPr>
            <w:tcW w:w="301" w:type="pct"/>
            <w:vAlign w:val="center"/>
          </w:tcPr>
          <w:p w14:paraId="771153A1"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65,</w:t>
            </w:r>
            <w:r w:rsidR="002F7D12">
              <w:rPr>
                <w:rFonts w:ascii="Times New Roman" w:hAnsi="Times New Roman" w:cs="Times New Roman"/>
                <w:b/>
              </w:rPr>
              <w:t>1</w:t>
            </w:r>
          </w:p>
        </w:tc>
        <w:tc>
          <w:tcPr>
            <w:tcW w:w="301" w:type="pct"/>
            <w:vAlign w:val="center"/>
          </w:tcPr>
          <w:p w14:paraId="6EC24152"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49,9</w:t>
            </w:r>
          </w:p>
        </w:tc>
        <w:tc>
          <w:tcPr>
            <w:tcW w:w="301" w:type="pct"/>
            <w:vAlign w:val="center"/>
          </w:tcPr>
          <w:p w14:paraId="2D50CE1E"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51,3</w:t>
            </w:r>
          </w:p>
        </w:tc>
        <w:tc>
          <w:tcPr>
            <w:tcW w:w="299" w:type="pct"/>
            <w:vAlign w:val="center"/>
          </w:tcPr>
          <w:p w14:paraId="10001AF6"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54,4</w:t>
            </w:r>
          </w:p>
        </w:tc>
      </w:tr>
    </w:tbl>
    <w:p w14:paraId="5FE09522" w14:textId="77777777" w:rsidR="00840D66" w:rsidRDefault="00840D66" w:rsidP="00DE46EA">
      <w:pPr>
        <w:pStyle w:val="afb"/>
      </w:pPr>
    </w:p>
    <w:p w14:paraId="45C617D6" w14:textId="77777777" w:rsidR="009A0D51" w:rsidRPr="000B5640" w:rsidRDefault="009A0D51" w:rsidP="009A0D51">
      <w:pPr>
        <w:pStyle w:val="afb"/>
      </w:pPr>
      <w:r w:rsidRPr="000B5640">
        <w:t>Результаты анализа выполнения заданий, оценивающих метапредметные умения в разрезе предметов и параллелей, показывают, что уровень владения метапредметными умениями и навыками в среднем</w:t>
      </w:r>
      <w:r w:rsidR="00472957">
        <w:t xml:space="preserve"> в регионе</w:t>
      </w:r>
      <w:r w:rsidRPr="000B5640">
        <w:t xml:space="preserve"> </w:t>
      </w:r>
      <w:r w:rsidR="0041255A">
        <w:t>повышенный (</w:t>
      </w:r>
      <w:r w:rsidR="00472957">
        <w:t xml:space="preserve">выполнение </w:t>
      </w:r>
      <w:r w:rsidRPr="000B5640">
        <w:t xml:space="preserve">демонстрируют </w:t>
      </w:r>
      <w:r w:rsidR="0041255A">
        <w:t>около 60</w:t>
      </w:r>
      <w:r w:rsidRPr="000B5640">
        <w:t>% обучающихся</w:t>
      </w:r>
      <w:r w:rsidR="0041255A">
        <w:t>)</w:t>
      </w:r>
      <w:r w:rsidRPr="000B5640">
        <w:t xml:space="preserve">. Вместе с тем, по ряду предметов отмечается </w:t>
      </w:r>
      <w:r w:rsidR="0041255A">
        <w:t>базовый</w:t>
      </w:r>
      <w:r w:rsidRPr="000B5640">
        <w:t xml:space="preserve"> уровень метапредметной подготовки, например: </w:t>
      </w:r>
      <w:r w:rsidR="00DB6717">
        <w:t>история</w:t>
      </w:r>
      <w:r w:rsidRPr="000B5640">
        <w:t xml:space="preserve"> (5 кл.</w:t>
      </w:r>
      <w:r w:rsidR="0041255A">
        <w:t xml:space="preserve"> — 54,7%</w:t>
      </w:r>
      <w:r w:rsidR="00DB6717">
        <w:t>, 6 кл.</w:t>
      </w:r>
      <w:r w:rsidR="0041255A">
        <w:t xml:space="preserve"> — 54,1%, 8 кл. — 57,3%</w:t>
      </w:r>
      <w:r w:rsidRPr="000B5640">
        <w:t>)</w:t>
      </w:r>
      <w:r w:rsidR="0041255A">
        <w:t>,</w:t>
      </w:r>
      <w:r w:rsidRPr="000B5640">
        <w:t xml:space="preserve"> география (</w:t>
      </w:r>
      <w:r w:rsidR="0041255A">
        <w:t>7</w:t>
      </w:r>
      <w:r w:rsidRPr="000B5640">
        <w:t xml:space="preserve"> кл. </w:t>
      </w:r>
      <w:r w:rsidR="0041255A">
        <w:t>— 56,6%, 8 кл. — 49,9%), физика (7. кл. — 42,3%, 8 кл. — 51,3%), химия (8 кл. — 54,4%).</w:t>
      </w:r>
    </w:p>
    <w:p w14:paraId="5B8D4874" w14:textId="77777777" w:rsidR="00733D63" w:rsidRDefault="009A0D51" w:rsidP="00733D63">
      <w:pPr>
        <w:pStyle w:val="afb"/>
      </w:pPr>
      <w:r w:rsidRPr="000B5640">
        <w:t xml:space="preserve">Общие результаты выполнения метапредметных заданий обучающимися Тверской области в </w:t>
      </w:r>
      <w:r w:rsidR="0077394A">
        <w:t>среднем</w:t>
      </w:r>
      <w:r w:rsidRPr="000B5640">
        <w:t xml:space="preserve"> </w:t>
      </w:r>
      <w:r w:rsidR="0077394A">
        <w:t>превышают</w:t>
      </w:r>
      <w:r w:rsidRPr="000B5640">
        <w:t xml:space="preserve"> результат</w:t>
      </w:r>
      <w:r w:rsidR="0077394A">
        <w:t>ы</w:t>
      </w:r>
      <w:r w:rsidRPr="000B5640">
        <w:t xml:space="preserve"> РФ</w:t>
      </w:r>
      <w:r w:rsidR="00AA6187">
        <w:t xml:space="preserve"> </w:t>
      </w:r>
      <w:r w:rsidR="0077394A">
        <w:t xml:space="preserve">на 3-5% </w:t>
      </w:r>
      <w:r w:rsidR="00AA6187">
        <w:t>(таблица ниже)</w:t>
      </w:r>
      <w:r w:rsidRPr="000B5640">
        <w:t>.</w:t>
      </w:r>
    </w:p>
    <w:p w14:paraId="56217091" w14:textId="77777777" w:rsidR="00E96806" w:rsidRDefault="00E96806">
      <w:pPr>
        <w:rPr>
          <w:rFonts w:ascii="Times New Roman" w:hAnsi="Times New Roman" w:cs="Times New Roman"/>
          <w:i/>
          <w:sz w:val="24"/>
        </w:rPr>
      </w:pPr>
      <w:r>
        <w:br w:type="page"/>
      </w:r>
    </w:p>
    <w:p w14:paraId="5BE85021" w14:textId="77777777" w:rsidR="00C2566D" w:rsidRDefault="00C2566D" w:rsidP="00C2566D">
      <w:pPr>
        <w:pStyle w:val="af9"/>
      </w:pPr>
      <w:r>
        <w:t>Таблица 70</w:t>
      </w:r>
    </w:p>
    <w:tbl>
      <w:tblPr>
        <w:tblStyle w:val="a4"/>
        <w:tblW w:w="5000" w:type="pct"/>
        <w:tblLook w:val="04A0" w:firstRow="1" w:lastRow="0" w:firstColumn="1" w:lastColumn="0" w:noHBand="0" w:noVBand="1"/>
      </w:tblPr>
      <w:tblGrid>
        <w:gridCol w:w="3896"/>
        <w:gridCol w:w="717"/>
        <w:gridCol w:w="716"/>
        <w:gridCol w:w="716"/>
        <w:gridCol w:w="716"/>
        <w:gridCol w:w="716"/>
        <w:gridCol w:w="716"/>
        <w:gridCol w:w="716"/>
        <w:gridCol w:w="718"/>
      </w:tblGrid>
      <w:tr w:rsidR="00DE0748" w14:paraId="3F3E419C" w14:textId="77777777" w:rsidTr="00DE0748">
        <w:trPr>
          <w:tblHeader/>
        </w:trPr>
        <w:tc>
          <w:tcPr>
            <w:tcW w:w="2023" w:type="pct"/>
            <w:vMerge w:val="restart"/>
            <w:shd w:val="clear" w:color="auto" w:fill="auto"/>
            <w:vAlign w:val="center"/>
          </w:tcPr>
          <w:p w14:paraId="7A56D994" w14:textId="77777777" w:rsidR="00DE0748" w:rsidRPr="0037488A" w:rsidRDefault="00DE0748" w:rsidP="00DE0748">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 xml:space="preserve">требования к результатам </w:t>
            </w:r>
            <w:r>
              <w:rPr>
                <w:rFonts w:ascii="Times New Roman" w:hAnsi="Times New Roman" w:cs="Times New Roman"/>
                <w:b/>
                <w:sz w:val="24"/>
                <w:szCs w:val="24"/>
              </w:rPr>
              <w:br/>
            </w:r>
            <w:r w:rsidRPr="007E43DD">
              <w:rPr>
                <w:rFonts w:ascii="Times New Roman" w:hAnsi="Times New Roman" w:cs="Times New Roman"/>
                <w:b/>
                <w:sz w:val="24"/>
                <w:szCs w:val="24"/>
              </w:rPr>
              <w:t>обучения</w:t>
            </w:r>
          </w:p>
        </w:tc>
        <w:tc>
          <w:tcPr>
            <w:tcW w:w="2977" w:type="pct"/>
            <w:gridSpan w:val="8"/>
            <w:shd w:val="clear" w:color="auto" w:fill="auto"/>
            <w:vAlign w:val="center"/>
          </w:tcPr>
          <w:p w14:paraId="70E5E991" w14:textId="77777777" w:rsidR="00DE0748" w:rsidRPr="0037488A" w:rsidRDefault="00DE0748" w:rsidP="00733D63">
            <w:pPr>
              <w:jc w:val="center"/>
              <w:rPr>
                <w:rFonts w:ascii="Times New Roman" w:hAnsi="Times New Roman" w:cs="Times New Roman"/>
              </w:rPr>
            </w:pPr>
            <w:r w:rsidRPr="007F135F">
              <w:rPr>
                <w:rFonts w:ascii="Times New Roman" w:hAnsi="Times New Roman" w:cs="Times New Roman"/>
                <w:b/>
              </w:rPr>
              <w:t>Доля обучающихся, справившихся с заданием</w:t>
            </w:r>
            <w:r>
              <w:rPr>
                <w:rFonts w:ascii="Times New Roman" w:hAnsi="Times New Roman" w:cs="Times New Roman"/>
                <w:b/>
              </w:rPr>
              <w:t>, %</w:t>
            </w:r>
          </w:p>
        </w:tc>
      </w:tr>
      <w:tr w:rsidR="00DE0748" w14:paraId="1CA3A39E" w14:textId="77777777" w:rsidTr="00DE0748">
        <w:trPr>
          <w:tblHeader/>
        </w:trPr>
        <w:tc>
          <w:tcPr>
            <w:tcW w:w="2023" w:type="pct"/>
            <w:vMerge/>
            <w:shd w:val="clear" w:color="auto" w:fill="auto"/>
            <w:vAlign w:val="center"/>
          </w:tcPr>
          <w:p w14:paraId="5267C0BB" w14:textId="77777777" w:rsidR="00DE0748" w:rsidRPr="0037488A" w:rsidRDefault="00DE0748" w:rsidP="00DE0748">
            <w:pPr>
              <w:jc w:val="center"/>
              <w:rPr>
                <w:rFonts w:ascii="Times New Roman" w:hAnsi="Times New Roman" w:cs="Times New Roman"/>
              </w:rPr>
            </w:pPr>
          </w:p>
        </w:tc>
        <w:tc>
          <w:tcPr>
            <w:tcW w:w="744" w:type="pct"/>
            <w:gridSpan w:val="2"/>
            <w:shd w:val="clear" w:color="auto" w:fill="auto"/>
            <w:vAlign w:val="center"/>
          </w:tcPr>
          <w:p w14:paraId="7159B593"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5 класс</w:t>
            </w:r>
          </w:p>
        </w:tc>
        <w:tc>
          <w:tcPr>
            <w:tcW w:w="744" w:type="pct"/>
            <w:gridSpan w:val="2"/>
            <w:shd w:val="clear" w:color="auto" w:fill="auto"/>
          </w:tcPr>
          <w:p w14:paraId="1997BAF8"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6 класс</w:t>
            </w:r>
          </w:p>
        </w:tc>
        <w:tc>
          <w:tcPr>
            <w:tcW w:w="744" w:type="pct"/>
            <w:gridSpan w:val="2"/>
          </w:tcPr>
          <w:p w14:paraId="6CEC8B97"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7 класс</w:t>
            </w:r>
          </w:p>
        </w:tc>
        <w:tc>
          <w:tcPr>
            <w:tcW w:w="745" w:type="pct"/>
            <w:gridSpan w:val="2"/>
          </w:tcPr>
          <w:p w14:paraId="49B41558"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8 класс</w:t>
            </w:r>
          </w:p>
        </w:tc>
      </w:tr>
      <w:tr w:rsidR="00DE0748" w14:paraId="4128607B" w14:textId="77777777" w:rsidTr="00DE0748">
        <w:trPr>
          <w:tblHeader/>
        </w:trPr>
        <w:tc>
          <w:tcPr>
            <w:tcW w:w="2023" w:type="pct"/>
            <w:vMerge/>
            <w:shd w:val="clear" w:color="auto" w:fill="auto"/>
            <w:vAlign w:val="center"/>
          </w:tcPr>
          <w:p w14:paraId="4CC8A549" w14:textId="77777777" w:rsidR="00DE0748" w:rsidRPr="0037488A" w:rsidRDefault="00DE0748" w:rsidP="00DE0748">
            <w:pPr>
              <w:jc w:val="center"/>
              <w:rPr>
                <w:rFonts w:ascii="Times New Roman" w:hAnsi="Times New Roman" w:cs="Times New Roman"/>
              </w:rPr>
            </w:pPr>
          </w:p>
        </w:tc>
        <w:tc>
          <w:tcPr>
            <w:tcW w:w="372" w:type="pct"/>
            <w:shd w:val="clear" w:color="auto" w:fill="auto"/>
            <w:vAlign w:val="center"/>
          </w:tcPr>
          <w:p w14:paraId="4879C6E6"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ТО</w:t>
            </w:r>
          </w:p>
        </w:tc>
        <w:tc>
          <w:tcPr>
            <w:tcW w:w="372" w:type="pct"/>
            <w:shd w:val="clear" w:color="auto" w:fill="auto"/>
          </w:tcPr>
          <w:p w14:paraId="02D0362E"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РФ</w:t>
            </w:r>
          </w:p>
        </w:tc>
        <w:tc>
          <w:tcPr>
            <w:tcW w:w="372" w:type="pct"/>
            <w:shd w:val="clear" w:color="auto" w:fill="auto"/>
            <w:vAlign w:val="center"/>
          </w:tcPr>
          <w:p w14:paraId="08BB4746"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ТО</w:t>
            </w:r>
          </w:p>
        </w:tc>
        <w:tc>
          <w:tcPr>
            <w:tcW w:w="372" w:type="pct"/>
            <w:shd w:val="clear" w:color="auto" w:fill="auto"/>
          </w:tcPr>
          <w:p w14:paraId="13AA03A1"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РФ</w:t>
            </w:r>
          </w:p>
        </w:tc>
        <w:tc>
          <w:tcPr>
            <w:tcW w:w="372" w:type="pct"/>
            <w:vAlign w:val="center"/>
          </w:tcPr>
          <w:p w14:paraId="7C59EE9F"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ТО</w:t>
            </w:r>
          </w:p>
        </w:tc>
        <w:tc>
          <w:tcPr>
            <w:tcW w:w="372" w:type="pct"/>
          </w:tcPr>
          <w:p w14:paraId="21245518"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РФ</w:t>
            </w:r>
          </w:p>
        </w:tc>
        <w:tc>
          <w:tcPr>
            <w:tcW w:w="372" w:type="pct"/>
            <w:vAlign w:val="center"/>
          </w:tcPr>
          <w:p w14:paraId="09E1373D"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ТО</w:t>
            </w:r>
          </w:p>
        </w:tc>
        <w:tc>
          <w:tcPr>
            <w:tcW w:w="373" w:type="pct"/>
          </w:tcPr>
          <w:p w14:paraId="2010D782"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РФ</w:t>
            </w:r>
          </w:p>
        </w:tc>
      </w:tr>
      <w:tr w:rsidR="00DE0748" w14:paraId="4FFBF367" w14:textId="77777777" w:rsidTr="009E7869">
        <w:trPr>
          <w:trHeight w:val="544"/>
        </w:trPr>
        <w:tc>
          <w:tcPr>
            <w:tcW w:w="2023" w:type="pct"/>
            <w:shd w:val="clear" w:color="auto" w:fill="auto"/>
          </w:tcPr>
          <w:p w14:paraId="450A28BF" w14:textId="77777777" w:rsidR="00DE0748" w:rsidRPr="0037488A" w:rsidRDefault="00DE0748" w:rsidP="00DE0748">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372" w:type="pct"/>
            <w:shd w:val="clear" w:color="auto" w:fill="auto"/>
            <w:vAlign w:val="center"/>
          </w:tcPr>
          <w:p w14:paraId="31CA0DF7"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56,8</w:t>
            </w:r>
          </w:p>
        </w:tc>
        <w:tc>
          <w:tcPr>
            <w:tcW w:w="372" w:type="pct"/>
            <w:shd w:val="clear" w:color="auto" w:fill="auto"/>
            <w:vAlign w:val="center"/>
          </w:tcPr>
          <w:p w14:paraId="2F8689C2" w14:textId="77777777" w:rsidR="00DE0748" w:rsidRPr="0037488A" w:rsidRDefault="00486CEB" w:rsidP="009E7869">
            <w:pPr>
              <w:jc w:val="center"/>
              <w:rPr>
                <w:rFonts w:ascii="Times New Roman" w:hAnsi="Times New Roman" w:cs="Times New Roman"/>
              </w:rPr>
            </w:pPr>
            <w:r>
              <w:rPr>
                <w:rFonts w:ascii="Times New Roman" w:hAnsi="Times New Roman" w:cs="Times New Roman"/>
              </w:rPr>
              <w:t>57,2</w:t>
            </w:r>
          </w:p>
        </w:tc>
        <w:tc>
          <w:tcPr>
            <w:tcW w:w="372" w:type="pct"/>
            <w:shd w:val="clear" w:color="auto" w:fill="auto"/>
            <w:vAlign w:val="center"/>
          </w:tcPr>
          <w:p w14:paraId="575FA6D3"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61,8</w:t>
            </w:r>
          </w:p>
        </w:tc>
        <w:tc>
          <w:tcPr>
            <w:tcW w:w="372" w:type="pct"/>
            <w:shd w:val="clear" w:color="auto" w:fill="auto"/>
            <w:vAlign w:val="center"/>
          </w:tcPr>
          <w:p w14:paraId="0B8FD435"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59,6</w:t>
            </w:r>
          </w:p>
        </w:tc>
        <w:tc>
          <w:tcPr>
            <w:tcW w:w="372" w:type="pct"/>
            <w:vAlign w:val="center"/>
          </w:tcPr>
          <w:p w14:paraId="27CCA9C8"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61,9</w:t>
            </w:r>
          </w:p>
        </w:tc>
        <w:tc>
          <w:tcPr>
            <w:tcW w:w="372" w:type="pct"/>
            <w:vAlign w:val="center"/>
          </w:tcPr>
          <w:p w14:paraId="719A1DCB" w14:textId="77777777" w:rsidR="00DE0748" w:rsidRPr="0037488A" w:rsidRDefault="00872C78" w:rsidP="009E7869">
            <w:pPr>
              <w:jc w:val="center"/>
              <w:rPr>
                <w:rFonts w:ascii="Times New Roman" w:hAnsi="Times New Roman" w:cs="Times New Roman"/>
              </w:rPr>
            </w:pPr>
            <w:r>
              <w:rPr>
                <w:rFonts w:ascii="Times New Roman" w:hAnsi="Times New Roman" w:cs="Times New Roman"/>
              </w:rPr>
              <w:t>58,5</w:t>
            </w:r>
          </w:p>
        </w:tc>
        <w:tc>
          <w:tcPr>
            <w:tcW w:w="372" w:type="pct"/>
            <w:vAlign w:val="center"/>
          </w:tcPr>
          <w:p w14:paraId="4075E12B"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62,6</w:t>
            </w:r>
          </w:p>
        </w:tc>
        <w:tc>
          <w:tcPr>
            <w:tcW w:w="373" w:type="pct"/>
            <w:vAlign w:val="center"/>
          </w:tcPr>
          <w:p w14:paraId="054C022C" w14:textId="77777777" w:rsidR="00DE0748" w:rsidRPr="0037488A" w:rsidRDefault="002F7D12" w:rsidP="009E7869">
            <w:pPr>
              <w:jc w:val="center"/>
              <w:rPr>
                <w:rFonts w:ascii="Times New Roman" w:hAnsi="Times New Roman" w:cs="Times New Roman"/>
              </w:rPr>
            </w:pPr>
            <w:r>
              <w:rPr>
                <w:rFonts w:ascii="Times New Roman" w:hAnsi="Times New Roman" w:cs="Times New Roman"/>
              </w:rPr>
              <w:t>59,8</w:t>
            </w:r>
          </w:p>
        </w:tc>
      </w:tr>
      <w:tr w:rsidR="00DE0748" w14:paraId="7CFF0906" w14:textId="77777777" w:rsidTr="009E7869">
        <w:trPr>
          <w:trHeight w:val="613"/>
        </w:trPr>
        <w:tc>
          <w:tcPr>
            <w:tcW w:w="2023" w:type="pct"/>
            <w:shd w:val="clear" w:color="auto" w:fill="auto"/>
          </w:tcPr>
          <w:p w14:paraId="0FB590B6" w14:textId="77777777" w:rsidR="00DE0748" w:rsidRPr="0037488A" w:rsidRDefault="00DE0748" w:rsidP="00DE0748">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372" w:type="pct"/>
            <w:shd w:val="clear" w:color="auto" w:fill="auto"/>
            <w:vAlign w:val="center"/>
          </w:tcPr>
          <w:p w14:paraId="437D44DF"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45,1</w:t>
            </w:r>
          </w:p>
        </w:tc>
        <w:tc>
          <w:tcPr>
            <w:tcW w:w="372" w:type="pct"/>
            <w:shd w:val="clear" w:color="auto" w:fill="auto"/>
            <w:vAlign w:val="center"/>
          </w:tcPr>
          <w:p w14:paraId="37C8060A"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43,5</w:t>
            </w:r>
          </w:p>
        </w:tc>
        <w:tc>
          <w:tcPr>
            <w:tcW w:w="372" w:type="pct"/>
            <w:shd w:val="clear" w:color="auto" w:fill="auto"/>
            <w:vAlign w:val="center"/>
          </w:tcPr>
          <w:p w14:paraId="0F9C7E1C"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60,8</w:t>
            </w:r>
          </w:p>
        </w:tc>
        <w:tc>
          <w:tcPr>
            <w:tcW w:w="372" w:type="pct"/>
            <w:shd w:val="clear" w:color="auto" w:fill="auto"/>
            <w:vAlign w:val="center"/>
          </w:tcPr>
          <w:p w14:paraId="019EAECC"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58,3</w:t>
            </w:r>
          </w:p>
        </w:tc>
        <w:tc>
          <w:tcPr>
            <w:tcW w:w="372" w:type="pct"/>
            <w:vAlign w:val="center"/>
          </w:tcPr>
          <w:p w14:paraId="3FA48B8C"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59,6</w:t>
            </w:r>
          </w:p>
        </w:tc>
        <w:tc>
          <w:tcPr>
            <w:tcW w:w="372" w:type="pct"/>
            <w:vAlign w:val="center"/>
          </w:tcPr>
          <w:p w14:paraId="268A3F9F" w14:textId="77777777" w:rsidR="00DE0748" w:rsidRPr="0037488A" w:rsidRDefault="00872C78" w:rsidP="009E7869">
            <w:pPr>
              <w:jc w:val="center"/>
              <w:rPr>
                <w:rFonts w:ascii="Times New Roman" w:hAnsi="Times New Roman" w:cs="Times New Roman"/>
              </w:rPr>
            </w:pPr>
            <w:r>
              <w:rPr>
                <w:rFonts w:ascii="Times New Roman" w:hAnsi="Times New Roman" w:cs="Times New Roman"/>
              </w:rPr>
              <w:t>57,0</w:t>
            </w:r>
          </w:p>
        </w:tc>
        <w:tc>
          <w:tcPr>
            <w:tcW w:w="372" w:type="pct"/>
            <w:vAlign w:val="center"/>
          </w:tcPr>
          <w:p w14:paraId="20B779D3"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59,9</w:t>
            </w:r>
          </w:p>
        </w:tc>
        <w:tc>
          <w:tcPr>
            <w:tcW w:w="373" w:type="pct"/>
            <w:vAlign w:val="center"/>
          </w:tcPr>
          <w:p w14:paraId="39C95CEF" w14:textId="77777777" w:rsidR="00DE0748" w:rsidRPr="0037488A" w:rsidRDefault="002F7D12" w:rsidP="009E7869">
            <w:pPr>
              <w:jc w:val="center"/>
              <w:rPr>
                <w:rFonts w:ascii="Times New Roman" w:hAnsi="Times New Roman" w:cs="Times New Roman"/>
              </w:rPr>
            </w:pPr>
            <w:r>
              <w:rPr>
                <w:rFonts w:ascii="Times New Roman" w:hAnsi="Times New Roman" w:cs="Times New Roman"/>
              </w:rPr>
              <w:t>56,2</w:t>
            </w:r>
          </w:p>
        </w:tc>
      </w:tr>
      <w:tr w:rsidR="00DE0748" w14:paraId="1EA6A9E2" w14:textId="77777777" w:rsidTr="009E7869">
        <w:trPr>
          <w:trHeight w:val="372"/>
        </w:trPr>
        <w:tc>
          <w:tcPr>
            <w:tcW w:w="2023" w:type="pct"/>
            <w:shd w:val="clear" w:color="auto" w:fill="auto"/>
          </w:tcPr>
          <w:p w14:paraId="5F0A20F7" w14:textId="77777777" w:rsidR="00DE0748" w:rsidRPr="0037488A" w:rsidRDefault="00DE0748" w:rsidP="00DE0748">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372" w:type="pct"/>
            <w:shd w:val="clear" w:color="auto" w:fill="auto"/>
            <w:vAlign w:val="center"/>
          </w:tcPr>
          <w:p w14:paraId="229F9240"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68,6</w:t>
            </w:r>
          </w:p>
        </w:tc>
        <w:tc>
          <w:tcPr>
            <w:tcW w:w="372" w:type="pct"/>
            <w:shd w:val="clear" w:color="auto" w:fill="auto"/>
            <w:vAlign w:val="center"/>
          </w:tcPr>
          <w:p w14:paraId="5EBA7804"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63,8</w:t>
            </w:r>
          </w:p>
        </w:tc>
        <w:tc>
          <w:tcPr>
            <w:tcW w:w="372" w:type="pct"/>
            <w:shd w:val="clear" w:color="auto" w:fill="auto"/>
            <w:vAlign w:val="center"/>
          </w:tcPr>
          <w:p w14:paraId="329B1855"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69,6</w:t>
            </w:r>
          </w:p>
        </w:tc>
        <w:tc>
          <w:tcPr>
            <w:tcW w:w="372" w:type="pct"/>
            <w:shd w:val="clear" w:color="auto" w:fill="auto"/>
            <w:vAlign w:val="center"/>
          </w:tcPr>
          <w:p w14:paraId="0301376B"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65,9</w:t>
            </w:r>
          </w:p>
        </w:tc>
        <w:tc>
          <w:tcPr>
            <w:tcW w:w="372" w:type="pct"/>
            <w:vAlign w:val="center"/>
          </w:tcPr>
          <w:p w14:paraId="60B7C2BC"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59,6</w:t>
            </w:r>
          </w:p>
        </w:tc>
        <w:tc>
          <w:tcPr>
            <w:tcW w:w="372" w:type="pct"/>
            <w:vAlign w:val="center"/>
          </w:tcPr>
          <w:p w14:paraId="04B68F5A" w14:textId="77777777" w:rsidR="00DE0748" w:rsidRPr="0037488A" w:rsidRDefault="00872C78" w:rsidP="009E7869">
            <w:pPr>
              <w:jc w:val="center"/>
              <w:rPr>
                <w:rFonts w:ascii="Times New Roman" w:hAnsi="Times New Roman" w:cs="Times New Roman"/>
              </w:rPr>
            </w:pPr>
            <w:r>
              <w:rPr>
                <w:rFonts w:ascii="Times New Roman" w:hAnsi="Times New Roman" w:cs="Times New Roman"/>
              </w:rPr>
              <w:t>55,9</w:t>
            </w:r>
          </w:p>
        </w:tc>
        <w:tc>
          <w:tcPr>
            <w:tcW w:w="372" w:type="pct"/>
            <w:vAlign w:val="center"/>
          </w:tcPr>
          <w:p w14:paraId="6AA62D22"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59,5</w:t>
            </w:r>
          </w:p>
        </w:tc>
        <w:tc>
          <w:tcPr>
            <w:tcW w:w="373" w:type="pct"/>
            <w:vAlign w:val="center"/>
          </w:tcPr>
          <w:p w14:paraId="041E6F76" w14:textId="77777777" w:rsidR="00DE0748" w:rsidRPr="0037488A" w:rsidRDefault="002F7D12" w:rsidP="009E7869">
            <w:pPr>
              <w:jc w:val="center"/>
              <w:rPr>
                <w:rFonts w:ascii="Times New Roman" w:hAnsi="Times New Roman" w:cs="Times New Roman"/>
              </w:rPr>
            </w:pPr>
            <w:r>
              <w:rPr>
                <w:rFonts w:ascii="Times New Roman" w:hAnsi="Times New Roman" w:cs="Times New Roman"/>
              </w:rPr>
              <w:t>56,7</w:t>
            </w:r>
          </w:p>
        </w:tc>
      </w:tr>
      <w:tr w:rsidR="00DE0748" w14:paraId="53B601FE" w14:textId="77777777" w:rsidTr="009E7869">
        <w:trPr>
          <w:trHeight w:val="253"/>
        </w:trPr>
        <w:tc>
          <w:tcPr>
            <w:tcW w:w="2023" w:type="pct"/>
            <w:shd w:val="clear" w:color="auto" w:fill="auto"/>
          </w:tcPr>
          <w:p w14:paraId="7ACFF66D" w14:textId="77777777" w:rsidR="00DE0748" w:rsidRPr="0037488A" w:rsidRDefault="00DE0748" w:rsidP="00DE0748">
            <w:pPr>
              <w:rPr>
                <w:rFonts w:ascii="Times New Roman" w:hAnsi="Times New Roman" w:cs="Times New Roman"/>
              </w:rPr>
            </w:pPr>
            <w:r w:rsidRPr="0037488A">
              <w:rPr>
                <w:rFonts w:ascii="Times New Roman" w:hAnsi="Times New Roman" w:cs="Times New Roman"/>
              </w:rPr>
              <w:t>1.4 Смысловое чтение</w:t>
            </w:r>
          </w:p>
        </w:tc>
        <w:tc>
          <w:tcPr>
            <w:tcW w:w="372" w:type="pct"/>
            <w:shd w:val="clear" w:color="auto" w:fill="auto"/>
            <w:vAlign w:val="center"/>
          </w:tcPr>
          <w:p w14:paraId="172D9DB3"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71,1</w:t>
            </w:r>
          </w:p>
        </w:tc>
        <w:tc>
          <w:tcPr>
            <w:tcW w:w="372" w:type="pct"/>
            <w:shd w:val="clear" w:color="auto" w:fill="auto"/>
            <w:vAlign w:val="center"/>
          </w:tcPr>
          <w:p w14:paraId="4C07974C"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64,7</w:t>
            </w:r>
          </w:p>
        </w:tc>
        <w:tc>
          <w:tcPr>
            <w:tcW w:w="372" w:type="pct"/>
            <w:shd w:val="clear" w:color="auto" w:fill="auto"/>
            <w:vAlign w:val="center"/>
          </w:tcPr>
          <w:p w14:paraId="5A440C15"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59,7</w:t>
            </w:r>
          </w:p>
        </w:tc>
        <w:tc>
          <w:tcPr>
            <w:tcW w:w="372" w:type="pct"/>
            <w:shd w:val="clear" w:color="auto" w:fill="auto"/>
            <w:vAlign w:val="center"/>
          </w:tcPr>
          <w:p w14:paraId="7F907AC9"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57,4</w:t>
            </w:r>
          </w:p>
        </w:tc>
        <w:tc>
          <w:tcPr>
            <w:tcW w:w="372" w:type="pct"/>
            <w:vAlign w:val="center"/>
          </w:tcPr>
          <w:p w14:paraId="64C36635"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51,8</w:t>
            </w:r>
          </w:p>
        </w:tc>
        <w:tc>
          <w:tcPr>
            <w:tcW w:w="372" w:type="pct"/>
            <w:vAlign w:val="center"/>
          </w:tcPr>
          <w:p w14:paraId="3734DC64" w14:textId="77777777" w:rsidR="00DE0748" w:rsidRPr="0037488A" w:rsidRDefault="00872C78" w:rsidP="009E7869">
            <w:pPr>
              <w:jc w:val="center"/>
              <w:rPr>
                <w:rFonts w:ascii="Times New Roman" w:hAnsi="Times New Roman" w:cs="Times New Roman"/>
              </w:rPr>
            </w:pPr>
            <w:r>
              <w:rPr>
                <w:rFonts w:ascii="Times New Roman" w:hAnsi="Times New Roman" w:cs="Times New Roman"/>
              </w:rPr>
              <w:t>51,4</w:t>
            </w:r>
          </w:p>
        </w:tc>
        <w:tc>
          <w:tcPr>
            <w:tcW w:w="372" w:type="pct"/>
            <w:vAlign w:val="center"/>
          </w:tcPr>
          <w:p w14:paraId="01F7B9B4"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60,3</w:t>
            </w:r>
          </w:p>
        </w:tc>
        <w:tc>
          <w:tcPr>
            <w:tcW w:w="373" w:type="pct"/>
            <w:vAlign w:val="center"/>
          </w:tcPr>
          <w:p w14:paraId="179BEBE9" w14:textId="77777777" w:rsidR="00DE0748" w:rsidRPr="0037488A" w:rsidRDefault="002F7D12" w:rsidP="009E7869">
            <w:pPr>
              <w:jc w:val="center"/>
              <w:rPr>
                <w:rFonts w:ascii="Times New Roman" w:hAnsi="Times New Roman" w:cs="Times New Roman"/>
              </w:rPr>
            </w:pPr>
            <w:r>
              <w:rPr>
                <w:rFonts w:ascii="Times New Roman" w:hAnsi="Times New Roman" w:cs="Times New Roman"/>
              </w:rPr>
              <w:t>56,8</w:t>
            </w:r>
          </w:p>
        </w:tc>
      </w:tr>
      <w:tr w:rsidR="00B852E3" w14:paraId="4362DB92" w14:textId="77777777" w:rsidTr="009E7869">
        <w:trPr>
          <w:trHeight w:val="751"/>
        </w:trPr>
        <w:tc>
          <w:tcPr>
            <w:tcW w:w="2023" w:type="pct"/>
            <w:shd w:val="clear" w:color="auto" w:fill="auto"/>
          </w:tcPr>
          <w:p w14:paraId="08774E89" w14:textId="77777777" w:rsidR="00B852E3" w:rsidRPr="0037488A" w:rsidRDefault="00B852E3" w:rsidP="00B852E3">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372" w:type="pct"/>
            <w:shd w:val="clear" w:color="auto" w:fill="auto"/>
            <w:vAlign w:val="center"/>
          </w:tcPr>
          <w:p w14:paraId="640C8867"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61,7</w:t>
            </w:r>
          </w:p>
        </w:tc>
        <w:tc>
          <w:tcPr>
            <w:tcW w:w="372" w:type="pct"/>
            <w:shd w:val="clear" w:color="auto" w:fill="auto"/>
            <w:vAlign w:val="center"/>
          </w:tcPr>
          <w:p w14:paraId="4FD9BED2"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53,4</w:t>
            </w:r>
          </w:p>
        </w:tc>
        <w:tc>
          <w:tcPr>
            <w:tcW w:w="372" w:type="pct"/>
            <w:shd w:val="clear" w:color="auto" w:fill="auto"/>
            <w:vAlign w:val="center"/>
          </w:tcPr>
          <w:p w14:paraId="6F7A4B3D"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54,8</w:t>
            </w:r>
          </w:p>
        </w:tc>
        <w:tc>
          <w:tcPr>
            <w:tcW w:w="372" w:type="pct"/>
            <w:shd w:val="clear" w:color="auto" w:fill="auto"/>
            <w:vAlign w:val="center"/>
          </w:tcPr>
          <w:p w14:paraId="41A551E8"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50,8</w:t>
            </w:r>
          </w:p>
        </w:tc>
        <w:tc>
          <w:tcPr>
            <w:tcW w:w="372" w:type="pct"/>
            <w:vAlign w:val="center"/>
          </w:tcPr>
          <w:p w14:paraId="7E43F6BC"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62,4</w:t>
            </w:r>
          </w:p>
        </w:tc>
        <w:tc>
          <w:tcPr>
            <w:tcW w:w="372" w:type="pct"/>
            <w:vAlign w:val="center"/>
          </w:tcPr>
          <w:p w14:paraId="105D991D"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62,2</w:t>
            </w:r>
          </w:p>
        </w:tc>
        <w:tc>
          <w:tcPr>
            <w:tcW w:w="372" w:type="pct"/>
            <w:vAlign w:val="center"/>
          </w:tcPr>
          <w:p w14:paraId="71C7A91A"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61,5</w:t>
            </w:r>
          </w:p>
        </w:tc>
        <w:tc>
          <w:tcPr>
            <w:tcW w:w="373" w:type="pct"/>
            <w:vAlign w:val="center"/>
          </w:tcPr>
          <w:p w14:paraId="13AF33CC" w14:textId="77777777" w:rsidR="00B852E3" w:rsidRPr="0037488A" w:rsidRDefault="0077394A" w:rsidP="009E7869">
            <w:pPr>
              <w:jc w:val="center"/>
              <w:rPr>
                <w:rFonts w:ascii="Times New Roman" w:hAnsi="Times New Roman" w:cs="Times New Roman"/>
              </w:rPr>
            </w:pPr>
            <w:r>
              <w:rPr>
                <w:rFonts w:ascii="Times New Roman" w:hAnsi="Times New Roman" w:cs="Times New Roman"/>
              </w:rPr>
              <w:t>60,6</w:t>
            </w:r>
          </w:p>
        </w:tc>
      </w:tr>
      <w:tr w:rsidR="00B852E3" w14:paraId="5E9F0DF4" w14:textId="77777777" w:rsidTr="009E7869">
        <w:trPr>
          <w:trHeight w:val="308"/>
        </w:trPr>
        <w:tc>
          <w:tcPr>
            <w:tcW w:w="2023" w:type="pct"/>
            <w:shd w:val="clear" w:color="auto" w:fill="auto"/>
          </w:tcPr>
          <w:p w14:paraId="428E4E4D" w14:textId="77777777" w:rsidR="00B852E3" w:rsidRPr="0037488A" w:rsidRDefault="00B852E3" w:rsidP="00B852E3">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6</w:t>
            </w:r>
            <w:r w:rsidRPr="0037488A">
              <w:rPr>
                <w:rFonts w:ascii="Times New Roman" w:hAnsi="Times New Roman" w:cs="Times New Roman"/>
              </w:rPr>
              <w:t xml:space="preserve"> Умение оценивать правильность выполнения учебной задачи, собственные возможности ее решения</w:t>
            </w:r>
          </w:p>
        </w:tc>
        <w:tc>
          <w:tcPr>
            <w:tcW w:w="372" w:type="pct"/>
            <w:shd w:val="clear" w:color="auto" w:fill="auto"/>
            <w:vAlign w:val="center"/>
          </w:tcPr>
          <w:p w14:paraId="685EA6C7"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12311316"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7FB5F0F4"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58,7</w:t>
            </w:r>
          </w:p>
        </w:tc>
        <w:tc>
          <w:tcPr>
            <w:tcW w:w="372" w:type="pct"/>
            <w:shd w:val="clear" w:color="auto" w:fill="auto"/>
            <w:vAlign w:val="center"/>
          </w:tcPr>
          <w:p w14:paraId="01E9C92A"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56,6</w:t>
            </w:r>
          </w:p>
        </w:tc>
        <w:tc>
          <w:tcPr>
            <w:tcW w:w="372" w:type="pct"/>
            <w:vAlign w:val="center"/>
          </w:tcPr>
          <w:p w14:paraId="00D701F1"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63,8</w:t>
            </w:r>
          </w:p>
        </w:tc>
        <w:tc>
          <w:tcPr>
            <w:tcW w:w="372" w:type="pct"/>
            <w:vAlign w:val="center"/>
          </w:tcPr>
          <w:p w14:paraId="53721813"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60,2</w:t>
            </w:r>
          </w:p>
        </w:tc>
        <w:tc>
          <w:tcPr>
            <w:tcW w:w="372" w:type="pct"/>
            <w:vAlign w:val="center"/>
          </w:tcPr>
          <w:p w14:paraId="5B12711A"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49,8</w:t>
            </w:r>
          </w:p>
        </w:tc>
        <w:tc>
          <w:tcPr>
            <w:tcW w:w="373" w:type="pct"/>
            <w:vAlign w:val="center"/>
          </w:tcPr>
          <w:p w14:paraId="6D89E83B"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48,0</w:t>
            </w:r>
          </w:p>
        </w:tc>
      </w:tr>
      <w:tr w:rsidR="00B852E3" w14:paraId="0BDB1CDE" w14:textId="77777777" w:rsidTr="009E7869">
        <w:trPr>
          <w:trHeight w:val="435"/>
        </w:trPr>
        <w:tc>
          <w:tcPr>
            <w:tcW w:w="2023" w:type="pct"/>
            <w:shd w:val="clear" w:color="auto" w:fill="auto"/>
          </w:tcPr>
          <w:p w14:paraId="16E7207C" w14:textId="77777777" w:rsidR="00B852E3" w:rsidRPr="0037488A" w:rsidRDefault="00B852E3" w:rsidP="00B852E3">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7</w:t>
            </w:r>
            <w:r w:rsidRPr="0037488A">
              <w:rPr>
                <w:rFonts w:ascii="Times New Roman" w:hAnsi="Times New Roman" w:cs="Times New Roman"/>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372" w:type="pct"/>
            <w:shd w:val="clear" w:color="auto" w:fill="auto"/>
            <w:vAlign w:val="center"/>
          </w:tcPr>
          <w:p w14:paraId="3BD5FC87"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48,3</w:t>
            </w:r>
          </w:p>
        </w:tc>
        <w:tc>
          <w:tcPr>
            <w:tcW w:w="372" w:type="pct"/>
            <w:shd w:val="clear" w:color="auto" w:fill="auto"/>
            <w:vAlign w:val="center"/>
          </w:tcPr>
          <w:p w14:paraId="1B45ABD3"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45,2</w:t>
            </w:r>
          </w:p>
        </w:tc>
        <w:tc>
          <w:tcPr>
            <w:tcW w:w="372" w:type="pct"/>
            <w:shd w:val="clear" w:color="auto" w:fill="auto"/>
            <w:vAlign w:val="center"/>
          </w:tcPr>
          <w:p w14:paraId="5ADD7CE4"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60,6</w:t>
            </w:r>
          </w:p>
        </w:tc>
        <w:tc>
          <w:tcPr>
            <w:tcW w:w="372" w:type="pct"/>
            <w:shd w:val="clear" w:color="auto" w:fill="auto"/>
            <w:vAlign w:val="center"/>
          </w:tcPr>
          <w:p w14:paraId="7E0D1C5A"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56,6</w:t>
            </w:r>
          </w:p>
        </w:tc>
        <w:tc>
          <w:tcPr>
            <w:tcW w:w="372" w:type="pct"/>
            <w:vAlign w:val="center"/>
          </w:tcPr>
          <w:p w14:paraId="5805AD9E"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68,0</w:t>
            </w:r>
          </w:p>
        </w:tc>
        <w:tc>
          <w:tcPr>
            <w:tcW w:w="372" w:type="pct"/>
            <w:vAlign w:val="center"/>
          </w:tcPr>
          <w:p w14:paraId="6CE2693A"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65,1</w:t>
            </w:r>
          </w:p>
        </w:tc>
        <w:tc>
          <w:tcPr>
            <w:tcW w:w="372" w:type="pct"/>
            <w:vAlign w:val="center"/>
          </w:tcPr>
          <w:p w14:paraId="44EBC650" w14:textId="77777777" w:rsidR="00B852E3" w:rsidRPr="0037488A" w:rsidRDefault="002F7D12" w:rsidP="009E7869">
            <w:pPr>
              <w:jc w:val="center"/>
              <w:rPr>
                <w:rFonts w:ascii="Times New Roman" w:hAnsi="Times New Roman" w:cs="Times New Roman"/>
              </w:rPr>
            </w:pPr>
            <w:r>
              <w:rPr>
                <w:rFonts w:ascii="Times New Roman" w:hAnsi="Times New Roman" w:cs="Times New Roman"/>
              </w:rPr>
              <w:t>66,3</w:t>
            </w:r>
          </w:p>
        </w:tc>
        <w:tc>
          <w:tcPr>
            <w:tcW w:w="373" w:type="pct"/>
            <w:vAlign w:val="center"/>
          </w:tcPr>
          <w:p w14:paraId="2423C8CD"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62,9</w:t>
            </w:r>
          </w:p>
        </w:tc>
      </w:tr>
      <w:tr w:rsidR="00AA6187" w14:paraId="7394824F" w14:textId="77777777" w:rsidTr="009E7869">
        <w:trPr>
          <w:trHeight w:val="939"/>
        </w:trPr>
        <w:tc>
          <w:tcPr>
            <w:tcW w:w="2023" w:type="pct"/>
            <w:shd w:val="clear" w:color="auto" w:fill="auto"/>
          </w:tcPr>
          <w:p w14:paraId="6FEF338F" w14:textId="77777777" w:rsidR="00AA6187" w:rsidRPr="0037488A" w:rsidRDefault="00AA6187" w:rsidP="00AA6187">
            <w:pPr>
              <w:rPr>
                <w:rFonts w:ascii="Times New Roman" w:hAnsi="Times New Roman" w:cs="Times New Roman"/>
              </w:rPr>
            </w:pPr>
            <w:r>
              <w:rPr>
                <w:rFonts w:ascii="Times New Roman" w:hAnsi="Times New Roman" w:cs="Times New Roman"/>
              </w:rPr>
              <w:t xml:space="preserve">1.8 </w:t>
            </w:r>
            <w:r w:rsidRPr="00A448A6">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w:t>
            </w:r>
            <w:r>
              <w:rPr>
                <w:rFonts w:ascii="Times New Roman" w:hAnsi="Times New Roman" w:cs="Times New Roman"/>
              </w:rPr>
              <w:t xml:space="preserve"> </w:t>
            </w:r>
            <w:r w:rsidRPr="00A448A6">
              <w:rPr>
                <w:rFonts w:ascii="Times New Roman" w:hAnsi="Times New Roman" w:cs="Times New Roman"/>
              </w:rPr>
              <w:t>решения учебных и познавательных задач</w:t>
            </w:r>
          </w:p>
        </w:tc>
        <w:tc>
          <w:tcPr>
            <w:tcW w:w="372" w:type="pct"/>
            <w:shd w:val="clear" w:color="auto" w:fill="auto"/>
            <w:vAlign w:val="center"/>
          </w:tcPr>
          <w:p w14:paraId="4699D6A8"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16CCBF7A"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47DA79FF"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2386FAD7" w14:textId="77777777" w:rsidR="00AA6187" w:rsidRPr="0037488A" w:rsidRDefault="00872C78" w:rsidP="009E7869">
            <w:pPr>
              <w:jc w:val="center"/>
              <w:rPr>
                <w:rFonts w:ascii="Times New Roman" w:hAnsi="Times New Roman" w:cs="Times New Roman"/>
              </w:rPr>
            </w:pPr>
            <w:r>
              <w:rPr>
                <w:rFonts w:ascii="Times New Roman" w:hAnsi="Times New Roman" w:cs="Times New Roman"/>
              </w:rPr>
              <w:t>—</w:t>
            </w:r>
          </w:p>
        </w:tc>
        <w:tc>
          <w:tcPr>
            <w:tcW w:w="372" w:type="pct"/>
            <w:vAlign w:val="center"/>
          </w:tcPr>
          <w:p w14:paraId="0C51BD5C"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vAlign w:val="center"/>
          </w:tcPr>
          <w:p w14:paraId="36DA2F31" w14:textId="77777777" w:rsidR="00AA6187" w:rsidRPr="0037488A" w:rsidRDefault="00872C78" w:rsidP="009E7869">
            <w:pPr>
              <w:jc w:val="center"/>
              <w:rPr>
                <w:rFonts w:ascii="Times New Roman" w:hAnsi="Times New Roman" w:cs="Times New Roman"/>
              </w:rPr>
            </w:pPr>
            <w:r>
              <w:rPr>
                <w:rFonts w:ascii="Times New Roman" w:hAnsi="Times New Roman" w:cs="Times New Roman"/>
              </w:rPr>
              <w:t>—</w:t>
            </w:r>
          </w:p>
        </w:tc>
        <w:tc>
          <w:tcPr>
            <w:tcW w:w="372" w:type="pct"/>
            <w:vAlign w:val="center"/>
          </w:tcPr>
          <w:p w14:paraId="6B512A30"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50,5</w:t>
            </w:r>
          </w:p>
        </w:tc>
        <w:tc>
          <w:tcPr>
            <w:tcW w:w="373" w:type="pct"/>
            <w:vAlign w:val="center"/>
          </w:tcPr>
          <w:p w14:paraId="23CC66E7" w14:textId="77777777" w:rsidR="00AA6187" w:rsidRPr="0037488A" w:rsidRDefault="002B45A8" w:rsidP="009E7869">
            <w:pPr>
              <w:jc w:val="center"/>
              <w:rPr>
                <w:rFonts w:ascii="Times New Roman" w:hAnsi="Times New Roman" w:cs="Times New Roman"/>
              </w:rPr>
            </w:pPr>
            <w:r>
              <w:rPr>
                <w:rFonts w:ascii="Times New Roman" w:hAnsi="Times New Roman" w:cs="Times New Roman"/>
              </w:rPr>
              <w:t>48,8</w:t>
            </w:r>
          </w:p>
        </w:tc>
      </w:tr>
      <w:tr w:rsidR="002B45A8" w14:paraId="12994BD0" w14:textId="77777777" w:rsidTr="009E7869">
        <w:tc>
          <w:tcPr>
            <w:tcW w:w="2023" w:type="pct"/>
            <w:shd w:val="clear" w:color="auto" w:fill="auto"/>
          </w:tcPr>
          <w:p w14:paraId="2357FB19" w14:textId="77777777" w:rsidR="002B45A8" w:rsidRPr="00A670C0" w:rsidRDefault="002B45A8" w:rsidP="002B45A8">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9</w:t>
            </w:r>
            <w:r w:rsidRPr="0037488A">
              <w:rPr>
                <w:rFonts w:ascii="Times New Roman" w:hAnsi="Times New Roman" w:cs="Times New Roman"/>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A670C0">
              <w:rPr>
                <w:rFonts w:ascii="Times New Roman" w:hAnsi="Times New Roman" w:cs="Times New Roman"/>
              </w:rPr>
              <w:t xml:space="preserve"> </w:t>
            </w:r>
          </w:p>
        </w:tc>
        <w:tc>
          <w:tcPr>
            <w:tcW w:w="372" w:type="pct"/>
            <w:shd w:val="clear" w:color="auto" w:fill="auto"/>
            <w:vAlign w:val="center"/>
          </w:tcPr>
          <w:p w14:paraId="0148C53A"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5FC2FF0F"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56BFDD1B"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19924760"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vAlign w:val="center"/>
          </w:tcPr>
          <w:p w14:paraId="1BC8FD4D"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62,4</w:t>
            </w:r>
          </w:p>
        </w:tc>
        <w:tc>
          <w:tcPr>
            <w:tcW w:w="372" w:type="pct"/>
            <w:vAlign w:val="center"/>
          </w:tcPr>
          <w:p w14:paraId="08AA3B22"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58,8</w:t>
            </w:r>
          </w:p>
        </w:tc>
        <w:tc>
          <w:tcPr>
            <w:tcW w:w="372" w:type="pct"/>
            <w:vAlign w:val="center"/>
          </w:tcPr>
          <w:p w14:paraId="05AB37C2"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53,7</w:t>
            </w:r>
          </w:p>
        </w:tc>
        <w:tc>
          <w:tcPr>
            <w:tcW w:w="373" w:type="pct"/>
            <w:vAlign w:val="center"/>
          </w:tcPr>
          <w:p w14:paraId="1486CDFE"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52,0</w:t>
            </w:r>
          </w:p>
        </w:tc>
      </w:tr>
      <w:tr w:rsidR="002B45A8" w14:paraId="2AAF6641" w14:textId="77777777" w:rsidTr="009E7869">
        <w:tc>
          <w:tcPr>
            <w:tcW w:w="2023" w:type="pct"/>
            <w:shd w:val="clear" w:color="auto" w:fill="auto"/>
          </w:tcPr>
          <w:p w14:paraId="1DFE296E" w14:textId="77777777" w:rsidR="002B45A8" w:rsidRPr="00A670C0" w:rsidRDefault="002B45A8" w:rsidP="002B45A8">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10</w:t>
            </w:r>
            <w:r w:rsidRPr="0037488A">
              <w:rPr>
                <w:rFonts w:ascii="Times New Roman" w:hAnsi="Times New Roman" w:cs="Times New Roman"/>
              </w:rPr>
              <w:t xml:space="preserve"> Умение применять географическое мышление в познавательной, коммуникативной и социальной практике</w:t>
            </w:r>
          </w:p>
        </w:tc>
        <w:tc>
          <w:tcPr>
            <w:tcW w:w="372" w:type="pct"/>
            <w:shd w:val="clear" w:color="auto" w:fill="auto"/>
            <w:vAlign w:val="center"/>
          </w:tcPr>
          <w:p w14:paraId="3A8823A6"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13CC641C"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2329409E"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70,8</w:t>
            </w:r>
          </w:p>
        </w:tc>
        <w:tc>
          <w:tcPr>
            <w:tcW w:w="372" w:type="pct"/>
            <w:shd w:val="clear" w:color="auto" w:fill="auto"/>
            <w:vAlign w:val="center"/>
          </w:tcPr>
          <w:p w14:paraId="00A0BAF4"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69,1</w:t>
            </w:r>
          </w:p>
        </w:tc>
        <w:tc>
          <w:tcPr>
            <w:tcW w:w="372" w:type="pct"/>
            <w:vAlign w:val="center"/>
          </w:tcPr>
          <w:p w14:paraId="3130D60B"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58,3</w:t>
            </w:r>
          </w:p>
        </w:tc>
        <w:tc>
          <w:tcPr>
            <w:tcW w:w="372" w:type="pct"/>
            <w:vAlign w:val="center"/>
          </w:tcPr>
          <w:p w14:paraId="39902EB4"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54,2</w:t>
            </w:r>
          </w:p>
        </w:tc>
        <w:tc>
          <w:tcPr>
            <w:tcW w:w="372" w:type="pct"/>
            <w:vAlign w:val="center"/>
          </w:tcPr>
          <w:p w14:paraId="6B5C7209"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39,6</w:t>
            </w:r>
          </w:p>
        </w:tc>
        <w:tc>
          <w:tcPr>
            <w:tcW w:w="373" w:type="pct"/>
            <w:vAlign w:val="center"/>
          </w:tcPr>
          <w:p w14:paraId="548FC618"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35,8</w:t>
            </w:r>
          </w:p>
        </w:tc>
      </w:tr>
      <w:tr w:rsidR="002B45A8" w:rsidRPr="0077394A" w14:paraId="3F0CBBC1" w14:textId="77777777" w:rsidTr="00DE0748">
        <w:tc>
          <w:tcPr>
            <w:tcW w:w="2023" w:type="pct"/>
            <w:shd w:val="clear" w:color="auto" w:fill="auto"/>
          </w:tcPr>
          <w:p w14:paraId="25F295CB" w14:textId="77777777" w:rsidR="002B45A8" w:rsidRPr="0077394A" w:rsidRDefault="0077394A" w:rsidP="0077394A">
            <w:pPr>
              <w:jc w:val="right"/>
              <w:rPr>
                <w:rFonts w:ascii="Times New Roman" w:hAnsi="Times New Roman" w:cs="Times New Roman"/>
                <w:b/>
              </w:rPr>
            </w:pPr>
            <w:r w:rsidRPr="0077394A">
              <w:rPr>
                <w:rFonts w:ascii="Times New Roman" w:hAnsi="Times New Roman" w:cs="Times New Roman"/>
                <w:b/>
              </w:rPr>
              <w:t>Среднее значение</w:t>
            </w:r>
          </w:p>
        </w:tc>
        <w:tc>
          <w:tcPr>
            <w:tcW w:w="372" w:type="pct"/>
            <w:shd w:val="clear" w:color="auto" w:fill="auto"/>
          </w:tcPr>
          <w:p w14:paraId="66695FD7"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59,0</w:t>
            </w:r>
          </w:p>
        </w:tc>
        <w:tc>
          <w:tcPr>
            <w:tcW w:w="372" w:type="pct"/>
            <w:shd w:val="clear" w:color="auto" w:fill="auto"/>
          </w:tcPr>
          <w:p w14:paraId="738EA5CD"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54,1</w:t>
            </w:r>
          </w:p>
        </w:tc>
        <w:tc>
          <w:tcPr>
            <w:tcW w:w="372" w:type="pct"/>
            <w:shd w:val="clear" w:color="auto" w:fill="auto"/>
          </w:tcPr>
          <w:p w14:paraId="427B9C7D"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62,1</w:t>
            </w:r>
          </w:p>
        </w:tc>
        <w:tc>
          <w:tcPr>
            <w:tcW w:w="372" w:type="pct"/>
            <w:shd w:val="clear" w:color="auto" w:fill="auto"/>
          </w:tcPr>
          <w:p w14:paraId="1B2F3A5C"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59,2</w:t>
            </w:r>
          </w:p>
        </w:tc>
        <w:tc>
          <w:tcPr>
            <w:tcW w:w="372" w:type="pct"/>
          </w:tcPr>
          <w:p w14:paraId="7DDE91D1"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60,7</w:t>
            </w:r>
          </w:p>
        </w:tc>
        <w:tc>
          <w:tcPr>
            <w:tcW w:w="372" w:type="pct"/>
          </w:tcPr>
          <w:p w14:paraId="5E8CFA2E"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58,1</w:t>
            </w:r>
          </w:p>
        </w:tc>
        <w:tc>
          <w:tcPr>
            <w:tcW w:w="372" w:type="pct"/>
          </w:tcPr>
          <w:p w14:paraId="6166AF45"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55,7</w:t>
            </w:r>
          </w:p>
        </w:tc>
        <w:tc>
          <w:tcPr>
            <w:tcW w:w="373" w:type="pct"/>
          </w:tcPr>
          <w:p w14:paraId="3B5ECDDF"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53,1</w:t>
            </w:r>
          </w:p>
        </w:tc>
      </w:tr>
      <w:bookmarkEnd w:id="31"/>
    </w:tbl>
    <w:p w14:paraId="668BA97C" w14:textId="77777777" w:rsidR="00037B89" w:rsidRDefault="00037B89" w:rsidP="00DE46EA">
      <w:pPr>
        <w:pStyle w:val="afb"/>
      </w:pPr>
    </w:p>
    <w:p w14:paraId="16F1FA1A" w14:textId="77777777" w:rsidR="00E55031" w:rsidRPr="00487BA7" w:rsidRDefault="00487BA7" w:rsidP="00487BA7">
      <w:pPr>
        <w:pStyle w:val="2"/>
        <w:spacing w:before="240" w:after="120" w:line="276" w:lineRule="auto"/>
        <w:rPr>
          <w:rFonts w:ascii="Times New Roman" w:hAnsi="Times New Roman"/>
          <w:b/>
          <w:color w:val="auto"/>
        </w:rPr>
      </w:pPr>
      <w:r w:rsidRPr="00487BA7">
        <w:rPr>
          <w:rFonts w:ascii="Times New Roman" w:hAnsi="Times New Roman"/>
          <w:b/>
          <w:color w:val="auto"/>
        </w:rPr>
        <w:t xml:space="preserve">8.3. Оценка уровня сформированности функциональной грамотности обучающихся </w:t>
      </w:r>
      <w:r w:rsidR="009E7869">
        <w:rPr>
          <w:rFonts w:ascii="Times New Roman" w:hAnsi="Times New Roman"/>
          <w:b/>
          <w:color w:val="auto"/>
        </w:rPr>
        <w:t xml:space="preserve">ОО </w:t>
      </w:r>
      <w:r w:rsidRPr="00487BA7">
        <w:rPr>
          <w:rFonts w:ascii="Times New Roman" w:hAnsi="Times New Roman"/>
          <w:b/>
          <w:color w:val="auto"/>
        </w:rPr>
        <w:t>Тверской области</w:t>
      </w:r>
    </w:p>
    <w:p w14:paraId="5C147B2E" w14:textId="77777777" w:rsidR="00E470F6" w:rsidRDefault="001B2446" w:rsidP="00E470F6">
      <w:pPr>
        <w:pStyle w:val="afb"/>
      </w:pPr>
      <w:r>
        <w:t>Анализ результатов</w:t>
      </w:r>
      <w:r w:rsidR="00E470F6">
        <w:t xml:space="preserve"> ВПР </w:t>
      </w:r>
      <w:r>
        <w:t xml:space="preserve">позволяет определить уровень сформированности функциональной грамотности у обучающихся ОО Тверской области. </w:t>
      </w:r>
      <w:r w:rsidRPr="001B2446">
        <w:t xml:space="preserve">Анализировались </w:t>
      </w:r>
      <w:r>
        <w:t xml:space="preserve">результаты выполнения заданий </w:t>
      </w:r>
      <w:r w:rsidRPr="001B2446">
        <w:t xml:space="preserve">по математике и русскому языку в </w:t>
      </w:r>
      <w:r>
        <w:t>4-</w:t>
      </w:r>
      <w:r w:rsidR="006A46C9">
        <w:t>7</w:t>
      </w:r>
      <w:r>
        <w:t xml:space="preserve"> классах в</w:t>
      </w:r>
      <w:r w:rsidR="00E470F6">
        <w:t xml:space="preserve"> 2022 году, содержание которых включает задания по функциональной грамотности.</w:t>
      </w:r>
    </w:p>
    <w:p w14:paraId="18C67558" w14:textId="77777777" w:rsidR="00E0103A" w:rsidRDefault="00E0103A" w:rsidP="00E0103A">
      <w:pPr>
        <w:pStyle w:val="afb"/>
      </w:pPr>
      <w:r w:rsidRPr="00E0103A">
        <w:t>В таблиц</w:t>
      </w:r>
      <w:r w:rsidR="00984D9A">
        <w:t>е</w:t>
      </w:r>
      <w:r w:rsidRPr="00E0103A">
        <w:t xml:space="preserve"> </w:t>
      </w:r>
      <w:r>
        <w:t>ниже</w:t>
      </w:r>
      <w:r w:rsidRPr="00E0103A">
        <w:t xml:space="preserve"> представлен</w:t>
      </w:r>
      <w:r>
        <w:t>ы</w:t>
      </w:r>
      <w:r w:rsidRPr="00E0103A">
        <w:t xml:space="preserve"> </w:t>
      </w:r>
      <w:r>
        <w:t>итоги выполнения</w:t>
      </w:r>
      <w:r w:rsidRPr="00E0103A">
        <w:t xml:space="preserve"> </w:t>
      </w:r>
      <w:r>
        <w:t xml:space="preserve">обучающимися </w:t>
      </w:r>
      <w:r w:rsidR="00984D9A">
        <w:t xml:space="preserve">ОО Тверской области </w:t>
      </w:r>
      <w:r w:rsidRPr="00E0103A">
        <w:t>заданий ВПР</w:t>
      </w:r>
      <w:r w:rsidR="00984D9A">
        <w:t>–</w:t>
      </w:r>
      <w:r w:rsidRPr="00E0103A">
        <w:t xml:space="preserve">2022 по </w:t>
      </w:r>
      <w:r>
        <w:t>функциональной грамотности</w:t>
      </w:r>
      <w:r w:rsidRPr="00E0103A">
        <w:t xml:space="preserve">. </w:t>
      </w:r>
    </w:p>
    <w:p w14:paraId="10907E73" w14:textId="77777777" w:rsidR="00C2566D" w:rsidRDefault="00C2566D" w:rsidP="00C2566D">
      <w:pPr>
        <w:pStyle w:val="af9"/>
      </w:pPr>
      <w:r>
        <w:t>Таблица 71</w:t>
      </w:r>
    </w:p>
    <w:tbl>
      <w:tblPr>
        <w:tblStyle w:val="a4"/>
        <w:tblW w:w="0" w:type="auto"/>
        <w:tblLook w:val="04A0" w:firstRow="1" w:lastRow="0" w:firstColumn="1" w:lastColumn="0" w:noHBand="0" w:noVBand="1"/>
      </w:tblPr>
      <w:tblGrid>
        <w:gridCol w:w="1696"/>
        <w:gridCol w:w="993"/>
        <w:gridCol w:w="5244"/>
        <w:gridCol w:w="993"/>
        <w:gridCol w:w="701"/>
      </w:tblGrid>
      <w:tr w:rsidR="002D6EBE" w:rsidRPr="002D6EBE" w14:paraId="77E3ECF9" w14:textId="77777777" w:rsidTr="002D6EBE">
        <w:tc>
          <w:tcPr>
            <w:tcW w:w="1696" w:type="dxa"/>
            <w:vAlign w:val="center"/>
          </w:tcPr>
          <w:p w14:paraId="124FAE37" w14:textId="77777777" w:rsidR="002D6EBE" w:rsidRPr="002D6EBE" w:rsidRDefault="002D6EBE" w:rsidP="007D231A">
            <w:pPr>
              <w:pStyle w:val="afb"/>
              <w:spacing w:line="240" w:lineRule="auto"/>
              <w:ind w:firstLine="0"/>
              <w:jc w:val="center"/>
              <w:rPr>
                <w:b/>
                <w:sz w:val="22"/>
                <w:szCs w:val="22"/>
              </w:rPr>
            </w:pPr>
            <w:r w:rsidRPr="002D6EBE">
              <w:rPr>
                <w:b/>
                <w:sz w:val="22"/>
                <w:szCs w:val="22"/>
              </w:rPr>
              <w:t>Предмет</w:t>
            </w:r>
          </w:p>
        </w:tc>
        <w:tc>
          <w:tcPr>
            <w:tcW w:w="993" w:type="dxa"/>
            <w:vAlign w:val="center"/>
          </w:tcPr>
          <w:p w14:paraId="15DB1C72" w14:textId="77777777" w:rsidR="002D6EBE" w:rsidRPr="002D6EBE" w:rsidRDefault="002D6EBE" w:rsidP="007D231A">
            <w:pPr>
              <w:pStyle w:val="afb"/>
              <w:spacing w:line="240" w:lineRule="auto"/>
              <w:ind w:left="-102" w:right="-110" w:firstLine="0"/>
              <w:jc w:val="center"/>
              <w:rPr>
                <w:b/>
                <w:sz w:val="22"/>
                <w:szCs w:val="22"/>
              </w:rPr>
            </w:pPr>
            <w:r w:rsidRPr="002D6EBE">
              <w:rPr>
                <w:b/>
                <w:sz w:val="22"/>
                <w:szCs w:val="22"/>
              </w:rPr>
              <w:t xml:space="preserve">№ </w:t>
            </w:r>
            <w:r>
              <w:rPr>
                <w:b/>
                <w:sz w:val="22"/>
                <w:szCs w:val="22"/>
              </w:rPr>
              <w:br/>
            </w:r>
            <w:r w:rsidRPr="002D6EBE">
              <w:rPr>
                <w:b/>
                <w:sz w:val="22"/>
                <w:szCs w:val="22"/>
              </w:rPr>
              <w:t>задания</w:t>
            </w:r>
          </w:p>
        </w:tc>
        <w:tc>
          <w:tcPr>
            <w:tcW w:w="5244" w:type="dxa"/>
            <w:vAlign w:val="center"/>
          </w:tcPr>
          <w:p w14:paraId="11DEF831" w14:textId="77777777" w:rsidR="002D6EBE" w:rsidRPr="002D6EBE" w:rsidRDefault="002D6EBE" w:rsidP="007D231A">
            <w:pPr>
              <w:autoSpaceDE w:val="0"/>
              <w:autoSpaceDN w:val="0"/>
              <w:adjustRightInd w:val="0"/>
              <w:jc w:val="center"/>
              <w:rPr>
                <w:rFonts w:ascii="Times New Roman" w:hAnsi="Times New Roman" w:cs="Times New Roman"/>
                <w:b/>
                <w:bCs/>
              </w:rPr>
            </w:pPr>
            <w:r w:rsidRPr="002D6EBE">
              <w:rPr>
                <w:rFonts w:ascii="Times New Roman" w:hAnsi="Times New Roman" w:cs="Times New Roman"/>
                <w:b/>
                <w:bCs/>
              </w:rPr>
              <w:t>Проверяемые требования (умения)</w:t>
            </w:r>
          </w:p>
        </w:tc>
        <w:tc>
          <w:tcPr>
            <w:tcW w:w="993" w:type="dxa"/>
            <w:vAlign w:val="center"/>
          </w:tcPr>
          <w:p w14:paraId="31E41AD0" w14:textId="77777777" w:rsidR="002D6EBE" w:rsidRPr="002D6EBE" w:rsidRDefault="002D6EBE" w:rsidP="007D231A">
            <w:pPr>
              <w:autoSpaceDE w:val="0"/>
              <w:autoSpaceDN w:val="0"/>
              <w:adjustRightInd w:val="0"/>
              <w:ind w:left="-106" w:right="-127"/>
              <w:jc w:val="center"/>
              <w:rPr>
                <w:rFonts w:ascii="Times New Roman" w:hAnsi="Times New Roman" w:cs="Times New Roman"/>
                <w:b/>
              </w:rPr>
            </w:pPr>
            <w:r w:rsidRPr="002D6EBE">
              <w:rPr>
                <w:rFonts w:ascii="Times New Roman" w:hAnsi="Times New Roman" w:cs="Times New Roman"/>
                <w:b/>
              </w:rPr>
              <w:t>Тверская обл., %</w:t>
            </w:r>
          </w:p>
        </w:tc>
        <w:tc>
          <w:tcPr>
            <w:tcW w:w="701" w:type="dxa"/>
            <w:vAlign w:val="center"/>
          </w:tcPr>
          <w:p w14:paraId="16E55B15" w14:textId="77777777" w:rsidR="002D6EBE" w:rsidRPr="002D6EBE" w:rsidRDefault="002D6EBE" w:rsidP="007D231A">
            <w:pPr>
              <w:autoSpaceDE w:val="0"/>
              <w:autoSpaceDN w:val="0"/>
              <w:adjustRightInd w:val="0"/>
              <w:jc w:val="center"/>
              <w:rPr>
                <w:rFonts w:ascii="Times New Roman" w:hAnsi="Times New Roman" w:cs="Times New Roman"/>
                <w:b/>
              </w:rPr>
            </w:pPr>
            <w:r w:rsidRPr="002D6EBE">
              <w:rPr>
                <w:rFonts w:ascii="Times New Roman" w:hAnsi="Times New Roman" w:cs="Times New Roman"/>
                <w:b/>
              </w:rPr>
              <w:t>РФ, %</w:t>
            </w:r>
          </w:p>
        </w:tc>
      </w:tr>
      <w:tr w:rsidR="007D231A" w:rsidRPr="007D231A" w14:paraId="6D279C0A" w14:textId="77777777" w:rsidTr="007D231A">
        <w:tc>
          <w:tcPr>
            <w:tcW w:w="9627" w:type="dxa"/>
            <w:gridSpan w:val="5"/>
            <w:shd w:val="clear" w:color="auto" w:fill="EAEAEA" w:themeFill="accent3" w:themeFillTint="33"/>
          </w:tcPr>
          <w:p w14:paraId="7E06FD12" w14:textId="77777777" w:rsidR="007D231A" w:rsidRPr="007D231A" w:rsidRDefault="007D231A" w:rsidP="007D231A">
            <w:pPr>
              <w:pStyle w:val="afb"/>
              <w:spacing w:line="240" w:lineRule="auto"/>
              <w:ind w:firstLine="0"/>
              <w:jc w:val="center"/>
              <w:rPr>
                <w:b/>
                <w:smallCaps/>
                <w:sz w:val="22"/>
                <w:szCs w:val="22"/>
              </w:rPr>
            </w:pPr>
            <w:r w:rsidRPr="007D231A">
              <w:rPr>
                <w:b/>
                <w:smallCaps/>
                <w:sz w:val="22"/>
                <w:szCs w:val="22"/>
              </w:rPr>
              <w:t>4 класс</w:t>
            </w:r>
          </w:p>
        </w:tc>
      </w:tr>
      <w:tr w:rsidR="007D231A" w:rsidRPr="002D6EBE" w14:paraId="104BB8B2" w14:textId="77777777" w:rsidTr="007D231A">
        <w:tc>
          <w:tcPr>
            <w:tcW w:w="1696" w:type="dxa"/>
            <w:vMerge w:val="restart"/>
          </w:tcPr>
          <w:p w14:paraId="239A1941" w14:textId="77777777" w:rsidR="007D231A" w:rsidRPr="002D6EBE" w:rsidRDefault="007D231A" w:rsidP="007D231A">
            <w:pPr>
              <w:pStyle w:val="afb"/>
              <w:spacing w:line="240" w:lineRule="auto"/>
              <w:ind w:firstLine="0"/>
              <w:rPr>
                <w:b/>
                <w:sz w:val="22"/>
                <w:szCs w:val="22"/>
              </w:rPr>
            </w:pPr>
            <w:r w:rsidRPr="002D6EBE">
              <w:rPr>
                <w:b/>
                <w:sz w:val="22"/>
                <w:szCs w:val="22"/>
              </w:rPr>
              <w:t>Математика</w:t>
            </w:r>
          </w:p>
        </w:tc>
        <w:tc>
          <w:tcPr>
            <w:tcW w:w="993" w:type="dxa"/>
          </w:tcPr>
          <w:p w14:paraId="69C7A28F" w14:textId="77777777" w:rsidR="007D231A" w:rsidRPr="002D6EBE" w:rsidRDefault="007D231A" w:rsidP="007D231A">
            <w:pPr>
              <w:pStyle w:val="afb"/>
              <w:spacing w:line="240" w:lineRule="auto"/>
              <w:ind w:firstLine="0"/>
              <w:jc w:val="center"/>
              <w:rPr>
                <w:sz w:val="22"/>
                <w:szCs w:val="22"/>
              </w:rPr>
            </w:pPr>
            <w:r>
              <w:rPr>
                <w:sz w:val="22"/>
                <w:szCs w:val="22"/>
              </w:rPr>
              <w:t>3</w:t>
            </w:r>
          </w:p>
        </w:tc>
        <w:tc>
          <w:tcPr>
            <w:tcW w:w="5244" w:type="dxa"/>
          </w:tcPr>
          <w:p w14:paraId="2AB440E3" w14:textId="77777777" w:rsidR="007D231A" w:rsidRPr="002D6EBE" w:rsidRDefault="007D231A" w:rsidP="007D231A">
            <w:pPr>
              <w:pStyle w:val="afb"/>
              <w:spacing w:line="240" w:lineRule="auto"/>
              <w:ind w:firstLine="0"/>
              <w:rPr>
                <w:sz w:val="22"/>
                <w:szCs w:val="22"/>
              </w:rPr>
            </w:pPr>
            <w:r w:rsidRPr="002D6EBE">
              <w:rPr>
                <w:sz w:val="22"/>
                <w:szCs w:val="22"/>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993" w:type="dxa"/>
            <w:vAlign w:val="center"/>
          </w:tcPr>
          <w:p w14:paraId="6029FE62" w14:textId="77777777" w:rsidR="007D231A" w:rsidRPr="002D6EBE" w:rsidRDefault="007D231A" w:rsidP="007D231A">
            <w:pPr>
              <w:pStyle w:val="afb"/>
              <w:spacing w:line="240" w:lineRule="auto"/>
              <w:ind w:firstLine="0"/>
              <w:jc w:val="center"/>
              <w:rPr>
                <w:sz w:val="22"/>
                <w:szCs w:val="22"/>
              </w:rPr>
            </w:pPr>
            <w:r>
              <w:rPr>
                <w:sz w:val="22"/>
                <w:szCs w:val="22"/>
              </w:rPr>
              <w:t>83,5</w:t>
            </w:r>
          </w:p>
        </w:tc>
        <w:tc>
          <w:tcPr>
            <w:tcW w:w="701" w:type="dxa"/>
            <w:vAlign w:val="center"/>
          </w:tcPr>
          <w:p w14:paraId="4610DF1A" w14:textId="77777777" w:rsidR="007D231A" w:rsidRPr="002D6EBE" w:rsidRDefault="007D231A" w:rsidP="007D231A">
            <w:pPr>
              <w:pStyle w:val="afb"/>
              <w:spacing w:line="240" w:lineRule="auto"/>
              <w:ind w:firstLine="0"/>
              <w:jc w:val="center"/>
              <w:rPr>
                <w:sz w:val="22"/>
                <w:szCs w:val="22"/>
              </w:rPr>
            </w:pPr>
            <w:r>
              <w:rPr>
                <w:sz w:val="22"/>
                <w:szCs w:val="22"/>
              </w:rPr>
              <w:t>81,3</w:t>
            </w:r>
          </w:p>
        </w:tc>
      </w:tr>
      <w:tr w:rsidR="007D231A" w:rsidRPr="002D6EBE" w14:paraId="62A13D9A" w14:textId="77777777" w:rsidTr="007D231A">
        <w:tc>
          <w:tcPr>
            <w:tcW w:w="1696" w:type="dxa"/>
            <w:vMerge/>
          </w:tcPr>
          <w:p w14:paraId="43F94CBF" w14:textId="77777777" w:rsidR="007D231A" w:rsidRPr="002D6EBE" w:rsidRDefault="007D231A" w:rsidP="007D231A">
            <w:pPr>
              <w:pStyle w:val="afb"/>
              <w:spacing w:line="240" w:lineRule="auto"/>
              <w:ind w:firstLine="0"/>
              <w:rPr>
                <w:b/>
                <w:sz w:val="22"/>
                <w:szCs w:val="22"/>
              </w:rPr>
            </w:pPr>
          </w:p>
        </w:tc>
        <w:tc>
          <w:tcPr>
            <w:tcW w:w="993" w:type="dxa"/>
          </w:tcPr>
          <w:p w14:paraId="4E020B2F" w14:textId="77777777" w:rsidR="007D231A" w:rsidRPr="002D6EBE" w:rsidRDefault="007D231A" w:rsidP="007D231A">
            <w:pPr>
              <w:pStyle w:val="afb"/>
              <w:spacing w:line="240" w:lineRule="auto"/>
              <w:ind w:firstLine="0"/>
              <w:jc w:val="center"/>
              <w:rPr>
                <w:sz w:val="22"/>
                <w:szCs w:val="22"/>
              </w:rPr>
            </w:pPr>
            <w:r>
              <w:rPr>
                <w:sz w:val="22"/>
                <w:szCs w:val="22"/>
              </w:rPr>
              <w:t>4</w:t>
            </w:r>
          </w:p>
        </w:tc>
        <w:tc>
          <w:tcPr>
            <w:tcW w:w="5244" w:type="dxa"/>
          </w:tcPr>
          <w:p w14:paraId="3F73F512" w14:textId="77777777" w:rsidR="007D231A" w:rsidRPr="002D6EBE" w:rsidRDefault="007D231A" w:rsidP="007D231A">
            <w:pPr>
              <w:pStyle w:val="afb"/>
              <w:spacing w:line="240" w:lineRule="auto"/>
              <w:ind w:firstLine="0"/>
              <w:rPr>
                <w:sz w:val="22"/>
                <w:szCs w:val="22"/>
              </w:rPr>
            </w:pPr>
            <w:r w:rsidRPr="002D6EBE">
              <w:rPr>
                <w:sz w:val="22"/>
                <w:szCs w:val="22"/>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w:t>
            </w:r>
            <w:r>
              <w:rPr>
                <w:sz w:val="22"/>
                <w:szCs w:val="22"/>
              </w:rPr>
              <w:t xml:space="preserve"> </w:t>
            </w:r>
            <w:r w:rsidRPr="002D6EBE">
              <w:rPr>
                <w:sz w:val="22"/>
                <w:szCs w:val="22"/>
              </w:rPr>
              <w:t>дециметр, дециметр – сантиметр, метр – сантиметр, сантиметр – миллиметр)</w:t>
            </w:r>
          </w:p>
        </w:tc>
        <w:tc>
          <w:tcPr>
            <w:tcW w:w="993" w:type="dxa"/>
            <w:vAlign w:val="center"/>
          </w:tcPr>
          <w:p w14:paraId="5E8D9C10" w14:textId="77777777" w:rsidR="007D231A" w:rsidRPr="002D6EBE" w:rsidRDefault="007D231A" w:rsidP="007D231A">
            <w:pPr>
              <w:pStyle w:val="afb"/>
              <w:spacing w:line="240" w:lineRule="auto"/>
              <w:ind w:firstLine="0"/>
              <w:jc w:val="center"/>
              <w:rPr>
                <w:sz w:val="22"/>
                <w:szCs w:val="22"/>
              </w:rPr>
            </w:pPr>
            <w:r>
              <w:rPr>
                <w:sz w:val="22"/>
                <w:szCs w:val="22"/>
              </w:rPr>
              <w:t>55,7</w:t>
            </w:r>
          </w:p>
        </w:tc>
        <w:tc>
          <w:tcPr>
            <w:tcW w:w="701" w:type="dxa"/>
            <w:vAlign w:val="center"/>
          </w:tcPr>
          <w:p w14:paraId="79A8FA8F" w14:textId="77777777" w:rsidR="007D231A" w:rsidRPr="002D6EBE" w:rsidRDefault="007D231A" w:rsidP="007D231A">
            <w:pPr>
              <w:pStyle w:val="afb"/>
              <w:spacing w:line="240" w:lineRule="auto"/>
              <w:ind w:firstLine="0"/>
              <w:jc w:val="center"/>
              <w:rPr>
                <w:sz w:val="22"/>
                <w:szCs w:val="22"/>
              </w:rPr>
            </w:pPr>
            <w:r>
              <w:rPr>
                <w:sz w:val="22"/>
                <w:szCs w:val="22"/>
              </w:rPr>
              <w:t>57,3</w:t>
            </w:r>
          </w:p>
        </w:tc>
      </w:tr>
      <w:tr w:rsidR="00003291" w:rsidRPr="002D6EBE" w14:paraId="299F7974" w14:textId="77777777" w:rsidTr="007D231A">
        <w:tc>
          <w:tcPr>
            <w:tcW w:w="1696" w:type="dxa"/>
            <w:vMerge/>
          </w:tcPr>
          <w:p w14:paraId="5EC52E4F" w14:textId="77777777" w:rsidR="00003291" w:rsidRPr="002D6EBE" w:rsidRDefault="00003291" w:rsidP="007D231A">
            <w:pPr>
              <w:pStyle w:val="afb"/>
              <w:spacing w:line="240" w:lineRule="auto"/>
              <w:ind w:firstLine="0"/>
              <w:rPr>
                <w:b/>
                <w:sz w:val="22"/>
                <w:szCs w:val="22"/>
              </w:rPr>
            </w:pPr>
          </w:p>
        </w:tc>
        <w:tc>
          <w:tcPr>
            <w:tcW w:w="993" w:type="dxa"/>
          </w:tcPr>
          <w:p w14:paraId="4D8E8615" w14:textId="77777777" w:rsidR="00003291" w:rsidRPr="002D6EBE" w:rsidRDefault="00003291" w:rsidP="007D231A">
            <w:pPr>
              <w:pStyle w:val="afb"/>
              <w:spacing w:line="240" w:lineRule="auto"/>
              <w:ind w:firstLine="0"/>
              <w:jc w:val="center"/>
              <w:rPr>
                <w:sz w:val="22"/>
                <w:szCs w:val="22"/>
              </w:rPr>
            </w:pPr>
            <w:r w:rsidRPr="002D6EBE">
              <w:rPr>
                <w:sz w:val="22"/>
                <w:szCs w:val="22"/>
              </w:rPr>
              <w:t>6.1</w:t>
            </w:r>
          </w:p>
        </w:tc>
        <w:tc>
          <w:tcPr>
            <w:tcW w:w="5244" w:type="dxa"/>
            <w:vMerge w:val="restart"/>
          </w:tcPr>
          <w:p w14:paraId="6FBAB75B" w14:textId="77777777" w:rsidR="00003291" w:rsidRPr="002D6EBE" w:rsidRDefault="00003291" w:rsidP="007D231A">
            <w:pPr>
              <w:pStyle w:val="afb"/>
              <w:spacing w:line="240" w:lineRule="auto"/>
              <w:ind w:firstLine="0"/>
              <w:rPr>
                <w:sz w:val="22"/>
                <w:szCs w:val="22"/>
              </w:rPr>
            </w:pPr>
            <w:r w:rsidRPr="002D6EBE">
              <w:rPr>
                <w:sz w:val="22"/>
                <w:szCs w:val="22"/>
              </w:rPr>
              <w:t>Умение работать с таблицами, схемами, графиками диаграммами. Читать несложные готовые таблицы</w:t>
            </w:r>
            <w:r>
              <w:rPr>
                <w:sz w:val="22"/>
                <w:szCs w:val="22"/>
              </w:rPr>
              <w:t>.</w:t>
            </w:r>
            <w:r w:rsidRPr="002D6EBE">
              <w:rPr>
                <w:sz w:val="22"/>
                <w:szCs w:val="22"/>
              </w:rPr>
              <w:t xml:space="preserve"> Сравнивать и обобщать информацию, представленную в строках и столбцах несложных таблиц и диаграмм</w:t>
            </w:r>
          </w:p>
        </w:tc>
        <w:tc>
          <w:tcPr>
            <w:tcW w:w="993" w:type="dxa"/>
            <w:vAlign w:val="center"/>
          </w:tcPr>
          <w:p w14:paraId="69191531" w14:textId="77777777" w:rsidR="00003291" w:rsidRPr="002D6EBE" w:rsidRDefault="00003291" w:rsidP="007D231A">
            <w:pPr>
              <w:pStyle w:val="afb"/>
              <w:spacing w:line="240" w:lineRule="auto"/>
              <w:ind w:firstLine="0"/>
              <w:jc w:val="center"/>
              <w:rPr>
                <w:sz w:val="22"/>
                <w:szCs w:val="22"/>
              </w:rPr>
            </w:pPr>
            <w:r>
              <w:rPr>
                <w:sz w:val="22"/>
                <w:szCs w:val="22"/>
              </w:rPr>
              <w:t>92,2</w:t>
            </w:r>
          </w:p>
        </w:tc>
        <w:tc>
          <w:tcPr>
            <w:tcW w:w="701" w:type="dxa"/>
            <w:vAlign w:val="center"/>
          </w:tcPr>
          <w:p w14:paraId="024EF1D0" w14:textId="77777777" w:rsidR="00003291" w:rsidRPr="002D6EBE" w:rsidRDefault="00003291" w:rsidP="007D231A">
            <w:pPr>
              <w:pStyle w:val="afb"/>
              <w:spacing w:line="240" w:lineRule="auto"/>
              <w:ind w:firstLine="0"/>
              <w:jc w:val="center"/>
              <w:rPr>
                <w:sz w:val="22"/>
                <w:szCs w:val="22"/>
              </w:rPr>
            </w:pPr>
            <w:r>
              <w:rPr>
                <w:sz w:val="22"/>
                <w:szCs w:val="22"/>
              </w:rPr>
              <w:t>91,2</w:t>
            </w:r>
          </w:p>
        </w:tc>
      </w:tr>
      <w:tr w:rsidR="00003291" w:rsidRPr="002D6EBE" w14:paraId="5FC35726" w14:textId="77777777" w:rsidTr="007D231A">
        <w:tc>
          <w:tcPr>
            <w:tcW w:w="1696" w:type="dxa"/>
            <w:vMerge/>
          </w:tcPr>
          <w:p w14:paraId="66031628" w14:textId="77777777" w:rsidR="00003291" w:rsidRPr="002D6EBE" w:rsidRDefault="00003291" w:rsidP="007D231A">
            <w:pPr>
              <w:pStyle w:val="afb"/>
              <w:spacing w:line="240" w:lineRule="auto"/>
              <w:ind w:firstLine="0"/>
              <w:rPr>
                <w:b/>
                <w:sz w:val="22"/>
                <w:szCs w:val="22"/>
              </w:rPr>
            </w:pPr>
          </w:p>
        </w:tc>
        <w:tc>
          <w:tcPr>
            <w:tcW w:w="993" w:type="dxa"/>
          </w:tcPr>
          <w:p w14:paraId="1F75E429" w14:textId="77777777" w:rsidR="00003291" w:rsidRPr="002D6EBE" w:rsidRDefault="00003291" w:rsidP="007D231A">
            <w:pPr>
              <w:pStyle w:val="afb"/>
              <w:spacing w:line="240" w:lineRule="auto"/>
              <w:ind w:firstLine="0"/>
              <w:jc w:val="center"/>
              <w:rPr>
                <w:sz w:val="22"/>
                <w:szCs w:val="22"/>
              </w:rPr>
            </w:pPr>
            <w:r w:rsidRPr="002D6EBE">
              <w:rPr>
                <w:sz w:val="22"/>
                <w:szCs w:val="22"/>
              </w:rPr>
              <w:t>6.2</w:t>
            </w:r>
          </w:p>
        </w:tc>
        <w:tc>
          <w:tcPr>
            <w:tcW w:w="5244" w:type="dxa"/>
            <w:vMerge/>
          </w:tcPr>
          <w:p w14:paraId="08BEB464" w14:textId="77777777" w:rsidR="00003291" w:rsidRPr="002D6EBE" w:rsidRDefault="00003291" w:rsidP="007D231A">
            <w:pPr>
              <w:pStyle w:val="afb"/>
              <w:spacing w:line="240" w:lineRule="auto"/>
              <w:ind w:firstLine="0"/>
              <w:rPr>
                <w:sz w:val="22"/>
                <w:szCs w:val="22"/>
              </w:rPr>
            </w:pPr>
          </w:p>
        </w:tc>
        <w:tc>
          <w:tcPr>
            <w:tcW w:w="993" w:type="dxa"/>
            <w:vAlign w:val="center"/>
          </w:tcPr>
          <w:p w14:paraId="171B1C59" w14:textId="77777777" w:rsidR="00003291" w:rsidRPr="002D6EBE" w:rsidRDefault="00003291" w:rsidP="007D231A">
            <w:pPr>
              <w:pStyle w:val="afb"/>
              <w:spacing w:line="240" w:lineRule="auto"/>
              <w:ind w:firstLine="0"/>
              <w:jc w:val="center"/>
              <w:rPr>
                <w:sz w:val="22"/>
                <w:szCs w:val="22"/>
              </w:rPr>
            </w:pPr>
            <w:r>
              <w:rPr>
                <w:sz w:val="22"/>
                <w:szCs w:val="22"/>
              </w:rPr>
              <w:t>82,1</w:t>
            </w:r>
          </w:p>
        </w:tc>
        <w:tc>
          <w:tcPr>
            <w:tcW w:w="701" w:type="dxa"/>
            <w:vAlign w:val="center"/>
          </w:tcPr>
          <w:p w14:paraId="061B48C5" w14:textId="77777777" w:rsidR="00003291" w:rsidRPr="002D6EBE" w:rsidRDefault="00003291" w:rsidP="007D231A">
            <w:pPr>
              <w:pStyle w:val="afb"/>
              <w:spacing w:line="240" w:lineRule="auto"/>
              <w:ind w:firstLine="0"/>
              <w:jc w:val="center"/>
              <w:rPr>
                <w:sz w:val="22"/>
                <w:szCs w:val="22"/>
              </w:rPr>
            </w:pPr>
            <w:r>
              <w:rPr>
                <w:sz w:val="22"/>
                <w:szCs w:val="22"/>
              </w:rPr>
              <w:t>81,0</w:t>
            </w:r>
          </w:p>
        </w:tc>
      </w:tr>
      <w:tr w:rsidR="00003291" w:rsidRPr="002D6EBE" w14:paraId="7CC45DEE" w14:textId="77777777" w:rsidTr="007D231A">
        <w:tc>
          <w:tcPr>
            <w:tcW w:w="1696" w:type="dxa"/>
            <w:vMerge/>
          </w:tcPr>
          <w:p w14:paraId="63F345BD" w14:textId="77777777" w:rsidR="00003291" w:rsidRPr="002D6EBE" w:rsidRDefault="00003291" w:rsidP="007D231A">
            <w:pPr>
              <w:pStyle w:val="afb"/>
              <w:spacing w:line="240" w:lineRule="auto"/>
              <w:ind w:firstLine="0"/>
              <w:rPr>
                <w:b/>
                <w:sz w:val="22"/>
                <w:szCs w:val="22"/>
              </w:rPr>
            </w:pPr>
          </w:p>
        </w:tc>
        <w:tc>
          <w:tcPr>
            <w:tcW w:w="993" w:type="dxa"/>
          </w:tcPr>
          <w:p w14:paraId="06C743F2" w14:textId="77777777" w:rsidR="00003291" w:rsidRPr="002D6EBE" w:rsidRDefault="00003291" w:rsidP="007D231A">
            <w:pPr>
              <w:pStyle w:val="afb"/>
              <w:spacing w:line="240" w:lineRule="auto"/>
              <w:ind w:firstLine="0"/>
              <w:jc w:val="center"/>
              <w:rPr>
                <w:sz w:val="22"/>
                <w:szCs w:val="22"/>
              </w:rPr>
            </w:pPr>
            <w:r w:rsidRPr="002D6EBE">
              <w:rPr>
                <w:sz w:val="22"/>
                <w:szCs w:val="22"/>
              </w:rPr>
              <w:t>9.1</w:t>
            </w:r>
          </w:p>
        </w:tc>
        <w:tc>
          <w:tcPr>
            <w:tcW w:w="5244" w:type="dxa"/>
            <w:vMerge w:val="restart"/>
          </w:tcPr>
          <w:p w14:paraId="25865E0D" w14:textId="77777777" w:rsidR="00003291" w:rsidRPr="002D6EBE" w:rsidRDefault="00003291" w:rsidP="007D231A">
            <w:pPr>
              <w:pStyle w:val="afb"/>
              <w:spacing w:line="240" w:lineRule="auto"/>
              <w:ind w:firstLine="0"/>
              <w:rPr>
                <w:sz w:val="22"/>
                <w:szCs w:val="22"/>
              </w:rPr>
            </w:pPr>
            <w:r w:rsidRPr="002D6EBE">
              <w:rPr>
                <w:sz w:val="22"/>
                <w:szCs w:val="22"/>
              </w:rPr>
              <w:t>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993" w:type="dxa"/>
            <w:vAlign w:val="center"/>
          </w:tcPr>
          <w:p w14:paraId="2ED2E8F9" w14:textId="77777777" w:rsidR="00003291" w:rsidRPr="002D6EBE" w:rsidRDefault="00003291" w:rsidP="007D231A">
            <w:pPr>
              <w:pStyle w:val="afb"/>
              <w:spacing w:line="240" w:lineRule="auto"/>
              <w:ind w:firstLine="0"/>
              <w:jc w:val="center"/>
              <w:rPr>
                <w:sz w:val="22"/>
                <w:szCs w:val="22"/>
              </w:rPr>
            </w:pPr>
            <w:r>
              <w:rPr>
                <w:sz w:val="22"/>
                <w:szCs w:val="22"/>
              </w:rPr>
              <w:t>49,4</w:t>
            </w:r>
          </w:p>
        </w:tc>
        <w:tc>
          <w:tcPr>
            <w:tcW w:w="701" w:type="dxa"/>
            <w:vAlign w:val="center"/>
          </w:tcPr>
          <w:p w14:paraId="6C406089" w14:textId="77777777" w:rsidR="00003291" w:rsidRPr="002D6EBE" w:rsidRDefault="00003291" w:rsidP="007D231A">
            <w:pPr>
              <w:pStyle w:val="afb"/>
              <w:spacing w:line="240" w:lineRule="auto"/>
              <w:ind w:firstLine="0"/>
              <w:jc w:val="center"/>
              <w:rPr>
                <w:sz w:val="22"/>
                <w:szCs w:val="22"/>
              </w:rPr>
            </w:pPr>
            <w:r>
              <w:rPr>
                <w:sz w:val="22"/>
                <w:szCs w:val="22"/>
              </w:rPr>
              <w:t>50,6</w:t>
            </w:r>
          </w:p>
        </w:tc>
      </w:tr>
      <w:tr w:rsidR="00003291" w:rsidRPr="002D6EBE" w14:paraId="42030524" w14:textId="77777777" w:rsidTr="007D231A">
        <w:tc>
          <w:tcPr>
            <w:tcW w:w="1696" w:type="dxa"/>
            <w:vMerge/>
          </w:tcPr>
          <w:p w14:paraId="14545E89" w14:textId="77777777" w:rsidR="00003291" w:rsidRPr="002D6EBE" w:rsidRDefault="00003291" w:rsidP="007D231A">
            <w:pPr>
              <w:pStyle w:val="afb"/>
              <w:spacing w:line="240" w:lineRule="auto"/>
              <w:ind w:firstLine="0"/>
              <w:rPr>
                <w:b/>
                <w:sz w:val="22"/>
                <w:szCs w:val="22"/>
              </w:rPr>
            </w:pPr>
          </w:p>
        </w:tc>
        <w:tc>
          <w:tcPr>
            <w:tcW w:w="993" w:type="dxa"/>
          </w:tcPr>
          <w:p w14:paraId="03BB76FA" w14:textId="77777777" w:rsidR="00003291" w:rsidRPr="002D6EBE" w:rsidRDefault="00003291" w:rsidP="007D231A">
            <w:pPr>
              <w:pStyle w:val="afb"/>
              <w:spacing w:line="240" w:lineRule="auto"/>
              <w:ind w:firstLine="0"/>
              <w:jc w:val="center"/>
              <w:rPr>
                <w:sz w:val="22"/>
                <w:szCs w:val="22"/>
              </w:rPr>
            </w:pPr>
            <w:r w:rsidRPr="002D6EBE">
              <w:rPr>
                <w:sz w:val="22"/>
                <w:szCs w:val="22"/>
              </w:rPr>
              <w:t>9.2</w:t>
            </w:r>
          </w:p>
        </w:tc>
        <w:tc>
          <w:tcPr>
            <w:tcW w:w="5244" w:type="dxa"/>
            <w:vMerge/>
          </w:tcPr>
          <w:p w14:paraId="49D01A0E" w14:textId="77777777" w:rsidR="00003291" w:rsidRPr="002D6EBE" w:rsidRDefault="00003291" w:rsidP="007D231A">
            <w:pPr>
              <w:pStyle w:val="afb"/>
              <w:spacing w:line="240" w:lineRule="auto"/>
              <w:ind w:firstLine="0"/>
              <w:rPr>
                <w:sz w:val="22"/>
                <w:szCs w:val="22"/>
              </w:rPr>
            </w:pPr>
          </w:p>
        </w:tc>
        <w:tc>
          <w:tcPr>
            <w:tcW w:w="993" w:type="dxa"/>
            <w:vAlign w:val="center"/>
          </w:tcPr>
          <w:p w14:paraId="4F845EA1" w14:textId="77777777" w:rsidR="00003291" w:rsidRPr="002D6EBE" w:rsidRDefault="00003291" w:rsidP="007D231A">
            <w:pPr>
              <w:pStyle w:val="afb"/>
              <w:spacing w:line="240" w:lineRule="auto"/>
              <w:ind w:firstLine="0"/>
              <w:jc w:val="center"/>
              <w:rPr>
                <w:sz w:val="22"/>
                <w:szCs w:val="22"/>
              </w:rPr>
            </w:pPr>
            <w:r>
              <w:rPr>
                <w:sz w:val="22"/>
                <w:szCs w:val="22"/>
              </w:rPr>
              <w:t>39,2</w:t>
            </w:r>
          </w:p>
        </w:tc>
        <w:tc>
          <w:tcPr>
            <w:tcW w:w="701" w:type="dxa"/>
            <w:vAlign w:val="center"/>
          </w:tcPr>
          <w:p w14:paraId="242F34A3" w14:textId="77777777" w:rsidR="00003291" w:rsidRPr="002D6EBE" w:rsidRDefault="00003291" w:rsidP="007D231A">
            <w:pPr>
              <w:pStyle w:val="afb"/>
              <w:spacing w:line="240" w:lineRule="auto"/>
              <w:ind w:firstLine="0"/>
              <w:jc w:val="center"/>
              <w:rPr>
                <w:sz w:val="22"/>
                <w:szCs w:val="22"/>
              </w:rPr>
            </w:pPr>
            <w:r>
              <w:rPr>
                <w:sz w:val="22"/>
                <w:szCs w:val="22"/>
              </w:rPr>
              <w:t>40,3</w:t>
            </w:r>
          </w:p>
        </w:tc>
      </w:tr>
      <w:tr w:rsidR="00003291" w:rsidRPr="002D6EBE" w14:paraId="4CECA23D" w14:textId="77777777" w:rsidTr="007D231A">
        <w:tc>
          <w:tcPr>
            <w:tcW w:w="1696" w:type="dxa"/>
            <w:vMerge/>
          </w:tcPr>
          <w:p w14:paraId="08E90B33" w14:textId="77777777" w:rsidR="00003291" w:rsidRPr="002D6EBE" w:rsidRDefault="00003291" w:rsidP="007D231A">
            <w:pPr>
              <w:pStyle w:val="afb"/>
              <w:spacing w:line="240" w:lineRule="auto"/>
              <w:ind w:firstLine="0"/>
              <w:rPr>
                <w:b/>
                <w:sz w:val="22"/>
                <w:szCs w:val="22"/>
              </w:rPr>
            </w:pPr>
          </w:p>
        </w:tc>
        <w:tc>
          <w:tcPr>
            <w:tcW w:w="993" w:type="dxa"/>
          </w:tcPr>
          <w:p w14:paraId="6F5F6430" w14:textId="77777777" w:rsidR="00003291" w:rsidRPr="002D6EBE" w:rsidRDefault="00003291" w:rsidP="007D231A">
            <w:pPr>
              <w:pStyle w:val="afb"/>
              <w:spacing w:line="240" w:lineRule="auto"/>
              <w:ind w:firstLine="0"/>
              <w:jc w:val="center"/>
              <w:rPr>
                <w:sz w:val="22"/>
                <w:szCs w:val="22"/>
              </w:rPr>
            </w:pPr>
            <w:r w:rsidRPr="002D6EBE">
              <w:rPr>
                <w:sz w:val="22"/>
                <w:szCs w:val="22"/>
              </w:rPr>
              <w:t>10</w:t>
            </w:r>
          </w:p>
        </w:tc>
        <w:tc>
          <w:tcPr>
            <w:tcW w:w="5244" w:type="dxa"/>
            <w:vMerge/>
          </w:tcPr>
          <w:p w14:paraId="39937C46" w14:textId="77777777" w:rsidR="00003291" w:rsidRPr="002D6EBE" w:rsidRDefault="00003291" w:rsidP="007D231A">
            <w:pPr>
              <w:pStyle w:val="afb"/>
              <w:spacing w:line="240" w:lineRule="auto"/>
              <w:ind w:firstLine="0"/>
              <w:rPr>
                <w:sz w:val="22"/>
                <w:szCs w:val="22"/>
              </w:rPr>
            </w:pPr>
          </w:p>
        </w:tc>
        <w:tc>
          <w:tcPr>
            <w:tcW w:w="993" w:type="dxa"/>
            <w:vAlign w:val="center"/>
          </w:tcPr>
          <w:p w14:paraId="6A136690" w14:textId="77777777" w:rsidR="00003291" w:rsidRPr="002D6EBE" w:rsidRDefault="00003291" w:rsidP="007D231A">
            <w:pPr>
              <w:pStyle w:val="afb"/>
              <w:spacing w:line="240" w:lineRule="auto"/>
              <w:ind w:firstLine="0"/>
              <w:jc w:val="center"/>
              <w:rPr>
                <w:sz w:val="22"/>
                <w:szCs w:val="22"/>
              </w:rPr>
            </w:pPr>
            <w:r>
              <w:rPr>
                <w:sz w:val="22"/>
                <w:szCs w:val="22"/>
              </w:rPr>
              <w:t>53,8</w:t>
            </w:r>
          </w:p>
        </w:tc>
        <w:tc>
          <w:tcPr>
            <w:tcW w:w="701" w:type="dxa"/>
            <w:vAlign w:val="center"/>
          </w:tcPr>
          <w:p w14:paraId="05529A0D" w14:textId="77777777" w:rsidR="00003291" w:rsidRPr="002D6EBE" w:rsidRDefault="00003291" w:rsidP="007D231A">
            <w:pPr>
              <w:pStyle w:val="afb"/>
              <w:spacing w:line="240" w:lineRule="auto"/>
              <w:ind w:firstLine="0"/>
              <w:jc w:val="center"/>
              <w:rPr>
                <w:sz w:val="22"/>
                <w:szCs w:val="22"/>
              </w:rPr>
            </w:pPr>
            <w:r>
              <w:rPr>
                <w:sz w:val="22"/>
                <w:szCs w:val="22"/>
              </w:rPr>
              <w:t>52,2</w:t>
            </w:r>
          </w:p>
        </w:tc>
      </w:tr>
      <w:tr w:rsidR="006A46C9" w:rsidRPr="002D6EBE" w14:paraId="7EC9D0C7" w14:textId="77777777" w:rsidTr="00400CBA">
        <w:tc>
          <w:tcPr>
            <w:tcW w:w="7933" w:type="dxa"/>
            <w:gridSpan w:val="3"/>
          </w:tcPr>
          <w:p w14:paraId="2D18DCDF"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2DDE2144" w14:textId="77777777" w:rsidR="006A46C9" w:rsidRPr="00901649" w:rsidRDefault="006A46C9" w:rsidP="00400CBA">
            <w:pPr>
              <w:pStyle w:val="afb"/>
              <w:spacing w:line="240" w:lineRule="auto"/>
              <w:ind w:firstLine="0"/>
              <w:jc w:val="center"/>
              <w:rPr>
                <w:b/>
                <w:sz w:val="22"/>
                <w:szCs w:val="22"/>
              </w:rPr>
            </w:pPr>
            <w:r w:rsidRPr="00901649">
              <w:rPr>
                <w:b/>
                <w:sz w:val="22"/>
                <w:szCs w:val="22"/>
              </w:rPr>
              <w:t>65,1</w:t>
            </w:r>
          </w:p>
        </w:tc>
        <w:tc>
          <w:tcPr>
            <w:tcW w:w="701" w:type="dxa"/>
            <w:vAlign w:val="center"/>
          </w:tcPr>
          <w:p w14:paraId="3DAF07C4" w14:textId="77777777" w:rsidR="006A46C9" w:rsidRPr="00901649" w:rsidRDefault="006A46C9" w:rsidP="00400CBA">
            <w:pPr>
              <w:pStyle w:val="afb"/>
              <w:spacing w:line="240" w:lineRule="auto"/>
              <w:ind w:firstLine="0"/>
              <w:jc w:val="center"/>
              <w:rPr>
                <w:b/>
                <w:sz w:val="22"/>
                <w:szCs w:val="22"/>
              </w:rPr>
            </w:pPr>
            <w:r w:rsidRPr="00901649">
              <w:rPr>
                <w:b/>
                <w:sz w:val="22"/>
                <w:szCs w:val="22"/>
              </w:rPr>
              <w:t>64,8</w:t>
            </w:r>
          </w:p>
        </w:tc>
      </w:tr>
      <w:tr w:rsidR="00F118E7" w:rsidRPr="002D6EBE" w14:paraId="564EB794" w14:textId="77777777" w:rsidTr="007D231A">
        <w:tc>
          <w:tcPr>
            <w:tcW w:w="1696" w:type="dxa"/>
            <w:vMerge w:val="restart"/>
          </w:tcPr>
          <w:p w14:paraId="1F5B55AF" w14:textId="77777777" w:rsidR="00F118E7" w:rsidRPr="002D6EBE" w:rsidRDefault="00F118E7" w:rsidP="007D231A">
            <w:pPr>
              <w:pStyle w:val="afb"/>
              <w:spacing w:line="240" w:lineRule="auto"/>
              <w:ind w:firstLine="0"/>
              <w:rPr>
                <w:b/>
                <w:sz w:val="22"/>
                <w:szCs w:val="22"/>
              </w:rPr>
            </w:pPr>
            <w:r>
              <w:rPr>
                <w:b/>
                <w:sz w:val="22"/>
                <w:szCs w:val="22"/>
              </w:rPr>
              <w:t xml:space="preserve">Русский </w:t>
            </w:r>
            <w:r>
              <w:rPr>
                <w:b/>
                <w:sz w:val="22"/>
                <w:szCs w:val="22"/>
              </w:rPr>
              <w:br/>
              <w:t>язык</w:t>
            </w:r>
          </w:p>
        </w:tc>
        <w:tc>
          <w:tcPr>
            <w:tcW w:w="993" w:type="dxa"/>
          </w:tcPr>
          <w:p w14:paraId="0DF2E9ED" w14:textId="77777777" w:rsidR="00F118E7" w:rsidRPr="002D6EBE" w:rsidRDefault="00F118E7" w:rsidP="007D231A">
            <w:pPr>
              <w:pStyle w:val="afb"/>
              <w:spacing w:line="240" w:lineRule="auto"/>
              <w:ind w:firstLine="0"/>
              <w:jc w:val="center"/>
              <w:rPr>
                <w:sz w:val="22"/>
                <w:szCs w:val="22"/>
              </w:rPr>
            </w:pPr>
            <w:r>
              <w:rPr>
                <w:sz w:val="22"/>
                <w:szCs w:val="22"/>
              </w:rPr>
              <w:t>6</w:t>
            </w:r>
          </w:p>
        </w:tc>
        <w:tc>
          <w:tcPr>
            <w:tcW w:w="5244" w:type="dxa"/>
          </w:tcPr>
          <w:p w14:paraId="3B04EA49" w14:textId="77777777" w:rsidR="00F118E7" w:rsidRPr="002D6EBE" w:rsidRDefault="00F118E7" w:rsidP="00003291">
            <w:pPr>
              <w:pStyle w:val="afb"/>
              <w:spacing w:line="240" w:lineRule="auto"/>
              <w:ind w:firstLine="0"/>
              <w:rPr>
                <w:sz w:val="22"/>
                <w:szCs w:val="22"/>
              </w:rPr>
            </w:pPr>
            <w:r w:rsidRPr="007D231A">
              <w:rPr>
                <w:sz w:val="22"/>
                <w:szCs w:val="22"/>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993" w:type="dxa"/>
            <w:vAlign w:val="center"/>
          </w:tcPr>
          <w:p w14:paraId="469CCD68" w14:textId="77777777" w:rsidR="00F118E7" w:rsidRDefault="00F118E7" w:rsidP="007D231A">
            <w:pPr>
              <w:pStyle w:val="afb"/>
              <w:spacing w:line="240" w:lineRule="auto"/>
              <w:ind w:firstLine="0"/>
              <w:jc w:val="center"/>
              <w:rPr>
                <w:sz w:val="22"/>
                <w:szCs w:val="22"/>
              </w:rPr>
            </w:pPr>
            <w:r>
              <w:rPr>
                <w:sz w:val="22"/>
                <w:szCs w:val="22"/>
              </w:rPr>
              <w:t>53,5</w:t>
            </w:r>
          </w:p>
        </w:tc>
        <w:tc>
          <w:tcPr>
            <w:tcW w:w="701" w:type="dxa"/>
            <w:vAlign w:val="center"/>
          </w:tcPr>
          <w:p w14:paraId="0880F549" w14:textId="77777777" w:rsidR="00F118E7" w:rsidRDefault="00F118E7" w:rsidP="007D231A">
            <w:pPr>
              <w:pStyle w:val="afb"/>
              <w:spacing w:line="240" w:lineRule="auto"/>
              <w:ind w:firstLine="0"/>
              <w:jc w:val="center"/>
              <w:rPr>
                <w:sz w:val="22"/>
                <w:szCs w:val="22"/>
              </w:rPr>
            </w:pPr>
            <w:r>
              <w:rPr>
                <w:sz w:val="22"/>
                <w:szCs w:val="22"/>
              </w:rPr>
              <w:t>54,1</w:t>
            </w:r>
          </w:p>
        </w:tc>
      </w:tr>
      <w:tr w:rsidR="00F118E7" w:rsidRPr="002D6EBE" w14:paraId="28257B74" w14:textId="77777777" w:rsidTr="007D231A">
        <w:tc>
          <w:tcPr>
            <w:tcW w:w="1696" w:type="dxa"/>
            <w:vMerge/>
          </w:tcPr>
          <w:p w14:paraId="24E57C3D" w14:textId="77777777" w:rsidR="00F118E7" w:rsidRDefault="00F118E7" w:rsidP="007D231A">
            <w:pPr>
              <w:pStyle w:val="afb"/>
              <w:spacing w:line="240" w:lineRule="auto"/>
              <w:ind w:firstLine="0"/>
              <w:rPr>
                <w:b/>
                <w:sz w:val="22"/>
                <w:szCs w:val="22"/>
              </w:rPr>
            </w:pPr>
          </w:p>
        </w:tc>
        <w:tc>
          <w:tcPr>
            <w:tcW w:w="993" w:type="dxa"/>
          </w:tcPr>
          <w:p w14:paraId="12DBF0FA" w14:textId="77777777" w:rsidR="00F118E7" w:rsidRPr="002D6EBE" w:rsidRDefault="00F118E7" w:rsidP="007D231A">
            <w:pPr>
              <w:pStyle w:val="afb"/>
              <w:spacing w:line="240" w:lineRule="auto"/>
              <w:ind w:firstLine="0"/>
              <w:jc w:val="center"/>
              <w:rPr>
                <w:sz w:val="22"/>
                <w:szCs w:val="22"/>
              </w:rPr>
            </w:pPr>
            <w:r>
              <w:rPr>
                <w:sz w:val="22"/>
                <w:szCs w:val="22"/>
              </w:rPr>
              <w:t>7</w:t>
            </w:r>
          </w:p>
        </w:tc>
        <w:tc>
          <w:tcPr>
            <w:tcW w:w="5244" w:type="dxa"/>
          </w:tcPr>
          <w:p w14:paraId="1AB85EDF" w14:textId="77777777" w:rsidR="00F118E7" w:rsidRPr="007D231A" w:rsidRDefault="00F118E7" w:rsidP="00003291">
            <w:pPr>
              <w:pStyle w:val="afb"/>
              <w:spacing w:line="240" w:lineRule="auto"/>
              <w:ind w:firstLine="0"/>
              <w:rPr>
                <w:sz w:val="22"/>
                <w:szCs w:val="22"/>
              </w:rPr>
            </w:pPr>
            <w:r w:rsidRPr="007D231A">
              <w:rPr>
                <w:sz w:val="22"/>
                <w:szCs w:val="22"/>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993" w:type="dxa"/>
            <w:vAlign w:val="center"/>
          </w:tcPr>
          <w:p w14:paraId="2E1C3F65" w14:textId="77777777" w:rsidR="00F118E7" w:rsidRDefault="00F118E7" w:rsidP="007D231A">
            <w:pPr>
              <w:pStyle w:val="afb"/>
              <w:spacing w:line="240" w:lineRule="auto"/>
              <w:ind w:firstLine="0"/>
              <w:jc w:val="center"/>
              <w:rPr>
                <w:sz w:val="22"/>
                <w:szCs w:val="22"/>
              </w:rPr>
            </w:pPr>
            <w:r>
              <w:rPr>
                <w:sz w:val="22"/>
                <w:szCs w:val="22"/>
              </w:rPr>
              <w:t>60,7</w:t>
            </w:r>
          </w:p>
        </w:tc>
        <w:tc>
          <w:tcPr>
            <w:tcW w:w="701" w:type="dxa"/>
            <w:vAlign w:val="center"/>
          </w:tcPr>
          <w:p w14:paraId="0CB8C9E1" w14:textId="77777777" w:rsidR="00F118E7" w:rsidRDefault="00F118E7" w:rsidP="007D231A">
            <w:pPr>
              <w:pStyle w:val="afb"/>
              <w:spacing w:line="240" w:lineRule="auto"/>
              <w:ind w:firstLine="0"/>
              <w:jc w:val="center"/>
              <w:rPr>
                <w:sz w:val="22"/>
                <w:szCs w:val="22"/>
              </w:rPr>
            </w:pPr>
            <w:r>
              <w:rPr>
                <w:sz w:val="22"/>
                <w:szCs w:val="22"/>
              </w:rPr>
              <w:t>59,3</w:t>
            </w:r>
          </w:p>
        </w:tc>
      </w:tr>
      <w:tr w:rsidR="00F118E7" w:rsidRPr="002D6EBE" w14:paraId="416344C9" w14:textId="77777777" w:rsidTr="007D231A">
        <w:tc>
          <w:tcPr>
            <w:tcW w:w="1696" w:type="dxa"/>
            <w:vMerge/>
          </w:tcPr>
          <w:p w14:paraId="40FDEC41" w14:textId="77777777" w:rsidR="00F118E7" w:rsidRDefault="00F118E7" w:rsidP="007D231A">
            <w:pPr>
              <w:pStyle w:val="afb"/>
              <w:spacing w:line="240" w:lineRule="auto"/>
              <w:ind w:firstLine="0"/>
              <w:rPr>
                <w:b/>
                <w:sz w:val="22"/>
                <w:szCs w:val="22"/>
              </w:rPr>
            </w:pPr>
          </w:p>
        </w:tc>
        <w:tc>
          <w:tcPr>
            <w:tcW w:w="993" w:type="dxa"/>
          </w:tcPr>
          <w:p w14:paraId="685D4EA8" w14:textId="77777777" w:rsidR="00F118E7" w:rsidRPr="002D6EBE" w:rsidRDefault="00F118E7" w:rsidP="007D231A">
            <w:pPr>
              <w:pStyle w:val="afb"/>
              <w:spacing w:line="240" w:lineRule="auto"/>
              <w:ind w:firstLine="0"/>
              <w:jc w:val="center"/>
              <w:rPr>
                <w:sz w:val="22"/>
                <w:szCs w:val="22"/>
              </w:rPr>
            </w:pPr>
            <w:r w:rsidRPr="007D231A">
              <w:rPr>
                <w:sz w:val="22"/>
                <w:szCs w:val="22"/>
              </w:rPr>
              <w:t>15.1</w:t>
            </w:r>
          </w:p>
        </w:tc>
        <w:tc>
          <w:tcPr>
            <w:tcW w:w="5244" w:type="dxa"/>
            <w:vMerge w:val="restart"/>
          </w:tcPr>
          <w:p w14:paraId="5E9F6316" w14:textId="77777777" w:rsidR="00F118E7" w:rsidRPr="007D231A" w:rsidRDefault="00F118E7" w:rsidP="00003291">
            <w:pPr>
              <w:pStyle w:val="afb"/>
              <w:spacing w:line="240" w:lineRule="auto"/>
              <w:ind w:firstLine="0"/>
              <w:rPr>
                <w:sz w:val="22"/>
                <w:szCs w:val="22"/>
              </w:rPr>
            </w:pPr>
            <w:r w:rsidRPr="007D231A">
              <w:rPr>
                <w:sz w:val="22"/>
                <w:szCs w:val="22"/>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993" w:type="dxa"/>
            <w:vAlign w:val="center"/>
          </w:tcPr>
          <w:p w14:paraId="23A93DF4" w14:textId="77777777" w:rsidR="00F118E7" w:rsidRDefault="00F118E7" w:rsidP="007D231A">
            <w:pPr>
              <w:pStyle w:val="afb"/>
              <w:spacing w:line="240" w:lineRule="auto"/>
              <w:ind w:firstLine="0"/>
              <w:jc w:val="center"/>
              <w:rPr>
                <w:sz w:val="22"/>
                <w:szCs w:val="22"/>
              </w:rPr>
            </w:pPr>
            <w:r>
              <w:rPr>
                <w:sz w:val="22"/>
                <w:szCs w:val="22"/>
              </w:rPr>
              <w:t>41,1</w:t>
            </w:r>
          </w:p>
        </w:tc>
        <w:tc>
          <w:tcPr>
            <w:tcW w:w="701" w:type="dxa"/>
            <w:vAlign w:val="center"/>
          </w:tcPr>
          <w:p w14:paraId="2EBA6FE4" w14:textId="77777777" w:rsidR="00F118E7" w:rsidRDefault="00F118E7" w:rsidP="007D231A">
            <w:pPr>
              <w:pStyle w:val="afb"/>
              <w:spacing w:line="240" w:lineRule="auto"/>
              <w:ind w:firstLine="0"/>
              <w:jc w:val="center"/>
              <w:rPr>
                <w:sz w:val="22"/>
                <w:szCs w:val="22"/>
              </w:rPr>
            </w:pPr>
            <w:r>
              <w:rPr>
                <w:sz w:val="22"/>
                <w:szCs w:val="22"/>
              </w:rPr>
              <w:t>40,3</w:t>
            </w:r>
          </w:p>
        </w:tc>
      </w:tr>
      <w:tr w:rsidR="00F118E7" w:rsidRPr="002D6EBE" w14:paraId="6D2B6105" w14:textId="77777777" w:rsidTr="007D231A">
        <w:tc>
          <w:tcPr>
            <w:tcW w:w="1696" w:type="dxa"/>
            <w:vMerge/>
          </w:tcPr>
          <w:p w14:paraId="1852AD63" w14:textId="77777777" w:rsidR="00F118E7" w:rsidRDefault="00F118E7" w:rsidP="007D231A">
            <w:pPr>
              <w:pStyle w:val="afb"/>
              <w:spacing w:line="240" w:lineRule="auto"/>
              <w:ind w:firstLine="0"/>
              <w:rPr>
                <w:b/>
                <w:sz w:val="22"/>
                <w:szCs w:val="22"/>
              </w:rPr>
            </w:pPr>
          </w:p>
        </w:tc>
        <w:tc>
          <w:tcPr>
            <w:tcW w:w="993" w:type="dxa"/>
          </w:tcPr>
          <w:p w14:paraId="36D264B0" w14:textId="77777777" w:rsidR="00F118E7" w:rsidRPr="002D6EBE" w:rsidRDefault="00F118E7" w:rsidP="007D231A">
            <w:pPr>
              <w:pStyle w:val="afb"/>
              <w:spacing w:line="240" w:lineRule="auto"/>
              <w:ind w:firstLine="0"/>
              <w:jc w:val="center"/>
              <w:rPr>
                <w:sz w:val="22"/>
                <w:szCs w:val="22"/>
              </w:rPr>
            </w:pPr>
            <w:r w:rsidRPr="007D231A">
              <w:rPr>
                <w:sz w:val="22"/>
                <w:szCs w:val="22"/>
              </w:rPr>
              <w:t>15.2</w:t>
            </w:r>
          </w:p>
        </w:tc>
        <w:tc>
          <w:tcPr>
            <w:tcW w:w="5244" w:type="dxa"/>
            <w:vMerge/>
          </w:tcPr>
          <w:p w14:paraId="406D96D8" w14:textId="77777777" w:rsidR="00F118E7" w:rsidRPr="007D231A" w:rsidRDefault="00F118E7" w:rsidP="00003291">
            <w:pPr>
              <w:pStyle w:val="afb"/>
              <w:spacing w:line="240" w:lineRule="auto"/>
              <w:ind w:firstLine="0"/>
              <w:rPr>
                <w:sz w:val="22"/>
                <w:szCs w:val="22"/>
              </w:rPr>
            </w:pPr>
          </w:p>
        </w:tc>
        <w:tc>
          <w:tcPr>
            <w:tcW w:w="993" w:type="dxa"/>
            <w:vAlign w:val="center"/>
          </w:tcPr>
          <w:p w14:paraId="4740AD51" w14:textId="77777777" w:rsidR="00F118E7" w:rsidRDefault="00F118E7" w:rsidP="007D231A">
            <w:pPr>
              <w:pStyle w:val="afb"/>
              <w:spacing w:line="240" w:lineRule="auto"/>
              <w:ind w:firstLine="0"/>
              <w:jc w:val="center"/>
              <w:rPr>
                <w:sz w:val="22"/>
                <w:szCs w:val="22"/>
              </w:rPr>
            </w:pPr>
            <w:r>
              <w:rPr>
                <w:sz w:val="22"/>
                <w:szCs w:val="22"/>
              </w:rPr>
              <w:t>38,0</w:t>
            </w:r>
          </w:p>
        </w:tc>
        <w:tc>
          <w:tcPr>
            <w:tcW w:w="701" w:type="dxa"/>
            <w:vAlign w:val="center"/>
          </w:tcPr>
          <w:p w14:paraId="1745D5E5" w14:textId="77777777" w:rsidR="00F118E7" w:rsidRDefault="00F118E7" w:rsidP="007D231A">
            <w:pPr>
              <w:pStyle w:val="afb"/>
              <w:spacing w:line="240" w:lineRule="auto"/>
              <w:ind w:firstLine="0"/>
              <w:jc w:val="center"/>
              <w:rPr>
                <w:sz w:val="22"/>
                <w:szCs w:val="22"/>
              </w:rPr>
            </w:pPr>
            <w:r>
              <w:rPr>
                <w:sz w:val="22"/>
                <w:szCs w:val="22"/>
              </w:rPr>
              <w:t>37,3</w:t>
            </w:r>
          </w:p>
        </w:tc>
      </w:tr>
      <w:tr w:rsidR="006A46C9" w:rsidRPr="002D6EBE" w14:paraId="2E95F36D" w14:textId="77777777" w:rsidTr="00400CBA">
        <w:tc>
          <w:tcPr>
            <w:tcW w:w="7933" w:type="dxa"/>
            <w:gridSpan w:val="3"/>
          </w:tcPr>
          <w:p w14:paraId="3435EAD0"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137DF9EB" w14:textId="77777777" w:rsidR="006A46C9" w:rsidRPr="00901649" w:rsidRDefault="006A46C9" w:rsidP="00400CBA">
            <w:pPr>
              <w:pStyle w:val="afb"/>
              <w:spacing w:line="240" w:lineRule="auto"/>
              <w:ind w:firstLine="0"/>
              <w:jc w:val="center"/>
              <w:rPr>
                <w:b/>
                <w:sz w:val="22"/>
                <w:szCs w:val="22"/>
              </w:rPr>
            </w:pPr>
            <w:r w:rsidRPr="00901649">
              <w:rPr>
                <w:b/>
                <w:sz w:val="22"/>
                <w:szCs w:val="22"/>
              </w:rPr>
              <w:t>48,3</w:t>
            </w:r>
          </w:p>
        </w:tc>
        <w:tc>
          <w:tcPr>
            <w:tcW w:w="701" w:type="dxa"/>
            <w:vAlign w:val="center"/>
          </w:tcPr>
          <w:p w14:paraId="62E9635E" w14:textId="77777777" w:rsidR="006A46C9" w:rsidRPr="00901649" w:rsidRDefault="006A46C9" w:rsidP="00400CBA">
            <w:pPr>
              <w:pStyle w:val="afb"/>
              <w:spacing w:line="240" w:lineRule="auto"/>
              <w:ind w:firstLine="0"/>
              <w:jc w:val="center"/>
              <w:rPr>
                <w:b/>
                <w:sz w:val="22"/>
                <w:szCs w:val="22"/>
              </w:rPr>
            </w:pPr>
            <w:r w:rsidRPr="00901649">
              <w:rPr>
                <w:b/>
                <w:sz w:val="22"/>
                <w:szCs w:val="22"/>
              </w:rPr>
              <w:t>47,8</w:t>
            </w:r>
          </w:p>
        </w:tc>
      </w:tr>
      <w:tr w:rsidR="00136C3E" w:rsidRPr="007D231A" w14:paraId="5E7B5C5E" w14:textId="77777777" w:rsidTr="00136C3E">
        <w:tc>
          <w:tcPr>
            <w:tcW w:w="9627" w:type="dxa"/>
            <w:gridSpan w:val="5"/>
            <w:shd w:val="clear" w:color="auto" w:fill="EAEAEA" w:themeFill="accent3" w:themeFillTint="33"/>
          </w:tcPr>
          <w:p w14:paraId="49A8741D" w14:textId="77777777" w:rsidR="00136C3E" w:rsidRPr="007D231A" w:rsidRDefault="00136C3E" w:rsidP="006A46C9">
            <w:pPr>
              <w:pStyle w:val="afb"/>
              <w:keepNext/>
              <w:spacing w:line="240" w:lineRule="auto"/>
              <w:ind w:firstLine="0"/>
              <w:jc w:val="center"/>
              <w:rPr>
                <w:b/>
                <w:smallCaps/>
                <w:sz w:val="22"/>
                <w:szCs w:val="22"/>
              </w:rPr>
            </w:pPr>
            <w:r>
              <w:rPr>
                <w:b/>
                <w:smallCaps/>
                <w:sz w:val="22"/>
                <w:szCs w:val="22"/>
              </w:rPr>
              <w:t>5</w:t>
            </w:r>
            <w:r w:rsidRPr="007D231A">
              <w:rPr>
                <w:b/>
                <w:smallCaps/>
                <w:sz w:val="22"/>
                <w:szCs w:val="22"/>
              </w:rPr>
              <w:t xml:space="preserve"> класс</w:t>
            </w:r>
          </w:p>
        </w:tc>
      </w:tr>
      <w:tr w:rsidR="000B28A7" w:rsidRPr="002D6EBE" w14:paraId="72688420" w14:textId="77777777" w:rsidTr="007D231A">
        <w:tc>
          <w:tcPr>
            <w:tcW w:w="1696" w:type="dxa"/>
            <w:vMerge w:val="restart"/>
          </w:tcPr>
          <w:p w14:paraId="3D936834" w14:textId="77777777" w:rsidR="000B28A7" w:rsidRDefault="000B28A7" w:rsidP="007D231A">
            <w:pPr>
              <w:pStyle w:val="afb"/>
              <w:spacing w:line="240" w:lineRule="auto"/>
              <w:ind w:firstLine="0"/>
              <w:rPr>
                <w:b/>
                <w:sz w:val="22"/>
                <w:szCs w:val="22"/>
              </w:rPr>
            </w:pPr>
            <w:r>
              <w:rPr>
                <w:b/>
                <w:sz w:val="22"/>
                <w:szCs w:val="22"/>
              </w:rPr>
              <w:t>Математика</w:t>
            </w:r>
          </w:p>
        </w:tc>
        <w:tc>
          <w:tcPr>
            <w:tcW w:w="993" w:type="dxa"/>
          </w:tcPr>
          <w:p w14:paraId="5B115580" w14:textId="77777777" w:rsidR="000B28A7" w:rsidRPr="007D231A" w:rsidRDefault="000B28A7" w:rsidP="007D231A">
            <w:pPr>
              <w:pStyle w:val="afb"/>
              <w:spacing w:line="240" w:lineRule="auto"/>
              <w:ind w:firstLine="0"/>
              <w:jc w:val="center"/>
              <w:rPr>
                <w:sz w:val="22"/>
                <w:szCs w:val="22"/>
              </w:rPr>
            </w:pPr>
            <w:r>
              <w:rPr>
                <w:sz w:val="22"/>
                <w:szCs w:val="22"/>
              </w:rPr>
              <w:t>6</w:t>
            </w:r>
          </w:p>
        </w:tc>
        <w:tc>
          <w:tcPr>
            <w:tcW w:w="5244" w:type="dxa"/>
          </w:tcPr>
          <w:p w14:paraId="4309FBB2" w14:textId="77777777" w:rsidR="000B28A7" w:rsidRPr="007D231A" w:rsidRDefault="000B28A7" w:rsidP="00D40732">
            <w:pPr>
              <w:pStyle w:val="afb"/>
              <w:spacing w:line="240" w:lineRule="auto"/>
              <w:ind w:firstLine="0"/>
              <w:rPr>
                <w:sz w:val="22"/>
                <w:szCs w:val="22"/>
              </w:rPr>
            </w:pPr>
            <w:r w:rsidRPr="00136C3E">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 знать различие скоростей объекта в стоячей воде, против течения и по течению реки</w:t>
            </w:r>
          </w:p>
        </w:tc>
        <w:tc>
          <w:tcPr>
            <w:tcW w:w="993" w:type="dxa"/>
            <w:vAlign w:val="center"/>
          </w:tcPr>
          <w:p w14:paraId="7109C097" w14:textId="77777777" w:rsidR="000B28A7" w:rsidRPr="00AA1268" w:rsidRDefault="00AA1268" w:rsidP="007D231A">
            <w:pPr>
              <w:pStyle w:val="afb"/>
              <w:spacing w:line="240" w:lineRule="auto"/>
              <w:ind w:firstLine="0"/>
              <w:jc w:val="center"/>
              <w:rPr>
                <w:sz w:val="22"/>
                <w:szCs w:val="22"/>
              </w:rPr>
            </w:pPr>
            <w:r>
              <w:rPr>
                <w:sz w:val="22"/>
                <w:szCs w:val="22"/>
              </w:rPr>
              <w:t>51,6</w:t>
            </w:r>
          </w:p>
        </w:tc>
        <w:tc>
          <w:tcPr>
            <w:tcW w:w="701" w:type="dxa"/>
            <w:vAlign w:val="center"/>
          </w:tcPr>
          <w:p w14:paraId="1E2E5466" w14:textId="77777777" w:rsidR="000B28A7" w:rsidRPr="00AA1268" w:rsidRDefault="000B28A7" w:rsidP="007D231A">
            <w:pPr>
              <w:pStyle w:val="afb"/>
              <w:spacing w:line="240" w:lineRule="auto"/>
              <w:ind w:firstLine="0"/>
              <w:jc w:val="center"/>
              <w:rPr>
                <w:sz w:val="22"/>
                <w:szCs w:val="22"/>
              </w:rPr>
            </w:pPr>
            <w:r w:rsidRPr="00AA1268">
              <w:rPr>
                <w:sz w:val="22"/>
                <w:szCs w:val="22"/>
              </w:rPr>
              <w:t>48,</w:t>
            </w:r>
            <w:r w:rsidR="00AA1268">
              <w:rPr>
                <w:sz w:val="22"/>
                <w:szCs w:val="22"/>
              </w:rPr>
              <w:t>6</w:t>
            </w:r>
          </w:p>
        </w:tc>
      </w:tr>
      <w:tr w:rsidR="000B28A7" w:rsidRPr="002D6EBE" w14:paraId="0843CBAF" w14:textId="77777777" w:rsidTr="007D231A">
        <w:tc>
          <w:tcPr>
            <w:tcW w:w="1696" w:type="dxa"/>
            <w:vMerge/>
          </w:tcPr>
          <w:p w14:paraId="2EA1ACDF" w14:textId="77777777" w:rsidR="000B28A7" w:rsidRDefault="000B28A7" w:rsidP="007D231A">
            <w:pPr>
              <w:pStyle w:val="afb"/>
              <w:spacing w:line="240" w:lineRule="auto"/>
              <w:ind w:firstLine="0"/>
              <w:rPr>
                <w:b/>
                <w:sz w:val="22"/>
                <w:szCs w:val="22"/>
              </w:rPr>
            </w:pPr>
          </w:p>
        </w:tc>
        <w:tc>
          <w:tcPr>
            <w:tcW w:w="993" w:type="dxa"/>
          </w:tcPr>
          <w:p w14:paraId="0B71BA8F" w14:textId="77777777" w:rsidR="000B28A7" w:rsidRDefault="000B28A7" w:rsidP="007D231A">
            <w:pPr>
              <w:pStyle w:val="afb"/>
              <w:spacing w:line="240" w:lineRule="auto"/>
              <w:ind w:firstLine="0"/>
              <w:jc w:val="center"/>
              <w:rPr>
                <w:sz w:val="22"/>
                <w:szCs w:val="22"/>
              </w:rPr>
            </w:pPr>
            <w:r>
              <w:rPr>
                <w:sz w:val="22"/>
                <w:szCs w:val="22"/>
              </w:rPr>
              <w:t>7</w:t>
            </w:r>
          </w:p>
        </w:tc>
        <w:tc>
          <w:tcPr>
            <w:tcW w:w="5244" w:type="dxa"/>
          </w:tcPr>
          <w:p w14:paraId="250EC7BC" w14:textId="77777777" w:rsidR="000B28A7" w:rsidRPr="00136C3E" w:rsidRDefault="000B28A7" w:rsidP="00136C3E">
            <w:pPr>
              <w:pStyle w:val="afb"/>
              <w:spacing w:line="240" w:lineRule="auto"/>
              <w:ind w:firstLine="0"/>
              <w:rPr>
                <w:sz w:val="22"/>
                <w:szCs w:val="22"/>
              </w:rPr>
            </w:pPr>
            <w:r w:rsidRPr="00136C3E">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993" w:type="dxa"/>
            <w:vAlign w:val="center"/>
          </w:tcPr>
          <w:p w14:paraId="43112B39" w14:textId="77777777" w:rsidR="000B28A7" w:rsidRPr="00AA1268" w:rsidRDefault="00AA1268" w:rsidP="007D231A">
            <w:pPr>
              <w:pStyle w:val="afb"/>
              <w:spacing w:line="240" w:lineRule="auto"/>
              <w:ind w:firstLine="0"/>
              <w:jc w:val="center"/>
              <w:rPr>
                <w:sz w:val="22"/>
                <w:szCs w:val="22"/>
              </w:rPr>
            </w:pPr>
            <w:r>
              <w:rPr>
                <w:sz w:val="22"/>
                <w:szCs w:val="22"/>
              </w:rPr>
              <w:t>62,2</w:t>
            </w:r>
          </w:p>
        </w:tc>
        <w:tc>
          <w:tcPr>
            <w:tcW w:w="701" w:type="dxa"/>
            <w:vAlign w:val="center"/>
          </w:tcPr>
          <w:p w14:paraId="04B3FED4" w14:textId="77777777" w:rsidR="000B28A7" w:rsidRPr="00AA1268" w:rsidRDefault="000B28A7" w:rsidP="007D231A">
            <w:pPr>
              <w:pStyle w:val="afb"/>
              <w:spacing w:line="240" w:lineRule="auto"/>
              <w:ind w:firstLine="0"/>
              <w:jc w:val="center"/>
              <w:rPr>
                <w:sz w:val="22"/>
                <w:szCs w:val="22"/>
              </w:rPr>
            </w:pPr>
            <w:r w:rsidRPr="00AA1268">
              <w:rPr>
                <w:sz w:val="22"/>
                <w:szCs w:val="22"/>
              </w:rPr>
              <w:t>60,</w:t>
            </w:r>
            <w:r w:rsidR="00AA1268">
              <w:rPr>
                <w:sz w:val="22"/>
                <w:szCs w:val="22"/>
              </w:rPr>
              <w:t>9</w:t>
            </w:r>
          </w:p>
        </w:tc>
      </w:tr>
      <w:tr w:rsidR="000B28A7" w:rsidRPr="002D6EBE" w14:paraId="02F11DBD" w14:textId="77777777" w:rsidTr="007D231A">
        <w:tc>
          <w:tcPr>
            <w:tcW w:w="1696" w:type="dxa"/>
            <w:vMerge/>
          </w:tcPr>
          <w:p w14:paraId="2BE9A2AF" w14:textId="77777777" w:rsidR="000B28A7" w:rsidRDefault="000B28A7" w:rsidP="007D231A">
            <w:pPr>
              <w:pStyle w:val="afb"/>
              <w:spacing w:line="240" w:lineRule="auto"/>
              <w:ind w:firstLine="0"/>
              <w:rPr>
                <w:b/>
                <w:sz w:val="22"/>
                <w:szCs w:val="22"/>
              </w:rPr>
            </w:pPr>
          </w:p>
        </w:tc>
        <w:tc>
          <w:tcPr>
            <w:tcW w:w="993" w:type="dxa"/>
          </w:tcPr>
          <w:p w14:paraId="3D12F090" w14:textId="77777777" w:rsidR="000B28A7" w:rsidRDefault="000B28A7" w:rsidP="007D231A">
            <w:pPr>
              <w:pStyle w:val="afb"/>
              <w:spacing w:line="240" w:lineRule="auto"/>
              <w:ind w:firstLine="0"/>
              <w:jc w:val="center"/>
              <w:rPr>
                <w:sz w:val="22"/>
                <w:szCs w:val="22"/>
              </w:rPr>
            </w:pPr>
            <w:r>
              <w:rPr>
                <w:sz w:val="22"/>
                <w:szCs w:val="22"/>
              </w:rPr>
              <w:t>8</w:t>
            </w:r>
          </w:p>
        </w:tc>
        <w:tc>
          <w:tcPr>
            <w:tcW w:w="5244" w:type="dxa"/>
          </w:tcPr>
          <w:p w14:paraId="1AA387C0" w14:textId="77777777" w:rsidR="000B28A7" w:rsidRPr="00136C3E" w:rsidRDefault="000B28A7" w:rsidP="00F118E7">
            <w:pPr>
              <w:pStyle w:val="afb"/>
              <w:spacing w:line="240" w:lineRule="auto"/>
              <w:ind w:firstLine="0"/>
              <w:rPr>
                <w:sz w:val="22"/>
                <w:szCs w:val="22"/>
              </w:rPr>
            </w:pPr>
            <w:r w:rsidRPr="00136C3E">
              <w:rPr>
                <w:sz w:val="22"/>
                <w:szCs w:val="22"/>
              </w:rPr>
              <w:t>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993" w:type="dxa"/>
            <w:vAlign w:val="center"/>
          </w:tcPr>
          <w:p w14:paraId="0E9B9683" w14:textId="77777777" w:rsidR="000B28A7" w:rsidRPr="00AA1268" w:rsidRDefault="00AA1268" w:rsidP="007D231A">
            <w:pPr>
              <w:pStyle w:val="afb"/>
              <w:spacing w:line="240" w:lineRule="auto"/>
              <w:ind w:firstLine="0"/>
              <w:jc w:val="center"/>
              <w:rPr>
                <w:sz w:val="22"/>
                <w:szCs w:val="22"/>
              </w:rPr>
            </w:pPr>
            <w:r>
              <w:rPr>
                <w:sz w:val="22"/>
                <w:szCs w:val="22"/>
              </w:rPr>
              <w:t>39,7</w:t>
            </w:r>
          </w:p>
        </w:tc>
        <w:tc>
          <w:tcPr>
            <w:tcW w:w="701" w:type="dxa"/>
            <w:vAlign w:val="center"/>
          </w:tcPr>
          <w:p w14:paraId="01E9D731" w14:textId="77777777" w:rsidR="000B28A7" w:rsidRPr="00AA1268" w:rsidRDefault="00AA1268" w:rsidP="007D231A">
            <w:pPr>
              <w:pStyle w:val="afb"/>
              <w:spacing w:line="240" w:lineRule="auto"/>
              <w:ind w:firstLine="0"/>
              <w:jc w:val="center"/>
              <w:rPr>
                <w:sz w:val="22"/>
                <w:szCs w:val="22"/>
              </w:rPr>
            </w:pPr>
            <w:r>
              <w:rPr>
                <w:sz w:val="22"/>
                <w:szCs w:val="22"/>
              </w:rPr>
              <w:t>39,5</w:t>
            </w:r>
          </w:p>
        </w:tc>
      </w:tr>
      <w:tr w:rsidR="000B28A7" w:rsidRPr="002D6EBE" w14:paraId="1C916DC3" w14:textId="77777777" w:rsidTr="007D231A">
        <w:tc>
          <w:tcPr>
            <w:tcW w:w="1696" w:type="dxa"/>
            <w:vMerge/>
          </w:tcPr>
          <w:p w14:paraId="770E9235" w14:textId="77777777" w:rsidR="000B28A7" w:rsidRDefault="000B28A7" w:rsidP="007D231A">
            <w:pPr>
              <w:pStyle w:val="afb"/>
              <w:spacing w:line="240" w:lineRule="auto"/>
              <w:ind w:firstLine="0"/>
              <w:rPr>
                <w:b/>
                <w:sz w:val="22"/>
                <w:szCs w:val="22"/>
              </w:rPr>
            </w:pPr>
          </w:p>
        </w:tc>
        <w:tc>
          <w:tcPr>
            <w:tcW w:w="993" w:type="dxa"/>
          </w:tcPr>
          <w:p w14:paraId="050BF516" w14:textId="77777777" w:rsidR="000B28A7" w:rsidRDefault="000B28A7" w:rsidP="007D231A">
            <w:pPr>
              <w:pStyle w:val="afb"/>
              <w:spacing w:line="240" w:lineRule="auto"/>
              <w:ind w:firstLine="0"/>
              <w:jc w:val="center"/>
              <w:rPr>
                <w:sz w:val="22"/>
                <w:szCs w:val="22"/>
              </w:rPr>
            </w:pPr>
            <w:r>
              <w:rPr>
                <w:sz w:val="22"/>
                <w:szCs w:val="22"/>
              </w:rPr>
              <w:t>10</w:t>
            </w:r>
          </w:p>
        </w:tc>
        <w:tc>
          <w:tcPr>
            <w:tcW w:w="5244" w:type="dxa"/>
          </w:tcPr>
          <w:p w14:paraId="36C60650" w14:textId="77777777" w:rsidR="000B28A7" w:rsidRPr="00136C3E" w:rsidRDefault="000B28A7" w:rsidP="00136C3E">
            <w:pPr>
              <w:pStyle w:val="afb"/>
              <w:spacing w:line="240" w:lineRule="auto"/>
              <w:ind w:firstLine="0"/>
              <w:rPr>
                <w:sz w:val="22"/>
                <w:szCs w:val="22"/>
              </w:rPr>
            </w:pPr>
            <w:r w:rsidRPr="00F118E7">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993" w:type="dxa"/>
            <w:vAlign w:val="center"/>
          </w:tcPr>
          <w:p w14:paraId="65ED032D" w14:textId="77777777" w:rsidR="000B28A7" w:rsidRPr="00AA1268" w:rsidRDefault="000B28A7" w:rsidP="007D231A">
            <w:pPr>
              <w:pStyle w:val="afb"/>
              <w:spacing w:line="240" w:lineRule="auto"/>
              <w:ind w:firstLine="0"/>
              <w:jc w:val="center"/>
              <w:rPr>
                <w:sz w:val="22"/>
                <w:szCs w:val="22"/>
              </w:rPr>
            </w:pPr>
            <w:r w:rsidRPr="00AA1268">
              <w:rPr>
                <w:sz w:val="22"/>
                <w:szCs w:val="22"/>
              </w:rPr>
              <w:t>43,</w:t>
            </w:r>
            <w:r w:rsidR="00AA1268">
              <w:rPr>
                <w:sz w:val="22"/>
                <w:szCs w:val="22"/>
              </w:rPr>
              <w:t>8</w:t>
            </w:r>
          </w:p>
        </w:tc>
        <w:tc>
          <w:tcPr>
            <w:tcW w:w="701" w:type="dxa"/>
            <w:vAlign w:val="center"/>
          </w:tcPr>
          <w:p w14:paraId="509FC690" w14:textId="77777777" w:rsidR="000B28A7" w:rsidRPr="00AA1268" w:rsidRDefault="000B28A7" w:rsidP="007D231A">
            <w:pPr>
              <w:pStyle w:val="afb"/>
              <w:spacing w:line="240" w:lineRule="auto"/>
              <w:ind w:firstLine="0"/>
              <w:jc w:val="center"/>
              <w:rPr>
                <w:sz w:val="22"/>
                <w:szCs w:val="22"/>
              </w:rPr>
            </w:pPr>
            <w:r w:rsidRPr="00AA1268">
              <w:rPr>
                <w:sz w:val="22"/>
                <w:szCs w:val="22"/>
              </w:rPr>
              <w:t>41,</w:t>
            </w:r>
            <w:r w:rsidR="00AA1268">
              <w:rPr>
                <w:sz w:val="22"/>
                <w:szCs w:val="22"/>
              </w:rPr>
              <w:t>6</w:t>
            </w:r>
          </w:p>
        </w:tc>
      </w:tr>
      <w:tr w:rsidR="000B28A7" w:rsidRPr="002D6EBE" w14:paraId="01341C5B" w14:textId="77777777" w:rsidTr="007D231A">
        <w:tc>
          <w:tcPr>
            <w:tcW w:w="1696" w:type="dxa"/>
            <w:vMerge/>
          </w:tcPr>
          <w:p w14:paraId="122C9774" w14:textId="77777777" w:rsidR="000B28A7" w:rsidRDefault="000B28A7" w:rsidP="007D231A">
            <w:pPr>
              <w:pStyle w:val="afb"/>
              <w:spacing w:line="240" w:lineRule="auto"/>
              <w:ind w:firstLine="0"/>
              <w:rPr>
                <w:b/>
                <w:sz w:val="22"/>
                <w:szCs w:val="22"/>
              </w:rPr>
            </w:pPr>
          </w:p>
        </w:tc>
        <w:tc>
          <w:tcPr>
            <w:tcW w:w="993" w:type="dxa"/>
          </w:tcPr>
          <w:p w14:paraId="53BAE6CD" w14:textId="77777777" w:rsidR="000B28A7" w:rsidRDefault="000B28A7" w:rsidP="007D231A">
            <w:pPr>
              <w:pStyle w:val="afb"/>
              <w:spacing w:line="240" w:lineRule="auto"/>
              <w:ind w:firstLine="0"/>
              <w:jc w:val="center"/>
              <w:rPr>
                <w:sz w:val="22"/>
                <w:szCs w:val="22"/>
              </w:rPr>
            </w:pPr>
            <w:r>
              <w:rPr>
                <w:sz w:val="22"/>
                <w:szCs w:val="22"/>
              </w:rPr>
              <w:t>11.1</w:t>
            </w:r>
          </w:p>
        </w:tc>
        <w:tc>
          <w:tcPr>
            <w:tcW w:w="5244" w:type="dxa"/>
          </w:tcPr>
          <w:p w14:paraId="44352003" w14:textId="77777777" w:rsidR="000B28A7" w:rsidRPr="00F118E7" w:rsidRDefault="000B28A7" w:rsidP="00136C3E">
            <w:pPr>
              <w:pStyle w:val="afb"/>
              <w:spacing w:line="240" w:lineRule="auto"/>
              <w:ind w:firstLine="0"/>
              <w:rPr>
                <w:sz w:val="22"/>
                <w:szCs w:val="22"/>
              </w:rPr>
            </w:pPr>
            <w:r w:rsidRPr="00F118E7">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993" w:type="dxa"/>
            <w:vAlign w:val="center"/>
          </w:tcPr>
          <w:p w14:paraId="4519EF40" w14:textId="77777777" w:rsidR="000B28A7" w:rsidRPr="00AA1268" w:rsidRDefault="00AA1268" w:rsidP="007D231A">
            <w:pPr>
              <w:pStyle w:val="afb"/>
              <w:spacing w:line="240" w:lineRule="auto"/>
              <w:ind w:firstLine="0"/>
              <w:jc w:val="center"/>
              <w:rPr>
                <w:sz w:val="22"/>
                <w:szCs w:val="22"/>
              </w:rPr>
            </w:pPr>
            <w:r>
              <w:rPr>
                <w:sz w:val="22"/>
                <w:szCs w:val="22"/>
              </w:rPr>
              <w:t>89,3</w:t>
            </w:r>
          </w:p>
        </w:tc>
        <w:tc>
          <w:tcPr>
            <w:tcW w:w="701" w:type="dxa"/>
            <w:vAlign w:val="center"/>
          </w:tcPr>
          <w:p w14:paraId="0EFC5421" w14:textId="77777777" w:rsidR="000B28A7" w:rsidRPr="00AA1268" w:rsidRDefault="00AA1268" w:rsidP="007D231A">
            <w:pPr>
              <w:pStyle w:val="afb"/>
              <w:spacing w:line="240" w:lineRule="auto"/>
              <w:ind w:firstLine="0"/>
              <w:jc w:val="center"/>
              <w:rPr>
                <w:sz w:val="22"/>
                <w:szCs w:val="22"/>
              </w:rPr>
            </w:pPr>
            <w:r>
              <w:rPr>
                <w:sz w:val="22"/>
                <w:szCs w:val="22"/>
              </w:rPr>
              <w:t>87,6</w:t>
            </w:r>
          </w:p>
        </w:tc>
      </w:tr>
      <w:tr w:rsidR="000B28A7" w:rsidRPr="002D6EBE" w14:paraId="5FDB58DC" w14:textId="77777777" w:rsidTr="007D231A">
        <w:tc>
          <w:tcPr>
            <w:tcW w:w="1696" w:type="dxa"/>
            <w:vMerge/>
          </w:tcPr>
          <w:p w14:paraId="47308289" w14:textId="77777777" w:rsidR="000B28A7" w:rsidRDefault="000B28A7" w:rsidP="007D231A">
            <w:pPr>
              <w:pStyle w:val="afb"/>
              <w:spacing w:line="240" w:lineRule="auto"/>
              <w:ind w:firstLine="0"/>
              <w:rPr>
                <w:b/>
                <w:sz w:val="22"/>
                <w:szCs w:val="22"/>
              </w:rPr>
            </w:pPr>
          </w:p>
        </w:tc>
        <w:tc>
          <w:tcPr>
            <w:tcW w:w="993" w:type="dxa"/>
          </w:tcPr>
          <w:p w14:paraId="2B0C9372" w14:textId="77777777" w:rsidR="000B28A7" w:rsidRDefault="000B28A7" w:rsidP="007D231A">
            <w:pPr>
              <w:pStyle w:val="afb"/>
              <w:spacing w:line="240" w:lineRule="auto"/>
              <w:ind w:firstLine="0"/>
              <w:jc w:val="center"/>
              <w:rPr>
                <w:sz w:val="22"/>
                <w:szCs w:val="22"/>
              </w:rPr>
            </w:pPr>
            <w:r>
              <w:rPr>
                <w:sz w:val="22"/>
                <w:szCs w:val="22"/>
              </w:rPr>
              <w:t>11.2</w:t>
            </w:r>
          </w:p>
        </w:tc>
        <w:tc>
          <w:tcPr>
            <w:tcW w:w="5244" w:type="dxa"/>
          </w:tcPr>
          <w:p w14:paraId="1C813AE8" w14:textId="77777777" w:rsidR="000B28A7" w:rsidRPr="00F118E7" w:rsidRDefault="000B28A7" w:rsidP="00F118E7">
            <w:pPr>
              <w:pStyle w:val="afb"/>
              <w:spacing w:line="240" w:lineRule="auto"/>
              <w:ind w:firstLine="0"/>
              <w:rPr>
                <w:sz w:val="22"/>
                <w:szCs w:val="22"/>
              </w:rPr>
            </w:pPr>
            <w:r w:rsidRPr="00F118E7">
              <w:rPr>
                <w:sz w:val="22"/>
                <w:szCs w:val="22"/>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993" w:type="dxa"/>
            <w:vAlign w:val="center"/>
          </w:tcPr>
          <w:p w14:paraId="24BD9C7E" w14:textId="77777777" w:rsidR="000B28A7" w:rsidRPr="00AA1268" w:rsidRDefault="000B28A7" w:rsidP="007D231A">
            <w:pPr>
              <w:pStyle w:val="afb"/>
              <w:spacing w:line="240" w:lineRule="auto"/>
              <w:ind w:firstLine="0"/>
              <w:jc w:val="center"/>
              <w:rPr>
                <w:sz w:val="22"/>
                <w:szCs w:val="22"/>
              </w:rPr>
            </w:pPr>
            <w:r w:rsidRPr="00AA1268">
              <w:rPr>
                <w:sz w:val="22"/>
                <w:szCs w:val="22"/>
              </w:rPr>
              <w:t>78,</w:t>
            </w:r>
            <w:r w:rsidR="00AA1268">
              <w:rPr>
                <w:sz w:val="22"/>
                <w:szCs w:val="22"/>
              </w:rPr>
              <w:t>5</w:t>
            </w:r>
          </w:p>
        </w:tc>
        <w:tc>
          <w:tcPr>
            <w:tcW w:w="701" w:type="dxa"/>
            <w:vAlign w:val="center"/>
          </w:tcPr>
          <w:p w14:paraId="192948D2" w14:textId="77777777" w:rsidR="000B28A7" w:rsidRPr="00AA1268" w:rsidRDefault="00AA1268" w:rsidP="007D231A">
            <w:pPr>
              <w:pStyle w:val="afb"/>
              <w:spacing w:line="240" w:lineRule="auto"/>
              <w:ind w:firstLine="0"/>
              <w:jc w:val="center"/>
              <w:rPr>
                <w:sz w:val="22"/>
                <w:szCs w:val="22"/>
              </w:rPr>
            </w:pPr>
            <w:r>
              <w:rPr>
                <w:sz w:val="22"/>
                <w:szCs w:val="22"/>
              </w:rPr>
              <w:t>76,0</w:t>
            </w:r>
          </w:p>
        </w:tc>
      </w:tr>
      <w:tr w:rsidR="000B28A7" w:rsidRPr="002D6EBE" w14:paraId="25F0D118" w14:textId="77777777" w:rsidTr="007D231A">
        <w:tc>
          <w:tcPr>
            <w:tcW w:w="1696" w:type="dxa"/>
            <w:vMerge/>
          </w:tcPr>
          <w:p w14:paraId="7CECCF14" w14:textId="77777777" w:rsidR="000B28A7" w:rsidRDefault="000B28A7" w:rsidP="007D231A">
            <w:pPr>
              <w:pStyle w:val="afb"/>
              <w:spacing w:line="240" w:lineRule="auto"/>
              <w:ind w:firstLine="0"/>
              <w:rPr>
                <w:b/>
                <w:sz w:val="22"/>
                <w:szCs w:val="22"/>
              </w:rPr>
            </w:pPr>
          </w:p>
        </w:tc>
        <w:tc>
          <w:tcPr>
            <w:tcW w:w="993" w:type="dxa"/>
          </w:tcPr>
          <w:p w14:paraId="23D12655" w14:textId="77777777" w:rsidR="000B28A7" w:rsidRDefault="000B28A7" w:rsidP="007D231A">
            <w:pPr>
              <w:pStyle w:val="afb"/>
              <w:spacing w:line="240" w:lineRule="auto"/>
              <w:ind w:firstLine="0"/>
              <w:jc w:val="center"/>
              <w:rPr>
                <w:sz w:val="22"/>
                <w:szCs w:val="22"/>
              </w:rPr>
            </w:pPr>
            <w:r>
              <w:rPr>
                <w:sz w:val="22"/>
                <w:szCs w:val="22"/>
              </w:rPr>
              <w:t>12.1</w:t>
            </w:r>
          </w:p>
        </w:tc>
        <w:tc>
          <w:tcPr>
            <w:tcW w:w="5244" w:type="dxa"/>
          </w:tcPr>
          <w:p w14:paraId="29B84C4B" w14:textId="77777777" w:rsidR="000B28A7" w:rsidRPr="00F118E7" w:rsidRDefault="000B28A7" w:rsidP="00F118E7">
            <w:pPr>
              <w:pStyle w:val="afb"/>
              <w:spacing w:line="240" w:lineRule="auto"/>
              <w:ind w:firstLine="0"/>
              <w:rPr>
                <w:sz w:val="22"/>
                <w:szCs w:val="22"/>
              </w:rPr>
            </w:pPr>
            <w:r w:rsidRPr="00F118E7">
              <w:rPr>
                <w:sz w:val="22"/>
                <w:szCs w:val="22"/>
              </w:rPr>
              <w:t>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993" w:type="dxa"/>
            <w:vAlign w:val="center"/>
          </w:tcPr>
          <w:p w14:paraId="1E53A2AE" w14:textId="77777777" w:rsidR="000B28A7" w:rsidRPr="00AA1268" w:rsidRDefault="00AA1268" w:rsidP="007D231A">
            <w:pPr>
              <w:pStyle w:val="afb"/>
              <w:spacing w:line="240" w:lineRule="auto"/>
              <w:ind w:firstLine="0"/>
              <w:jc w:val="center"/>
              <w:rPr>
                <w:sz w:val="22"/>
                <w:szCs w:val="22"/>
              </w:rPr>
            </w:pPr>
            <w:r>
              <w:rPr>
                <w:sz w:val="22"/>
                <w:szCs w:val="22"/>
              </w:rPr>
              <w:t>61,7</w:t>
            </w:r>
          </w:p>
        </w:tc>
        <w:tc>
          <w:tcPr>
            <w:tcW w:w="701" w:type="dxa"/>
            <w:vAlign w:val="center"/>
          </w:tcPr>
          <w:p w14:paraId="0994A0FD" w14:textId="77777777" w:rsidR="000B28A7" w:rsidRPr="00AA1268" w:rsidRDefault="00AA1268" w:rsidP="007D231A">
            <w:pPr>
              <w:pStyle w:val="afb"/>
              <w:spacing w:line="240" w:lineRule="auto"/>
              <w:ind w:firstLine="0"/>
              <w:jc w:val="center"/>
              <w:rPr>
                <w:sz w:val="22"/>
                <w:szCs w:val="22"/>
              </w:rPr>
            </w:pPr>
            <w:r>
              <w:rPr>
                <w:sz w:val="22"/>
                <w:szCs w:val="22"/>
              </w:rPr>
              <w:t>59,3</w:t>
            </w:r>
          </w:p>
        </w:tc>
      </w:tr>
      <w:tr w:rsidR="000B28A7" w:rsidRPr="002D6EBE" w14:paraId="34F65F9D" w14:textId="77777777" w:rsidTr="007D231A">
        <w:tc>
          <w:tcPr>
            <w:tcW w:w="1696" w:type="dxa"/>
            <w:vMerge/>
          </w:tcPr>
          <w:p w14:paraId="22924EA0" w14:textId="77777777" w:rsidR="000B28A7" w:rsidRDefault="000B28A7" w:rsidP="007D231A">
            <w:pPr>
              <w:pStyle w:val="afb"/>
              <w:spacing w:line="240" w:lineRule="auto"/>
              <w:ind w:firstLine="0"/>
              <w:rPr>
                <w:b/>
                <w:sz w:val="22"/>
                <w:szCs w:val="22"/>
              </w:rPr>
            </w:pPr>
          </w:p>
        </w:tc>
        <w:tc>
          <w:tcPr>
            <w:tcW w:w="993" w:type="dxa"/>
          </w:tcPr>
          <w:p w14:paraId="61DF1FD9" w14:textId="77777777" w:rsidR="000B28A7" w:rsidRDefault="000B28A7" w:rsidP="007D231A">
            <w:pPr>
              <w:pStyle w:val="afb"/>
              <w:spacing w:line="240" w:lineRule="auto"/>
              <w:ind w:firstLine="0"/>
              <w:jc w:val="center"/>
              <w:rPr>
                <w:sz w:val="22"/>
                <w:szCs w:val="22"/>
              </w:rPr>
            </w:pPr>
            <w:r>
              <w:rPr>
                <w:sz w:val="22"/>
                <w:szCs w:val="22"/>
              </w:rPr>
              <w:t>12.2</w:t>
            </w:r>
          </w:p>
        </w:tc>
        <w:tc>
          <w:tcPr>
            <w:tcW w:w="5244" w:type="dxa"/>
          </w:tcPr>
          <w:p w14:paraId="47D5ABDC" w14:textId="77777777" w:rsidR="000B28A7" w:rsidRPr="00F118E7" w:rsidRDefault="000B28A7" w:rsidP="00F118E7">
            <w:pPr>
              <w:pStyle w:val="afb"/>
              <w:spacing w:line="240" w:lineRule="auto"/>
              <w:ind w:firstLine="0"/>
              <w:rPr>
                <w:sz w:val="22"/>
                <w:szCs w:val="22"/>
              </w:rPr>
            </w:pPr>
            <w:r w:rsidRPr="00F118E7">
              <w:rPr>
                <w:sz w:val="22"/>
                <w:szCs w:val="22"/>
              </w:rPr>
              <w:t>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993" w:type="dxa"/>
            <w:vAlign w:val="center"/>
          </w:tcPr>
          <w:p w14:paraId="6B2F0391" w14:textId="77777777" w:rsidR="000B28A7" w:rsidRPr="00AA1268" w:rsidRDefault="00AA1268" w:rsidP="007D231A">
            <w:pPr>
              <w:pStyle w:val="afb"/>
              <w:spacing w:line="240" w:lineRule="auto"/>
              <w:ind w:firstLine="0"/>
              <w:jc w:val="center"/>
              <w:rPr>
                <w:sz w:val="22"/>
                <w:szCs w:val="22"/>
              </w:rPr>
            </w:pPr>
            <w:r>
              <w:rPr>
                <w:sz w:val="22"/>
                <w:szCs w:val="22"/>
              </w:rPr>
              <w:t>56,8</w:t>
            </w:r>
          </w:p>
        </w:tc>
        <w:tc>
          <w:tcPr>
            <w:tcW w:w="701" w:type="dxa"/>
            <w:vAlign w:val="center"/>
          </w:tcPr>
          <w:p w14:paraId="05A8BA0E" w14:textId="77777777" w:rsidR="000B28A7" w:rsidRPr="00AA1268" w:rsidRDefault="00AA1268" w:rsidP="007D231A">
            <w:pPr>
              <w:pStyle w:val="afb"/>
              <w:spacing w:line="240" w:lineRule="auto"/>
              <w:ind w:firstLine="0"/>
              <w:jc w:val="center"/>
              <w:rPr>
                <w:sz w:val="22"/>
                <w:szCs w:val="22"/>
              </w:rPr>
            </w:pPr>
            <w:r>
              <w:rPr>
                <w:sz w:val="22"/>
                <w:szCs w:val="22"/>
              </w:rPr>
              <w:t>52,1</w:t>
            </w:r>
          </w:p>
        </w:tc>
      </w:tr>
      <w:tr w:rsidR="006A46C9" w:rsidRPr="002D6EBE" w14:paraId="744F396C" w14:textId="77777777" w:rsidTr="00400CBA">
        <w:tc>
          <w:tcPr>
            <w:tcW w:w="7933" w:type="dxa"/>
            <w:gridSpan w:val="3"/>
          </w:tcPr>
          <w:p w14:paraId="6ABECA2C"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345EE668" w14:textId="77777777" w:rsidR="006A46C9" w:rsidRPr="00901649" w:rsidRDefault="006A46C9" w:rsidP="00400CBA">
            <w:pPr>
              <w:pStyle w:val="afb"/>
              <w:spacing w:line="240" w:lineRule="auto"/>
              <w:ind w:firstLine="0"/>
              <w:jc w:val="center"/>
              <w:rPr>
                <w:b/>
                <w:sz w:val="22"/>
                <w:szCs w:val="22"/>
              </w:rPr>
            </w:pPr>
            <w:r w:rsidRPr="00901649">
              <w:rPr>
                <w:b/>
                <w:sz w:val="22"/>
                <w:szCs w:val="22"/>
              </w:rPr>
              <w:t>59,4</w:t>
            </w:r>
          </w:p>
        </w:tc>
        <w:tc>
          <w:tcPr>
            <w:tcW w:w="701" w:type="dxa"/>
            <w:vAlign w:val="center"/>
          </w:tcPr>
          <w:p w14:paraId="37B9F741" w14:textId="77777777" w:rsidR="006A46C9" w:rsidRPr="00901649" w:rsidRDefault="006A46C9" w:rsidP="00400CBA">
            <w:pPr>
              <w:pStyle w:val="afb"/>
              <w:spacing w:line="240" w:lineRule="auto"/>
              <w:ind w:firstLine="0"/>
              <w:jc w:val="center"/>
              <w:rPr>
                <w:b/>
                <w:sz w:val="22"/>
                <w:szCs w:val="22"/>
              </w:rPr>
            </w:pPr>
            <w:r w:rsidRPr="00901649">
              <w:rPr>
                <w:b/>
                <w:sz w:val="22"/>
                <w:szCs w:val="22"/>
              </w:rPr>
              <w:t>58,3</w:t>
            </w:r>
          </w:p>
        </w:tc>
      </w:tr>
      <w:tr w:rsidR="006A46C9" w:rsidRPr="002D6EBE" w14:paraId="2BC1A1FD" w14:textId="77777777" w:rsidTr="007D231A">
        <w:tc>
          <w:tcPr>
            <w:tcW w:w="1696" w:type="dxa"/>
            <w:vMerge w:val="restart"/>
          </w:tcPr>
          <w:p w14:paraId="1E5AE902" w14:textId="77777777" w:rsidR="006A46C9" w:rsidRDefault="006A46C9" w:rsidP="007D231A">
            <w:pPr>
              <w:pStyle w:val="afb"/>
              <w:spacing w:line="240" w:lineRule="auto"/>
              <w:ind w:firstLine="0"/>
              <w:rPr>
                <w:b/>
                <w:sz w:val="22"/>
                <w:szCs w:val="22"/>
              </w:rPr>
            </w:pPr>
            <w:r>
              <w:rPr>
                <w:b/>
                <w:sz w:val="22"/>
                <w:szCs w:val="22"/>
              </w:rPr>
              <w:t>Русский язык</w:t>
            </w:r>
          </w:p>
        </w:tc>
        <w:tc>
          <w:tcPr>
            <w:tcW w:w="993" w:type="dxa"/>
          </w:tcPr>
          <w:p w14:paraId="20A9C679" w14:textId="77777777" w:rsidR="006A46C9" w:rsidRDefault="006A46C9" w:rsidP="007D231A">
            <w:pPr>
              <w:pStyle w:val="afb"/>
              <w:spacing w:line="240" w:lineRule="auto"/>
              <w:ind w:firstLine="0"/>
              <w:jc w:val="center"/>
              <w:rPr>
                <w:sz w:val="22"/>
                <w:szCs w:val="22"/>
              </w:rPr>
            </w:pPr>
            <w:r>
              <w:rPr>
                <w:sz w:val="22"/>
                <w:szCs w:val="22"/>
              </w:rPr>
              <w:t>8</w:t>
            </w:r>
          </w:p>
        </w:tc>
        <w:tc>
          <w:tcPr>
            <w:tcW w:w="5244" w:type="dxa"/>
          </w:tcPr>
          <w:p w14:paraId="2C2FD425" w14:textId="77777777" w:rsidR="006A46C9" w:rsidRPr="00F118E7" w:rsidRDefault="006A46C9" w:rsidP="00F118E7">
            <w:pPr>
              <w:pStyle w:val="afb"/>
              <w:spacing w:line="240" w:lineRule="auto"/>
              <w:ind w:firstLine="0"/>
              <w:rPr>
                <w:sz w:val="22"/>
                <w:szCs w:val="22"/>
              </w:rPr>
            </w:pPr>
            <w:r w:rsidRPr="000B28A7">
              <w:rPr>
                <w:sz w:val="22"/>
                <w:szCs w:val="22"/>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993" w:type="dxa"/>
            <w:vAlign w:val="center"/>
          </w:tcPr>
          <w:p w14:paraId="41EA4E28" w14:textId="77777777" w:rsidR="006A46C9" w:rsidRDefault="006A46C9" w:rsidP="007D231A">
            <w:pPr>
              <w:pStyle w:val="afb"/>
              <w:spacing w:line="240" w:lineRule="auto"/>
              <w:ind w:firstLine="0"/>
              <w:jc w:val="center"/>
              <w:rPr>
                <w:sz w:val="22"/>
                <w:szCs w:val="22"/>
              </w:rPr>
            </w:pPr>
            <w:r>
              <w:rPr>
                <w:sz w:val="22"/>
                <w:szCs w:val="22"/>
              </w:rPr>
              <w:t>50,2</w:t>
            </w:r>
          </w:p>
        </w:tc>
        <w:tc>
          <w:tcPr>
            <w:tcW w:w="701" w:type="dxa"/>
            <w:vAlign w:val="center"/>
          </w:tcPr>
          <w:p w14:paraId="54C52FA5" w14:textId="77777777" w:rsidR="006A46C9" w:rsidRDefault="006A46C9" w:rsidP="007D231A">
            <w:pPr>
              <w:pStyle w:val="afb"/>
              <w:spacing w:line="240" w:lineRule="auto"/>
              <w:ind w:firstLine="0"/>
              <w:jc w:val="center"/>
              <w:rPr>
                <w:sz w:val="22"/>
                <w:szCs w:val="22"/>
              </w:rPr>
            </w:pPr>
            <w:r>
              <w:rPr>
                <w:sz w:val="22"/>
                <w:szCs w:val="22"/>
              </w:rPr>
              <w:t>48,8</w:t>
            </w:r>
          </w:p>
        </w:tc>
      </w:tr>
      <w:tr w:rsidR="006A46C9" w:rsidRPr="002D6EBE" w14:paraId="09F9A7C4" w14:textId="77777777" w:rsidTr="007D231A">
        <w:tc>
          <w:tcPr>
            <w:tcW w:w="1696" w:type="dxa"/>
            <w:vMerge/>
          </w:tcPr>
          <w:p w14:paraId="3E70209B" w14:textId="77777777" w:rsidR="006A46C9" w:rsidRDefault="006A46C9" w:rsidP="007D231A">
            <w:pPr>
              <w:pStyle w:val="afb"/>
              <w:spacing w:line="240" w:lineRule="auto"/>
              <w:ind w:firstLine="0"/>
              <w:rPr>
                <w:b/>
                <w:sz w:val="22"/>
                <w:szCs w:val="22"/>
              </w:rPr>
            </w:pPr>
          </w:p>
        </w:tc>
        <w:tc>
          <w:tcPr>
            <w:tcW w:w="993" w:type="dxa"/>
          </w:tcPr>
          <w:p w14:paraId="6E9FAEE6" w14:textId="77777777" w:rsidR="006A46C9" w:rsidRDefault="006A46C9" w:rsidP="007D231A">
            <w:pPr>
              <w:pStyle w:val="afb"/>
              <w:spacing w:line="240" w:lineRule="auto"/>
              <w:ind w:firstLine="0"/>
              <w:jc w:val="center"/>
              <w:rPr>
                <w:sz w:val="22"/>
                <w:szCs w:val="22"/>
              </w:rPr>
            </w:pPr>
            <w:r>
              <w:rPr>
                <w:sz w:val="22"/>
                <w:szCs w:val="22"/>
              </w:rPr>
              <w:t>10</w:t>
            </w:r>
          </w:p>
        </w:tc>
        <w:tc>
          <w:tcPr>
            <w:tcW w:w="5244" w:type="dxa"/>
          </w:tcPr>
          <w:p w14:paraId="7F05B087" w14:textId="77777777" w:rsidR="006A46C9" w:rsidRPr="000B28A7" w:rsidRDefault="006A46C9" w:rsidP="000B28A7">
            <w:pPr>
              <w:pStyle w:val="afb"/>
              <w:spacing w:line="240" w:lineRule="auto"/>
              <w:ind w:firstLine="0"/>
              <w:rPr>
                <w:sz w:val="22"/>
                <w:szCs w:val="22"/>
              </w:rPr>
            </w:pPr>
            <w:r w:rsidRPr="000B28A7">
              <w:rPr>
                <w:sz w:val="22"/>
                <w:szCs w:val="22"/>
              </w:rPr>
              <w:t>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tc>
        <w:tc>
          <w:tcPr>
            <w:tcW w:w="993" w:type="dxa"/>
            <w:vAlign w:val="center"/>
          </w:tcPr>
          <w:p w14:paraId="1852185E" w14:textId="77777777" w:rsidR="006A46C9" w:rsidRDefault="006A46C9" w:rsidP="007D231A">
            <w:pPr>
              <w:pStyle w:val="afb"/>
              <w:spacing w:line="240" w:lineRule="auto"/>
              <w:ind w:firstLine="0"/>
              <w:jc w:val="center"/>
              <w:rPr>
                <w:sz w:val="22"/>
                <w:szCs w:val="22"/>
              </w:rPr>
            </w:pPr>
            <w:r>
              <w:rPr>
                <w:sz w:val="22"/>
                <w:szCs w:val="22"/>
              </w:rPr>
              <w:t>51,9</w:t>
            </w:r>
          </w:p>
        </w:tc>
        <w:tc>
          <w:tcPr>
            <w:tcW w:w="701" w:type="dxa"/>
            <w:vAlign w:val="center"/>
          </w:tcPr>
          <w:p w14:paraId="207D823A" w14:textId="77777777" w:rsidR="006A46C9" w:rsidRDefault="006A46C9" w:rsidP="007D231A">
            <w:pPr>
              <w:pStyle w:val="afb"/>
              <w:spacing w:line="240" w:lineRule="auto"/>
              <w:ind w:firstLine="0"/>
              <w:jc w:val="center"/>
              <w:rPr>
                <w:sz w:val="22"/>
                <w:szCs w:val="22"/>
              </w:rPr>
            </w:pPr>
            <w:r>
              <w:rPr>
                <w:sz w:val="22"/>
                <w:szCs w:val="22"/>
              </w:rPr>
              <w:t>51,4</w:t>
            </w:r>
          </w:p>
        </w:tc>
      </w:tr>
      <w:tr w:rsidR="006A46C9" w:rsidRPr="002D6EBE" w14:paraId="760000CE" w14:textId="77777777" w:rsidTr="007D231A">
        <w:tc>
          <w:tcPr>
            <w:tcW w:w="1696" w:type="dxa"/>
            <w:vMerge/>
          </w:tcPr>
          <w:p w14:paraId="49A5C2A0" w14:textId="77777777" w:rsidR="006A46C9" w:rsidRDefault="006A46C9" w:rsidP="007D231A">
            <w:pPr>
              <w:pStyle w:val="afb"/>
              <w:spacing w:line="240" w:lineRule="auto"/>
              <w:ind w:firstLine="0"/>
              <w:rPr>
                <w:b/>
                <w:sz w:val="22"/>
                <w:szCs w:val="22"/>
              </w:rPr>
            </w:pPr>
          </w:p>
        </w:tc>
        <w:tc>
          <w:tcPr>
            <w:tcW w:w="993" w:type="dxa"/>
          </w:tcPr>
          <w:p w14:paraId="77284558" w14:textId="77777777" w:rsidR="006A46C9" w:rsidRDefault="006A46C9" w:rsidP="007D231A">
            <w:pPr>
              <w:pStyle w:val="afb"/>
              <w:spacing w:line="240" w:lineRule="auto"/>
              <w:ind w:firstLine="0"/>
              <w:jc w:val="center"/>
              <w:rPr>
                <w:sz w:val="22"/>
                <w:szCs w:val="22"/>
              </w:rPr>
            </w:pPr>
            <w:r>
              <w:rPr>
                <w:sz w:val="22"/>
                <w:szCs w:val="22"/>
              </w:rPr>
              <w:t>11</w:t>
            </w:r>
          </w:p>
        </w:tc>
        <w:tc>
          <w:tcPr>
            <w:tcW w:w="5244" w:type="dxa"/>
          </w:tcPr>
          <w:p w14:paraId="5EF93D46" w14:textId="77777777" w:rsidR="006A46C9" w:rsidRPr="00E96806" w:rsidRDefault="006A46C9" w:rsidP="000B28A7">
            <w:pPr>
              <w:pStyle w:val="afb"/>
              <w:spacing w:line="240" w:lineRule="auto"/>
              <w:ind w:firstLine="0"/>
              <w:rPr>
                <w:spacing w:val="-2"/>
                <w:sz w:val="22"/>
                <w:szCs w:val="22"/>
              </w:rPr>
            </w:pPr>
            <w:r w:rsidRPr="00E96806">
              <w:rPr>
                <w:spacing w:val="-2"/>
                <w:sz w:val="22"/>
                <w:szCs w:val="22"/>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993" w:type="dxa"/>
            <w:vAlign w:val="center"/>
          </w:tcPr>
          <w:p w14:paraId="1AB08D75" w14:textId="77777777" w:rsidR="006A46C9" w:rsidRDefault="006A46C9" w:rsidP="007D231A">
            <w:pPr>
              <w:pStyle w:val="afb"/>
              <w:spacing w:line="240" w:lineRule="auto"/>
              <w:ind w:firstLine="0"/>
              <w:jc w:val="center"/>
              <w:rPr>
                <w:sz w:val="22"/>
                <w:szCs w:val="22"/>
              </w:rPr>
            </w:pPr>
            <w:r>
              <w:rPr>
                <w:sz w:val="22"/>
                <w:szCs w:val="22"/>
              </w:rPr>
              <w:t>70,1</w:t>
            </w:r>
          </w:p>
        </w:tc>
        <w:tc>
          <w:tcPr>
            <w:tcW w:w="701" w:type="dxa"/>
            <w:vAlign w:val="center"/>
          </w:tcPr>
          <w:p w14:paraId="022F91FB" w14:textId="77777777" w:rsidR="006A46C9" w:rsidRDefault="006A46C9" w:rsidP="007D231A">
            <w:pPr>
              <w:pStyle w:val="afb"/>
              <w:spacing w:line="240" w:lineRule="auto"/>
              <w:ind w:firstLine="0"/>
              <w:jc w:val="center"/>
              <w:rPr>
                <w:sz w:val="22"/>
                <w:szCs w:val="22"/>
              </w:rPr>
            </w:pPr>
            <w:r>
              <w:rPr>
                <w:sz w:val="22"/>
                <w:szCs w:val="22"/>
              </w:rPr>
              <w:t>69,0</w:t>
            </w:r>
          </w:p>
        </w:tc>
      </w:tr>
      <w:tr w:rsidR="006A46C9" w:rsidRPr="002D6EBE" w14:paraId="1A1F005E" w14:textId="77777777" w:rsidTr="00400CBA">
        <w:tc>
          <w:tcPr>
            <w:tcW w:w="7933" w:type="dxa"/>
            <w:gridSpan w:val="3"/>
          </w:tcPr>
          <w:p w14:paraId="792BC8A2" w14:textId="77777777" w:rsidR="006A46C9" w:rsidRPr="006A46C9" w:rsidRDefault="006A46C9" w:rsidP="006A46C9">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1FBCF20E" w14:textId="77777777" w:rsidR="006A46C9" w:rsidRPr="00901649" w:rsidRDefault="006A46C9" w:rsidP="007D231A">
            <w:pPr>
              <w:pStyle w:val="afb"/>
              <w:spacing w:line="240" w:lineRule="auto"/>
              <w:ind w:firstLine="0"/>
              <w:jc w:val="center"/>
              <w:rPr>
                <w:b/>
                <w:sz w:val="22"/>
                <w:szCs w:val="22"/>
              </w:rPr>
            </w:pPr>
            <w:r w:rsidRPr="00901649">
              <w:rPr>
                <w:b/>
                <w:sz w:val="22"/>
                <w:szCs w:val="22"/>
              </w:rPr>
              <w:t>57,4</w:t>
            </w:r>
          </w:p>
        </w:tc>
        <w:tc>
          <w:tcPr>
            <w:tcW w:w="701" w:type="dxa"/>
            <w:vAlign w:val="center"/>
          </w:tcPr>
          <w:p w14:paraId="2E9EB8A9" w14:textId="77777777" w:rsidR="006A46C9" w:rsidRPr="00901649" w:rsidRDefault="006A46C9" w:rsidP="007D231A">
            <w:pPr>
              <w:pStyle w:val="afb"/>
              <w:spacing w:line="240" w:lineRule="auto"/>
              <w:ind w:firstLine="0"/>
              <w:jc w:val="center"/>
              <w:rPr>
                <w:b/>
                <w:sz w:val="22"/>
                <w:szCs w:val="22"/>
              </w:rPr>
            </w:pPr>
            <w:r w:rsidRPr="00901649">
              <w:rPr>
                <w:b/>
                <w:sz w:val="22"/>
                <w:szCs w:val="22"/>
              </w:rPr>
              <w:t>56,4</w:t>
            </w:r>
          </w:p>
        </w:tc>
      </w:tr>
      <w:tr w:rsidR="00DB37C9" w:rsidRPr="007D231A" w14:paraId="52F01217" w14:textId="77777777" w:rsidTr="00400CBA">
        <w:tc>
          <w:tcPr>
            <w:tcW w:w="9627" w:type="dxa"/>
            <w:gridSpan w:val="5"/>
            <w:shd w:val="clear" w:color="auto" w:fill="EAEAEA" w:themeFill="accent3" w:themeFillTint="33"/>
          </w:tcPr>
          <w:p w14:paraId="325DC8E0" w14:textId="77777777" w:rsidR="00DB37C9" w:rsidRPr="007D231A" w:rsidRDefault="00DB37C9" w:rsidP="00AA1268">
            <w:pPr>
              <w:pStyle w:val="afb"/>
              <w:keepNext/>
              <w:spacing w:line="240" w:lineRule="auto"/>
              <w:ind w:firstLine="0"/>
              <w:jc w:val="center"/>
              <w:rPr>
                <w:b/>
                <w:smallCaps/>
                <w:sz w:val="22"/>
                <w:szCs w:val="22"/>
              </w:rPr>
            </w:pPr>
            <w:r>
              <w:rPr>
                <w:b/>
                <w:smallCaps/>
                <w:sz w:val="22"/>
                <w:szCs w:val="22"/>
              </w:rPr>
              <w:t>6</w:t>
            </w:r>
            <w:r w:rsidRPr="007D231A">
              <w:rPr>
                <w:b/>
                <w:smallCaps/>
                <w:sz w:val="22"/>
                <w:szCs w:val="22"/>
              </w:rPr>
              <w:t xml:space="preserve"> класс</w:t>
            </w:r>
          </w:p>
        </w:tc>
      </w:tr>
      <w:tr w:rsidR="00092E37" w:rsidRPr="002D6EBE" w14:paraId="6E3D564C" w14:textId="77777777" w:rsidTr="007D231A">
        <w:tc>
          <w:tcPr>
            <w:tcW w:w="1696" w:type="dxa"/>
            <w:vMerge w:val="restart"/>
          </w:tcPr>
          <w:p w14:paraId="5EF2D897" w14:textId="77777777" w:rsidR="00092E37" w:rsidRDefault="00092E37" w:rsidP="007D231A">
            <w:pPr>
              <w:pStyle w:val="afb"/>
              <w:spacing w:line="240" w:lineRule="auto"/>
              <w:ind w:firstLine="0"/>
              <w:rPr>
                <w:b/>
                <w:sz w:val="22"/>
                <w:szCs w:val="22"/>
              </w:rPr>
            </w:pPr>
            <w:r>
              <w:rPr>
                <w:b/>
                <w:sz w:val="22"/>
                <w:szCs w:val="22"/>
              </w:rPr>
              <w:t>Математика</w:t>
            </w:r>
          </w:p>
        </w:tc>
        <w:tc>
          <w:tcPr>
            <w:tcW w:w="993" w:type="dxa"/>
          </w:tcPr>
          <w:p w14:paraId="256C09B3" w14:textId="77777777" w:rsidR="00092E37" w:rsidRDefault="00092E37" w:rsidP="007D231A">
            <w:pPr>
              <w:pStyle w:val="afb"/>
              <w:spacing w:line="240" w:lineRule="auto"/>
              <w:ind w:firstLine="0"/>
              <w:jc w:val="center"/>
              <w:rPr>
                <w:sz w:val="22"/>
                <w:szCs w:val="22"/>
              </w:rPr>
            </w:pPr>
            <w:r>
              <w:rPr>
                <w:sz w:val="22"/>
                <w:szCs w:val="22"/>
              </w:rPr>
              <w:t>5</w:t>
            </w:r>
          </w:p>
        </w:tc>
        <w:tc>
          <w:tcPr>
            <w:tcW w:w="5244" w:type="dxa"/>
          </w:tcPr>
          <w:p w14:paraId="3CBCE0A2" w14:textId="77777777" w:rsidR="00092E37" w:rsidRPr="000B28A7" w:rsidRDefault="00092E37" w:rsidP="000B28A7">
            <w:pPr>
              <w:pStyle w:val="afb"/>
              <w:spacing w:line="240" w:lineRule="auto"/>
              <w:ind w:firstLine="0"/>
              <w:rPr>
                <w:sz w:val="22"/>
                <w:szCs w:val="22"/>
              </w:rPr>
            </w:pPr>
            <w:r w:rsidRPr="00DB37C9">
              <w:rPr>
                <w:sz w:val="22"/>
                <w:szCs w:val="22"/>
              </w:rPr>
              <w:t>Умение пользоваться оценкой и прикидкой при практических расчетах. Оценивать размеры реальных объектов окружающего мира</w:t>
            </w:r>
          </w:p>
        </w:tc>
        <w:tc>
          <w:tcPr>
            <w:tcW w:w="993" w:type="dxa"/>
            <w:vAlign w:val="center"/>
          </w:tcPr>
          <w:p w14:paraId="35028111" w14:textId="77777777" w:rsidR="00092E37" w:rsidRDefault="00D40732" w:rsidP="007D231A">
            <w:pPr>
              <w:pStyle w:val="afb"/>
              <w:spacing w:line="240" w:lineRule="auto"/>
              <w:ind w:firstLine="0"/>
              <w:jc w:val="center"/>
              <w:rPr>
                <w:sz w:val="22"/>
                <w:szCs w:val="22"/>
              </w:rPr>
            </w:pPr>
            <w:r>
              <w:rPr>
                <w:sz w:val="22"/>
                <w:szCs w:val="22"/>
              </w:rPr>
              <w:t>81,2</w:t>
            </w:r>
          </w:p>
        </w:tc>
        <w:tc>
          <w:tcPr>
            <w:tcW w:w="701" w:type="dxa"/>
            <w:vAlign w:val="center"/>
          </w:tcPr>
          <w:p w14:paraId="3C1E3754" w14:textId="77777777" w:rsidR="00092E37" w:rsidRDefault="00D40732" w:rsidP="007D231A">
            <w:pPr>
              <w:pStyle w:val="afb"/>
              <w:spacing w:line="240" w:lineRule="auto"/>
              <w:ind w:firstLine="0"/>
              <w:jc w:val="center"/>
              <w:rPr>
                <w:sz w:val="22"/>
                <w:szCs w:val="22"/>
              </w:rPr>
            </w:pPr>
            <w:r>
              <w:rPr>
                <w:sz w:val="22"/>
                <w:szCs w:val="22"/>
              </w:rPr>
              <w:t>78,5</w:t>
            </w:r>
          </w:p>
        </w:tc>
      </w:tr>
      <w:tr w:rsidR="00092E37" w:rsidRPr="002D6EBE" w14:paraId="0E2D601A" w14:textId="77777777" w:rsidTr="007D231A">
        <w:tc>
          <w:tcPr>
            <w:tcW w:w="1696" w:type="dxa"/>
            <w:vMerge/>
          </w:tcPr>
          <w:p w14:paraId="42249812" w14:textId="77777777" w:rsidR="00092E37" w:rsidRDefault="00092E37" w:rsidP="007D231A">
            <w:pPr>
              <w:pStyle w:val="afb"/>
              <w:spacing w:line="240" w:lineRule="auto"/>
              <w:ind w:firstLine="0"/>
              <w:rPr>
                <w:b/>
                <w:sz w:val="22"/>
                <w:szCs w:val="22"/>
              </w:rPr>
            </w:pPr>
          </w:p>
        </w:tc>
        <w:tc>
          <w:tcPr>
            <w:tcW w:w="993" w:type="dxa"/>
          </w:tcPr>
          <w:p w14:paraId="10EACB20" w14:textId="77777777" w:rsidR="00092E37" w:rsidRDefault="00092E37" w:rsidP="007D231A">
            <w:pPr>
              <w:pStyle w:val="afb"/>
              <w:spacing w:line="240" w:lineRule="auto"/>
              <w:ind w:firstLine="0"/>
              <w:jc w:val="center"/>
              <w:rPr>
                <w:sz w:val="22"/>
                <w:szCs w:val="22"/>
              </w:rPr>
            </w:pPr>
            <w:r>
              <w:rPr>
                <w:sz w:val="22"/>
                <w:szCs w:val="22"/>
              </w:rPr>
              <w:t>6</w:t>
            </w:r>
          </w:p>
        </w:tc>
        <w:tc>
          <w:tcPr>
            <w:tcW w:w="5244" w:type="dxa"/>
          </w:tcPr>
          <w:p w14:paraId="1A7F4346" w14:textId="77777777" w:rsidR="00092E37" w:rsidRPr="000B28A7" w:rsidRDefault="00092E37" w:rsidP="00DB37C9">
            <w:pPr>
              <w:pStyle w:val="afb"/>
              <w:spacing w:line="240" w:lineRule="auto"/>
              <w:ind w:firstLine="0"/>
              <w:rPr>
                <w:sz w:val="22"/>
                <w:szCs w:val="22"/>
              </w:rPr>
            </w:pPr>
            <w:r w:rsidRPr="00DB37C9">
              <w:rPr>
                <w:sz w:val="22"/>
                <w:szCs w:val="22"/>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993" w:type="dxa"/>
            <w:vAlign w:val="center"/>
          </w:tcPr>
          <w:p w14:paraId="1F449432" w14:textId="77777777" w:rsidR="00092E37" w:rsidRDefault="00D40732" w:rsidP="007D231A">
            <w:pPr>
              <w:pStyle w:val="afb"/>
              <w:spacing w:line="240" w:lineRule="auto"/>
              <w:ind w:firstLine="0"/>
              <w:jc w:val="center"/>
              <w:rPr>
                <w:sz w:val="22"/>
                <w:szCs w:val="22"/>
              </w:rPr>
            </w:pPr>
            <w:r>
              <w:rPr>
                <w:sz w:val="22"/>
                <w:szCs w:val="22"/>
              </w:rPr>
              <w:t>85,4</w:t>
            </w:r>
          </w:p>
        </w:tc>
        <w:tc>
          <w:tcPr>
            <w:tcW w:w="701" w:type="dxa"/>
            <w:vAlign w:val="center"/>
          </w:tcPr>
          <w:p w14:paraId="24F60BBF" w14:textId="77777777" w:rsidR="00092E37" w:rsidRDefault="00D40732" w:rsidP="007D231A">
            <w:pPr>
              <w:pStyle w:val="afb"/>
              <w:spacing w:line="240" w:lineRule="auto"/>
              <w:ind w:firstLine="0"/>
              <w:jc w:val="center"/>
              <w:rPr>
                <w:sz w:val="22"/>
                <w:szCs w:val="22"/>
              </w:rPr>
            </w:pPr>
            <w:r>
              <w:rPr>
                <w:sz w:val="22"/>
                <w:szCs w:val="22"/>
              </w:rPr>
              <w:t>82,6</w:t>
            </w:r>
          </w:p>
        </w:tc>
      </w:tr>
      <w:tr w:rsidR="00092E37" w:rsidRPr="002D6EBE" w14:paraId="61478460" w14:textId="77777777" w:rsidTr="007D231A">
        <w:tc>
          <w:tcPr>
            <w:tcW w:w="1696" w:type="dxa"/>
            <w:vMerge/>
          </w:tcPr>
          <w:p w14:paraId="7DCC8462" w14:textId="77777777" w:rsidR="00092E37" w:rsidRDefault="00092E37" w:rsidP="007D231A">
            <w:pPr>
              <w:pStyle w:val="afb"/>
              <w:spacing w:line="240" w:lineRule="auto"/>
              <w:ind w:firstLine="0"/>
              <w:rPr>
                <w:b/>
                <w:sz w:val="22"/>
                <w:szCs w:val="22"/>
              </w:rPr>
            </w:pPr>
          </w:p>
        </w:tc>
        <w:tc>
          <w:tcPr>
            <w:tcW w:w="993" w:type="dxa"/>
          </w:tcPr>
          <w:p w14:paraId="29FF939F" w14:textId="77777777" w:rsidR="00092E37" w:rsidRDefault="00092E37" w:rsidP="007D231A">
            <w:pPr>
              <w:pStyle w:val="afb"/>
              <w:spacing w:line="240" w:lineRule="auto"/>
              <w:ind w:firstLine="0"/>
              <w:jc w:val="center"/>
              <w:rPr>
                <w:sz w:val="22"/>
                <w:szCs w:val="22"/>
              </w:rPr>
            </w:pPr>
            <w:r>
              <w:rPr>
                <w:sz w:val="22"/>
                <w:szCs w:val="22"/>
              </w:rPr>
              <w:t>10</w:t>
            </w:r>
          </w:p>
        </w:tc>
        <w:tc>
          <w:tcPr>
            <w:tcW w:w="5244" w:type="dxa"/>
          </w:tcPr>
          <w:p w14:paraId="4CCF0384" w14:textId="77777777" w:rsidR="00092E37" w:rsidRPr="00DB37C9" w:rsidRDefault="00092E37" w:rsidP="00DB37C9">
            <w:pPr>
              <w:pStyle w:val="afb"/>
              <w:spacing w:line="240" w:lineRule="auto"/>
              <w:ind w:firstLine="0"/>
              <w:rPr>
                <w:sz w:val="22"/>
                <w:szCs w:val="22"/>
              </w:rPr>
            </w:pPr>
            <w:r w:rsidRPr="00DB37C9">
              <w:rPr>
                <w:sz w:val="22"/>
                <w:szCs w:val="22"/>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993" w:type="dxa"/>
            <w:vAlign w:val="center"/>
          </w:tcPr>
          <w:p w14:paraId="3CC6C71B" w14:textId="77777777" w:rsidR="00092E37" w:rsidRDefault="00D40732" w:rsidP="007D231A">
            <w:pPr>
              <w:pStyle w:val="afb"/>
              <w:spacing w:line="240" w:lineRule="auto"/>
              <w:ind w:firstLine="0"/>
              <w:jc w:val="center"/>
              <w:rPr>
                <w:sz w:val="22"/>
                <w:szCs w:val="22"/>
              </w:rPr>
            </w:pPr>
            <w:r>
              <w:rPr>
                <w:sz w:val="22"/>
                <w:szCs w:val="22"/>
              </w:rPr>
              <w:t>74,5</w:t>
            </w:r>
          </w:p>
        </w:tc>
        <w:tc>
          <w:tcPr>
            <w:tcW w:w="701" w:type="dxa"/>
            <w:vAlign w:val="center"/>
          </w:tcPr>
          <w:p w14:paraId="30D11CB8" w14:textId="77777777" w:rsidR="00092E37" w:rsidRDefault="00D40732" w:rsidP="007D231A">
            <w:pPr>
              <w:pStyle w:val="afb"/>
              <w:spacing w:line="240" w:lineRule="auto"/>
              <w:ind w:firstLine="0"/>
              <w:jc w:val="center"/>
              <w:rPr>
                <w:sz w:val="22"/>
                <w:szCs w:val="22"/>
              </w:rPr>
            </w:pPr>
            <w:r>
              <w:rPr>
                <w:sz w:val="22"/>
                <w:szCs w:val="22"/>
              </w:rPr>
              <w:t>71,6</w:t>
            </w:r>
          </w:p>
        </w:tc>
      </w:tr>
      <w:tr w:rsidR="00092E37" w:rsidRPr="002D6EBE" w14:paraId="53D2B77A" w14:textId="77777777" w:rsidTr="007D231A">
        <w:tc>
          <w:tcPr>
            <w:tcW w:w="1696" w:type="dxa"/>
            <w:vMerge/>
          </w:tcPr>
          <w:p w14:paraId="0FAE464C" w14:textId="77777777" w:rsidR="00092E37" w:rsidRDefault="00092E37" w:rsidP="007D231A">
            <w:pPr>
              <w:pStyle w:val="afb"/>
              <w:spacing w:line="240" w:lineRule="auto"/>
              <w:ind w:firstLine="0"/>
              <w:rPr>
                <w:b/>
                <w:sz w:val="22"/>
                <w:szCs w:val="22"/>
              </w:rPr>
            </w:pPr>
          </w:p>
        </w:tc>
        <w:tc>
          <w:tcPr>
            <w:tcW w:w="993" w:type="dxa"/>
          </w:tcPr>
          <w:p w14:paraId="2BCB88E8" w14:textId="77777777" w:rsidR="00092E37" w:rsidRDefault="00092E37" w:rsidP="007D231A">
            <w:pPr>
              <w:pStyle w:val="afb"/>
              <w:spacing w:line="240" w:lineRule="auto"/>
              <w:ind w:firstLine="0"/>
              <w:jc w:val="center"/>
              <w:rPr>
                <w:sz w:val="22"/>
                <w:szCs w:val="22"/>
              </w:rPr>
            </w:pPr>
            <w:r>
              <w:rPr>
                <w:sz w:val="22"/>
                <w:szCs w:val="22"/>
              </w:rPr>
              <w:t>11</w:t>
            </w:r>
          </w:p>
        </w:tc>
        <w:tc>
          <w:tcPr>
            <w:tcW w:w="5244" w:type="dxa"/>
          </w:tcPr>
          <w:p w14:paraId="3A500812" w14:textId="77777777" w:rsidR="00092E37" w:rsidRPr="00DB37C9" w:rsidRDefault="00092E37" w:rsidP="00DB37C9">
            <w:pPr>
              <w:pStyle w:val="afb"/>
              <w:spacing w:line="240" w:lineRule="auto"/>
              <w:ind w:firstLine="0"/>
              <w:rPr>
                <w:sz w:val="22"/>
                <w:szCs w:val="22"/>
              </w:rPr>
            </w:pPr>
            <w:r w:rsidRPr="00DB37C9">
              <w:rPr>
                <w:sz w:val="22"/>
                <w:szCs w:val="22"/>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993" w:type="dxa"/>
            <w:vAlign w:val="center"/>
          </w:tcPr>
          <w:p w14:paraId="2B526193" w14:textId="77777777" w:rsidR="00092E37" w:rsidRDefault="00D40732" w:rsidP="007D231A">
            <w:pPr>
              <w:pStyle w:val="afb"/>
              <w:spacing w:line="240" w:lineRule="auto"/>
              <w:ind w:firstLine="0"/>
              <w:jc w:val="center"/>
              <w:rPr>
                <w:sz w:val="22"/>
                <w:szCs w:val="22"/>
              </w:rPr>
            </w:pPr>
            <w:r>
              <w:rPr>
                <w:sz w:val="22"/>
                <w:szCs w:val="22"/>
              </w:rPr>
              <w:t>34,8</w:t>
            </w:r>
          </w:p>
        </w:tc>
        <w:tc>
          <w:tcPr>
            <w:tcW w:w="701" w:type="dxa"/>
            <w:vAlign w:val="center"/>
          </w:tcPr>
          <w:p w14:paraId="1275FF60" w14:textId="77777777" w:rsidR="00092E37" w:rsidRDefault="00D40732" w:rsidP="007D231A">
            <w:pPr>
              <w:pStyle w:val="afb"/>
              <w:spacing w:line="240" w:lineRule="auto"/>
              <w:ind w:firstLine="0"/>
              <w:jc w:val="center"/>
              <w:rPr>
                <w:sz w:val="22"/>
                <w:szCs w:val="22"/>
              </w:rPr>
            </w:pPr>
            <w:r>
              <w:rPr>
                <w:sz w:val="22"/>
                <w:szCs w:val="22"/>
              </w:rPr>
              <w:t>33,0</w:t>
            </w:r>
          </w:p>
        </w:tc>
      </w:tr>
      <w:tr w:rsidR="006A46C9" w:rsidRPr="002D6EBE" w14:paraId="7A7BCEF3" w14:textId="77777777" w:rsidTr="00400CBA">
        <w:tc>
          <w:tcPr>
            <w:tcW w:w="7933" w:type="dxa"/>
            <w:gridSpan w:val="3"/>
          </w:tcPr>
          <w:p w14:paraId="55D5A699"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00652F47" w14:textId="77777777" w:rsidR="006A46C9" w:rsidRPr="00901649" w:rsidRDefault="006A46C9" w:rsidP="00400CBA">
            <w:pPr>
              <w:pStyle w:val="afb"/>
              <w:spacing w:line="240" w:lineRule="auto"/>
              <w:ind w:firstLine="0"/>
              <w:jc w:val="center"/>
              <w:rPr>
                <w:b/>
                <w:sz w:val="22"/>
                <w:szCs w:val="22"/>
              </w:rPr>
            </w:pPr>
            <w:r w:rsidRPr="00901649">
              <w:rPr>
                <w:b/>
                <w:sz w:val="22"/>
                <w:szCs w:val="22"/>
              </w:rPr>
              <w:t>69,0</w:t>
            </w:r>
          </w:p>
        </w:tc>
        <w:tc>
          <w:tcPr>
            <w:tcW w:w="701" w:type="dxa"/>
            <w:vAlign w:val="center"/>
          </w:tcPr>
          <w:p w14:paraId="44D3554A" w14:textId="77777777" w:rsidR="006A46C9" w:rsidRPr="00901649" w:rsidRDefault="006A46C9" w:rsidP="00400CBA">
            <w:pPr>
              <w:pStyle w:val="afb"/>
              <w:spacing w:line="240" w:lineRule="auto"/>
              <w:ind w:firstLine="0"/>
              <w:jc w:val="center"/>
              <w:rPr>
                <w:b/>
                <w:sz w:val="22"/>
                <w:szCs w:val="22"/>
              </w:rPr>
            </w:pPr>
            <w:r w:rsidRPr="00901649">
              <w:rPr>
                <w:b/>
                <w:sz w:val="22"/>
                <w:szCs w:val="22"/>
              </w:rPr>
              <w:t>66,4</w:t>
            </w:r>
          </w:p>
        </w:tc>
      </w:tr>
      <w:tr w:rsidR="00092E37" w:rsidRPr="002D6EBE" w14:paraId="2A0D6335" w14:textId="77777777" w:rsidTr="007D231A">
        <w:tc>
          <w:tcPr>
            <w:tcW w:w="1696" w:type="dxa"/>
            <w:vMerge w:val="restart"/>
          </w:tcPr>
          <w:p w14:paraId="7ABF2B0C" w14:textId="77777777" w:rsidR="00092E37" w:rsidRDefault="00092E37" w:rsidP="007D231A">
            <w:pPr>
              <w:pStyle w:val="afb"/>
              <w:spacing w:line="240" w:lineRule="auto"/>
              <w:ind w:firstLine="0"/>
              <w:rPr>
                <w:b/>
                <w:sz w:val="22"/>
                <w:szCs w:val="22"/>
              </w:rPr>
            </w:pPr>
            <w:r>
              <w:rPr>
                <w:b/>
                <w:sz w:val="22"/>
                <w:szCs w:val="22"/>
              </w:rPr>
              <w:t>Русский язык</w:t>
            </w:r>
          </w:p>
        </w:tc>
        <w:tc>
          <w:tcPr>
            <w:tcW w:w="993" w:type="dxa"/>
          </w:tcPr>
          <w:p w14:paraId="12E3656C" w14:textId="77777777" w:rsidR="00092E37" w:rsidRDefault="00092E37" w:rsidP="007D231A">
            <w:pPr>
              <w:pStyle w:val="afb"/>
              <w:spacing w:line="240" w:lineRule="auto"/>
              <w:ind w:firstLine="0"/>
              <w:jc w:val="center"/>
              <w:rPr>
                <w:sz w:val="22"/>
                <w:szCs w:val="22"/>
              </w:rPr>
            </w:pPr>
            <w:r>
              <w:rPr>
                <w:sz w:val="22"/>
                <w:szCs w:val="22"/>
              </w:rPr>
              <w:t>9</w:t>
            </w:r>
          </w:p>
        </w:tc>
        <w:tc>
          <w:tcPr>
            <w:tcW w:w="5244" w:type="dxa"/>
          </w:tcPr>
          <w:p w14:paraId="38B68FAA" w14:textId="77777777" w:rsidR="00092E37" w:rsidRPr="00DB37C9" w:rsidRDefault="00092E37" w:rsidP="00DB37C9">
            <w:pPr>
              <w:pStyle w:val="afb"/>
              <w:spacing w:line="240" w:lineRule="auto"/>
              <w:ind w:firstLine="0"/>
              <w:rPr>
                <w:sz w:val="22"/>
                <w:szCs w:val="22"/>
              </w:rPr>
            </w:pPr>
            <w:r w:rsidRPr="00DB37C9">
              <w:rPr>
                <w:sz w:val="22"/>
                <w:szCs w:val="22"/>
              </w:rPr>
              <w:t>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p>
        </w:tc>
        <w:tc>
          <w:tcPr>
            <w:tcW w:w="993" w:type="dxa"/>
            <w:vAlign w:val="center"/>
          </w:tcPr>
          <w:p w14:paraId="4EB245C6" w14:textId="77777777" w:rsidR="00092E37" w:rsidRDefault="00D40732" w:rsidP="007D231A">
            <w:pPr>
              <w:pStyle w:val="afb"/>
              <w:spacing w:line="240" w:lineRule="auto"/>
              <w:ind w:firstLine="0"/>
              <w:jc w:val="center"/>
              <w:rPr>
                <w:sz w:val="22"/>
                <w:szCs w:val="22"/>
              </w:rPr>
            </w:pPr>
            <w:r>
              <w:rPr>
                <w:sz w:val="22"/>
                <w:szCs w:val="22"/>
              </w:rPr>
              <w:t>51,1</w:t>
            </w:r>
          </w:p>
        </w:tc>
        <w:tc>
          <w:tcPr>
            <w:tcW w:w="701" w:type="dxa"/>
            <w:vAlign w:val="center"/>
          </w:tcPr>
          <w:p w14:paraId="282B8EAE" w14:textId="77777777" w:rsidR="00092E37" w:rsidRDefault="00D40732" w:rsidP="007D231A">
            <w:pPr>
              <w:pStyle w:val="afb"/>
              <w:spacing w:line="240" w:lineRule="auto"/>
              <w:ind w:firstLine="0"/>
              <w:jc w:val="center"/>
              <w:rPr>
                <w:sz w:val="22"/>
                <w:szCs w:val="22"/>
              </w:rPr>
            </w:pPr>
            <w:r>
              <w:rPr>
                <w:sz w:val="22"/>
                <w:szCs w:val="22"/>
              </w:rPr>
              <w:t>50,7</w:t>
            </w:r>
          </w:p>
        </w:tc>
      </w:tr>
      <w:tr w:rsidR="00092E37" w:rsidRPr="002D6EBE" w14:paraId="5DED62DF" w14:textId="77777777" w:rsidTr="007D231A">
        <w:tc>
          <w:tcPr>
            <w:tcW w:w="1696" w:type="dxa"/>
            <w:vMerge/>
          </w:tcPr>
          <w:p w14:paraId="5EA3B25B" w14:textId="77777777" w:rsidR="00092E37" w:rsidRDefault="00092E37" w:rsidP="007D231A">
            <w:pPr>
              <w:pStyle w:val="afb"/>
              <w:spacing w:line="240" w:lineRule="auto"/>
              <w:ind w:firstLine="0"/>
              <w:rPr>
                <w:b/>
                <w:sz w:val="22"/>
                <w:szCs w:val="22"/>
              </w:rPr>
            </w:pPr>
          </w:p>
        </w:tc>
        <w:tc>
          <w:tcPr>
            <w:tcW w:w="993" w:type="dxa"/>
          </w:tcPr>
          <w:p w14:paraId="48FE3F8C" w14:textId="77777777" w:rsidR="00092E37" w:rsidRDefault="00092E37" w:rsidP="007D231A">
            <w:pPr>
              <w:pStyle w:val="afb"/>
              <w:spacing w:line="240" w:lineRule="auto"/>
              <w:ind w:firstLine="0"/>
              <w:jc w:val="center"/>
              <w:rPr>
                <w:sz w:val="22"/>
                <w:szCs w:val="22"/>
              </w:rPr>
            </w:pPr>
            <w:r>
              <w:rPr>
                <w:sz w:val="22"/>
                <w:szCs w:val="22"/>
              </w:rPr>
              <w:t>10</w:t>
            </w:r>
          </w:p>
        </w:tc>
        <w:tc>
          <w:tcPr>
            <w:tcW w:w="5244" w:type="dxa"/>
          </w:tcPr>
          <w:p w14:paraId="5CD8CCAD" w14:textId="77777777" w:rsidR="00092E37" w:rsidRPr="00DB37C9" w:rsidRDefault="00092E37" w:rsidP="00DB37C9">
            <w:pPr>
              <w:pStyle w:val="afb"/>
              <w:spacing w:line="240" w:lineRule="auto"/>
              <w:ind w:firstLine="0"/>
              <w:rPr>
                <w:sz w:val="22"/>
                <w:szCs w:val="22"/>
              </w:rPr>
            </w:pPr>
            <w:r w:rsidRPr="00DB37C9">
              <w:rPr>
                <w:sz w:val="22"/>
                <w:szCs w:val="22"/>
              </w:rPr>
              <w:t>Осуществлять информационную переработку прочитанного текста, передавать его содержание в виде плана в письменной форме. 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конспектов, аннотаций, рефератов; соблюдать культуру чтения, говорения, аудирования и письма</w:t>
            </w:r>
          </w:p>
        </w:tc>
        <w:tc>
          <w:tcPr>
            <w:tcW w:w="993" w:type="dxa"/>
            <w:vAlign w:val="center"/>
          </w:tcPr>
          <w:p w14:paraId="0430FB7E" w14:textId="77777777" w:rsidR="00092E37" w:rsidRDefault="00D40732" w:rsidP="007D231A">
            <w:pPr>
              <w:pStyle w:val="afb"/>
              <w:spacing w:line="240" w:lineRule="auto"/>
              <w:ind w:firstLine="0"/>
              <w:jc w:val="center"/>
              <w:rPr>
                <w:sz w:val="22"/>
                <w:szCs w:val="22"/>
              </w:rPr>
            </w:pPr>
            <w:r>
              <w:rPr>
                <w:sz w:val="22"/>
                <w:szCs w:val="22"/>
              </w:rPr>
              <w:t>62,6</w:t>
            </w:r>
          </w:p>
        </w:tc>
        <w:tc>
          <w:tcPr>
            <w:tcW w:w="701" w:type="dxa"/>
            <w:vAlign w:val="center"/>
          </w:tcPr>
          <w:p w14:paraId="662CC0CD" w14:textId="77777777" w:rsidR="00092E37" w:rsidRDefault="00D40732" w:rsidP="007D231A">
            <w:pPr>
              <w:pStyle w:val="afb"/>
              <w:spacing w:line="240" w:lineRule="auto"/>
              <w:ind w:firstLine="0"/>
              <w:jc w:val="center"/>
              <w:rPr>
                <w:sz w:val="22"/>
                <w:szCs w:val="22"/>
              </w:rPr>
            </w:pPr>
            <w:r>
              <w:rPr>
                <w:sz w:val="22"/>
                <w:szCs w:val="22"/>
              </w:rPr>
              <w:t>59,9</w:t>
            </w:r>
          </w:p>
        </w:tc>
      </w:tr>
      <w:tr w:rsidR="00092E37" w:rsidRPr="002D6EBE" w14:paraId="6439FEA3" w14:textId="77777777" w:rsidTr="007D231A">
        <w:tc>
          <w:tcPr>
            <w:tcW w:w="1696" w:type="dxa"/>
            <w:vMerge/>
          </w:tcPr>
          <w:p w14:paraId="76F6DC26" w14:textId="77777777" w:rsidR="00092E37" w:rsidRDefault="00092E37" w:rsidP="007D231A">
            <w:pPr>
              <w:pStyle w:val="afb"/>
              <w:spacing w:line="240" w:lineRule="auto"/>
              <w:ind w:firstLine="0"/>
              <w:rPr>
                <w:b/>
                <w:sz w:val="22"/>
                <w:szCs w:val="22"/>
              </w:rPr>
            </w:pPr>
          </w:p>
        </w:tc>
        <w:tc>
          <w:tcPr>
            <w:tcW w:w="993" w:type="dxa"/>
          </w:tcPr>
          <w:p w14:paraId="7768A785" w14:textId="77777777" w:rsidR="00092E37" w:rsidRDefault="00092E37" w:rsidP="007D231A">
            <w:pPr>
              <w:pStyle w:val="afb"/>
              <w:spacing w:line="240" w:lineRule="auto"/>
              <w:ind w:firstLine="0"/>
              <w:jc w:val="center"/>
              <w:rPr>
                <w:sz w:val="22"/>
                <w:szCs w:val="22"/>
              </w:rPr>
            </w:pPr>
            <w:r>
              <w:rPr>
                <w:sz w:val="22"/>
                <w:szCs w:val="22"/>
              </w:rPr>
              <w:t>11</w:t>
            </w:r>
          </w:p>
        </w:tc>
        <w:tc>
          <w:tcPr>
            <w:tcW w:w="5244" w:type="dxa"/>
          </w:tcPr>
          <w:p w14:paraId="04EF9421" w14:textId="77777777" w:rsidR="00092E37" w:rsidRPr="00DB37C9" w:rsidRDefault="00092E37" w:rsidP="00DB37C9">
            <w:pPr>
              <w:pStyle w:val="afb"/>
              <w:spacing w:line="240" w:lineRule="auto"/>
              <w:ind w:firstLine="0"/>
              <w:rPr>
                <w:sz w:val="22"/>
                <w:szCs w:val="22"/>
              </w:rPr>
            </w:pPr>
            <w:r w:rsidRPr="00092E37">
              <w:rPr>
                <w:sz w:val="22"/>
                <w:szCs w:val="22"/>
              </w:rPr>
              <w:t>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аудирования и письма</w:t>
            </w:r>
          </w:p>
        </w:tc>
        <w:tc>
          <w:tcPr>
            <w:tcW w:w="993" w:type="dxa"/>
            <w:vAlign w:val="center"/>
          </w:tcPr>
          <w:p w14:paraId="76125E5F" w14:textId="77777777" w:rsidR="00092E37" w:rsidRDefault="00D40732" w:rsidP="007D231A">
            <w:pPr>
              <w:pStyle w:val="afb"/>
              <w:spacing w:line="240" w:lineRule="auto"/>
              <w:ind w:firstLine="0"/>
              <w:jc w:val="center"/>
              <w:rPr>
                <w:sz w:val="22"/>
                <w:szCs w:val="22"/>
              </w:rPr>
            </w:pPr>
            <w:r>
              <w:rPr>
                <w:sz w:val="22"/>
                <w:szCs w:val="22"/>
              </w:rPr>
              <w:t>65,2</w:t>
            </w:r>
          </w:p>
        </w:tc>
        <w:tc>
          <w:tcPr>
            <w:tcW w:w="701" w:type="dxa"/>
            <w:vAlign w:val="center"/>
          </w:tcPr>
          <w:p w14:paraId="39BB5F0B" w14:textId="77777777" w:rsidR="00092E37" w:rsidRDefault="00D40732" w:rsidP="007D231A">
            <w:pPr>
              <w:pStyle w:val="afb"/>
              <w:spacing w:line="240" w:lineRule="auto"/>
              <w:ind w:firstLine="0"/>
              <w:jc w:val="center"/>
              <w:rPr>
                <w:sz w:val="22"/>
                <w:szCs w:val="22"/>
              </w:rPr>
            </w:pPr>
            <w:r>
              <w:rPr>
                <w:sz w:val="22"/>
                <w:szCs w:val="22"/>
              </w:rPr>
              <w:t>62,4</w:t>
            </w:r>
          </w:p>
        </w:tc>
      </w:tr>
      <w:tr w:rsidR="00092E37" w:rsidRPr="002D6EBE" w14:paraId="2C6F267F" w14:textId="77777777" w:rsidTr="007D231A">
        <w:tc>
          <w:tcPr>
            <w:tcW w:w="1696" w:type="dxa"/>
            <w:vMerge/>
          </w:tcPr>
          <w:p w14:paraId="1FEAA4A9" w14:textId="77777777" w:rsidR="00092E37" w:rsidRDefault="00092E37" w:rsidP="007D231A">
            <w:pPr>
              <w:pStyle w:val="afb"/>
              <w:spacing w:line="240" w:lineRule="auto"/>
              <w:ind w:firstLine="0"/>
              <w:rPr>
                <w:b/>
                <w:sz w:val="22"/>
                <w:szCs w:val="22"/>
              </w:rPr>
            </w:pPr>
          </w:p>
        </w:tc>
        <w:tc>
          <w:tcPr>
            <w:tcW w:w="993" w:type="dxa"/>
          </w:tcPr>
          <w:p w14:paraId="07BB9B06" w14:textId="77777777" w:rsidR="00092E37" w:rsidRDefault="00092E37" w:rsidP="007D231A">
            <w:pPr>
              <w:pStyle w:val="afb"/>
              <w:spacing w:line="240" w:lineRule="auto"/>
              <w:ind w:firstLine="0"/>
              <w:jc w:val="center"/>
              <w:rPr>
                <w:sz w:val="22"/>
                <w:szCs w:val="22"/>
              </w:rPr>
            </w:pPr>
            <w:r>
              <w:rPr>
                <w:sz w:val="22"/>
                <w:szCs w:val="22"/>
              </w:rPr>
              <w:t>14.1</w:t>
            </w:r>
          </w:p>
        </w:tc>
        <w:tc>
          <w:tcPr>
            <w:tcW w:w="5244" w:type="dxa"/>
            <w:vMerge w:val="restart"/>
          </w:tcPr>
          <w:p w14:paraId="4336EE6D" w14:textId="77777777" w:rsidR="00092E37" w:rsidRPr="00092E37" w:rsidRDefault="00092E37" w:rsidP="00DB37C9">
            <w:pPr>
              <w:pStyle w:val="afb"/>
              <w:spacing w:line="240" w:lineRule="auto"/>
              <w:ind w:firstLine="0"/>
              <w:rPr>
                <w:sz w:val="22"/>
                <w:szCs w:val="22"/>
              </w:rPr>
            </w:pPr>
            <w:r w:rsidRPr="00092E37">
              <w:rPr>
                <w:sz w:val="22"/>
                <w:szCs w:val="22"/>
              </w:rPr>
              <w:t>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993" w:type="dxa"/>
            <w:vAlign w:val="center"/>
          </w:tcPr>
          <w:p w14:paraId="2D659CBF" w14:textId="77777777" w:rsidR="00092E37" w:rsidRDefault="00D40732" w:rsidP="007D231A">
            <w:pPr>
              <w:pStyle w:val="afb"/>
              <w:spacing w:line="240" w:lineRule="auto"/>
              <w:ind w:firstLine="0"/>
              <w:jc w:val="center"/>
              <w:rPr>
                <w:sz w:val="22"/>
                <w:szCs w:val="22"/>
              </w:rPr>
            </w:pPr>
            <w:r>
              <w:rPr>
                <w:sz w:val="22"/>
                <w:szCs w:val="22"/>
              </w:rPr>
              <w:t>59,8</w:t>
            </w:r>
          </w:p>
        </w:tc>
        <w:tc>
          <w:tcPr>
            <w:tcW w:w="701" w:type="dxa"/>
            <w:vAlign w:val="center"/>
          </w:tcPr>
          <w:p w14:paraId="2E3B1A5D" w14:textId="77777777" w:rsidR="00092E37" w:rsidRDefault="00D40732" w:rsidP="007D231A">
            <w:pPr>
              <w:pStyle w:val="afb"/>
              <w:spacing w:line="240" w:lineRule="auto"/>
              <w:ind w:firstLine="0"/>
              <w:jc w:val="center"/>
              <w:rPr>
                <w:sz w:val="22"/>
                <w:szCs w:val="22"/>
              </w:rPr>
            </w:pPr>
            <w:r>
              <w:rPr>
                <w:sz w:val="22"/>
                <w:szCs w:val="22"/>
              </w:rPr>
              <w:t>57,6</w:t>
            </w:r>
          </w:p>
        </w:tc>
      </w:tr>
      <w:tr w:rsidR="00092E37" w:rsidRPr="002D6EBE" w14:paraId="24F30319" w14:textId="77777777" w:rsidTr="007D231A">
        <w:tc>
          <w:tcPr>
            <w:tcW w:w="1696" w:type="dxa"/>
            <w:vMerge/>
          </w:tcPr>
          <w:p w14:paraId="3F249F44" w14:textId="77777777" w:rsidR="00092E37" w:rsidRDefault="00092E37" w:rsidP="007D231A">
            <w:pPr>
              <w:pStyle w:val="afb"/>
              <w:spacing w:line="240" w:lineRule="auto"/>
              <w:ind w:firstLine="0"/>
              <w:rPr>
                <w:b/>
                <w:sz w:val="22"/>
                <w:szCs w:val="22"/>
              </w:rPr>
            </w:pPr>
          </w:p>
        </w:tc>
        <w:tc>
          <w:tcPr>
            <w:tcW w:w="993" w:type="dxa"/>
          </w:tcPr>
          <w:p w14:paraId="7AFED854" w14:textId="77777777" w:rsidR="00092E37" w:rsidRDefault="00092E37" w:rsidP="007D231A">
            <w:pPr>
              <w:pStyle w:val="afb"/>
              <w:spacing w:line="240" w:lineRule="auto"/>
              <w:ind w:firstLine="0"/>
              <w:jc w:val="center"/>
              <w:rPr>
                <w:sz w:val="22"/>
                <w:szCs w:val="22"/>
              </w:rPr>
            </w:pPr>
            <w:r>
              <w:rPr>
                <w:sz w:val="22"/>
                <w:szCs w:val="22"/>
              </w:rPr>
              <w:t>14.2</w:t>
            </w:r>
          </w:p>
        </w:tc>
        <w:tc>
          <w:tcPr>
            <w:tcW w:w="5244" w:type="dxa"/>
            <w:vMerge/>
          </w:tcPr>
          <w:p w14:paraId="1DBE0C8C" w14:textId="77777777" w:rsidR="00092E37" w:rsidRPr="00DB37C9" w:rsidRDefault="00092E37" w:rsidP="00DB37C9">
            <w:pPr>
              <w:pStyle w:val="afb"/>
              <w:spacing w:line="240" w:lineRule="auto"/>
              <w:ind w:firstLine="0"/>
              <w:rPr>
                <w:sz w:val="22"/>
                <w:szCs w:val="22"/>
              </w:rPr>
            </w:pPr>
          </w:p>
        </w:tc>
        <w:tc>
          <w:tcPr>
            <w:tcW w:w="993" w:type="dxa"/>
            <w:vAlign w:val="center"/>
          </w:tcPr>
          <w:p w14:paraId="1EF41E6B" w14:textId="77777777" w:rsidR="00092E37" w:rsidRDefault="00D40732" w:rsidP="007D231A">
            <w:pPr>
              <w:pStyle w:val="afb"/>
              <w:spacing w:line="240" w:lineRule="auto"/>
              <w:ind w:firstLine="0"/>
              <w:jc w:val="center"/>
              <w:rPr>
                <w:sz w:val="22"/>
                <w:szCs w:val="22"/>
              </w:rPr>
            </w:pPr>
            <w:r>
              <w:rPr>
                <w:sz w:val="22"/>
                <w:szCs w:val="22"/>
              </w:rPr>
              <w:t>46,6</w:t>
            </w:r>
          </w:p>
        </w:tc>
        <w:tc>
          <w:tcPr>
            <w:tcW w:w="701" w:type="dxa"/>
            <w:vAlign w:val="center"/>
          </w:tcPr>
          <w:p w14:paraId="163FB442" w14:textId="77777777" w:rsidR="00092E37" w:rsidRDefault="00D40732" w:rsidP="007D231A">
            <w:pPr>
              <w:pStyle w:val="afb"/>
              <w:spacing w:line="240" w:lineRule="auto"/>
              <w:ind w:firstLine="0"/>
              <w:jc w:val="center"/>
              <w:rPr>
                <w:sz w:val="22"/>
                <w:szCs w:val="22"/>
              </w:rPr>
            </w:pPr>
            <w:r>
              <w:rPr>
                <w:sz w:val="22"/>
                <w:szCs w:val="22"/>
              </w:rPr>
              <w:t>44,2</w:t>
            </w:r>
          </w:p>
        </w:tc>
      </w:tr>
      <w:tr w:rsidR="006A46C9" w:rsidRPr="002D6EBE" w14:paraId="3A75140A" w14:textId="77777777" w:rsidTr="00400CBA">
        <w:tc>
          <w:tcPr>
            <w:tcW w:w="7933" w:type="dxa"/>
            <w:gridSpan w:val="3"/>
          </w:tcPr>
          <w:p w14:paraId="19CA95A0"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0BDACFCE" w14:textId="77777777" w:rsidR="006A46C9" w:rsidRPr="00901649" w:rsidRDefault="006A46C9" w:rsidP="00400CBA">
            <w:pPr>
              <w:pStyle w:val="afb"/>
              <w:spacing w:line="240" w:lineRule="auto"/>
              <w:ind w:firstLine="0"/>
              <w:jc w:val="center"/>
              <w:rPr>
                <w:b/>
                <w:sz w:val="22"/>
                <w:szCs w:val="22"/>
              </w:rPr>
            </w:pPr>
            <w:r w:rsidRPr="00901649">
              <w:rPr>
                <w:b/>
                <w:sz w:val="22"/>
                <w:szCs w:val="22"/>
              </w:rPr>
              <w:t>57,1</w:t>
            </w:r>
          </w:p>
        </w:tc>
        <w:tc>
          <w:tcPr>
            <w:tcW w:w="701" w:type="dxa"/>
            <w:vAlign w:val="center"/>
          </w:tcPr>
          <w:p w14:paraId="6462B98C" w14:textId="77777777" w:rsidR="006A46C9" w:rsidRPr="00901649" w:rsidRDefault="006A46C9" w:rsidP="00400CBA">
            <w:pPr>
              <w:pStyle w:val="afb"/>
              <w:spacing w:line="240" w:lineRule="auto"/>
              <w:ind w:firstLine="0"/>
              <w:jc w:val="center"/>
              <w:rPr>
                <w:b/>
                <w:sz w:val="22"/>
                <w:szCs w:val="22"/>
              </w:rPr>
            </w:pPr>
            <w:r w:rsidRPr="00901649">
              <w:rPr>
                <w:b/>
                <w:sz w:val="22"/>
                <w:szCs w:val="22"/>
              </w:rPr>
              <w:t>55,0</w:t>
            </w:r>
          </w:p>
        </w:tc>
      </w:tr>
      <w:tr w:rsidR="00812438" w:rsidRPr="007D231A" w14:paraId="51646654" w14:textId="77777777" w:rsidTr="00400CBA">
        <w:tc>
          <w:tcPr>
            <w:tcW w:w="9627" w:type="dxa"/>
            <w:gridSpan w:val="5"/>
            <w:shd w:val="clear" w:color="auto" w:fill="EAEAEA" w:themeFill="accent3" w:themeFillTint="33"/>
          </w:tcPr>
          <w:p w14:paraId="388E97DA" w14:textId="77777777" w:rsidR="00812438" w:rsidRPr="007D231A" w:rsidRDefault="00812438" w:rsidP="00400CBA">
            <w:pPr>
              <w:pStyle w:val="afb"/>
              <w:spacing w:line="240" w:lineRule="auto"/>
              <w:ind w:firstLine="0"/>
              <w:jc w:val="center"/>
              <w:rPr>
                <w:b/>
                <w:smallCaps/>
                <w:sz w:val="22"/>
                <w:szCs w:val="22"/>
              </w:rPr>
            </w:pPr>
            <w:r>
              <w:rPr>
                <w:b/>
                <w:smallCaps/>
                <w:sz w:val="22"/>
                <w:szCs w:val="22"/>
              </w:rPr>
              <w:t>7</w:t>
            </w:r>
            <w:r w:rsidRPr="007D231A">
              <w:rPr>
                <w:b/>
                <w:smallCaps/>
                <w:sz w:val="22"/>
                <w:szCs w:val="22"/>
              </w:rPr>
              <w:t xml:space="preserve"> класс</w:t>
            </w:r>
          </w:p>
        </w:tc>
      </w:tr>
      <w:tr w:rsidR="00BE3827" w:rsidRPr="002D6EBE" w14:paraId="2023D19A" w14:textId="77777777" w:rsidTr="007D231A">
        <w:tc>
          <w:tcPr>
            <w:tcW w:w="1696" w:type="dxa"/>
            <w:vMerge w:val="restart"/>
          </w:tcPr>
          <w:p w14:paraId="13B68015" w14:textId="77777777" w:rsidR="00BE3827" w:rsidRDefault="00BE3827" w:rsidP="007D231A">
            <w:pPr>
              <w:pStyle w:val="afb"/>
              <w:spacing w:line="240" w:lineRule="auto"/>
              <w:ind w:firstLine="0"/>
              <w:rPr>
                <w:b/>
                <w:sz w:val="22"/>
                <w:szCs w:val="22"/>
              </w:rPr>
            </w:pPr>
            <w:r>
              <w:rPr>
                <w:b/>
                <w:sz w:val="22"/>
                <w:szCs w:val="22"/>
              </w:rPr>
              <w:t>Математика</w:t>
            </w:r>
          </w:p>
        </w:tc>
        <w:tc>
          <w:tcPr>
            <w:tcW w:w="993" w:type="dxa"/>
          </w:tcPr>
          <w:p w14:paraId="5B5C57C1" w14:textId="77777777" w:rsidR="00BE3827" w:rsidRDefault="00BE3827" w:rsidP="007D231A">
            <w:pPr>
              <w:pStyle w:val="afb"/>
              <w:spacing w:line="240" w:lineRule="auto"/>
              <w:ind w:firstLine="0"/>
              <w:jc w:val="center"/>
              <w:rPr>
                <w:sz w:val="22"/>
                <w:szCs w:val="22"/>
              </w:rPr>
            </w:pPr>
            <w:r>
              <w:rPr>
                <w:sz w:val="22"/>
                <w:szCs w:val="22"/>
              </w:rPr>
              <w:t>3</w:t>
            </w:r>
          </w:p>
        </w:tc>
        <w:tc>
          <w:tcPr>
            <w:tcW w:w="5244" w:type="dxa"/>
          </w:tcPr>
          <w:p w14:paraId="009F74D0" w14:textId="77777777" w:rsidR="00BE3827" w:rsidRPr="00DB37C9" w:rsidRDefault="00BE3827" w:rsidP="00812438">
            <w:pPr>
              <w:pStyle w:val="afb"/>
              <w:spacing w:line="240" w:lineRule="auto"/>
              <w:ind w:firstLine="0"/>
              <w:rPr>
                <w:sz w:val="22"/>
                <w:szCs w:val="22"/>
              </w:rPr>
            </w:pPr>
            <w:r w:rsidRPr="00812438">
              <w:rPr>
                <w:sz w:val="22"/>
                <w:szCs w:val="22"/>
              </w:rPr>
              <w:t>Умение извлекать информацию, представленную в таблицах, на диаграммах, графиках</w:t>
            </w:r>
            <w:r>
              <w:rPr>
                <w:sz w:val="22"/>
                <w:szCs w:val="22"/>
              </w:rPr>
              <w:t>.</w:t>
            </w:r>
            <w:r w:rsidRPr="00812438">
              <w:rPr>
                <w:sz w:val="22"/>
                <w:szCs w:val="22"/>
              </w:rPr>
              <w:t xml:space="preserve">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993" w:type="dxa"/>
            <w:vAlign w:val="center"/>
          </w:tcPr>
          <w:p w14:paraId="0051000C" w14:textId="77777777" w:rsidR="00BE3827" w:rsidRDefault="00BE3827" w:rsidP="007D231A">
            <w:pPr>
              <w:pStyle w:val="afb"/>
              <w:spacing w:line="240" w:lineRule="auto"/>
              <w:ind w:firstLine="0"/>
              <w:jc w:val="center"/>
              <w:rPr>
                <w:sz w:val="22"/>
                <w:szCs w:val="22"/>
              </w:rPr>
            </w:pPr>
            <w:r>
              <w:rPr>
                <w:sz w:val="22"/>
                <w:szCs w:val="22"/>
              </w:rPr>
              <w:t>81,2</w:t>
            </w:r>
          </w:p>
        </w:tc>
        <w:tc>
          <w:tcPr>
            <w:tcW w:w="701" w:type="dxa"/>
            <w:vAlign w:val="center"/>
          </w:tcPr>
          <w:p w14:paraId="3E7B6D7B" w14:textId="77777777" w:rsidR="00BE3827" w:rsidRDefault="00BE3827" w:rsidP="007D231A">
            <w:pPr>
              <w:pStyle w:val="afb"/>
              <w:spacing w:line="240" w:lineRule="auto"/>
              <w:ind w:firstLine="0"/>
              <w:jc w:val="center"/>
              <w:rPr>
                <w:sz w:val="22"/>
                <w:szCs w:val="22"/>
              </w:rPr>
            </w:pPr>
            <w:r>
              <w:rPr>
                <w:sz w:val="22"/>
                <w:szCs w:val="22"/>
              </w:rPr>
              <w:t>79,7</w:t>
            </w:r>
          </w:p>
        </w:tc>
      </w:tr>
      <w:tr w:rsidR="00BE3827" w:rsidRPr="002D6EBE" w14:paraId="4F345822" w14:textId="77777777" w:rsidTr="007D231A">
        <w:tc>
          <w:tcPr>
            <w:tcW w:w="1696" w:type="dxa"/>
            <w:vMerge/>
          </w:tcPr>
          <w:p w14:paraId="192CBAB8" w14:textId="77777777" w:rsidR="00BE3827" w:rsidRDefault="00BE3827" w:rsidP="007D231A">
            <w:pPr>
              <w:pStyle w:val="afb"/>
              <w:spacing w:line="240" w:lineRule="auto"/>
              <w:ind w:firstLine="0"/>
              <w:rPr>
                <w:b/>
                <w:sz w:val="22"/>
                <w:szCs w:val="22"/>
              </w:rPr>
            </w:pPr>
          </w:p>
        </w:tc>
        <w:tc>
          <w:tcPr>
            <w:tcW w:w="993" w:type="dxa"/>
          </w:tcPr>
          <w:p w14:paraId="6403DA0A" w14:textId="77777777" w:rsidR="00BE3827" w:rsidRDefault="00BE3827" w:rsidP="007D231A">
            <w:pPr>
              <w:pStyle w:val="afb"/>
              <w:spacing w:line="240" w:lineRule="auto"/>
              <w:ind w:firstLine="0"/>
              <w:jc w:val="center"/>
              <w:rPr>
                <w:sz w:val="22"/>
                <w:szCs w:val="22"/>
              </w:rPr>
            </w:pPr>
            <w:r>
              <w:rPr>
                <w:sz w:val="22"/>
                <w:szCs w:val="22"/>
              </w:rPr>
              <w:t>4</w:t>
            </w:r>
          </w:p>
        </w:tc>
        <w:tc>
          <w:tcPr>
            <w:tcW w:w="5244" w:type="dxa"/>
          </w:tcPr>
          <w:p w14:paraId="02D0B07E" w14:textId="77777777" w:rsidR="00BE3827" w:rsidRPr="00812438" w:rsidRDefault="00BE3827" w:rsidP="00812438">
            <w:pPr>
              <w:pStyle w:val="afb"/>
              <w:spacing w:line="240" w:lineRule="auto"/>
              <w:ind w:firstLine="0"/>
              <w:rPr>
                <w:sz w:val="22"/>
                <w:szCs w:val="22"/>
              </w:rPr>
            </w:pPr>
            <w:r w:rsidRPr="00812438">
              <w:rPr>
                <w:sz w:val="22"/>
                <w:szCs w:val="22"/>
              </w:rPr>
              <w:t>Умение применять изученные понятия, результаты, методы для решения задач практического характера и задач их смежных дисциплин</w:t>
            </w:r>
            <w:r>
              <w:rPr>
                <w:sz w:val="22"/>
                <w:szCs w:val="22"/>
              </w:rPr>
              <w:t>.</w:t>
            </w:r>
            <w:r w:rsidRPr="00812438">
              <w:rPr>
                <w:sz w:val="22"/>
                <w:szCs w:val="22"/>
              </w:rPr>
              <w:t xml:space="preserve"> Записывать числовые значения реальных величин с использованием разных систем измерения</w:t>
            </w:r>
          </w:p>
        </w:tc>
        <w:tc>
          <w:tcPr>
            <w:tcW w:w="993" w:type="dxa"/>
            <w:vAlign w:val="center"/>
          </w:tcPr>
          <w:p w14:paraId="1B0F72BF" w14:textId="77777777" w:rsidR="00BE3827" w:rsidRDefault="00BE3827" w:rsidP="007D231A">
            <w:pPr>
              <w:pStyle w:val="afb"/>
              <w:spacing w:line="240" w:lineRule="auto"/>
              <w:ind w:firstLine="0"/>
              <w:jc w:val="center"/>
              <w:rPr>
                <w:sz w:val="22"/>
                <w:szCs w:val="22"/>
              </w:rPr>
            </w:pPr>
            <w:r>
              <w:rPr>
                <w:sz w:val="22"/>
                <w:szCs w:val="22"/>
              </w:rPr>
              <w:t>70,9</w:t>
            </w:r>
          </w:p>
        </w:tc>
        <w:tc>
          <w:tcPr>
            <w:tcW w:w="701" w:type="dxa"/>
            <w:vAlign w:val="center"/>
          </w:tcPr>
          <w:p w14:paraId="3AB1B9DE" w14:textId="77777777" w:rsidR="00BE3827" w:rsidRDefault="00BE3827" w:rsidP="007D231A">
            <w:pPr>
              <w:pStyle w:val="afb"/>
              <w:spacing w:line="240" w:lineRule="auto"/>
              <w:ind w:firstLine="0"/>
              <w:jc w:val="center"/>
              <w:rPr>
                <w:sz w:val="22"/>
                <w:szCs w:val="22"/>
              </w:rPr>
            </w:pPr>
            <w:r>
              <w:rPr>
                <w:sz w:val="22"/>
                <w:szCs w:val="22"/>
              </w:rPr>
              <w:t>68,0</w:t>
            </w:r>
          </w:p>
        </w:tc>
      </w:tr>
      <w:tr w:rsidR="00BE3827" w:rsidRPr="002D6EBE" w14:paraId="36BC4908" w14:textId="77777777" w:rsidTr="007D231A">
        <w:tc>
          <w:tcPr>
            <w:tcW w:w="1696" w:type="dxa"/>
            <w:vMerge/>
          </w:tcPr>
          <w:p w14:paraId="2625EC11" w14:textId="77777777" w:rsidR="00BE3827" w:rsidRDefault="00BE3827" w:rsidP="007D231A">
            <w:pPr>
              <w:pStyle w:val="afb"/>
              <w:spacing w:line="240" w:lineRule="auto"/>
              <w:ind w:firstLine="0"/>
              <w:rPr>
                <w:b/>
                <w:sz w:val="22"/>
                <w:szCs w:val="22"/>
              </w:rPr>
            </w:pPr>
          </w:p>
        </w:tc>
        <w:tc>
          <w:tcPr>
            <w:tcW w:w="993" w:type="dxa"/>
          </w:tcPr>
          <w:p w14:paraId="17DE083E" w14:textId="77777777" w:rsidR="00BE3827" w:rsidRDefault="00BE3827" w:rsidP="007D231A">
            <w:pPr>
              <w:pStyle w:val="afb"/>
              <w:spacing w:line="240" w:lineRule="auto"/>
              <w:ind w:firstLine="0"/>
              <w:jc w:val="center"/>
              <w:rPr>
                <w:sz w:val="22"/>
                <w:szCs w:val="22"/>
              </w:rPr>
            </w:pPr>
            <w:r>
              <w:rPr>
                <w:sz w:val="22"/>
                <w:szCs w:val="22"/>
              </w:rPr>
              <w:t>5</w:t>
            </w:r>
          </w:p>
        </w:tc>
        <w:tc>
          <w:tcPr>
            <w:tcW w:w="5244" w:type="dxa"/>
          </w:tcPr>
          <w:p w14:paraId="3BEEF19D" w14:textId="77777777" w:rsidR="00BE3827" w:rsidRPr="00812438" w:rsidRDefault="00BE3827" w:rsidP="00812438">
            <w:pPr>
              <w:pStyle w:val="afb"/>
              <w:spacing w:line="240" w:lineRule="auto"/>
              <w:ind w:firstLine="0"/>
              <w:rPr>
                <w:sz w:val="22"/>
                <w:szCs w:val="22"/>
              </w:rPr>
            </w:pPr>
            <w:r w:rsidRPr="00812438">
              <w:rPr>
                <w:sz w:val="22"/>
                <w:szCs w:val="22"/>
              </w:rPr>
              <w:t>Умение применять изученные понятия, результаты, методы для решения задач практического характера и задач их смежных дисциплин</w:t>
            </w:r>
            <w:r>
              <w:rPr>
                <w:sz w:val="22"/>
                <w:szCs w:val="22"/>
              </w:rPr>
              <w:t>.</w:t>
            </w:r>
            <w:r w:rsidRPr="00812438">
              <w:rPr>
                <w:sz w:val="22"/>
                <w:szCs w:val="22"/>
              </w:rPr>
              <w:t xml:space="preserve">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993" w:type="dxa"/>
            <w:vAlign w:val="center"/>
          </w:tcPr>
          <w:p w14:paraId="58B7EBA0" w14:textId="77777777" w:rsidR="00BE3827" w:rsidRDefault="00BE3827" w:rsidP="007D231A">
            <w:pPr>
              <w:pStyle w:val="afb"/>
              <w:spacing w:line="240" w:lineRule="auto"/>
              <w:ind w:firstLine="0"/>
              <w:jc w:val="center"/>
              <w:rPr>
                <w:sz w:val="22"/>
                <w:szCs w:val="22"/>
              </w:rPr>
            </w:pPr>
            <w:r>
              <w:rPr>
                <w:sz w:val="22"/>
                <w:szCs w:val="22"/>
              </w:rPr>
              <w:t>72,6</w:t>
            </w:r>
          </w:p>
        </w:tc>
        <w:tc>
          <w:tcPr>
            <w:tcW w:w="701" w:type="dxa"/>
            <w:vAlign w:val="center"/>
          </w:tcPr>
          <w:p w14:paraId="22D73FEE" w14:textId="77777777" w:rsidR="00BE3827" w:rsidRDefault="00BE3827" w:rsidP="007D231A">
            <w:pPr>
              <w:pStyle w:val="afb"/>
              <w:spacing w:line="240" w:lineRule="auto"/>
              <w:ind w:firstLine="0"/>
              <w:jc w:val="center"/>
              <w:rPr>
                <w:sz w:val="22"/>
                <w:szCs w:val="22"/>
              </w:rPr>
            </w:pPr>
            <w:r>
              <w:rPr>
                <w:sz w:val="22"/>
                <w:szCs w:val="22"/>
              </w:rPr>
              <w:t>70,4</w:t>
            </w:r>
          </w:p>
        </w:tc>
      </w:tr>
      <w:tr w:rsidR="00BE3827" w:rsidRPr="002D6EBE" w14:paraId="53FC2A75" w14:textId="77777777" w:rsidTr="007D231A">
        <w:tc>
          <w:tcPr>
            <w:tcW w:w="1696" w:type="dxa"/>
            <w:vMerge/>
          </w:tcPr>
          <w:p w14:paraId="704A7AE4" w14:textId="77777777" w:rsidR="00BE3827" w:rsidRDefault="00BE3827" w:rsidP="007D231A">
            <w:pPr>
              <w:pStyle w:val="afb"/>
              <w:spacing w:line="240" w:lineRule="auto"/>
              <w:ind w:firstLine="0"/>
              <w:rPr>
                <w:b/>
                <w:sz w:val="22"/>
                <w:szCs w:val="22"/>
              </w:rPr>
            </w:pPr>
          </w:p>
        </w:tc>
        <w:tc>
          <w:tcPr>
            <w:tcW w:w="993" w:type="dxa"/>
          </w:tcPr>
          <w:p w14:paraId="74596580" w14:textId="77777777" w:rsidR="00BE3827" w:rsidRDefault="00BE3827" w:rsidP="007D231A">
            <w:pPr>
              <w:pStyle w:val="afb"/>
              <w:spacing w:line="240" w:lineRule="auto"/>
              <w:ind w:firstLine="0"/>
              <w:jc w:val="center"/>
              <w:rPr>
                <w:sz w:val="22"/>
                <w:szCs w:val="22"/>
              </w:rPr>
            </w:pPr>
            <w:r>
              <w:rPr>
                <w:sz w:val="22"/>
                <w:szCs w:val="22"/>
              </w:rPr>
              <w:t>6</w:t>
            </w:r>
          </w:p>
        </w:tc>
        <w:tc>
          <w:tcPr>
            <w:tcW w:w="5244" w:type="dxa"/>
          </w:tcPr>
          <w:p w14:paraId="2497D643" w14:textId="77777777" w:rsidR="00BE3827" w:rsidRPr="00812438" w:rsidRDefault="00BE3827" w:rsidP="00812438">
            <w:pPr>
              <w:pStyle w:val="afb"/>
              <w:spacing w:line="240" w:lineRule="auto"/>
              <w:ind w:firstLine="0"/>
              <w:rPr>
                <w:sz w:val="22"/>
                <w:szCs w:val="22"/>
              </w:rPr>
            </w:pPr>
            <w:r w:rsidRPr="00812438">
              <w:rPr>
                <w:sz w:val="22"/>
                <w:szCs w:val="22"/>
              </w:rPr>
              <w:t>Умение анализировать, извлекать необходимую информацию</w:t>
            </w:r>
            <w:r>
              <w:rPr>
                <w:sz w:val="22"/>
                <w:szCs w:val="22"/>
              </w:rPr>
              <w:t>.</w:t>
            </w:r>
            <w:r w:rsidRPr="00812438">
              <w:rPr>
                <w:sz w:val="22"/>
                <w:szCs w:val="22"/>
              </w:rPr>
              <w:t xml:space="preserve"> Решать несложные логические задачи, находить пересечение, объединение, подмножество в простейших ситуациях</w:t>
            </w:r>
          </w:p>
        </w:tc>
        <w:tc>
          <w:tcPr>
            <w:tcW w:w="993" w:type="dxa"/>
            <w:vAlign w:val="center"/>
          </w:tcPr>
          <w:p w14:paraId="70039E6E" w14:textId="77777777" w:rsidR="00BE3827" w:rsidRDefault="00BE3827" w:rsidP="007D231A">
            <w:pPr>
              <w:pStyle w:val="afb"/>
              <w:spacing w:line="240" w:lineRule="auto"/>
              <w:ind w:firstLine="0"/>
              <w:jc w:val="center"/>
              <w:rPr>
                <w:sz w:val="22"/>
                <w:szCs w:val="22"/>
              </w:rPr>
            </w:pPr>
            <w:r>
              <w:rPr>
                <w:sz w:val="22"/>
                <w:szCs w:val="22"/>
              </w:rPr>
              <w:t>85,6</w:t>
            </w:r>
          </w:p>
        </w:tc>
        <w:tc>
          <w:tcPr>
            <w:tcW w:w="701" w:type="dxa"/>
            <w:vAlign w:val="center"/>
          </w:tcPr>
          <w:p w14:paraId="55E1D6D9" w14:textId="77777777" w:rsidR="00BE3827" w:rsidRDefault="00BE3827" w:rsidP="007D231A">
            <w:pPr>
              <w:pStyle w:val="afb"/>
              <w:spacing w:line="240" w:lineRule="auto"/>
              <w:ind w:firstLine="0"/>
              <w:jc w:val="center"/>
              <w:rPr>
                <w:sz w:val="22"/>
                <w:szCs w:val="22"/>
              </w:rPr>
            </w:pPr>
            <w:r>
              <w:rPr>
                <w:sz w:val="22"/>
                <w:szCs w:val="22"/>
              </w:rPr>
              <w:t>84,0</w:t>
            </w:r>
          </w:p>
        </w:tc>
      </w:tr>
      <w:tr w:rsidR="00BE3827" w:rsidRPr="002D6EBE" w14:paraId="2303BD01" w14:textId="77777777" w:rsidTr="007D231A">
        <w:tc>
          <w:tcPr>
            <w:tcW w:w="1696" w:type="dxa"/>
            <w:vMerge/>
          </w:tcPr>
          <w:p w14:paraId="0BF5AC5D" w14:textId="77777777" w:rsidR="00BE3827" w:rsidRDefault="00BE3827" w:rsidP="007D231A">
            <w:pPr>
              <w:pStyle w:val="afb"/>
              <w:spacing w:line="240" w:lineRule="auto"/>
              <w:ind w:firstLine="0"/>
              <w:rPr>
                <w:b/>
                <w:sz w:val="22"/>
                <w:szCs w:val="22"/>
              </w:rPr>
            </w:pPr>
          </w:p>
        </w:tc>
        <w:tc>
          <w:tcPr>
            <w:tcW w:w="993" w:type="dxa"/>
          </w:tcPr>
          <w:p w14:paraId="6AE227CD" w14:textId="77777777" w:rsidR="00BE3827" w:rsidRDefault="00BE3827" w:rsidP="007D231A">
            <w:pPr>
              <w:pStyle w:val="afb"/>
              <w:spacing w:line="240" w:lineRule="auto"/>
              <w:ind w:firstLine="0"/>
              <w:jc w:val="center"/>
              <w:rPr>
                <w:sz w:val="22"/>
                <w:szCs w:val="22"/>
              </w:rPr>
            </w:pPr>
            <w:r>
              <w:rPr>
                <w:sz w:val="22"/>
                <w:szCs w:val="22"/>
              </w:rPr>
              <w:t>7</w:t>
            </w:r>
          </w:p>
        </w:tc>
        <w:tc>
          <w:tcPr>
            <w:tcW w:w="5244" w:type="dxa"/>
          </w:tcPr>
          <w:p w14:paraId="011DD046" w14:textId="77777777" w:rsidR="00BE3827" w:rsidRPr="00812438" w:rsidRDefault="00BE3827" w:rsidP="00812438">
            <w:pPr>
              <w:pStyle w:val="afb"/>
              <w:spacing w:line="240" w:lineRule="auto"/>
              <w:ind w:firstLine="0"/>
              <w:rPr>
                <w:sz w:val="22"/>
                <w:szCs w:val="22"/>
              </w:rPr>
            </w:pPr>
            <w:r w:rsidRPr="00812438">
              <w:rPr>
                <w:sz w:val="22"/>
                <w:szCs w:val="22"/>
              </w:rPr>
              <w:t>Умение извлекать информацию, представленную в таблицах, на диаграммах, графиках</w:t>
            </w:r>
            <w:r>
              <w:rPr>
                <w:sz w:val="22"/>
                <w:szCs w:val="22"/>
              </w:rPr>
              <w:t>.</w:t>
            </w:r>
            <w:r w:rsidRPr="00812438">
              <w:rPr>
                <w:sz w:val="22"/>
                <w:szCs w:val="22"/>
              </w:rPr>
              <w:t xml:space="preserve">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993" w:type="dxa"/>
            <w:vAlign w:val="center"/>
          </w:tcPr>
          <w:p w14:paraId="6FCBB703" w14:textId="77777777" w:rsidR="00BE3827" w:rsidRDefault="00BE3827" w:rsidP="007D231A">
            <w:pPr>
              <w:pStyle w:val="afb"/>
              <w:spacing w:line="240" w:lineRule="auto"/>
              <w:ind w:firstLine="0"/>
              <w:jc w:val="center"/>
              <w:rPr>
                <w:sz w:val="22"/>
                <w:szCs w:val="22"/>
              </w:rPr>
            </w:pPr>
            <w:r>
              <w:rPr>
                <w:sz w:val="22"/>
                <w:szCs w:val="22"/>
              </w:rPr>
              <w:t>62,4</w:t>
            </w:r>
          </w:p>
        </w:tc>
        <w:tc>
          <w:tcPr>
            <w:tcW w:w="701" w:type="dxa"/>
            <w:vAlign w:val="center"/>
          </w:tcPr>
          <w:p w14:paraId="7538E706" w14:textId="77777777" w:rsidR="00BE3827" w:rsidRDefault="00BE3827" w:rsidP="007D231A">
            <w:pPr>
              <w:pStyle w:val="afb"/>
              <w:spacing w:line="240" w:lineRule="auto"/>
              <w:ind w:firstLine="0"/>
              <w:jc w:val="center"/>
              <w:rPr>
                <w:sz w:val="22"/>
                <w:szCs w:val="22"/>
              </w:rPr>
            </w:pPr>
            <w:r>
              <w:rPr>
                <w:sz w:val="22"/>
                <w:szCs w:val="22"/>
              </w:rPr>
              <w:t>61,6</w:t>
            </w:r>
          </w:p>
        </w:tc>
      </w:tr>
      <w:tr w:rsidR="00BE3827" w:rsidRPr="002D6EBE" w14:paraId="139633B7" w14:textId="77777777" w:rsidTr="007D231A">
        <w:tc>
          <w:tcPr>
            <w:tcW w:w="1696" w:type="dxa"/>
            <w:vMerge/>
          </w:tcPr>
          <w:p w14:paraId="61769186" w14:textId="77777777" w:rsidR="00BE3827" w:rsidRDefault="00BE3827" w:rsidP="007D231A">
            <w:pPr>
              <w:pStyle w:val="afb"/>
              <w:spacing w:line="240" w:lineRule="auto"/>
              <w:ind w:firstLine="0"/>
              <w:rPr>
                <w:b/>
                <w:sz w:val="22"/>
                <w:szCs w:val="22"/>
              </w:rPr>
            </w:pPr>
          </w:p>
        </w:tc>
        <w:tc>
          <w:tcPr>
            <w:tcW w:w="993" w:type="dxa"/>
          </w:tcPr>
          <w:p w14:paraId="1CB9AA6F" w14:textId="77777777" w:rsidR="00BE3827" w:rsidRDefault="00BE3827" w:rsidP="007D231A">
            <w:pPr>
              <w:pStyle w:val="afb"/>
              <w:spacing w:line="240" w:lineRule="auto"/>
              <w:ind w:firstLine="0"/>
              <w:jc w:val="center"/>
              <w:rPr>
                <w:sz w:val="22"/>
                <w:szCs w:val="22"/>
              </w:rPr>
            </w:pPr>
            <w:r>
              <w:rPr>
                <w:sz w:val="22"/>
                <w:szCs w:val="22"/>
              </w:rPr>
              <w:t>10</w:t>
            </w:r>
          </w:p>
        </w:tc>
        <w:tc>
          <w:tcPr>
            <w:tcW w:w="5244" w:type="dxa"/>
          </w:tcPr>
          <w:p w14:paraId="19CC1541" w14:textId="77777777" w:rsidR="00BE3827" w:rsidRPr="00812438" w:rsidRDefault="00BE3827" w:rsidP="00812438">
            <w:pPr>
              <w:pStyle w:val="afb"/>
              <w:spacing w:line="240" w:lineRule="auto"/>
              <w:ind w:firstLine="0"/>
              <w:rPr>
                <w:sz w:val="22"/>
                <w:szCs w:val="22"/>
              </w:rPr>
            </w:pPr>
            <w:r w:rsidRPr="00812438">
              <w:rPr>
                <w:sz w:val="22"/>
                <w:szCs w:val="22"/>
              </w:rPr>
              <w:t>Умение анализировать, извлекать необходимую информацию, пользоваться оценкой и прикидкой при практических расч</w:t>
            </w:r>
            <w:r w:rsidR="008B6A65">
              <w:rPr>
                <w:sz w:val="22"/>
                <w:szCs w:val="22"/>
              </w:rPr>
              <w:t>е</w:t>
            </w:r>
            <w:r w:rsidRPr="00812438">
              <w:rPr>
                <w:sz w:val="22"/>
                <w:szCs w:val="22"/>
              </w:rPr>
              <w:t>тах</w:t>
            </w:r>
            <w:r>
              <w:rPr>
                <w:sz w:val="22"/>
                <w:szCs w:val="22"/>
              </w:rPr>
              <w:t>.</w:t>
            </w:r>
            <w:r w:rsidRPr="00812438">
              <w:rPr>
                <w:sz w:val="22"/>
                <w:szCs w:val="22"/>
              </w:rPr>
              <w:t xml:space="preserve">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tc>
        <w:tc>
          <w:tcPr>
            <w:tcW w:w="993" w:type="dxa"/>
            <w:vAlign w:val="center"/>
          </w:tcPr>
          <w:p w14:paraId="4558298B" w14:textId="77777777" w:rsidR="00BE3827" w:rsidRDefault="00BE3827" w:rsidP="007D231A">
            <w:pPr>
              <w:pStyle w:val="afb"/>
              <w:spacing w:line="240" w:lineRule="auto"/>
              <w:ind w:firstLine="0"/>
              <w:jc w:val="center"/>
              <w:rPr>
                <w:sz w:val="22"/>
                <w:szCs w:val="22"/>
              </w:rPr>
            </w:pPr>
            <w:r>
              <w:rPr>
                <w:sz w:val="22"/>
                <w:szCs w:val="22"/>
              </w:rPr>
              <w:t>32,1</w:t>
            </w:r>
          </w:p>
        </w:tc>
        <w:tc>
          <w:tcPr>
            <w:tcW w:w="701" w:type="dxa"/>
            <w:vAlign w:val="center"/>
          </w:tcPr>
          <w:p w14:paraId="623E858C" w14:textId="77777777" w:rsidR="00BE3827" w:rsidRDefault="00BE3827" w:rsidP="007D231A">
            <w:pPr>
              <w:pStyle w:val="afb"/>
              <w:spacing w:line="240" w:lineRule="auto"/>
              <w:ind w:firstLine="0"/>
              <w:jc w:val="center"/>
              <w:rPr>
                <w:sz w:val="22"/>
                <w:szCs w:val="22"/>
              </w:rPr>
            </w:pPr>
            <w:r>
              <w:rPr>
                <w:sz w:val="22"/>
                <w:szCs w:val="22"/>
              </w:rPr>
              <w:t>31,3</w:t>
            </w:r>
          </w:p>
        </w:tc>
      </w:tr>
      <w:tr w:rsidR="00BE3827" w:rsidRPr="002D6EBE" w14:paraId="3645839C" w14:textId="77777777" w:rsidTr="007D231A">
        <w:tc>
          <w:tcPr>
            <w:tcW w:w="1696" w:type="dxa"/>
            <w:vMerge/>
          </w:tcPr>
          <w:p w14:paraId="044A9D85" w14:textId="77777777" w:rsidR="00BE3827" w:rsidRDefault="00BE3827" w:rsidP="007D231A">
            <w:pPr>
              <w:pStyle w:val="afb"/>
              <w:spacing w:line="240" w:lineRule="auto"/>
              <w:ind w:firstLine="0"/>
              <w:rPr>
                <w:b/>
                <w:sz w:val="22"/>
                <w:szCs w:val="22"/>
              </w:rPr>
            </w:pPr>
          </w:p>
        </w:tc>
        <w:tc>
          <w:tcPr>
            <w:tcW w:w="993" w:type="dxa"/>
          </w:tcPr>
          <w:p w14:paraId="3D89A6F9" w14:textId="77777777" w:rsidR="00BE3827" w:rsidRDefault="00BE3827" w:rsidP="007D231A">
            <w:pPr>
              <w:pStyle w:val="afb"/>
              <w:spacing w:line="240" w:lineRule="auto"/>
              <w:ind w:firstLine="0"/>
              <w:jc w:val="center"/>
              <w:rPr>
                <w:sz w:val="22"/>
                <w:szCs w:val="22"/>
              </w:rPr>
            </w:pPr>
            <w:r>
              <w:rPr>
                <w:sz w:val="22"/>
                <w:szCs w:val="22"/>
              </w:rPr>
              <w:t>15</w:t>
            </w:r>
          </w:p>
        </w:tc>
        <w:tc>
          <w:tcPr>
            <w:tcW w:w="5244" w:type="dxa"/>
          </w:tcPr>
          <w:p w14:paraId="64D76603" w14:textId="77777777" w:rsidR="00BE3827" w:rsidRPr="00812438" w:rsidRDefault="00BE3827" w:rsidP="00812438">
            <w:pPr>
              <w:pStyle w:val="afb"/>
              <w:spacing w:line="240" w:lineRule="auto"/>
              <w:ind w:firstLine="0"/>
              <w:rPr>
                <w:sz w:val="22"/>
                <w:szCs w:val="22"/>
              </w:rPr>
            </w:pPr>
            <w:r w:rsidRPr="00812438">
              <w:rPr>
                <w:sz w:val="22"/>
                <w:szCs w:val="22"/>
              </w:rPr>
              <w:t>Развитие умения использовать функционально графические представления для описания реальных зависимостей</w:t>
            </w:r>
            <w:r>
              <w:rPr>
                <w:sz w:val="22"/>
                <w:szCs w:val="22"/>
              </w:rPr>
              <w:t>.</w:t>
            </w:r>
            <w:r w:rsidRPr="00812438">
              <w:rPr>
                <w:sz w:val="22"/>
                <w:szCs w:val="22"/>
              </w:rPr>
              <w:t xml:space="preserve"> Представлять данные в виде таблиц, диаграмм, графиков / иллюстрировать с помощью графика реальную зависимость или процесс по их характеристикам</w:t>
            </w:r>
          </w:p>
        </w:tc>
        <w:tc>
          <w:tcPr>
            <w:tcW w:w="993" w:type="dxa"/>
            <w:vAlign w:val="center"/>
          </w:tcPr>
          <w:p w14:paraId="36716CD6" w14:textId="77777777" w:rsidR="00BE3827" w:rsidRDefault="00BE3827" w:rsidP="007D231A">
            <w:pPr>
              <w:pStyle w:val="afb"/>
              <w:spacing w:line="240" w:lineRule="auto"/>
              <w:ind w:firstLine="0"/>
              <w:jc w:val="center"/>
              <w:rPr>
                <w:sz w:val="22"/>
                <w:szCs w:val="22"/>
              </w:rPr>
            </w:pPr>
            <w:r>
              <w:rPr>
                <w:sz w:val="22"/>
                <w:szCs w:val="22"/>
              </w:rPr>
              <w:t>58,5</w:t>
            </w:r>
          </w:p>
        </w:tc>
        <w:tc>
          <w:tcPr>
            <w:tcW w:w="701" w:type="dxa"/>
            <w:vAlign w:val="center"/>
          </w:tcPr>
          <w:p w14:paraId="38692F3A" w14:textId="77777777" w:rsidR="00BE3827" w:rsidRDefault="00BE3827" w:rsidP="007D231A">
            <w:pPr>
              <w:pStyle w:val="afb"/>
              <w:spacing w:line="240" w:lineRule="auto"/>
              <w:ind w:firstLine="0"/>
              <w:jc w:val="center"/>
              <w:rPr>
                <w:sz w:val="22"/>
                <w:szCs w:val="22"/>
              </w:rPr>
            </w:pPr>
            <w:r>
              <w:rPr>
                <w:sz w:val="22"/>
                <w:szCs w:val="22"/>
              </w:rPr>
              <w:t>54,5</w:t>
            </w:r>
          </w:p>
        </w:tc>
      </w:tr>
      <w:tr w:rsidR="00BE3827" w:rsidRPr="002D6EBE" w14:paraId="7D864DC8" w14:textId="77777777" w:rsidTr="007D231A">
        <w:tc>
          <w:tcPr>
            <w:tcW w:w="1696" w:type="dxa"/>
            <w:vMerge/>
          </w:tcPr>
          <w:p w14:paraId="23D6D2B6" w14:textId="77777777" w:rsidR="00BE3827" w:rsidRDefault="00BE3827" w:rsidP="007D231A">
            <w:pPr>
              <w:pStyle w:val="afb"/>
              <w:spacing w:line="240" w:lineRule="auto"/>
              <w:ind w:firstLine="0"/>
              <w:rPr>
                <w:b/>
                <w:sz w:val="22"/>
                <w:szCs w:val="22"/>
              </w:rPr>
            </w:pPr>
          </w:p>
        </w:tc>
        <w:tc>
          <w:tcPr>
            <w:tcW w:w="993" w:type="dxa"/>
          </w:tcPr>
          <w:p w14:paraId="035E5E32" w14:textId="77777777" w:rsidR="00BE3827" w:rsidRDefault="00BE3827" w:rsidP="007D231A">
            <w:pPr>
              <w:pStyle w:val="afb"/>
              <w:spacing w:line="240" w:lineRule="auto"/>
              <w:ind w:firstLine="0"/>
              <w:jc w:val="center"/>
              <w:rPr>
                <w:sz w:val="22"/>
                <w:szCs w:val="22"/>
              </w:rPr>
            </w:pPr>
            <w:r>
              <w:rPr>
                <w:sz w:val="22"/>
                <w:szCs w:val="22"/>
              </w:rPr>
              <w:t>16</w:t>
            </w:r>
          </w:p>
        </w:tc>
        <w:tc>
          <w:tcPr>
            <w:tcW w:w="5244" w:type="dxa"/>
          </w:tcPr>
          <w:p w14:paraId="565061FB" w14:textId="77777777" w:rsidR="00BE3827" w:rsidRPr="00812438" w:rsidRDefault="00BE3827" w:rsidP="00812438">
            <w:pPr>
              <w:pStyle w:val="afb"/>
              <w:spacing w:line="240" w:lineRule="auto"/>
              <w:ind w:firstLine="0"/>
              <w:rPr>
                <w:sz w:val="22"/>
                <w:szCs w:val="22"/>
              </w:rPr>
            </w:pPr>
            <w:r w:rsidRPr="00812438">
              <w:rPr>
                <w:sz w:val="22"/>
                <w:szCs w:val="22"/>
              </w:rPr>
              <w:t>Развитие умений применять изученные понятия, результаты, методы для решения задач практического характера</w:t>
            </w:r>
            <w:r>
              <w:rPr>
                <w:sz w:val="22"/>
                <w:szCs w:val="22"/>
              </w:rPr>
              <w:t>.</w:t>
            </w:r>
            <w:r w:rsidRPr="00812438">
              <w:rPr>
                <w:sz w:val="22"/>
                <w:szCs w:val="22"/>
              </w:rPr>
              <w:t xml:space="preserve">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993" w:type="dxa"/>
            <w:vAlign w:val="center"/>
          </w:tcPr>
          <w:p w14:paraId="64CBAE67" w14:textId="77777777" w:rsidR="00BE3827" w:rsidRDefault="00BE3827" w:rsidP="007D231A">
            <w:pPr>
              <w:pStyle w:val="afb"/>
              <w:spacing w:line="240" w:lineRule="auto"/>
              <w:ind w:firstLine="0"/>
              <w:jc w:val="center"/>
              <w:rPr>
                <w:sz w:val="22"/>
                <w:szCs w:val="22"/>
              </w:rPr>
            </w:pPr>
            <w:r>
              <w:rPr>
                <w:sz w:val="22"/>
                <w:szCs w:val="22"/>
              </w:rPr>
              <w:t>16,7</w:t>
            </w:r>
          </w:p>
        </w:tc>
        <w:tc>
          <w:tcPr>
            <w:tcW w:w="701" w:type="dxa"/>
            <w:vAlign w:val="center"/>
          </w:tcPr>
          <w:p w14:paraId="74EE858C" w14:textId="77777777" w:rsidR="00BE3827" w:rsidRDefault="00BE3827" w:rsidP="007D231A">
            <w:pPr>
              <w:pStyle w:val="afb"/>
              <w:spacing w:line="240" w:lineRule="auto"/>
              <w:ind w:firstLine="0"/>
              <w:jc w:val="center"/>
              <w:rPr>
                <w:sz w:val="22"/>
                <w:szCs w:val="22"/>
              </w:rPr>
            </w:pPr>
            <w:r>
              <w:rPr>
                <w:sz w:val="22"/>
                <w:szCs w:val="22"/>
              </w:rPr>
              <w:t>16,2</w:t>
            </w:r>
          </w:p>
        </w:tc>
      </w:tr>
      <w:tr w:rsidR="006A46C9" w:rsidRPr="002D6EBE" w14:paraId="3AE53B8C" w14:textId="77777777" w:rsidTr="00400CBA">
        <w:tc>
          <w:tcPr>
            <w:tcW w:w="7933" w:type="dxa"/>
            <w:gridSpan w:val="3"/>
          </w:tcPr>
          <w:p w14:paraId="2462F0A9"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02B758BE" w14:textId="77777777" w:rsidR="006A46C9" w:rsidRPr="00901649" w:rsidRDefault="006A46C9" w:rsidP="00400CBA">
            <w:pPr>
              <w:pStyle w:val="afb"/>
              <w:spacing w:line="240" w:lineRule="auto"/>
              <w:ind w:firstLine="0"/>
              <w:jc w:val="center"/>
              <w:rPr>
                <w:b/>
                <w:sz w:val="22"/>
                <w:szCs w:val="22"/>
              </w:rPr>
            </w:pPr>
            <w:r w:rsidRPr="00901649">
              <w:rPr>
                <w:b/>
                <w:sz w:val="22"/>
                <w:szCs w:val="22"/>
              </w:rPr>
              <w:t>60,0</w:t>
            </w:r>
          </w:p>
        </w:tc>
        <w:tc>
          <w:tcPr>
            <w:tcW w:w="701" w:type="dxa"/>
            <w:vAlign w:val="center"/>
          </w:tcPr>
          <w:p w14:paraId="4ED4203A" w14:textId="77777777" w:rsidR="006A46C9" w:rsidRPr="00901649" w:rsidRDefault="006A46C9" w:rsidP="00400CBA">
            <w:pPr>
              <w:pStyle w:val="afb"/>
              <w:spacing w:line="240" w:lineRule="auto"/>
              <w:ind w:firstLine="0"/>
              <w:jc w:val="center"/>
              <w:rPr>
                <w:b/>
                <w:sz w:val="22"/>
                <w:szCs w:val="22"/>
              </w:rPr>
            </w:pPr>
            <w:r w:rsidRPr="00901649">
              <w:rPr>
                <w:b/>
                <w:sz w:val="22"/>
                <w:szCs w:val="22"/>
              </w:rPr>
              <w:t>58,2</w:t>
            </w:r>
          </w:p>
        </w:tc>
      </w:tr>
      <w:tr w:rsidR="00BE3827" w:rsidRPr="002D6EBE" w14:paraId="1308B155" w14:textId="77777777" w:rsidTr="007D231A">
        <w:tc>
          <w:tcPr>
            <w:tcW w:w="1696" w:type="dxa"/>
            <w:vMerge w:val="restart"/>
          </w:tcPr>
          <w:p w14:paraId="072A389D" w14:textId="77777777" w:rsidR="00BE3827" w:rsidRDefault="00BE3827" w:rsidP="007D231A">
            <w:pPr>
              <w:pStyle w:val="afb"/>
              <w:spacing w:line="240" w:lineRule="auto"/>
              <w:ind w:firstLine="0"/>
              <w:rPr>
                <w:b/>
                <w:sz w:val="22"/>
                <w:szCs w:val="22"/>
              </w:rPr>
            </w:pPr>
            <w:r>
              <w:rPr>
                <w:b/>
                <w:sz w:val="22"/>
                <w:szCs w:val="22"/>
              </w:rPr>
              <w:t xml:space="preserve">Русский </w:t>
            </w:r>
            <w:r>
              <w:rPr>
                <w:b/>
                <w:sz w:val="22"/>
                <w:szCs w:val="22"/>
              </w:rPr>
              <w:br/>
              <w:t>язык</w:t>
            </w:r>
          </w:p>
        </w:tc>
        <w:tc>
          <w:tcPr>
            <w:tcW w:w="993" w:type="dxa"/>
          </w:tcPr>
          <w:p w14:paraId="79CA8ED6" w14:textId="77777777" w:rsidR="00BE3827" w:rsidRDefault="00BE3827" w:rsidP="007D231A">
            <w:pPr>
              <w:pStyle w:val="afb"/>
              <w:spacing w:line="240" w:lineRule="auto"/>
              <w:ind w:firstLine="0"/>
              <w:jc w:val="center"/>
              <w:rPr>
                <w:sz w:val="22"/>
                <w:szCs w:val="22"/>
              </w:rPr>
            </w:pPr>
            <w:r>
              <w:rPr>
                <w:sz w:val="22"/>
                <w:szCs w:val="22"/>
              </w:rPr>
              <w:t>6</w:t>
            </w:r>
          </w:p>
        </w:tc>
        <w:tc>
          <w:tcPr>
            <w:tcW w:w="5244" w:type="dxa"/>
          </w:tcPr>
          <w:p w14:paraId="6AD6A399" w14:textId="77777777" w:rsidR="00BE3827" w:rsidRPr="00812438" w:rsidRDefault="00BE3827" w:rsidP="00261A2E">
            <w:pPr>
              <w:pStyle w:val="afb"/>
              <w:spacing w:line="240" w:lineRule="auto"/>
              <w:ind w:firstLine="0"/>
              <w:rPr>
                <w:sz w:val="22"/>
                <w:szCs w:val="22"/>
              </w:rPr>
            </w:pPr>
            <w:r w:rsidRPr="00261A2E">
              <w:rPr>
                <w:sz w:val="22"/>
                <w:szCs w:val="22"/>
              </w:rPr>
              <w:t>Распознавать случаи нарушения грамматических норм русского литературного языка в заданных предложениях и исправлять эти нарушения</w:t>
            </w:r>
            <w:r>
              <w:rPr>
                <w:sz w:val="22"/>
                <w:szCs w:val="22"/>
              </w:rPr>
              <w:t>.</w:t>
            </w:r>
            <w:r w:rsidRPr="00261A2E">
              <w:rPr>
                <w:sz w:val="22"/>
                <w:szCs w:val="22"/>
              </w:rPr>
              <w:t xml:space="preserve"> Соблюдать основные языковые нормы в устной и письменной речи</w:t>
            </w:r>
          </w:p>
        </w:tc>
        <w:tc>
          <w:tcPr>
            <w:tcW w:w="993" w:type="dxa"/>
            <w:vAlign w:val="center"/>
          </w:tcPr>
          <w:p w14:paraId="474F0829" w14:textId="77777777" w:rsidR="00BE3827" w:rsidRDefault="00BE3827" w:rsidP="007D231A">
            <w:pPr>
              <w:pStyle w:val="afb"/>
              <w:spacing w:line="240" w:lineRule="auto"/>
              <w:ind w:firstLine="0"/>
              <w:jc w:val="center"/>
              <w:rPr>
                <w:sz w:val="22"/>
                <w:szCs w:val="22"/>
              </w:rPr>
            </w:pPr>
            <w:r>
              <w:rPr>
                <w:sz w:val="22"/>
                <w:szCs w:val="22"/>
              </w:rPr>
              <w:t>43,5</w:t>
            </w:r>
          </w:p>
        </w:tc>
        <w:tc>
          <w:tcPr>
            <w:tcW w:w="701" w:type="dxa"/>
            <w:vAlign w:val="center"/>
          </w:tcPr>
          <w:p w14:paraId="3DF8F62B" w14:textId="77777777" w:rsidR="00BE3827" w:rsidRDefault="00BE3827" w:rsidP="007D231A">
            <w:pPr>
              <w:pStyle w:val="afb"/>
              <w:spacing w:line="240" w:lineRule="auto"/>
              <w:ind w:firstLine="0"/>
              <w:jc w:val="center"/>
              <w:rPr>
                <w:sz w:val="22"/>
                <w:szCs w:val="22"/>
              </w:rPr>
            </w:pPr>
            <w:r>
              <w:rPr>
                <w:sz w:val="22"/>
                <w:szCs w:val="22"/>
              </w:rPr>
              <w:t>43,0</w:t>
            </w:r>
          </w:p>
        </w:tc>
      </w:tr>
      <w:tr w:rsidR="00BE3827" w:rsidRPr="002D6EBE" w14:paraId="1F2C44FD" w14:textId="77777777" w:rsidTr="007D231A">
        <w:tc>
          <w:tcPr>
            <w:tcW w:w="1696" w:type="dxa"/>
            <w:vMerge/>
          </w:tcPr>
          <w:p w14:paraId="4F87B7F6" w14:textId="77777777" w:rsidR="00BE3827" w:rsidRDefault="00BE3827" w:rsidP="007D231A">
            <w:pPr>
              <w:pStyle w:val="afb"/>
              <w:spacing w:line="240" w:lineRule="auto"/>
              <w:ind w:firstLine="0"/>
              <w:rPr>
                <w:b/>
                <w:sz w:val="22"/>
                <w:szCs w:val="22"/>
              </w:rPr>
            </w:pPr>
          </w:p>
        </w:tc>
        <w:tc>
          <w:tcPr>
            <w:tcW w:w="993" w:type="dxa"/>
          </w:tcPr>
          <w:p w14:paraId="24A9270B" w14:textId="77777777" w:rsidR="00BE3827" w:rsidRDefault="00BE3827" w:rsidP="007D231A">
            <w:pPr>
              <w:pStyle w:val="afb"/>
              <w:spacing w:line="240" w:lineRule="auto"/>
              <w:ind w:firstLine="0"/>
              <w:jc w:val="center"/>
              <w:rPr>
                <w:sz w:val="22"/>
                <w:szCs w:val="22"/>
              </w:rPr>
            </w:pPr>
            <w:r>
              <w:rPr>
                <w:sz w:val="22"/>
                <w:szCs w:val="22"/>
              </w:rPr>
              <w:t>11.1</w:t>
            </w:r>
          </w:p>
        </w:tc>
        <w:tc>
          <w:tcPr>
            <w:tcW w:w="5244" w:type="dxa"/>
          </w:tcPr>
          <w:p w14:paraId="084BA033" w14:textId="77777777" w:rsidR="00BE3827" w:rsidRPr="00261A2E" w:rsidRDefault="00BE3827" w:rsidP="00261A2E">
            <w:pPr>
              <w:pStyle w:val="afb"/>
              <w:spacing w:line="240" w:lineRule="auto"/>
              <w:ind w:firstLine="0"/>
              <w:rPr>
                <w:sz w:val="22"/>
                <w:szCs w:val="22"/>
              </w:rPr>
            </w:pPr>
            <w:r w:rsidRPr="00261A2E">
              <w:rPr>
                <w:sz w:val="22"/>
                <w:szCs w:val="22"/>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993" w:type="dxa"/>
            <w:vAlign w:val="center"/>
          </w:tcPr>
          <w:p w14:paraId="584D77C7" w14:textId="77777777" w:rsidR="00BE3827" w:rsidRDefault="00BE3827" w:rsidP="007D231A">
            <w:pPr>
              <w:pStyle w:val="afb"/>
              <w:spacing w:line="240" w:lineRule="auto"/>
              <w:ind w:firstLine="0"/>
              <w:jc w:val="center"/>
              <w:rPr>
                <w:sz w:val="22"/>
                <w:szCs w:val="22"/>
              </w:rPr>
            </w:pPr>
            <w:r>
              <w:rPr>
                <w:sz w:val="22"/>
                <w:szCs w:val="22"/>
              </w:rPr>
              <w:t>58,0</w:t>
            </w:r>
          </w:p>
        </w:tc>
        <w:tc>
          <w:tcPr>
            <w:tcW w:w="701" w:type="dxa"/>
            <w:vAlign w:val="center"/>
          </w:tcPr>
          <w:p w14:paraId="2EF8F06D" w14:textId="77777777" w:rsidR="00BE3827" w:rsidRDefault="00BE3827" w:rsidP="007D231A">
            <w:pPr>
              <w:pStyle w:val="afb"/>
              <w:spacing w:line="240" w:lineRule="auto"/>
              <w:ind w:firstLine="0"/>
              <w:jc w:val="center"/>
              <w:rPr>
                <w:sz w:val="22"/>
                <w:szCs w:val="22"/>
              </w:rPr>
            </w:pPr>
            <w:r>
              <w:rPr>
                <w:sz w:val="22"/>
                <w:szCs w:val="22"/>
              </w:rPr>
              <w:t>57,3</w:t>
            </w:r>
          </w:p>
        </w:tc>
      </w:tr>
      <w:tr w:rsidR="00BE3827" w:rsidRPr="002D6EBE" w14:paraId="171B8E7C" w14:textId="77777777" w:rsidTr="007D231A">
        <w:tc>
          <w:tcPr>
            <w:tcW w:w="1696" w:type="dxa"/>
            <w:vMerge/>
          </w:tcPr>
          <w:p w14:paraId="005F6B04" w14:textId="77777777" w:rsidR="00BE3827" w:rsidRDefault="00BE3827" w:rsidP="007D231A">
            <w:pPr>
              <w:pStyle w:val="afb"/>
              <w:spacing w:line="240" w:lineRule="auto"/>
              <w:ind w:firstLine="0"/>
              <w:rPr>
                <w:b/>
                <w:sz w:val="22"/>
                <w:szCs w:val="22"/>
              </w:rPr>
            </w:pPr>
          </w:p>
        </w:tc>
        <w:tc>
          <w:tcPr>
            <w:tcW w:w="993" w:type="dxa"/>
          </w:tcPr>
          <w:p w14:paraId="67992868" w14:textId="77777777" w:rsidR="00BE3827" w:rsidRDefault="00BE3827" w:rsidP="007D231A">
            <w:pPr>
              <w:pStyle w:val="afb"/>
              <w:spacing w:line="240" w:lineRule="auto"/>
              <w:ind w:firstLine="0"/>
              <w:jc w:val="center"/>
              <w:rPr>
                <w:sz w:val="22"/>
                <w:szCs w:val="22"/>
              </w:rPr>
            </w:pPr>
            <w:r>
              <w:rPr>
                <w:sz w:val="22"/>
                <w:szCs w:val="22"/>
              </w:rPr>
              <w:t>14</w:t>
            </w:r>
          </w:p>
        </w:tc>
        <w:tc>
          <w:tcPr>
            <w:tcW w:w="5244" w:type="dxa"/>
          </w:tcPr>
          <w:p w14:paraId="79B00136" w14:textId="77777777" w:rsidR="00BE3827" w:rsidRPr="00261A2E" w:rsidRDefault="00BE3827" w:rsidP="00261A2E">
            <w:pPr>
              <w:pStyle w:val="afb"/>
              <w:spacing w:line="240" w:lineRule="auto"/>
              <w:ind w:firstLine="0"/>
              <w:rPr>
                <w:sz w:val="22"/>
                <w:szCs w:val="22"/>
              </w:rPr>
            </w:pPr>
            <w:r w:rsidRPr="00261A2E">
              <w:rPr>
                <w:sz w:val="22"/>
                <w:szCs w:val="22"/>
              </w:rPr>
              <w:t>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993" w:type="dxa"/>
            <w:vAlign w:val="center"/>
          </w:tcPr>
          <w:p w14:paraId="702B5E43" w14:textId="77777777" w:rsidR="00BE3827" w:rsidRDefault="00BE3827" w:rsidP="007D231A">
            <w:pPr>
              <w:pStyle w:val="afb"/>
              <w:spacing w:line="240" w:lineRule="auto"/>
              <w:ind w:firstLine="0"/>
              <w:jc w:val="center"/>
              <w:rPr>
                <w:sz w:val="22"/>
                <w:szCs w:val="22"/>
              </w:rPr>
            </w:pPr>
            <w:r>
              <w:rPr>
                <w:sz w:val="22"/>
                <w:szCs w:val="22"/>
              </w:rPr>
              <w:t>66,3</w:t>
            </w:r>
          </w:p>
        </w:tc>
        <w:tc>
          <w:tcPr>
            <w:tcW w:w="701" w:type="dxa"/>
            <w:vAlign w:val="center"/>
          </w:tcPr>
          <w:p w14:paraId="4ACC350A" w14:textId="77777777" w:rsidR="00BE3827" w:rsidRDefault="00BE3827" w:rsidP="007D231A">
            <w:pPr>
              <w:pStyle w:val="afb"/>
              <w:spacing w:line="240" w:lineRule="auto"/>
              <w:ind w:firstLine="0"/>
              <w:jc w:val="center"/>
              <w:rPr>
                <w:sz w:val="22"/>
                <w:szCs w:val="22"/>
              </w:rPr>
            </w:pPr>
            <w:r>
              <w:rPr>
                <w:sz w:val="22"/>
                <w:szCs w:val="22"/>
              </w:rPr>
              <w:t>64,4</w:t>
            </w:r>
          </w:p>
        </w:tc>
      </w:tr>
      <w:tr w:rsidR="006A46C9" w:rsidRPr="002D6EBE" w14:paraId="581D7F71" w14:textId="77777777" w:rsidTr="00400CBA">
        <w:tc>
          <w:tcPr>
            <w:tcW w:w="7933" w:type="dxa"/>
            <w:gridSpan w:val="3"/>
          </w:tcPr>
          <w:p w14:paraId="1735FA53"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0CD0FC60" w14:textId="77777777" w:rsidR="006A46C9" w:rsidRPr="00901649" w:rsidRDefault="006A46C9" w:rsidP="00400CBA">
            <w:pPr>
              <w:pStyle w:val="afb"/>
              <w:spacing w:line="240" w:lineRule="auto"/>
              <w:ind w:firstLine="0"/>
              <w:jc w:val="center"/>
              <w:rPr>
                <w:b/>
                <w:sz w:val="22"/>
                <w:szCs w:val="22"/>
              </w:rPr>
            </w:pPr>
            <w:r w:rsidRPr="00901649">
              <w:rPr>
                <w:b/>
                <w:sz w:val="22"/>
                <w:szCs w:val="22"/>
              </w:rPr>
              <w:t>55,9</w:t>
            </w:r>
          </w:p>
        </w:tc>
        <w:tc>
          <w:tcPr>
            <w:tcW w:w="701" w:type="dxa"/>
            <w:vAlign w:val="center"/>
          </w:tcPr>
          <w:p w14:paraId="486EA785" w14:textId="77777777" w:rsidR="006A46C9" w:rsidRPr="00901649" w:rsidRDefault="006A46C9" w:rsidP="00400CBA">
            <w:pPr>
              <w:pStyle w:val="afb"/>
              <w:spacing w:line="240" w:lineRule="auto"/>
              <w:ind w:firstLine="0"/>
              <w:jc w:val="center"/>
              <w:rPr>
                <w:b/>
                <w:sz w:val="22"/>
                <w:szCs w:val="22"/>
              </w:rPr>
            </w:pPr>
            <w:r w:rsidRPr="00901649">
              <w:rPr>
                <w:b/>
                <w:sz w:val="22"/>
                <w:szCs w:val="22"/>
              </w:rPr>
              <w:t>54,9</w:t>
            </w:r>
          </w:p>
        </w:tc>
      </w:tr>
    </w:tbl>
    <w:p w14:paraId="7EAF01FD" w14:textId="77777777" w:rsidR="001B2446" w:rsidRDefault="001B2446" w:rsidP="00E0103A">
      <w:pPr>
        <w:pStyle w:val="afb"/>
      </w:pPr>
    </w:p>
    <w:p w14:paraId="1AEC555A" w14:textId="77777777" w:rsidR="00DA157B" w:rsidRDefault="00901649" w:rsidP="00E96806">
      <w:pPr>
        <w:pStyle w:val="afb"/>
      </w:pPr>
      <w:r w:rsidRPr="00DA157B">
        <w:t>Результаты ВПР в 4-7 классах показывают, что уровень сформированности функциональной грамотности у обучающихся ОО Тверской области</w:t>
      </w:r>
      <w:r w:rsidR="00000125" w:rsidRPr="00DA157B">
        <w:t xml:space="preserve"> по результатам выполнения заданий по русскому языку</w:t>
      </w:r>
      <w:r w:rsidRPr="00DA157B">
        <w:t xml:space="preserve"> — базовый (не более 60%)</w:t>
      </w:r>
      <w:r w:rsidR="00000125" w:rsidRPr="00DA157B">
        <w:t>, по математике — выше базового (кроме 5-х классов — 59,4%).</w:t>
      </w:r>
      <w:r w:rsidRPr="00DA157B">
        <w:t xml:space="preserve"> </w:t>
      </w:r>
    </w:p>
    <w:p w14:paraId="77931CB5" w14:textId="77777777" w:rsidR="006A46C9" w:rsidRPr="00540B89" w:rsidRDefault="00DA157B" w:rsidP="00E96806">
      <w:pPr>
        <w:pStyle w:val="afb"/>
      </w:pPr>
      <w:r w:rsidRPr="00540B89">
        <w:t>В целом результаты ВПР показали актуальность для педагогов Тверской области решения задачи формирования метапредметных результатов, функциональной грамотности школьников.</w:t>
      </w:r>
    </w:p>
    <w:p w14:paraId="61C142BD" w14:textId="77777777" w:rsidR="00E6737E" w:rsidRPr="009E7869" w:rsidRDefault="009E7869" w:rsidP="009E7869">
      <w:pPr>
        <w:pStyle w:val="2"/>
        <w:spacing w:before="240" w:after="120" w:line="276" w:lineRule="auto"/>
        <w:rPr>
          <w:rFonts w:ascii="Times New Roman" w:hAnsi="Times New Roman"/>
          <w:b/>
          <w:color w:val="auto"/>
        </w:rPr>
      </w:pPr>
      <w:r>
        <w:rPr>
          <w:rFonts w:ascii="Times New Roman" w:hAnsi="Times New Roman"/>
          <w:b/>
          <w:color w:val="auto"/>
        </w:rPr>
        <w:t xml:space="preserve">8.4. </w:t>
      </w:r>
      <w:r w:rsidR="00E6737E" w:rsidRPr="009E7869">
        <w:rPr>
          <w:rFonts w:ascii="Times New Roman" w:hAnsi="Times New Roman"/>
          <w:b/>
          <w:color w:val="auto"/>
        </w:rPr>
        <w:t>Анализ готовности обучающихся Тверской области к федеральному исследованию «Оценка по модели PISA»</w:t>
      </w:r>
    </w:p>
    <w:p w14:paraId="4E2A3795" w14:textId="77777777" w:rsidR="00683C18" w:rsidRPr="00280541" w:rsidRDefault="00683C18" w:rsidP="00683C18">
      <w:pPr>
        <w:pStyle w:val="afb"/>
      </w:pPr>
      <w:r w:rsidRPr="00280541">
        <w:t xml:space="preserve">В рамках оценки готовности обучающихся Тверской области к федеральному исследованию «Оценка по модели </w:t>
      </w:r>
      <w:r w:rsidRPr="00280541">
        <w:rPr>
          <w:lang w:val="en-US"/>
        </w:rPr>
        <w:t>PISA</w:t>
      </w:r>
      <w:r w:rsidRPr="00280541">
        <w:t>» в 2024 году был проведен анализ результатов выполнения обучающимися ОО набора заданий ВПР</w:t>
      </w:r>
      <w:r>
        <w:t>–</w:t>
      </w:r>
      <w:r w:rsidRPr="00280541">
        <w:t>202</w:t>
      </w:r>
      <w:r>
        <w:t>2</w:t>
      </w:r>
      <w:r w:rsidRPr="00280541">
        <w:t xml:space="preserve">, имеющих высокие показатели корреляции с результатами оценки функциональной грамотности в рамках исследования «Оценка по модели </w:t>
      </w:r>
      <w:r w:rsidRPr="00280541">
        <w:rPr>
          <w:lang w:val="en-US"/>
        </w:rPr>
        <w:t>PISA</w:t>
      </w:r>
      <w:r w:rsidRPr="00280541">
        <w:t xml:space="preserve">». </w:t>
      </w:r>
    </w:p>
    <w:p w14:paraId="44A330B0" w14:textId="77777777" w:rsidR="00683C18" w:rsidRDefault="00683C18" w:rsidP="00683C18">
      <w:pPr>
        <w:pStyle w:val="afb"/>
      </w:pPr>
      <w:r>
        <w:t xml:space="preserve">Из представленных в таблице 72 данных следует, что средний уровень математической грамотности обучающихся </w:t>
      </w:r>
      <w:r w:rsidRPr="00280541">
        <w:t xml:space="preserve">ОО </w:t>
      </w:r>
      <w:r>
        <w:t xml:space="preserve">по результатам выполнения соответствующего </w:t>
      </w:r>
      <w:r w:rsidRPr="00280541">
        <w:t>набора заданий ВПР</w:t>
      </w:r>
      <w:r>
        <w:t>–</w:t>
      </w:r>
      <w:r w:rsidRPr="00280541">
        <w:t>202</w:t>
      </w:r>
      <w:r>
        <w:t>2 составил 46,9%, при этом менее 50% школьников справились с заданиями 9.1, 9.2 (4-й класс), 16.2 (8-й класс).</w:t>
      </w:r>
    </w:p>
    <w:p w14:paraId="438F9672" w14:textId="77777777" w:rsidR="00683C18" w:rsidRDefault="00683C18" w:rsidP="00683C18">
      <w:pPr>
        <w:pStyle w:val="afb"/>
      </w:pPr>
      <w:r>
        <w:t>Задания ВПР по математике в 4 классе проверяли у школьников овладение основами логического и алгоритмического мышления, умение интерпретировать информацию, полученную при поведении несложных исследований (объяснять, сравнивать и обобщать данные, делать выводы и прогнозы), в 8 классе — умение использовать функционально графические представления для описания реальных зависимостей, извлекать из текста необходимую информацию, представлять данные в виде диаграмм, графиков.</w:t>
      </w:r>
    </w:p>
    <w:p w14:paraId="768B6A54" w14:textId="77777777" w:rsidR="00683C18" w:rsidRDefault="00683C18" w:rsidP="00683C18">
      <w:pPr>
        <w:pStyle w:val="afb"/>
      </w:pPr>
      <w:r w:rsidRPr="00280541">
        <w:t xml:space="preserve">Анализ </w:t>
      </w:r>
      <w:r>
        <w:t>выполнения заданий, оценивающих естественно-научную грамотность,</w:t>
      </w:r>
      <w:r w:rsidRPr="00280541">
        <w:t xml:space="preserve"> показал, что большая часть обучающихся справляется с подобными заданиями, </w:t>
      </w:r>
      <w:r>
        <w:t>кроме заданий 5.1 и 5.2 по химии за 8 класс (менее 50%), в которых проверялось умение производить расчеты с использованием понятия «массовая доля», грамотно обращаться с веществами в повседневной жизни,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p w14:paraId="5D7B0D54" w14:textId="77777777" w:rsidR="00683C18" w:rsidRDefault="00683C18" w:rsidP="00683C18">
      <w:pPr>
        <w:pStyle w:val="afb"/>
      </w:pPr>
      <w:r>
        <w:t>В среднем, д</w:t>
      </w:r>
      <w:r w:rsidRPr="00E0103A">
        <w:t xml:space="preserve">оля </w:t>
      </w:r>
      <w:r>
        <w:t>обучающихся, справившихся с</w:t>
      </w:r>
      <w:r w:rsidRPr="00E0103A">
        <w:t xml:space="preserve"> задани</w:t>
      </w:r>
      <w:r>
        <w:t>ями ВПР–2022</w:t>
      </w:r>
      <w:r w:rsidRPr="00E0103A">
        <w:t>, оценивающи</w:t>
      </w:r>
      <w:r>
        <w:t>ми</w:t>
      </w:r>
      <w:r w:rsidRPr="00E0103A">
        <w:t xml:space="preserve"> </w:t>
      </w:r>
      <w:r>
        <w:t xml:space="preserve">естественно-научную </w:t>
      </w:r>
      <w:r w:rsidRPr="00E0103A">
        <w:t>грамотность</w:t>
      </w:r>
      <w:r>
        <w:t>,</w:t>
      </w:r>
      <w:r w:rsidRPr="00E0103A">
        <w:t xml:space="preserve"> </w:t>
      </w:r>
      <w:r>
        <w:t>—</w:t>
      </w:r>
      <w:r w:rsidRPr="00E0103A">
        <w:t xml:space="preserve"> </w:t>
      </w:r>
      <w:r>
        <w:t>60,2</w:t>
      </w:r>
      <w:r w:rsidRPr="00E0103A">
        <w:t>%.</w:t>
      </w:r>
    </w:p>
    <w:p w14:paraId="54BB303F" w14:textId="77777777" w:rsidR="00683C18" w:rsidRDefault="00683C18" w:rsidP="00683C18">
      <w:pPr>
        <w:pStyle w:val="afb"/>
      </w:pPr>
      <w:r>
        <w:t xml:space="preserve">Уровень сформированности читательской грамотности у обучающихся ОО Тверской области (63,2%) </w:t>
      </w:r>
      <w:r w:rsidRPr="00280541">
        <w:t>свидетельств</w:t>
      </w:r>
      <w:r>
        <w:t>ует</w:t>
      </w:r>
      <w:r w:rsidRPr="00280541">
        <w:t xml:space="preserve"> о целенаправленной работе педагогов образовательных организаций по формированию</w:t>
      </w:r>
      <w:r>
        <w:t xml:space="preserve"> данных компетенций</w:t>
      </w:r>
      <w:r w:rsidRPr="00280541">
        <w:t>.</w:t>
      </w:r>
      <w:r>
        <w:t xml:space="preserve"> </w:t>
      </w:r>
      <w:r w:rsidRPr="00280541">
        <w:t xml:space="preserve">Вместе с тем, </w:t>
      </w:r>
      <w:r>
        <w:t>есть</w:t>
      </w:r>
      <w:r w:rsidRPr="00280541">
        <w:t xml:space="preserve"> определенн</w:t>
      </w:r>
      <w:r>
        <w:t>ая</w:t>
      </w:r>
      <w:r w:rsidRPr="00280541">
        <w:t xml:space="preserve"> дол</w:t>
      </w:r>
      <w:r>
        <w:t>я</w:t>
      </w:r>
      <w:r w:rsidRPr="00280541">
        <w:t xml:space="preserve"> обучающихся</w:t>
      </w:r>
      <w:r>
        <w:t xml:space="preserve"> 7-х классов (более 60%)</w:t>
      </w:r>
      <w:r w:rsidRPr="00280541">
        <w:t xml:space="preserve">, не </w:t>
      </w:r>
      <w:r>
        <w:t>справившихся</w:t>
      </w:r>
      <w:r w:rsidRPr="00280541">
        <w:t xml:space="preserve"> с задани</w:t>
      </w:r>
      <w:r>
        <w:t>ем 11.2,</w:t>
      </w:r>
      <w:r w:rsidRPr="002A3161">
        <w:t xml:space="preserve"> </w:t>
      </w:r>
      <w:r>
        <w:t xml:space="preserve">оценивающим умение </w:t>
      </w:r>
      <w:r w:rsidRPr="002A3161">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r>
        <w:t>.</w:t>
      </w:r>
    </w:p>
    <w:p w14:paraId="2C36CDD6" w14:textId="77777777" w:rsidR="00683C18" w:rsidRDefault="00683C18" w:rsidP="00683C18">
      <w:pPr>
        <w:spacing w:after="0"/>
        <w:ind w:firstLine="708"/>
        <w:jc w:val="both"/>
        <w:rPr>
          <w:rFonts w:ascii="Times New Roman" w:hAnsi="Times New Roman" w:cs="Times New Roman"/>
          <w:sz w:val="24"/>
          <w:szCs w:val="24"/>
        </w:rPr>
      </w:pPr>
      <w:r w:rsidRPr="00540B89">
        <w:rPr>
          <w:rFonts w:ascii="Times New Roman" w:hAnsi="Times New Roman" w:cs="Times New Roman"/>
          <w:sz w:val="24"/>
          <w:szCs w:val="24"/>
        </w:rPr>
        <w:t>Анализ результатов показал, что большая часть обучающихся справляется с подобными заданиями, что может свидетельствовать о целенаправленной работе педагогов образовательных организаций по формированию способности обучающихся использовать сформированные предметные, метапредметные и универсальные способы деятельности для решения разнообразных учебных задач и проблемных жизненных ситуаций.</w:t>
      </w:r>
      <w:r>
        <w:rPr>
          <w:rFonts w:ascii="Times New Roman" w:hAnsi="Times New Roman" w:cs="Times New Roman"/>
          <w:sz w:val="24"/>
          <w:szCs w:val="24"/>
        </w:rPr>
        <w:t xml:space="preserve"> </w:t>
      </w:r>
      <w:r w:rsidRPr="00540B89">
        <w:rPr>
          <w:rFonts w:ascii="Times New Roman" w:hAnsi="Times New Roman" w:cs="Times New Roman"/>
          <w:sz w:val="24"/>
          <w:szCs w:val="24"/>
        </w:rPr>
        <w:t>В целом, уровень сформированности функциональной грамотности и отдельных ее составляющих в регионе несколько выше, чем в Российской Федерации</w:t>
      </w:r>
      <w:r>
        <w:rPr>
          <w:rFonts w:ascii="Times New Roman" w:hAnsi="Times New Roman" w:cs="Times New Roman"/>
          <w:sz w:val="24"/>
          <w:szCs w:val="24"/>
        </w:rPr>
        <w:t>.</w:t>
      </w:r>
    </w:p>
    <w:p w14:paraId="4D834243" w14:textId="77777777" w:rsidR="00683C18" w:rsidRPr="00540B89" w:rsidRDefault="00683C18" w:rsidP="00683C1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Вместе с тем, </w:t>
      </w:r>
      <w:r w:rsidRPr="00540B89">
        <w:rPr>
          <w:rFonts w:ascii="Times New Roman" w:hAnsi="Times New Roman" w:cs="Times New Roman"/>
          <w:sz w:val="24"/>
          <w:szCs w:val="24"/>
        </w:rPr>
        <w:t>анализ выполнения заданий ВПР–2022 в динамике выявил, что показатели по математической и читательской грамот</w:t>
      </w:r>
      <w:r>
        <w:rPr>
          <w:rFonts w:ascii="Times New Roman" w:hAnsi="Times New Roman" w:cs="Times New Roman"/>
          <w:sz w:val="24"/>
          <w:szCs w:val="24"/>
        </w:rPr>
        <w:t>ности</w:t>
      </w:r>
      <w:r w:rsidRPr="00540B89">
        <w:rPr>
          <w:rFonts w:ascii="Times New Roman" w:hAnsi="Times New Roman" w:cs="Times New Roman"/>
          <w:sz w:val="24"/>
          <w:szCs w:val="24"/>
        </w:rPr>
        <w:t xml:space="preserve"> име</w:t>
      </w:r>
      <w:r>
        <w:rPr>
          <w:rFonts w:ascii="Times New Roman" w:hAnsi="Times New Roman" w:cs="Times New Roman"/>
          <w:sz w:val="24"/>
          <w:szCs w:val="24"/>
        </w:rPr>
        <w:t>ю</w:t>
      </w:r>
      <w:r w:rsidRPr="00540B89">
        <w:rPr>
          <w:rFonts w:ascii="Times New Roman" w:hAnsi="Times New Roman" w:cs="Times New Roman"/>
          <w:sz w:val="24"/>
          <w:szCs w:val="24"/>
        </w:rPr>
        <w:t>т тенденцию к уменьшению на 5,</w:t>
      </w:r>
      <w:r>
        <w:rPr>
          <w:rFonts w:ascii="Times New Roman" w:hAnsi="Times New Roman" w:cs="Times New Roman"/>
          <w:sz w:val="24"/>
          <w:szCs w:val="24"/>
        </w:rPr>
        <w:t>6</w:t>
      </w:r>
      <w:r w:rsidRPr="00540B89">
        <w:rPr>
          <w:rFonts w:ascii="Times New Roman" w:hAnsi="Times New Roman" w:cs="Times New Roman"/>
          <w:sz w:val="24"/>
          <w:szCs w:val="24"/>
        </w:rPr>
        <w:t xml:space="preserve">% и </w:t>
      </w:r>
      <w:r>
        <w:rPr>
          <w:rFonts w:ascii="Times New Roman" w:hAnsi="Times New Roman" w:cs="Times New Roman"/>
          <w:sz w:val="24"/>
          <w:szCs w:val="24"/>
        </w:rPr>
        <w:t>1,8</w:t>
      </w:r>
      <w:r w:rsidRPr="00540B89">
        <w:rPr>
          <w:rFonts w:ascii="Times New Roman" w:hAnsi="Times New Roman" w:cs="Times New Roman"/>
          <w:sz w:val="24"/>
          <w:szCs w:val="24"/>
        </w:rPr>
        <w:t>%, соответственно, что свидетельствует о необходимости продолжения системной работы образовательных организаций по формированию функциональной грамотности школьников.</w:t>
      </w:r>
    </w:p>
    <w:p w14:paraId="3F91F508" w14:textId="77777777" w:rsidR="00683C18" w:rsidRDefault="00683C18" w:rsidP="00683C18">
      <w:pPr>
        <w:pStyle w:val="af7"/>
      </w:pPr>
      <w:r>
        <w:t xml:space="preserve">Итоги выполнения в 2022 году заданий ВПР, </w:t>
      </w:r>
      <w:r>
        <w:br/>
        <w:t>оценивающих функциональную грамотность</w:t>
      </w:r>
    </w:p>
    <w:p w14:paraId="5D7214F0" w14:textId="77777777" w:rsidR="00683C18" w:rsidRDefault="00683C18" w:rsidP="00683C18">
      <w:pPr>
        <w:pStyle w:val="af9"/>
      </w:pPr>
      <w:r>
        <w:t>Таблица 72</w:t>
      </w:r>
    </w:p>
    <w:tbl>
      <w:tblPr>
        <w:tblStyle w:val="a4"/>
        <w:tblW w:w="0" w:type="auto"/>
        <w:tblLook w:val="04A0" w:firstRow="1" w:lastRow="0" w:firstColumn="1" w:lastColumn="0" w:noHBand="0" w:noVBand="1"/>
      </w:tblPr>
      <w:tblGrid>
        <w:gridCol w:w="2544"/>
        <w:gridCol w:w="858"/>
        <w:gridCol w:w="1507"/>
        <w:gridCol w:w="1179"/>
        <w:gridCol w:w="1180"/>
        <w:gridCol w:w="1179"/>
        <w:gridCol w:w="1180"/>
      </w:tblGrid>
      <w:tr w:rsidR="00683C18" w:rsidRPr="00FC0972" w14:paraId="7A70EEED" w14:textId="77777777" w:rsidTr="00683C18">
        <w:trPr>
          <w:tblHeader/>
        </w:trPr>
        <w:tc>
          <w:tcPr>
            <w:tcW w:w="2544" w:type="dxa"/>
            <w:vMerge w:val="restart"/>
            <w:vAlign w:val="center"/>
          </w:tcPr>
          <w:p w14:paraId="7C9A1DA4"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Предмет</w:t>
            </w:r>
          </w:p>
        </w:tc>
        <w:tc>
          <w:tcPr>
            <w:tcW w:w="858" w:type="dxa"/>
            <w:vMerge w:val="restart"/>
            <w:vAlign w:val="center"/>
          </w:tcPr>
          <w:p w14:paraId="3F701058"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Класс</w:t>
            </w:r>
          </w:p>
        </w:tc>
        <w:tc>
          <w:tcPr>
            <w:tcW w:w="1507" w:type="dxa"/>
            <w:vMerge w:val="restart"/>
            <w:vAlign w:val="center"/>
          </w:tcPr>
          <w:p w14:paraId="492FCBDF"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 xml:space="preserve">№ задания КИМ </w:t>
            </w:r>
            <w:r>
              <w:rPr>
                <w:rFonts w:ascii="Times New Roman" w:eastAsia="Times New Roman" w:hAnsi="Times New Roman" w:cs="Times New Roman"/>
                <w:b/>
                <w:sz w:val="24"/>
                <w:szCs w:val="24"/>
              </w:rPr>
              <w:br/>
            </w:r>
            <w:r w:rsidRPr="00FC0972">
              <w:rPr>
                <w:rFonts w:ascii="Times New Roman" w:eastAsia="Times New Roman" w:hAnsi="Times New Roman" w:cs="Times New Roman"/>
                <w:b/>
                <w:sz w:val="24"/>
                <w:szCs w:val="24"/>
              </w:rPr>
              <w:t>(ВПР-2022)</w:t>
            </w:r>
          </w:p>
        </w:tc>
        <w:tc>
          <w:tcPr>
            <w:tcW w:w="4718" w:type="dxa"/>
            <w:gridSpan w:val="4"/>
            <w:vAlign w:val="center"/>
          </w:tcPr>
          <w:p w14:paraId="49AD03ED" w14:textId="77777777" w:rsidR="00683C18" w:rsidRDefault="00683C18" w:rsidP="00683C18">
            <w:pPr>
              <w:pStyle w:val="af4"/>
              <w:spacing w:before="60" w:after="60"/>
              <w:jc w:val="center"/>
              <w:rPr>
                <w:rFonts w:ascii="Times New Roman" w:hAnsi="Times New Roman" w:cs="Times New Roman"/>
                <w:b/>
                <w:sz w:val="24"/>
                <w:szCs w:val="24"/>
              </w:rPr>
            </w:pPr>
            <w:r w:rsidRPr="00540B89">
              <w:rPr>
                <w:rFonts w:ascii="Times New Roman" w:hAnsi="Times New Roman" w:cs="Times New Roman"/>
                <w:b/>
                <w:sz w:val="24"/>
                <w:szCs w:val="24"/>
              </w:rPr>
              <w:t xml:space="preserve">Доля обучающихся, </w:t>
            </w:r>
          </w:p>
          <w:p w14:paraId="0D7C73BE" w14:textId="77777777" w:rsidR="00683C18" w:rsidRPr="00540B89" w:rsidRDefault="00683C18" w:rsidP="00683C18">
            <w:pPr>
              <w:pStyle w:val="af4"/>
              <w:spacing w:before="60" w:after="60"/>
              <w:jc w:val="center"/>
              <w:rPr>
                <w:rFonts w:ascii="Times New Roman" w:eastAsia="Times New Roman" w:hAnsi="Times New Roman" w:cs="Times New Roman"/>
                <w:b/>
                <w:sz w:val="24"/>
                <w:szCs w:val="24"/>
              </w:rPr>
            </w:pPr>
            <w:r w:rsidRPr="00540B89">
              <w:rPr>
                <w:rFonts w:ascii="Times New Roman" w:hAnsi="Times New Roman" w:cs="Times New Roman"/>
                <w:b/>
                <w:sz w:val="24"/>
                <w:szCs w:val="24"/>
              </w:rPr>
              <w:t>справившихся с заданием</w:t>
            </w:r>
          </w:p>
        </w:tc>
      </w:tr>
      <w:tr w:rsidR="00683C18" w:rsidRPr="00FC0972" w14:paraId="1AE1DDB2" w14:textId="77777777" w:rsidTr="00683C18">
        <w:trPr>
          <w:tblHeader/>
        </w:trPr>
        <w:tc>
          <w:tcPr>
            <w:tcW w:w="2544" w:type="dxa"/>
            <w:vMerge/>
            <w:vAlign w:val="center"/>
          </w:tcPr>
          <w:p w14:paraId="598AEF0F"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p>
        </w:tc>
        <w:tc>
          <w:tcPr>
            <w:tcW w:w="858" w:type="dxa"/>
            <w:vMerge/>
            <w:vAlign w:val="center"/>
          </w:tcPr>
          <w:p w14:paraId="4202011E"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p>
        </w:tc>
        <w:tc>
          <w:tcPr>
            <w:tcW w:w="1507" w:type="dxa"/>
            <w:vMerge/>
            <w:vAlign w:val="center"/>
          </w:tcPr>
          <w:p w14:paraId="61F1C09A"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p>
        </w:tc>
        <w:tc>
          <w:tcPr>
            <w:tcW w:w="2359" w:type="dxa"/>
            <w:gridSpan w:val="2"/>
            <w:vAlign w:val="center"/>
          </w:tcPr>
          <w:p w14:paraId="1276B295"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Тверская область</w:t>
            </w:r>
          </w:p>
        </w:tc>
        <w:tc>
          <w:tcPr>
            <w:tcW w:w="2359" w:type="dxa"/>
            <w:gridSpan w:val="2"/>
            <w:vAlign w:val="center"/>
          </w:tcPr>
          <w:p w14:paraId="6EADC169"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РФ</w:t>
            </w:r>
          </w:p>
        </w:tc>
      </w:tr>
      <w:tr w:rsidR="00683C18" w14:paraId="0C844A99" w14:textId="77777777" w:rsidTr="00683C18">
        <w:trPr>
          <w:tblHeader/>
        </w:trPr>
        <w:tc>
          <w:tcPr>
            <w:tcW w:w="2544" w:type="dxa"/>
            <w:vMerge/>
            <w:shd w:val="clear" w:color="auto" w:fill="auto"/>
          </w:tcPr>
          <w:p w14:paraId="6602B593"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p>
        </w:tc>
        <w:tc>
          <w:tcPr>
            <w:tcW w:w="858" w:type="dxa"/>
            <w:vMerge/>
            <w:shd w:val="clear" w:color="auto" w:fill="auto"/>
          </w:tcPr>
          <w:p w14:paraId="10FCC649"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p>
        </w:tc>
        <w:tc>
          <w:tcPr>
            <w:tcW w:w="1507" w:type="dxa"/>
            <w:vMerge/>
            <w:shd w:val="clear" w:color="auto" w:fill="auto"/>
          </w:tcPr>
          <w:p w14:paraId="4C4F97FD"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p>
        </w:tc>
        <w:tc>
          <w:tcPr>
            <w:tcW w:w="1179" w:type="dxa"/>
            <w:shd w:val="clear" w:color="auto" w:fill="auto"/>
          </w:tcPr>
          <w:p w14:paraId="2486AAF7"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180" w:type="dxa"/>
            <w:shd w:val="clear" w:color="auto" w:fill="auto"/>
          </w:tcPr>
          <w:p w14:paraId="5D598857"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179" w:type="dxa"/>
            <w:shd w:val="clear" w:color="auto" w:fill="auto"/>
          </w:tcPr>
          <w:p w14:paraId="4ED05DCD"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180" w:type="dxa"/>
            <w:shd w:val="clear" w:color="auto" w:fill="auto"/>
          </w:tcPr>
          <w:p w14:paraId="2AAB6667"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r>
      <w:tr w:rsidR="00683C18" w14:paraId="75EAE22B" w14:textId="77777777" w:rsidTr="00683C18">
        <w:tc>
          <w:tcPr>
            <w:tcW w:w="9627" w:type="dxa"/>
            <w:gridSpan w:val="7"/>
            <w:shd w:val="clear" w:color="auto" w:fill="DFDFDF" w:themeFill="accent5" w:themeFillTint="33"/>
          </w:tcPr>
          <w:p w14:paraId="4A2E8681"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Математическая грамотность</w:t>
            </w:r>
          </w:p>
        </w:tc>
      </w:tr>
      <w:tr w:rsidR="00683C18" w14:paraId="425F67C3" w14:textId="77777777" w:rsidTr="00683C18">
        <w:tc>
          <w:tcPr>
            <w:tcW w:w="2544" w:type="dxa"/>
            <w:vMerge w:val="restart"/>
            <w:vAlign w:val="center"/>
          </w:tcPr>
          <w:p w14:paraId="4EF38D9F"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tc>
        <w:tc>
          <w:tcPr>
            <w:tcW w:w="858" w:type="dxa"/>
            <w:vMerge w:val="restart"/>
            <w:vAlign w:val="center"/>
          </w:tcPr>
          <w:p w14:paraId="708CEC4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07" w:type="dxa"/>
            <w:vAlign w:val="center"/>
          </w:tcPr>
          <w:p w14:paraId="6951E9C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179" w:type="dxa"/>
            <w:vAlign w:val="center"/>
          </w:tcPr>
          <w:p w14:paraId="0682BDA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55,9</w:t>
            </w:r>
          </w:p>
        </w:tc>
        <w:tc>
          <w:tcPr>
            <w:tcW w:w="1180" w:type="dxa"/>
            <w:vAlign w:val="center"/>
          </w:tcPr>
          <w:p w14:paraId="60B19BC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1179" w:type="dxa"/>
            <w:vAlign w:val="center"/>
          </w:tcPr>
          <w:p w14:paraId="18B14C4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55,2</w:t>
            </w:r>
          </w:p>
        </w:tc>
        <w:tc>
          <w:tcPr>
            <w:tcW w:w="1180" w:type="dxa"/>
            <w:vAlign w:val="center"/>
          </w:tcPr>
          <w:p w14:paraId="64C706D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50,6</w:t>
            </w:r>
          </w:p>
        </w:tc>
      </w:tr>
      <w:tr w:rsidR="00683C18" w14:paraId="7311F564" w14:textId="77777777" w:rsidTr="00683C18">
        <w:tc>
          <w:tcPr>
            <w:tcW w:w="2544" w:type="dxa"/>
            <w:vMerge/>
          </w:tcPr>
          <w:p w14:paraId="611C7A01"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1C817439"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2D546BD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179" w:type="dxa"/>
            <w:vAlign w:val="center"/>
          </w:tcPr>
          <w:p w14:paraId="1ABA461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w:t>
            </w:r>
          </w:p>
        </w:tc>
        <w:tc>
          <w:tcPr>
            <w:tcW w:w="1180" w:type="dxa"/>
            <w:vAlign w:val="center"/>
          </w:tcPr>
          <w:p w14:paraId="771EB2A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c>
          <w:tcPr>
            <w:tcW w:w="1179" w:type="dxa"/>
            <w:vAlign w:val="center"/>
          </w:tcPr>
          <w:p w14:paraId="6FB948A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45,1</w:t>
            </w:r>
          </w:p>
        </w:tc>
        <w:tc>
          <w:tcPr>
            <w:tcW w:w="1180" w:type="dxa"/>
            <w:vAlign w:val="center"/>
          </w:tcPr>
          <w:p w14:paraId="3225E6BF"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w:t>
            </w:r>
          </w:p>
        </w:tc>
      </w:tr>
      <w:tr w:rsidR="00683C18" w14:paraId="728B2AB3" w14:textId="77777777" w:rsidTr="00683C18">
        <w:tc>
          <w:tcPr>
            <w:tcW w:w="2544" w:type="dxa"/>
            <w:vMerge/>
          </w:tcPr>
          <w:p w14:paraId="12FFEC86" w14:textId="77777777" w:rsidR="00683C18" w:rsidRDefault="00683C18" w:rsidP="00683C18">
            <w:pPr>
              <w:pStyle w:val="af4"/>
              <w:rPr>
                <w:rFonts w:ascii="Times New Roman" w:eastAsia="Times New Roman" w:hAnsi="Times New Roman" w:cs="Times New Roman"/>
                <w:sz w:val="24"/>
                <w:szCs w:val="24"/>
              </w:rPr>
            </w:pPr>
          </w:p>
        </w:tc>
        <w:tc>
          <w:tcPr>
            <w:tcW w:w="858" w:type="dxa"/>
            <w:vMerge w:val="restart"/>
            <w:vAlign w:val="center"/>
          </w:tcPr>
          <w:p w14:paraId="7F21996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7" w:type="dxa"/>
            <w:vAlign w:val="center"/>
          </w:tcPr>
          <w:p w14:paraId="47081F7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1179" w:type="dxa"/>
            <w:vAlign w:val="center"/>
          </w:tcPr>
          <w:p w14:paraId="1DAC516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63,1</w:t>
            </w:r>
          </w:p>
        </w:tc>
        <w:tc>
          <w:tcPr>
            <w:tcW w:w="1180" w:type="dxa"/>
            <w:vAlign w:val="center"/>
          </w:tcPr>
          <w:p w14:paraId="76BAC9B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57,6</w:t>
            </w:r>
          </w:p>
        </w:tc>
        <w:tc>
          <w:tcPr>
            <w:tcW w:w="1179" w:type="dxa"/>
            <w:vAlign w:val="center"/>
          </w:tcPr>
          <w:p w14:paraId="76D90BE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59,2</w:t>
            </w:r>
          </w:p>
        </w:tc>
        <w:tc>
          <w:tcPr>
            <w:tcW w:w="1180" w:type="dxa"/>
            <w:vAlign w:val="center"/>
          </w:tcPr>
          <w:p w14:paraId="7FAB87F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56,0</w:t>
            </w:r>
          </w:p>
        </w:tc>
      </w:tr>
      <w:tr w:rsidR="00683C18" w14:paraId="2B9F01A0" w14:textId="77777777" w:rsidTr="00683C18">
        <w:tc>
          <w:tcPr>
            <w:tcW w:w="2544" w:type="dxa"/>
            <w:vMerge/>
          </w:tcPr>
          <w:p w14:paraId="5FF2027F"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6256AA83"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31D83E6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1179" w:type="dxa"/>
            <w:vAlign w:val="center"/>
          </w:tcPr>
          <w:p w14:paraId="4FDED4F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44,7</w:t>
            </w:r>
          </w:p>
        </w:tc>
        <w:tc>
          <w:tcPr>
            <w:tcW w:w="1180" w:type="dxa"/>
            <w:vAlign w:val="center"/>
          </w:tcPr>
          <w:p w14:paraId="329C5ED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1179" w:type="dxa"/>
            <w:vAlign w:val="center"/>
          </w:tcPr>
          <w:p w14:paraId="33EE716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1180" w:type="dxa"/>
            <w:vAlign w:val="center"/>
          </w:tcPr>
          <w:p w14:paraId="5D80A74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39,1</w:t>
            </w:r>
          </w:p>
        </w:tc>
      </w:tr>
      <w:tr w:rsidR="00683C18" w14:paraId="7E305F85" w14:textId="77777777" w:rsidTr="00683C18">
        <w:tc>
          <w:tcPr>
            <w:tcW w:w="4909" w:type="dxa"/>
            <w:gridSpan w:val="3"/>
          </w:tcPr>
          <w:p w14:paraId="0E0E2A00" w14:textId="77777777" w:rsidR="00683C18" w:rsidRPr="00FC0972" w:rsidRDefault="00683C18"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179" w:type="dxa"/>
            <w:vAlign w:val="center"/>
          </w:tcPr>
          <w:p w14:paraId="506DF16E"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52,5</w:t>
            </w:r>
          </w:p>
        </w:tc>
        <w:tc>
          <w:tcPr>
            <w:tcW w:w="1180" w:type="dxa"/>
            <w:vAlign w:val="center"/>
          </w:tcPr>
          <w:p w14:paraId="24D3E1FA"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46,9</w:t>
            </w:r>
          </w:p>
        </w:tc>
        <w:tc>
          <w:tcPr>
            <w:tcW w:w="1179" w:type="dxa"/>
            <w:vAlign w:val="center"/>
          </w:tcPr>
          <w:p w14:paraId="6F910591"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50,2</w:t>
            </w:r>
          </w:p>
        </w:tc>
        <w:tc>
          <w:tcPr>
            <w:tcW w:w="1180" w:type="dxa"/>
            <w:vAlign w:val="center"/>
          </w:tcPr>
          <w:p w14:paraId="298F6C09"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46,5</w:t>
            </w:r>
          </w:p>
        </w:tc>
      </w:tr>
      <w:tr w:rsidR="00683C18" w:rsidRPr="00FC0972" w14:paraId="04916CC1" w14:textId="77777777" w:rsidTr="00683C18">
        <w:tc>
          <w:tcPr>
            <w:tcW w:w="9627" w:type="dxa"/>
            <w:gridSpan w:val="7"/>
            <w:shd w:val="clear" w:color="auto" w:fill="DFDFDF" w:themeFill="accent5" w:themeFillTint="33"/>
          </w:tcPr>
          <w:p w14:paraId="20CD71BF"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Естественно-научная грамотность</w:t>
            </w:r>
          </w:p>
        </w:tc>
      </w:tr>
      <w:tr w:rsidR="00683C18" w14:paraId="4826BF6C" w14:textId="77777777" w:rsidTr="00683C18">
        <w:tc>
          <w:tcPr>
            <w:tcW w:w="2544" w:type="dxa"/>
            <w:vAlign w:val="center"/>
          </w:tcPr>
          <w:p w14:paraId="5A05DCB6"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858" w:type="dxa"/>
            <w:vAlign w:val="center"/>
          </w:tcPr>
          <w:p w14:paraId="2DF11F9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7" w:type="dxa"/>
            <w:vAlign w:val="center"/>
          </w:tcPr>
          <w:p w14:paraId="1655A5C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179" w:type="dxa"/>
            <w:vAlign w:val="center"/>
          </w:tcPr>
          <w:p w14:paraId="6EC6309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61,7</w:t>
            </w:r>
          </w:p>
        </w:tc>
        <w:tc>
          <w:tcPr>
            <w:tcW w:w="1180" w:type="dxa"/>
            <w:vAlign w:val="center"/>
          </w:tcPr>
          <w:p w14:paraId="4442F48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63,7</w:t>
            </w:r>
          </w:p>
        </w:tc>
        <w:tc>
          <w:tcPr>
            <w:tcW w:w="1179" w:type="dxa"/>
            <w:vAlign w:val="center"/>
          </w:tcPr>
          <w:p w14:paraId="57AB0F8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58,3</w:t>
            </w:r>
          </w:p>
        </w:tc>
        <w:tc>
          <w:tcPr>
            <w:tcW w:w="1180" w:type="dxa"/>
            <w:vAlign w:val="center"/>
          </w:tcPr>
          <w:p w14:paraId="58802C0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60,8</w:t>
            </w:r>
          </w:p>
        </w:tc>
      </w:tr>
      <w:tr w:rsidR="00683C18" w14:paraId="1572E3A8" w14:textId="77777777" w:rsidTr="00683C18">
        <w:tc>
          <w:tcPr>
            <w:tcW w:w="2544" w:type="dxa"/>
            <w:vMerge w:val="restart"/>
            <w:vAlign w:val="center"/>
          </w:tcPr>
          <w:p w14:paraId="118A5DC4"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w:t>
            </w:r>
          </w:p>
        </w:tc>
        <w:tc>
          <w:tcPr>
            <w:tcW w:w="858" w:type="dxa"/>
            <w:vAlign w:val="center"/>
          </w:tcPr>
          <w:p w14:paraId="043BDF4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07" w:type="dxa"/>
            <w:vAlign w:val="center"/>
          </w:tcPr>
          <w:p w14:paraId="07F16DA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79" w:type="dxa"/>
            <w:vAlign w:val="center"/>
          </w:tcPr>
          <w:p w14:paraId="5409593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65,4</w:t>
            </w:r>
          </w:p>
        </w:tc>
        <w:tc>
          <w:tcPr>
            <w:tcW w:w="1180" w:type="dxa"/>
            <w:vAlign w:val="center"/>
          </w:tcPr>
          <w:p w14:paraId="05B17FB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67,3</w:t>
            </w:r>
          </w:p>
        </w:tc>
        <w:tc>
          <w:tcPr>
            <w:tcW w:w="1179" w:type="dxa"/>
            <w:vAlign w:val="center"/>
          </w:tcPr>
          <w:p w14:paraId="057E0B7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62,2</w:t>
            </w:r>
          </w:p>
        </w:tc>
        <w:tc>
          <w:tcPr>
            <w:tcW w:w="1180" w:type="dxa"/>
            <w:vAlign w:val="center"/>
          </w:tcPr>
          <w:p w14:paraId="4F8AA89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64,7</w:t>
            </w:r>
          </w:p>
        </w:tc>
      </w:tr>
      <w:tr w:rsidR="00683C18" w14:paraId="7BC79812" w14:textId="77777777" w:rsidTr="00683C18">
        <w:tc>
          <w:tcPr>
            <w:tcW w:w="2544" w:type="dxa"/>
            <w:vMerge/>
          </w:tcPr>
          <w:p w14:paraId="739450FC" w14:textId="77777777" w:rsidR="00683C18" w:rsidRDefault="00683C18" w:rsidP="00683C18">
            <w:pPr>
              <w:pStyle w:val="af4"/>
              <w:rPr>
                <w:rFonts w:ascii="Times New Roman" w:eastAsia="Times New Roman" w:hAnsi="Times New Roman" w:cs="Times New Roman"/>
                <w:sz w:val="24"/>
                <w:szCs w:val="24"/>
              </w:rPr>
            </w:pPr>
          </w:p>
        </w:tc>
        <w:tc>
          <w:tcPr>
            <w:tcW w:w="858" w:type="dxa"/>
            <w:vMerge w:val="restart"/>
            <w:vAlign w:val="center"/>
          </w:tcPr>
          <w:p w14:paraId="1BF3D32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07" w:type="dxa"/>
            <w:vAlign w:val="center"/>
          </w:tcPr>
          <w:p w14:paraId="73F83F8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179" w:type="dxa"/>
            <w:vAlign w:val="center"/>
          </w:tcPr>
          <w:p w14:paraId="15AA1F5F"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64,2</w:t>
            </w:r>
          </w:p>
        </w:tc>
        <w:tc>
          <w:tcPr>
            <w:tcW w:w="1180" w:type="dxa"/>
            <w:vAlign w:val="center"/>
          </w:tcPr>
          <w:p w14:paraId="3A8246C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79,9</w:t>
            </w:r>
          </w:p>
        </w:tc>
        <w:tc>
          <w:tcPr>
            <w:tcW w:w="1179" w:type="dxa"/>
            <w:vAlign w:val="center"/>
          </w:tcPr>
          <w:p w14:paraId="32E1C37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60,7</w:t>
            </w:r>
          </w:p>
        </w:tc>
        <w:tc>
          <w:tcPr>
            <w:tcW w:w="1180" w:type="dxa"/>
            <w:vAlign w:val="center"/>
          </w:tcPr>
          <w:p w14:paraId="1A1391A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76,0</w:t>
            </w:r>
          </w:p>
        </w:tc>
      </w:tr>
      <w:tr w:rsidR="00683C18" w14:paraId="7C61C4D4" w14:textId="77777777" w:rsidTr="00683C18">
        <w:tc>
          <w:tcPr>
            <w:tcW w:w="2544" w:type="dxa"/>
            <w:vMerge/>
          </w:tcPr>
          <w:p w14:paraId="3321D3AA"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33C1F49B"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32D19B9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79" w:type="dxa"/>
            <w:vAlign w:val="center"/>
          </w:tcPr>
          <w:p w14:paraId="2E4B2CC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74,7</w:t>
            </w:r>
          </w:p>
        </w:tc>
        <w:tc>
          <w:tcPr>
            <w:tcW w:w="1180" w:type="dxa"/>
            <w:vAlign w:val="center"/>
          </w:tcPr>
          <w:p w14:paraId="1500985F"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67,2</w:t>
            </w:r>
          </w:p>
        </w:tc>
        <w:tc>
          <w:tcPr>
            <w:tcW w:w="1179" w:type="dxa"/>
            <w:vAlign w:val="center"/>
          </w:tcPr>
          <w:p w14:paraId="52E2271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w:t>
            </w:r>
          </w:p>
        </w:tc>
        <w:tc>
          <w:tcPr>
            <w:tcW w:w="1180" w:type="dxa"/>
            <w:vAlign w:val="center"/>
          </w:tcPr>
          <w:p w14:paraId="4902682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65,8</w:t>
            </w:r>
          </w:p>
        </w:tc>
      </w:tr>
      <w:tr w:rsidR="00683C18" w14:paraId="4A2D8C67" w14:textId="77777777" w:rsidTr="00683C18">
        <w:tc>
          <w:tcPr>
            <w:tcW w:w="2544" w:type="dxa"/>
            <w:vMerge w:val="restart"/>
            <w:vAlign w:val="center"/>
          </w:tcPr>
          <w:p w14:paraId="4DC8E91C"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858" w:type="dxa"/>
            <w:vMerge w:val="restart"/>
            <w:vAlign w:val="center"/>
          </w:tcPr>
          <w:p w14:paraId="2FA3A6D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7" w:type="dxa"/>
            <w:vAlign w:val="center"/>
          </w:tcPr>
          <w:p w14:paraId="3443A35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179" w:type="dxa"/>
            <w:vAlign w:val="center"/>
          </w:tcPr>
          <w:p w14:paraId="21DE7E1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w:t>
            </w:r>
          </w:p>
        </w:tc>
        <w:tc>
          <w:tcPr>
            <w:tcW w:w="1180" w:type="dxa"/>
            <w:vAlign w:val="center"/>
          </w:tcPr>
          <w:p w14:paraId="6F986D14"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49,2</w:t>
            </w:r>
          </w:p>
        </w:tc>
        <w:tc>
          <w:tcPr>
            <w:tcW w:w="1179" w:type="dxa"/>
            <w:vAlign w:val="center"/>
          </w:tcPr>
          <w:p w14:paraId="459D9CF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1180" w:type="dxa"/>
            <w:vAlign w:val="center"/>
          </w:tcPr>
          <w:p w14:paraId="4A9B7D9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48,9</w:t>
            </w:r>
          </w:p>
        </w:tc>
      </w:tr>
      <w:tr w:rsidR="00683C18" w14:paraId="0853100E" w14:textId="77777777" w:rsidTr="00683C18">
        <w:tc>
          <w:tcPr>
            <w:tcW w:w="2544" w:type="dxa"/>
            <w:vMerge/>
          </w:tcPr>
          <w:p w14:paraId="50702C00"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7A54DB01"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2462C1D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179" w:type="dxa"/>
            <w:vAlign w:val="center"/>
          </w:tcPr>
          <w:p w14:paraId="7BB3B83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1180" w:type="dxa"/>
            <w:vAlign w:val="center"/>
          </w:tcPr>
          <w:p w14:paraId="38AEDEA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p>
        </w:tc>
        <w:tc>
          <w:tcPr>
            <w:tcW w:w="1179" w:type="dxa"/>
            <w:vAlign w:val="center"/>
          </w:tcPr>
          <w:p w14:paraId="27A0DAB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35,1</w:t>
            </w:r>
          </w:p>
        </w:tc>
        <w:tc>
          <w:tcPr>
            <w:tcW w:w="1180" w:type="dxa"/>
            <w:vAlign w:val="center"/>
          </w:tcPr>
          <w:p w14:paraId="60F3E98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33,8</w:t>
            </w:r>
          </w:p>
        </w:tc>
      </w:tr>
      <w:tr w:rsidR="00683C18" w14:paraId="3622BB09" w14:textId="77777777" w:rsidTr="00683C18">
        <w:tc>
          <w:tcPr>
            <w:tcW w:w="4909" w:type="dxa"/>
            <w:gridSpan w:val="3"/>
          </w:tcPr>
          <w:p w14:paraId="759B900C" w14:textId="77777777" w:rsidR="00683C18" w:rsidRPr="00FC0972" w:rsidRDefault="00683C18"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179" w:type="dxa"/>
            <w:vAlign w:val="center"/>
          </w:tcPr>
          <w:p w14:paraId="6BF20794"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59,5</w:t>
            </w:r>
          </w:p>
        </w:tc>
        <w:tc>
          <w:tcPr>
            <w:tcW w:w="1180" w:type="dxa"/>
            <w:vAlign w:val="center"/>
          </w:tcPr>
          <w:p w14:paraId="3F19B645"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60,2</w:t>
            </w:r>
          </w:p>
        </w:tc>
        <w:tc>
          <w:tcPr>
            <w:tcW w:w="1179" w:type="dxa"/>
            <w:vAlign w:val="center"/>
          </w:tcPr>
          <w:p w14:paraId="5872587F"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56,9</w:t>
            </w:r>
          </w:p>
        </w:tc>
        <w:tc>
          <w:tcPr>
            <w:tcW w:w="1180" w:type="dxa"/>
            <w:vAlign w:val="center"/>
          </w:tcPr>
          <w:p w14:paraId="35B9DB66"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58,3</w:t>
            </w:r>
          </w:p>
        </w:tc>
      </w:tr>
      <w:tr w:rsidR="00683C18" w:rsidRPr="006336A4" w14:paraId="34D1C156" w14:textId="77777777" w:rsidTr="00683C18">
        <w:tc>
          <w:tcPr>
            <w:tcW w:w="9627" w:type="dxa"/>
            <w:gridSpan w:val="7"/>
            <w:shd w:val="clear" w:color="auto" w:fill="DFDFDF" w:themeFill="accent5" w:themeFillTint="33"/>
          </w:tcPr>
          <w:p w14:paraId="6D6E2015" w14:textId="77777777" w:rsidR="00683C18" w:rsidRPr="006336A4" w:rsidRDefault="00683C18" w:rsidP="00683C18">
            <w:pPr>
              <w:pStyle w:val="af4"/>
              <w:keepNext/>
              <w:spacing w:before="120" w:after="120"/>
              <w:jc w:val="center"/>
              <w:rPr>
                <w:rFonts w:ascii="Times New Roman" w:eastAsia="Times New Roman" w:hAnsi="Times New Roman" w:cs="Times New Roman"/>
                <w:b/>
                <w:sz w:val="24"/>
                <w:szCs w:val="24"/>
              </w:rPr>
            </w:pPr>
            <w:r w:rsidRPr="006336A4">
              <w:rPr>
                <w:rFonts w:ascii="Times New Roman" w:eastAsia="Times New Roman" w:hAnsi="Times New Roman" w:cs="Times New Roman"/>
                <w:b/>
                <w:sz w:val="24"/>
                <w:szCs w:val="24"/>
              </w:rPr>
              <w:t>Читательская грамотность</w:t>
            </w:r>
          </w:p>
        </w:tc>
      </w:tr>
      <w:tr w:rsidR="00683C18" w14:paraId="639FDEA7" w14:textId="77777777" w:rsidTr="00683C18">
        <w:tc>
          <w:tcPr>
            <w:tcW w:w="2544" w:type="dxa"/>
            <w:vMerge w:val="restart"/>
            <w:vAlign w:val="center"/>
          </w:tcPr>
          <w:p w14:paraId="6DF2D5E2"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858" w:type="dxa"/>
            <w:vMerge w:val="restart"/>
            <w:vAlign w:val="center"/>
          </w:tcPr>
          <w:p w14:paraId="1804308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07" w:type="dxa"/>
            <w:vAlign w:val="center"/>
          </w:tcPr>
          <w:p w14:paraId="73C71EA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179" w:type="dxa"/>
            <w:vAlign w:val="center"/>
          </w:tcPr>
          <w:p w14:paraId="38EF1A6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78,8</w:t>
            </w:r>
          </w:p>
        </w:tc>
        <w:tc>
          <w:tcPr>
            <w:tcW w:w="1180" w:type="dxa"/>
            <w:vAlign w:val="center"/>
          </w:tcPr>
          <w:p w14:paraId="47D4841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74,3</w:t>
            </w:r>
          </w:p>
        </w:tc>
        <w:tc>
          <w:tcPr>
            <w:tcW w:w="1179" w:type="dxa"/>
            <w:vAlign w:val="center"/>
          </w:tcPr>
          <w:p w14:paraId="3EDD03D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74,4</w:t>
            </w:r>
          </w:p>
        </w:tc>
        <w:tc>
          <w:tcPr>
            <w:tcW w:w="1180" w:type="dxa"/>
            <w:vAlign w:val="center"/>
          </w:tcPr>
          <w:p w14:paraId="3FE8DE2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71,3</w:t>
            </w:r>
          </w:p>
        </w:tc>
      </w:tr>
      <w:tr w:rsidR="00683C18" w14:paraId="68EEB7BF" w14:textId="77777777" w:rsidTr="00683C18">
        <w:tc>
          <w:tcPr>
            <w:tcW w:w="2544" w:type="dxa"/>
            <w:vMerge/>
          </w:tcPr>
          <w:p w14:paraId="072D8E01"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79AD6DF6"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0D608004"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179" w:type="dxa"/>
            <w:vAlign w:val="center"/>
          </w:tcPr>
          <w:p w14:paraId="4A1BC07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73,9</w:t>
            </w:r>
          </w:p>
        </w:tc>
        <w:tc>
          <w:tcPr>
            <w:tcW w:w="1180" w:type="dxa"/>
            <w:vAlign w:val="center"/>
          </w:tcPr>
          <w:p w14:paraId="25B46D9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67,6</w:t>
            </w:r>
          </w:p>
        </w:tc>
        <w:tc>
          <w:tcPr>
            <w:tcW w:w="1179" w:type="dxa"/>
            <w:vAlign w:val="center"/>
          </w:tcPr>
          <w:p w14:paraId="15DD7FE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68,8</w:t>
            </w:r>
          </w:p>
        </w:tc>
        <w:tc>
          <w:tcPr>
            <w:tcW w:w="1180" w:type="dxa"/>
            <w:vAlign w:val="center"/>
          </w:tcPr>
          <w:p w14:paraId="6D802A9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64,5</w:t>
            </w:r>
          </w:p>
        </w:tc>
      </w:tr>
      <w:tr w:rsidR="00683C18" w14:paraId="06640EA4" w14:textId="77777777" w:rsidTr="00683C18">
        <w:tc>
          <w:tcPr>
            <w:tcW w:w="2544" w:type="dxa"/>
            <w:vMerge/>
          </w:tcPr>
          <w:p w14:paraId="290C12F3" w14:textId="77777777" w:rsidR="00683C18" w:rsidRDefault="00683C18" w:rsidP="00683C18">
            <w:pPr>
              <w:pStyle w:val="af4"/>
              <w:rPr>
                <w:rFonts w:ascii="Times New Roman" w:eastAsia="Times New Roman" w:hAnsi="Times New Roman" w:cs="Times New Roman"/>
                <w:sz w:val="24"/>
                <w:szCs w:val="24"/>
              </w:rPr>
            </w:pPr>
          </w:p>
        </w:tc>
        <w:tc>
          <w:tcPr>
            <w:tcW w:w="858" w:type="dxa"/>
            <w:vAlign w:val="center"/>
          </w:tcPr>
          <w:p w14:paraId="4F3FB1B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07" w:type="dxa"/>
            <w:vAlign w:val="center"/>
          </w:tcPr>
          <w:p w14:paraId="5991B79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179" w:type="dxa"/>
            <w:vAlign w:val="center"/>
          </w:tcPr>
          <w:p w14:paraId="463CC3D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81,0</w:t>
            </w:r>
          </w:p>
        </w:tc>
        <w:tc>
          <w:tcPr>
            <w:tcW w:w="1180" w:type="dxa"/>
            <w:vAlign w:val="center"/>
          </w:tcPr>
          <w:p w14:paraId="2432F55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w:t>
            </w:r>
          </w:p>
        </w:tc>
        <w:tc>
          <w:tcPr>
            <w:tcW w:w="1179" w:type="dxa"/>
            <w:vAlign w:val="center"/>
          </w:tcPr>
          <w:p w14:paraId="51FACE5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77,6</w:t>
            </w:r>
          </w:p>
        </w:tc>
        <w:tc>
          <w:tcPr>
            <w:tcW w:w="1180" w:type="dxa"/>
            <w:vAlign w:val="center"/>
          </w:tcPr>
          <w:p w14:paraId="1DCAC13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73,5</w:t>
            </w:r>
          </w:p>
        </w:tc>
      </w:tr>
      <w:tr w:rsidR="00683C18" w14:paraId="18E7A2C9" w14:textId="77777777" w:rsidTr="00683C18">
        <w:tc>
          <w:tcPr>
            <w:tcW w:w="2544" w:type="dxa"/>
            <w:vMerge w:val="restart"/>
            <w:vAlign w:val="center"/>
          </w:tcPr>
          <w:p w14:paraId="47925603"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858" w:type="dxa"/>
            <w:vAlign w:val="center"/>
          </w:tcPr>
          <w:p w14:paraId="53FA7FE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07" w:type="dxa"/>
            <w:vAlign w:val="center"/>
          </w:tcPr>
          <w:p w14:paraId="4C0A112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79" w:type="dxa"/>
            <w:vAlign w:val="center"/>
          </w:tcPr>
          <w:p w14:paraId="394089D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67,3</w:t>
            </w:r>
          </w:p>
        </w:tc>
        <w:tc>
          <w:tcPr>
            <w:tcW w:w="1180" w:type="dxa"/>
            <w:vAlign w:val="center"/>
          </w:tcPr>
          <w:p w14:paraId="7BF3D47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66,4</w:t>
            </w:r>
          </w:p>
        </w:tc>
        <w:tc>
          <w:tcPr>
            <w:tcW w:w="1179" w:type="dxa"/>
            <w:vAlign w:val="center"/>
          </w:tcPr>
          <w:p w14:paraId="5429D1C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tc>
        <w:tc>
          <w:tcPr>
            <w:tcW w:w="1180" w:type="dxa"/>
            <w:vAlign w:val="center"/>
          </w:tcPr>
          <w:p w14:paraId="6360F01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65,5</w:t>
            </w:r>
          </w:p>
        </w:tc>
      </w:tr>
      <w:tr w:rsidR="00683C18" w14:paraId="26AE59C1" w14:textId="77777777" w:rsidTr="00683C18">
        <w:tc>
          <w:tcPr>
            <w:tcW w:w="2544" w:type="dxa"/>
            <w:vMerge/>
          </w:tcPr>
          <w:p w14:paraId="095CB93D" w14:textId="77777777" w:rsidR="00683C18" w:rsidRDefault="00683C18" w:rsidP="00683C18">
            <w:pPr>
              <w:pStyle w:val="af4"/>
              <w:rPr>
                <w:rFonts w:ascii="Times New Roman" w:eastAsia="Times New Roman" w:hAnsi="Times New Roman" w:cs="Times New Roman"/>
                <w:sz w:val="24"/>
                <w:szCs w:val="24"/>
              </w:rPr>
            </w:pPr>
          </w:p>
        </w:tc>
        <w:tc>
          <w:tcPr>
            <w:tcW w:w="858" w:type="dxa"/>
            <w:vAlign w:val="center"/>
          </w:tcPr>
          <w:p w14:paraId="453AFFD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07" w:type="dxa"/>
            <w:vAlign w:val="center"/>
          </w:tcPr>
          <w:p w14:paraId="0375110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79" w:type="dxa"/>
            <w:vAlign w:val="center"/>
          </w:tcPr>
          <w:p w14:paraId="3D1A148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62,3</w:t>
            </w:r>
          </w:p>
        </w:tc>
        <w:tc>
          <w:tcPr>
            <w:tcW w:w="1180" w:type="dxa"/>
            <w:vAlign w:val="center"/>
          </w:tcPr>
          <w:p w14:paraId="2C93401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65,2</w:t>
            </w:r>
          </w:p>
        </w:tc>
        <w:tc>
          <w:tcPr>
            <w:tcW w:w="1179" w:type="dxa"/>
            <w:vAlign w:val="center"/>
          </w:tcPr>
          <w:p w14:paraId="280F58A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61,8</w:t>
            </w:r>
          </w:p>
        </w:tc>
        <w:tc>
          <w:tcPr>
            <w:tcW w:w="1180" w:type="dxa"/>
            <w:vAlign w:val="center"/>
          </w:tcPr>
          <w:p w14:paraId="6FC9AAE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62,4</w:t>
            </w:r>
          </w:p>
        </w:tc>
      </w:tr>
      <w:tr w:rsidR="00683C18" w14:paraId="0DE32CC5" w14:textId="77777777" w:rsidTr="00683C18">
        <w:tc>
          <w:tcPr>
            <w:tcW w:w="2544" w:type="dxa"/>
            <w:vMerge/>
          </w:tcPr>
          <w:p w14:paraId="09B60214" w14:textId="77777777" w:rsidR="00683C18" w:rsidRDefault="00683C18" w:rsidP="00683C18">
            <w:pPr>
              <w:pStyle w:val="af4"/>
              <w:rPr>
                <w:rFonts w:ascii="Times New Roman" w:eastAsia="Times New Roman" w:hAnsi="Times New Roman" w:cs="Times New Roman"/>
                <w:sz w:val="24"/>
                <w:szCs w:val="24"/>
              </w:rPr>
            </w:pPr>
          </w:p>
        </w:tc>
        <w:tc>
          <w:tcPr>
            <w:tcW w:w="858" w:type="dxa"/>
            <w:vMerge w:val="restart"/>
            <w:vAlign w:val="center"/>
          </w:tcPr>
          <w:p w14:paraId="267A7F4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07" w:type="dxa"/>
            <w:vAlign w:val="center"/>
          </w:tcPr>
          <w:p w14:paraId="447086C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179" w:type="dxa"/>
            <w:vAlign w:val="center"/>
          </w:tcPr>
          <w:p w14:paraId="2BEE5F0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c>
          <w:tcPr>
            <w:tcW w:w="1180" w:type="dxa"/>
            <w:vAlign w:val="center"/>
          </w:tcPr>
          <w:p w14:paraId="72C12D64"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c>
          <w:tcPr>
            <w:tcW w:w="1179" w:type="dxa"/>
            <w:vAlign w:val="center"/>
          </w:tcPr>
          <w:p w14:paraId="77F753F4"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56,9</w:t>
            </w:r>
          </w:p>
        </w:tc>
        <w:tc>
          <w:tcPr>
            <w:tcW w:w="1180" w:type="dxa"/>
            <w:vAlign w:val="center"/>
          </w:tcPr>
          <w:p w14:paraId="665CB6F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57,3</w:t>
            </w:r>
          </w:p>
        </w:tc>
      </w:tr>
      <w:tr w:rsidR="00683C18" w14:paraId="00E3A93E" w14:textId="77777777" w:rsidTr="00683C18">
        <w:tc>
          <w:tcPr>
            <w:tcW w:w="2544" w:type="dxa"/>
            <w:vMerge/>
          </w:tcPr>
          <w:p w14:paraId="5F3946A6"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33583A47"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5AC085D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179" w:type="dxa"/>
            <w:vAlign w:val="center"/>
          </w:tcPr>
          <w:p w14:paraId="26DA7C7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41,9</w:t>
            </w:r>
          </w:p>
        </w:tc>
        <w:tc>
          <w:tcPr>
            <w:tcW w:w="1180" w:type="dxa"/>
            <w:vAlign w:val="center"/>
          </w:tcPr>
          <w:p w14:paraId="26E5BD6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39,8</w:t>
            </w:r>
          </w:p>
        </w:tc>
        <w:tc>
          <w:tcPr>
            <w:tcW w:w="1179" w:type="dxa"/>
            <w:vAlign w:val="center"/>
          </w:tcPr>
          <w:p w14:paraId="569F8F3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39,7</w:t>
            </w:r>
          </w:p>
        </w:tc>
        <w:tc>
          <w:tcPr>
            <w:tcW w:w="1180" w:type="dxa"/>
            <w:vAlign w:val="center"/>
          </w:tcPr>
          <w:p w14:paraId="42458A9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39,3</w:t>
            </w:r>
          </w:p>
        </w:tc>
      </w:tr>
      <w:tr w:rsidR="00683C18" w14:paraId="009D125E" w14:textId="77777777" w:rsidTr="00683C18">
        <w:tc>
          <w:tcPr>
            <w:tcW w:w="2544" w:type="dxa"/>
            <w:vMerge/>
          </w:tcPr>
          <w:p w14:paraId="38E05AD5" w14:textId="77777777" w:rsidR="00683C18" w:rsidRDefault="00683C18" w:rsidP="00683C18">
            <w:pPr>
              <w:pStyle w:val="af4"/>
              <w:rPr>
                <w:rFonts w:ascii="Times New Roman" w:eastAsia="Times New Roman" w:hAnsi="Times New Roman" w:cs="Times New Roman"/>
                <w:sz w:val="24"/>
                <w:szCs w:val="24"/>
              </w:rPr>
            </w:pPr>
          </w:p>
        </w:tc>
        <w:tc>
          <w:tcPr>
            <w:tcW w:w="858" w:type="dxa"/>
            <w:vAlign w:val="center"/>
          </w:tcPr>
          <w:p w14:paraId="120976C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7" w:type="dxa"/>
            <w:vAlign w:val="center"/>
          </w:tcPr>
          <w:p w14:paraId="101E3D4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79" w:type="dxa"/>
            <w:vAlign w:val="center"/>
          </w:tcPr>
          <w:p w14:paraId="7320D0B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p>
        </w:tc>
        <w:tc>
          <w:tcPr>
            <w:tcW w:w="1180" w:type="dxa"/>
            <w:vAlign w:val="center"/>
          </w:tcPr>
          <w:p w14:paraId="4CF3B7C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58,1</w:t>
            </w:r>
          </w:p>
        </w:tc>
        <w:tc>
          <w:tcPr>
            <w:tcW w:w="1179" w:type="dxa"/>
            <w:vAlign w:val="center"/>
          </w:tcPr>
          <w:p w14:paraId="3CDD0E4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c>
          <w:tcPr>
            <w:tcW w:w="1180" w:type="dxa"/>
            <w:vAlign w:val="center"/>
          </w:tcPr>
          <w:p w14:paraId="077A79B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p>
        </w:tc>
      </w:tr>
      <w:tr w:rsidR="00683C18" w14:paraId="32A290BA" w14:textId="77777777" w:rsidTr="00683C18">
        <w:tc>
          <w:tcPr>
            <w:tcW w:w="4909" w:type="dxa"/>
            <w:gridSpan w:val="3"/>
          </w:tcPr>
          <w:p w14:paraId="24D6574C" w14:textId="77777777" w:rsidR="00683C18" w:rsidRPr="00FC0972" w:rsidRDefault="00683C18"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179" w:type="dxa"/>
            <w:vAlign w:val="center"/>
          </w:tcPr>
          <w:p w14:paraId="4DDFCC76"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65,0</w:t>
            </w:r>
          </w:p>
        </w:tc>
        <w:tc>
          <w:tcPr>
            <w:tcW w:w="1180" w:type="dxa"/>
          </w:tcPr>
          <w:p w14:paraId="1DB3A5A5" w14:textId="77777777" w:rsidR="00683C18"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63,2</w:t>
            </w:r>
          </w:p>
        </w:tc>
        <w:tc>
          <w:tcPr>
            <w:tcW w:w="1179" w:type="dxa"/>
            <w:vAlign w:val="center"/>
          </w:tcPr>
          <w:p w14:paraId="0FE673C6"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62,8</w:t>
            </w:r>
          </w:p>
        </w:tc>
        <w:tc>
          <w:tcPr>
            <w:tcW w:w="1180" w:type="dxa"/>
            <w:vAlign w:val="center"/>
          </w:tcPr>
          <w:p w14:paraId="16F43BB0"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61,3</w:t>
            </w:r>
          </w:p>
        </w:tc>
      </w:tr>
    </w:tbl>
    <w:p w14:paraId="2196F57B" w14:textId="77777777" w:rsidR="00683C18" w:rsidRDefault="00683C18" w:rsidP="00683C18">
      <w:pPr>
        <w:pStyle w:val="afb"/>
      </w:pPr>
    </w:p>
    <w:p w14:paraId="37543538" w14:textId="77777777" w:rsidR="00FA3F2C" w:rsidRDefault="00FA3F2C" w:rsidP="00984D9A">
      <w:pPr>
        <w:pStyle w:val="afb"/>
      </w:pPr>
    </w:p>
    <w:p w14:paraId="348A6E66" w14:textId="77777777" w:rsidR="00C90873" w:rsidRPr="00280541" w:rsidRDefault="00C90873" w:rsidP="008D23A1">
      <w:pPr>
        <w:pStyle w:val="afb"/>
        <w:sectPr w:rsidR="00C90873" w:rsidRPr="00280541" w:rsidSect="00D573C1">
          <w:footerReference w:type="default" r:id="rId70"/>
          <w:pgSz w:w="11906" w:h="16838" w:code="9"/>
          <w:pgMar w:top="1134" w:right="851" w:bottom="1134" w:left="1418" w:header="709" w:footer="709" w:gutter="0"/>
          <w:cols w:space="708"/>
          <w:docGrid w:linePitch="360"/>
        </w:sectPr>
      </w:pPr>
    </w:p>
    <w:p w14:paraId="3DBA1CB7" w14:textId="77777777" w:rsidR="002E3937" w:rsidRPr="00280541" w:rsidRDefault="001B5D6C" w:rsidP="002532F8">
      <w:pPr>
        <w:pStyle w:val="1"/>
        <w:jc w:val="center"/>
        <w:rPr>
          <w:rFonts w:ascii="Times New Roman" w:hAnsi="Times New Roman" w:cs="Times New Roman"/>
          <w:b/>
          <w:color w:val="auto"/>
          <w:sz w:val="28"/>
          <w:szCs w:val="28"/>
        </w:rPr>
      </w:pPr>
      <w:bookmarkStart w:id="32" w:name="_Toc59196880"/>
      <w:r w:rsidRPr="007C66F9">
        <w:rPr>
          <w:rFonts w:ascii="Times New Roman" w:hAnsi="Times New Roman" w:cs="Times New Roman"/>
          <w:b/>
          <w:color w:val="auto"/>
          <w:sz w:val="28"/>
          <w:szCs w:val="28"/>
        </w:rPr>
        <w:t>9</w:t>
      </w:r>
      <w:r w:rsidR="002E3937" w:rsidRPr="007C66F9">
        <w:rPr>
          <w:rFonts w:ascii="Times New Roman" w:hAnsi="Times New Roman" w:cs="Times New Roman"/>
          <w:b/>
          <w:color w:val="auto"/>
          <w:sz w:val="28"/>
          <w:szCs w:val="28"/>
        </w:rPr>
        <w:t xml:space="preserve">. РЕЗУЛЬТАТЫ ВСЕРОССИЙСКИХ ПРОВЕРОЧНЫХ РАБОТ </w:t>
      </w:r>
      <w:r w:rsidR="00FF5CC1" w:rsidRPr="007C66F9">
        <w:rPr>
          <w:rFonts w:ascii="Times New Roman" w:hAnsi="Times New Roman" w:cs="Times New Roman"/>
          <w:b/>
          <w:color w:val="auto"/>
          <w:sz w:val="28"/>
          <w:szCs w:val="28"/>
        </w:rPr>
        <w:br/>
      </w:r>
      <w:r w:rsidR="002E3937" w:rsidRPr="007C66F9">
        <w:rPr>
          <w:rFonts w:ascii="Times New Roman" w:hAnsi="Times New Roman" w:cs="Times New Roman"/>
          <w:b/>
          <w:color w:val="auto"/>
          <w:sz w:val="28"/>
          <w:szCs w:val="28"/>
        </w:rPr>
        <w:t>ПО РУССКОМУ ЯЗЫКУ И МАТЕМАТИКЕ В ШНОР</w:t>
      </w:r>
    </w:p>
    <w:p w14:paraId="27EC7445" w14:textId="77777777" w:rsidR="00DF405E" w:rsidRPr="00280541" w:rsidRDefault="001B5D6C" w:rsidP="00300F21">
      <w:pPr>
        <w:pStyle w:val="af7"/>
      </w:pPr>
      <w:r w:rsidRPr="00280541">
        <w:t>9</w:t>
      </w:r>
      <w:r w:rsidR="00E90676" w:rsidRPr="00280541">
        <w:t xml:space="preserve">. </w:t>
      </w:r>
      <w:r w:rsidR="00874CD8" w:rsidRPr="00280541">
        <w:t xml:space="preserve">1. </w:t>
      </w:r>
      <w:r w:rsidR="00300F21" w:rsidRPr="00280541">
        <w:t xml:space="preserve">Динамика результатов Всероссийских проверочных работ по русскому языку в </w:t>
      </w:r>
      <w:r w:rsidR="00723F2A" w:rsidRPr="00723F2A">
        <w:rPr>
          <w:caps/>
          <w:smallCaps w:val="0"/>
        </w:rPr>
        <w:t>ШНОР</w:t>
      </w:r>
      <w:bookmarkEnd w:id="32"/>
      <w:r w:rsidR="00723F2A" w:rsidRPr="00280541">
        <w:t xml:space="preserve"> </w:t>
      </w:r>
      <w:r w:rsidR="00300F21" w:rsidRPr="00280541">
        <w:t>(202</w:t>
      </w:r>
      <w:r w:rsidR="00300F21">
        <w:t>1–</w:t>
      </w:r>
      <w:r w:rsidR="00300F21" w:rsidRPr="00280541">
        <w:t>202</w:t>
      </w:r>
      <w:r w:rsidR="00300F21">
        <w:t>2 </w:t>
      </w:r>
      <w:r w:rsidR="00300F21" w:rsidRPr="00280541">
        <w:t>гг.)</w:t>
      </w:r>
      <w:r w:rsidR="00300F21">
        <w:t>, %</w:t>
      </w:r>
    </w:p>
    <w:p w14:paraId="35354219" w14:textId="77777777" w:rsidR="002532F8" w:rsidRPr="00280541" w:rsidRDefault="004C232C" w:rsidP="002E3937">
      <w:pPr>
        <w:spacing w:line="240" w:lineRule="auto"/>
        <w:jc w:val="right"/>
        <w:rPr>
          <w:rFonts w:ascii="Times New Roman" w:hAnsi="Times New Roman" w:cs="Times New Roman"/>
          <w:i/>
        </w:rPr>
      </w:pPr>
      <w:r w:rsidRPr="00C2566D">
        <w:rPr>
          <w:rFonts w:ascii="Times New Roman" w:hAnsi="Times New Roman" w:cs="Times New Roman"/>
          <w:i/>
        </w:rPr>
        <w:t>Таблица</w:t>
      </w:r>
      <w:r w:rsidR="00FC19B3" w:rsidRPr="00C2566D">
        <w:rPr>
          <w:rFonts w:ascii="Times New Roman" w:hAnsi="Times New Roman" w:cs="Times New Roman"/>
          <w:i/>
        </w:rPr>
        <w:t xml:space="preserve"> </w:t>
      </w:r>
      <w:r w:rsidR="00C2566D" w:rsidRPr="00C2566D">
        <w:rPr>
          <w:rFonts w:ascii="Times New Roman" w:hAnsi="Times New Roman" w:cs="Times New Roman"/>
          <w:i/>
        </w:rPr>
        <w:t>73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427"/>
        <w:gridCol w:w="1711"/>
        <w:gridCol w:w="574"/>
        <w:gridCol w:w="578"/>
        <w:gridCol w:w="578"/>
        <w:gridCol w:w="578"/>
        <w:gridCol w:w="578"/>
        <w:gridCol w:w="578"/>
        <w:gridCol w:w="578"/>
        <w:gridCol w:w="578"/>
        <w:gridCol w:w="578"/>
        <w:gridCol w:w="578"/>
        <w:gridCol w:w="578"/>
        <w:gridCol w:w="578"/>
        <w:gridCol w:w="578"/>
        <w:gridCol w:w="578"/>
        <w:gridCol w:w="578"/>
        <w:gridCol w:w="578"/>
        <w:gridCol w:w="578"/>
        <w:gridCol w:w="587"/>
        <w:gridCol w:w="578"/>
        <w:gridCol w:w="551"/>
      </w:tblGrid>
      <w:tr w:rsidR="00DA2221" w:rsidRPr="00742490" w14:paraId="02346C23" w14:textId="77777777" w:rsidTr="000B5F65">
        <w:trPr>
          <w:tblHeader/>
        </w:trPr>
        <w:tc>
          <w:tcPr>
            <w:tcW w:w="149" w:type="pct"/>
            <w:vMerge w:val="restart"/>
            <w:shd w:val="clear" w:color="auto" w:fill="DFDFDF" w:themeFill="background2" w:themeFillShade="E6"/>
            <w:vAlign w:val="center"/>
            <w:hideMark/>
          </w:tcPr>
          <w:p w14:paraId="57359A6A"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 п/п</w:t>
            </w:r>
          </w:p>
        </w:tc>
        <w:tc>
          <w:tcPr>
            <w:tcW w:w="472" w:type="pct"/>
            <w:vMerge w:val="restart"/>
            <w:shd w:val="clear" w:color="auto" w:fill="DFDFDF" w:themeFill="background2" w:themeFillShade="E6"/>
            <w:vAlign w:val="center"/>
            <w:hideMark/>
          </w:tcPr>
          <w:p w14:paraId="3E71AC79"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МО</w:t>
            </w:r>
          </w:p>
        </w:tc>
        <w:tc>
          <w:tcPr>
            <w:tcW w:w="566" w:type="pct"/>
            <w:vMerge w:val="restart"/>
            <w:shd w:val="clear" w:color="auto" w:fill="DFDFDF" w:themeFill="background2" w:themeFillShade="E6"/>
            <w:vAlign w:val="center"/>
            <w:hideMark/>
          </w:tcPr>
          <w:p w14:paraId="29F2813D"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ОО</w:t>
            </w:r>
          </w:p>
        </w:tc>
        <w:tc>
          <w:tcPr>
            <w:tcW w:w="1909" w:type="pct"/>
            <w:gridSpan w:val="10"/>
            <w:tcBorders>
              <w:right w:val="single" w:sz="12" w:space="0" w:color="auto"/>
            </w:tcBorders>
            <w:shd w:val="clear" w:color="auto" w:fill="DFDFDF" w:themeFill="background2" w:themeFillShade="E6"/>
            <w:vAlign w:val="center"/>
            <w:hideMark/>
          </w:tcPr>
          <w:p w14:paraId="5754CE7C" w14:textId="77777777" w:rsidR="00DA2221" w:rsidRPr="00742490" w:rsidRDefault="00DA2221" w:rsidP="00DA2221">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2021 год (ИК, весна)</w:t>
            </w:r>
          </w:p>
        </w:tc>
        <w:tc>
          <w:tcPr>
            <w:tcW w:w="1905" w:type="pct"/>
            <w:gridSpan w:val="10"/>
            <w:tcBorders>
              <w:left w:val="single" w:sz="12" w:space="0" w:color="auto"/>
            </w:tcBorders>
            <w:shd w:val="clear" w:color="auto" w:fill="DFDFDF" w:themeFill="background2" w:themeFillShade="E6"/>
            <w:vAlign w:val="center"/>
          </w:tcPr>
          <w:p w14:paraId="6B825644" w14:textId="77777777" w:rsidR="00DA2221" w:rsidRPr="00742490" w:rsidRDefault="00DA2221" w:rsidP="00DA2221">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2022 год (весна, осень)</w:t>
            </w:r>
          </w:p>
        </w:tc>
      </w:tr>
      <w:tr w:rsidR="00DA2221" w:rsidRPr="00742490" w14:paraId="6B63A2C0" w14:textId="77777777" w:rsidTr="000B5F65">
        <w:trPr>
          <w:tblHeader/>
        </w:trPr>
        <w:tc>
          <w:tcPr>
            <w:tcW w:w="149" w:type="pct"/>
            <w:vMerge/>
            <w:shd w:val="clear" w:color="auto" w:fill="DFDFDF" w:themeFill="background2" w:themeFillShade="E6"/>
            <w:vAlign w:val="center"/>
            <w:hideMark/>
          </w:tcPr>
          <w:p w14:paraId="302530E4"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1DD15AD2"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0395F96B"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381" w:type="pct"/>
            <w:gridSpan w:val="2"/>
            <w:shd w:val="clear" w:color="auto" w:fill="DFDFDF" w:themeFill="background2" w:themeFillShade="E6"/>
            <w:vAlign w:val="center"/>
            <w:hideMark/>
          </w:tcPr>
          <w:p w14:paraId="2B8E2A28"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hideMark/>
          </w:tcPr>
          <w:p w14:paraId="07F4016C"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hideMark/>
          </w:tcPr>
          <w:p w14:paraId="36E74B40"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2" w:type="pct"/>
            <w:gridSpan w:val="2"/>
            <w:shd w:val="clear" w:color="auto" w:fill="DFDFDF" w:themeFill="background2" w:themeFillShade="E6"/>
            <w:vAlign w:val="center"/>
            <w:hideMark/>
          </w:tcPr>
          <w:p w14:paraId="623EA6DF"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82" w:type="pct"/>
            <w:gridSpan w:val="2"/>
            <w:tcBorders>
              <w:right w:val="single" w:sz="12" w:space="0" w:color="auto"/>
            </w:tcBorders>
            <w:shd w:val="clear" w:color="auto" w:fill="DFDFDF" w:themeFill="background2" w:themeFillShade="E6"/>
            <w:vAlign w:val="center"/>
            <w:hideMark/>
          </w:tcPr>
          <w:p w14:paraId="1894A3F0"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c>
          <w:tcPr>
            <w:tcW w:w="382" w:type="pct"/>
            <w:gridSpan w:val="2"/>
            <w:tcBorders>
              <w:left w:val="single" w:sz="12" w:space="0" w:color="auto"/>
            </w:tcBorders>
            <w:shd w:val="clear" w:color="auto" w:fill="DFDFDF" w:themeFill="background2" w:themeFillShade="E6"/>
            <w:vAlign w:val="center"/>
          </w:tcPr>
          <w:p w14:paraId="1961E962"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tcPr>
          <w:p w14:paraId="5C431B1C"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tcPr>
          <w:p w14:paraId="1573D817"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5" w:type="pct"/>
            <w:gridSpan w:val="2"/>
            <w:shd w:val="clear" w:color="auto" w:fill="DFDFDF" w:themeFill="background2" w:themeFillShade="E6"/>
            <w:vAlign w:val="center"/>
          </w:tcPr>
          <w:p w14:paraId="1835B8CF"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73" w:type="pct"/>
            <w:gridSpan w:val="2"/>
            <w:shd w:val="clear" w:color="auto" w:fill="DFDFDF" w:themeFill="background2" w:themeFillShade="E6"/>
            <w:vAlign w:val="center"/>
          </w:tcPr>
          <w:p w14:paraId="5FFF977E"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r>
      <w:tr w:rsidR="00DA2221" w:rsidRPr="00742490" w14:paraId="78148619" w14:textId="77777777" w:rsidTr="000B5F65">
        <w:trPr>
          <w:tblHeader/>
        </w:trPr>
        <w:tc>
          <w:tcPr>
            <w:tcW w:w="149" w:type="pct"/>
            <w:vMerge/>
            <w:shd w:val="clear" w:color="auto" w:fill="DFDFDF" w:themeFill="background2" w:themeFillShade="E6"/>
            <w:vAlign w:val="center"/>
            <w:hideMark/>
          </w:tcPr>
          <w:p w14:paraId="686781C1"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65E9B96E"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527B9584"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190" w:type="pct"/>
            <w:shd w:val="clear" w:color="auto" w:fill="DFDFDF" w:themeFill="background2" w:themeFillShade="E6"/>
            <w:vAlign w:val="center"/>
            <w:hideMark/>
          </w:tcPr>
          <w:p w14:paraId="6A23B9A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77960731"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519EE699"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580168E7"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49224048"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4208E63E"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6A75BB6D"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41A43BCF"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54974DAA"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tcBorders>
              <w:right w:val="single" w:sz="12" w:space="0" w:color="auto"/>
            </w:tcBorders>
            <w:shd w:val="clear" w:color="auto" w:fill="DFDFDF" w:themeFill="background2" w:themeFillShade="E6"/>
            <w:vAlign w:val="center"/>
            <w:hideMark/>
          </w:tcPr>
          <w:p w14:paraId="4B8B47F3"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tcBorders>
              <w:left w:val="single" w:sz="12" w:space="0" w:color="auto"/>
            </w:tcBorders>
            <w:shd w:val="clear" w:color="auto" w:fill="DFDFDF" w:themeFill="background2" w:themeFillShade="E6"/>
            <w:vAlign w:val="center"/>
          </w:tcPr>
          <w:p w14:paraId="3954234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6BDA00C7"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255CD605"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758B3DE1"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79D1C630"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7FAD1D8A"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2F532BF3"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tcPr>
          <w:p w14:paraId="24C9C3A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6B637DE3"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82" w:type="pct"/>
            <w:shd w:val="clear" w:color="auto" w:fill="DFDFDF" w:themeFill="background2" w:themeFillShade="E6"/>
            <w:vAlign w:val="center"/>
          </w:tcPr>
          <w:p w14:paraId="62E14B59"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r>
      <w:tr w:rsidR="00AC71EF" w:rsidRPr="00742490" w14:paraId="39F78EC9" w14:textId="77777777" w:rsidTr="00F074A2">
        <w:trPr>
          <w:trHeight w:val="386"/>
        </w:trPr>
        <w:tc>
          <w:tcPr>
            <w:tcW w:w="149" w:type="pct"/>
            <w:shd w:val="clear" w:color="auto" w:fill="auto"/>
            <w:vAlign w:val="center"/>
          </w:tcPr>
          <w:p w14:paraId="46695515"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w:t>
            </w:r>
          </w:p>
        </w:tc>
        <w:tc>
          <w:tcPr>
            <w:tcW w:w="472" w:type="pct"/>
            <w:vMerge w:val="restart"/>
            <w:shd w:val="clear" w:color="auto" w:fill="auto"/>
            <w:vAlign w:val="center"/>
          </w:tcPr>
          <w:p w14:paraId="51F1E4F6"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г. Кимры</w:t>
            </w:r>
          </w:p>
        </w:tc>
        <w:tc>
          <w:tcPr>
            <w:tcW w:w="566" w:type="pct"/>
            <w:shd w:val="clear" w:color="auto" w:fill="auto"/>
            <w:vAlign w:val="center"/>
          </w:tcPr>
          <w:p w14:paraId="47E9A582"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w:t>
            </w:r>
          </w:p>
        </w:tc>
        <w:tc>
          <w:tcPr>
            <w:tcW w:w="190" w:type="pct"/>
            <w:shd w:val="clear" w:color="auto" w:fill="auto"/>
            <w:vAlign w:val="center"/>
          </w:tcPr>
          <w:p w14:paraId="697F3488" w14:textId="77777777" w:rsidR="00300F21" w:rsidRPr="00F074A2" w:rsidRDefault="00F074A2" w:rsidP="001604A7">
            <w:pPr>
              <w:spacing w:after="0" w:line="240" w:lineRule="auto"/>
              <w:jc w:val="center"/>
              <w:rPr>
                <w:rFonts w:ascii="Arial Narrow" w:eastAsia="Times New Roman" w:hAnsi="Arial Narrow" w:cs="Times New Roman"/>
                <w:sz w:val="18"/>
                <w:szCs w:val="18"/>
                <w:lang w:eastAsia="ru-RU"/>
              </w:rPr>
            </w:pPr>
            <w:r w:rsidRPr="00F074A2">
              <w:rPr>
                <w:rFonts w:ascii="Arial Narrow" w:eastAsia="Times New Roman" w:hAnsi="Arial Narrow" w:cs="Times New Roman"/>
                <w:sz w:val="18"/>
                <w:szCs w:val="18"/>
                <w:lang w:eastAsia="ru-RU"/>
              </w:rPr>
              <w:t>0</w:t>
            </w:r>
          </w:p>
        </w:tc>
        <w:tc>
          <w:tcPr>
            <w:tcW w:w="191" w:type="pct"/>
            <w:shd w:val="clear" w:color="auto" w:fill="92D050"/>
            <w:vAlign w:val="center"/>
          </w:tcPr>
          <w:p w14:paraId="500F2A1C" w14:textId="77777777" w:rsidR="00300F21" w:rsidRPr="00742490" w:rsidRDefault="00734DA5"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65,4</w:t>
            </w:r>
          </w:p>
        </w:tc>
        <w:tc>
          <w:tcPr>
            <w:tcW w:w="191" w:type="pct"/>
            <w:shd w:val="clear" w:color="auto" w:fill="auto"/>
            <w:vAlign w:val="center"/>
          </w:tcPr>
          <w:p w14:paraId="70CF52CE"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23,6</w:t>
            </w:r>
          </w:p>
        </w:tc>
        <w:tc>
          <w:tcPr>
            <w:tcW w:w="191" w:type="pct"/>
            <w:shd w:val="clear" w:color="auto" w:fill="auto"/>
            <w:vAlign w:val="center"/>
          </w:tcPr>
          <w:p w14:paraId="5CA8927C"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38,9</w:t>
            </w:r>
          </w:p>
        </w:tc>
        <w:tc>
          <w:tcPr>
            <w:tcW w:w="191" w:type="pct"/>
            <w:shd w:val="clear" w:color="auto" w:fill="auto"/>
            <w:vAlign w:val="center"/>
          </w:tcPr>
          <w:p w14:paraId="4A087D62" w14:textId="77777777" w:rsidR="00300F21" w:rsidRPr="00742490" w:rsidRDefault="00BD0F2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10,3</w:t>
            </w:r>
          </w:p>
        </w:tc>
        <w:tc>
          <w:tcPr>
            <w:tcW w:w="191" w:type="pct"/>
            <w:shd w:val="clear" w:color="auto" w:fill="92D050"/>
            <w:vAlign w:val="center"/>
          </w:tcPr>
          <w:p w14:paraId="42BEE661"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60,3</w:t>
            </w:r>
          </w:p>
        </w:tc>
        <w:tc>
          <w:tcPr>
            <w:tcW w:w="191" w:type="pct"/>
            <w:shd w:val="clear" w:color="auto" w:fill="auto"/>
            <w:vAlign w:val="center"/>
          </w:tcPr>
          <w:p w14:paraId="3098DF8C"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17,5</w:t>
            </w:r>
          </w:p>
        </w:tc>
        <w:tc>
          <w:tcPr>
            <w:tcW w:w="191" w:type="pct"/>
            <w:shd w:val="clear" w:color="auto" w:fill="auto"/>
            <w:vAlign w:val="center"/>
          </w:tcPr>
          <w:p w14:paraId="73C4BC32"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45,6</w:t>
            </w:r>
          </w:p>
        </w:tc>
        <w:tc>
          <w:tcPr>
            <w:tcW w:w="191" w:type="pct"/>
            <w:shd w:val="clear" w:color="auto" w:fill="auto"/>
            <w:vAlign w:val="center"/>
          </w:tcPr>
          <w:p w14:paraId="5D74CF29" w14:textId="77777777" w:rsidR="00300F21" w:rsidRPr="00742490" w:rsidRDefault="000E7E20"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23,4</w:t>
            </w:r>
          </w:p>
        </w:tc>
        <w:tc>
          <w:tcPr>
            <w:tcW w:w="191" w:type="pct"/>
            <w:tcBorders>
              <w:right w:val="single" w:sz="12" w:space="0" w:color="auto"/>
            </w:tcBorders>
            <w:shd w:val="clear" w:color="auto" w:fill="auto"/>
            <w:vAlign w:val="center"/>
          </w:tcPr>
          <w:p w14:paraId="653C419E" w14:textId="77777777" w:rsidR="00300F21" w:rsidRPr="00742490" w:rsidRDefault="000E7E20"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tcBorders>
              <w:left w:val="single" w:sz="12" w:space="0" w:color="auto"/>
            </w:tcBorders>
            <w:shd w:val="clear" w:color="auto" w:fill="auto"/>
            <w:vAlign w:val="center"/>
          </w:tcPr>
          <w:p w14:paraId="53AE2F8D"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15,6</w:t>
            </w:r>
          </w:p>
        </w:tc>
        <w:tc>
          <w:tcPr>
            <w:tcW w:w="191" w:type="pct"/>
            <w:shd w:val="clear" w:color="auto" w:fill="auto"/>
            <w:vAlign w:val="center"/>
          </w:tcPr>
          <w:p w14:paraId="5C63164D"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shd w:val="clear" w:color="auto" w:fill="auto"/>
            <w:vAlign w:val="center"/>
          </w:tcPr>
          <w:p w14:paraId="605B7F42"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312DE769"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9137837"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15,9</w:t>
            </w:r>
          </w:p>
        </w:tc>
        <w:tc>
          <w:tcPr>
            <w:tcW w:w="191" w:type="pct"/>
            <w:shd w:val="clear" w:color="auto" w:fill="auto"/>
            <w:vAlign w:val="center"/>
          </w:tcPr>
          <w:p w14:paraId="0AF7C45A"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5E347986"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11,4</w:t>
            </w:r>
          </w:p>
        </w:tc>
        <w:tc>
          <w:tcPr>
            <w:tcW w:w="194" w:type="pct"/>
            <w:shd w:val="clear" w:color="auto" w:fill="auto"/>
            <w:vAlign w:val="center"/>
          </w:tcPr>
          <w:p w14:paraId="1E26F8CD"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8239242" w14:textId="77777777" w:rsidR="00300F21" w:rsidRPr="00742490" w:rsidRDefault="00407C58"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17,3</w:t>
            </w:r>
          </w:p>
        </w:tc>
        <w:tc>
          <w:tcPr>
            <w:tcW w:w="182" w:type="pct"/>
            <w:shd w:val="clear" w:color="auto" w:fill="auto"/>
            <w:vAlign w:val="center"/>
          </w:tcPr>
          <w:p w14:paraId="67AEDA3F" w14:textId="77777777" w:rsidR="00300F21" w:rsidRPr="00742490" w:rsidRDefault="00407C58"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r>
      <w:tr w:rsidR="00300F21" w:rsidRPr="00742490" w14:paraId="53308537" w14:textId="77777777" w:rsidTr="000B5F65">
        <w:trPr>
          <w:trHeight w:val="386"/>
        </w:trPr>
        <w:tc>
          <w:tcPr>
            <w:tcW w:w="149" w:type="pct"/>
            <w:shd w:val="clear" w:color="auto" w:fill="auto"/>
            <w:vAlign w:val="center"/>
          </w:tcPr>
          <w:p w14:paraId="692D7E13"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w:t>
            </w:r>
          </w:p>
        </w:tc>
        <w:tc>
          <w:tcPr>
            <w:tcW w:w="472" w:type="pct"/>
            <w:vMerge/>
            <w:shd w:val="clear" w:color="auto" w:fill="auto"/>
            <w:vAlign w:val="center"/>
            <w:hideMark/>
          </w:tcPr>
          <w:p w14:paraId="114A7C91"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71997C19"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№13</w:t>
            </w:r>
          </w:p>
        </w:tc>
        <w:tc>
          <w:tcPr>
            <w:tcW w:w="190" w:type="pct"/>
            <w:shd w:val="clear" w:color="auto" w:fill="auto"/>
            <w:vAlign w:val="center"/>
            <w:hideMark/>
          </w:tcPr>
          <w:p w14:paraId="283AB87B"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w:t>
            </w:r>
            <w:r w:rsidR="00251420" w:rsidRPr="00742490">
              <w:rPr>
                <w:rFonts w:ascii="Arial Narrow" w:eastAsia="Times New Roman" w:hAnsi="Arial Narrow" w:cs="Times New Roman"/>
                <w:sz w:val="18"/>
                <w:szCs w:val="18"/>
                <w:lang w:eastAsia="ru-RU"/>
              </w:rPr>
              <w:t>,4</w:t>
            </w:r>
          </w:p>
        </w:tc>
        <w:tc>
          <w:tcPr>
            <w:tcW w:w="191" w:type="pct"/>
            <w:shd w:val="clear" w:color="auto" w:fill="92D050"/>
            <w:vAlign w:val="center"/>
            <w:hideMark/>
          </w:tcPr>
          <w:p w14:paraId="6FC401A6"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w:t>
            </w:r>
            <w:r w:rsidR="00251420" w:rsidRPr="00742490">
              <w:rPr>
                <w:rFonts w:ascii="Arial Narrow" w:eastAsia="Times New Roman" w:hAnsi="Arial Narrow" w:cs="Times New Roman"/>
                <w:sz w:val="18"/>
                <w:szCs w:val="18"/>
                <w:lang w:eastAsia="ru-RU"/>
              </w:rPr>
              <w:t>6,3</w:t>
            </w:r>
          </w:p>
        </w:tc>
        <w:tc>
          <w:tcPr>
            <w:tcW w:w="191" w:type="pct"/>
            <w:shd w:val="clear" w:color="auto" w:fill="auto"/>
            <w:vAlign w:val="center"/>
          </w:tcPr>
          <w:p w14:paraId="4D803BA2"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4B7C9948"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73,9</w:t>
            </w:r>
          </w:p>
        </w:tc>
        <w:tc>
          <w:tcPr>
            <w:tcW w:w="191" w:type="pct"/>
            <w:shd w:val="clear" w:color="auto" w:fill="FFFF00"/>
            <w:vAlign w:val="center"/>
          </w:tcPr>
          <w:p w14:paraId="06113A6C"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32,5</w:t>
            </w:r>
          </w:p>
        </w:tc>
        <w:tc>
          <w:tcPr>
            <w:tcW w:w="191" w:type="pct"/>
            <w:shd w:val="clear" w:color="auto" w:fill="auto"/>
            <w:vAlign w:val="center"/>
          </w:tcPr>
          <w:p w14:paraId="5DFAFDDA"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15,0</w:t>
            </w:r>
          </w:p>
        </w:tc>
        <w:tc>
          <w:tcPr>
            <w:tcW w:w="191" w:type="pct"/>
            <w:shd w:val="clear" w:color="auto" w:fill="auto"/>
            <w:vAlign w:val="center"/>
          </w:tcPr>
          <w:p w14:paraId="00E96C04"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25,5</w:t>
            </w:r>
          </w:p>
        </w:tc>
        <w:tc>
          <w:tcPr>
            <w:tcW w:w="191" w:type="pct"/>
            <w:shd w:val="clear" w:color="auto" w:fill="auto"/>
            <w:vAlign w:val="center"/>
          </w:tcPr>
          <w:p w14:paraId="15E18470"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27,5</w:t>
            </w:r>
          </w:p>
        </w:tc>
        <w:tc>
          <w:tcPr>
            <w:tcW w:w="191" w:type="pct"/>
            <w:shd w:val="clear" w:color="auto" w:fill="auto"/>
            <w:vAlign w:val="center"/>
          </w:tcPr>
          <w:p w14:paraId="07A26BE6"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25,5</w:t>
            </w:r>
          </w:p>
        </w:tc>
        <w:tc>
          <w:tcPr>
            <w:tcW w:w="191" w:type="pct"/>
            <w:tcBorders>
              <w:right w:val="single" w:sz="12" w:space="0" w:color="auto"/>
            </w:tcBorders>
            <w:shd w:val="clear" w:color="auto" w:fill="auto"/>
            <w:vAlign w:val="center"/>
          </w:tcPr>
          <w:p w14:paraId="7D11FFCD"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25,5</w:t>
            </w:r>
          </w:p>
        </w:tc>
        <w:tc>
          <w:tcPr>
            <w:tcW w:w="191" w:type="pct"/>
            <w:tcBorders>
              <w:left w:val="single" w:sz="12" w:space="0" w:color="auto"/>
            </w:tcBorders>
            <w:shd w:val="clear" w:color="auto" w:fill="auto"/>
            <w:vAlign w:val="center"/>
          </w:tcPr>
          <w:p w14:paraId="368F483B"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10,4</w:t>
            </w:r>
          </w:p>
        </w:tc>
        <w:tc>
          <w:tcPr>
            <w:tcW w:w="191" w:type="pct"/>
            <w:shd w:val="clear" w:color="auto" w:fill="auto"/>
            <w:vAlign w:val="center"/>
          </w:tcPr>
          <w:p w14:paraId="31D2DF1E"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43,8</w:t>
            </w:r>
          </w:p>
        </w:tc>
        <w:tc>
          <w:tcPr>
            <w:tcW w:w="191" w:type="pct"/>
            <w:shd w:val="clear" w:color="auto" w:fill="auto"/>
            <w:vAlign w:val="center"/>
          </w:tcPr>
          <w:p w14:paraId="01C65A05"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3178164F"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50,9</w:t>
            </w:r>
          </w:p>
        </w:tc>
        <w:tc>
          <w:tcPr>
            <w:tcW w:w="191" w:type="pct"/>
            <w:shd w:val="clear" w:color="auto" w:fill="auto"/>
            <w:vAlign w:val="center"/>
          </w:tcPr>
          <w:p w14:paraId="66FC99C9"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w:t>
            </w:r>
          </w:p>
        </w:tc>
        <w:tc>
          <w:tcPr>
            <w:tcW w:w="191" w:type="pct"/>
            <w:shd w:val="clear" w:color="auto" w:fill="auto"/>
            <w:vAlign w:val="center"/>
          </w:tcPr>
          <w:p w14:paraId="03A490A3"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36,2</w:t>
            </w:r>
          </w:p>
        </w:tc>
        <w:tc>
          <w:tcPr>
            <w:tcW w:w="191" w:type="pct"/>
            <w:shd w:val="clear" w:color="auto" w:fill="auto"/>
            <w:vAlign w:val="center"/>
          </w:tcPr>
          <w:p w14:paraId="5B4D5DCF"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214A890"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37,8</w:t>
            </w:r>
          </w:p>
        </w:tc>
        <w:tc>
          <w:tcPr>
            <w:tcW w:w="191" w:type="pct"/>
            <w:shd w:val="clear" w:color="auto" w:fill="auto"/>
            <w:vAlign w:val="center"/>
          </w:tcPr>
          <w:p w14:paraId="2D937867" w14:textId="77777777" w:rsidR="00300F21" w:rsidRPr="00742490" w:rsidRDefault="00407C58"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82" w:type="pct"/>
            <w:shd w:val="clear" w:color="auto" w:fill="auto"/>
            <w:vAlign w:val="center"/>
          </w:tcPr>
          <w:p w14:paraId="0D7EC3F7" w14:textId="77777777" w:rsidR="00300F21" w:rsidRPr="00742490" w:rsidRDefault="00407C58"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r>
      <w:tr w:rsidR="00300F21" w:rsidRPr="00742490" w14:paraId="061A4890" w14:textId="77777777" w:rsidTr="000B5F65">
        <w:trPr>
          <w:trHeight w:val="386"/>
        </w:trPr>
        <w:tc>
          <w:tcPr>
            <w:tcW w:w="149" w:type="pct"/>
            <w:shd w:val="clear" w:color="auto" w:fill="auto"/>
            <w:vAlign w:val="center"/>
          </w:tcPr>
          <w:p w14:paraId="07736873"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w:t>
            </w:r>
          </w:p>
        </w:tc>
        <w:tc>
          <w:tcPr>
            <w:tcW w:w="472" w:type="pct"/>
            <w:vMerge/>
            <w:shd w:val="clear" w:color="auto" w:fill="auto"/>
            <w:vAlign w:val="center"/>
            <w:hideMark/>
          </w:tcPr>
          <w:p w14:paraId="717AB29B"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B22D24F"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№14</w:t>
            </w:r>
          </w:p>
        </w:tc>
        <w:tc>
          <w:tcPr>
            <w:tcW w:w="190" w:type="pct"/>
            <w:shd w:val="clear" w:color="auto" w:fill="auto"/>
            <w:vAlign w:val="center"/>
            <w:hideMark/>
          </w:tcPr>
          <w:p w14:paraId="51EAC6B0"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w:t>
            </w:r>
            <w:r w:rsidR="00734DA5" w:rsidRPr="00742490">
              <w:rPr>
                <w:rFonts w:ascii="Arial Narrow" w:eastAsia="Times New Roman" w:hAnsi="Arial Narrow" w:cs="Times New Roman"/>
                <w:sz w:val="18"/>
                <w:szCs w:val="18"/>
                <w:lang w:eastAsia="ru-RU"/>
              </w:rPr>
              <w:t>,2</w:t>
            </w:r>
          </w:p>
        </w:tc>
        <w:tc>
          <w:tcPr>
            <w:tcW w:w="191" w:type="pct"/>
            <w:shd w:val="clear" w:color="auto" w:fill="auto"/>
            <w:vAlign w:val="center"/>
            <w:hideMark/>
          </w:tcPr>
          <w:p w14:paraId="36D52B4D"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45</w:t>
            </w:r>
            <w:r w:rsidR="00734DA5" w:rsidRPr="00742490">
              <w:rPr>
                <w:rFonts w:ascii="Arial Narrow" w:eastAsia="Times New Roman" w:hAnsi="Arial Narrow" w:cs="Times New Roman"/>
                <w:sz w:val="18"/>
                <w:szCs w:val="18"/>
                <w:lang w:eastAsia="ru-RU"/>
              </w:rPr>
              <w:t>,5</w:t>
            </w:r>
          </w:p>
        </w:tc>
        <w:tc>
          <w:tcPr>
            <w:tcW w:w="191" w:type="pct"/>
            <w:shd w:val="clear" w:color="auto" w:fill="auto"/>
            <w:vAlign w:val="center"/>
          </w:tcPr>
          <w:p w14:paraId="2AEAE8E3"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13,0</w:t>
            </w:r>
          </w:p>
        </w:tc>
        <w:tc>
          <w:tcPr>
            <w:tcW w:w="191" w:type="pct"/>
            <w:shd w:val="clear" w:color="auto" w:fill="auto"/>
            <w:vAlign w:val="center"/>
          </w:tcPr>
          <w:p w14:paraId="10F523FC"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51,9</w:t>
            </w:r>
          </w:p>
        </w:tc>
        <w:tc>
          <w:tcPr>
            <w:tcW w:w="191" w:type="pct"/>
            <w:shd w:val="clear" w:color="auto" w:fill="auto"/>
            <w:vAlign w:val="center"/>
          </w:tcPr>
          <w:p w14:paraId="27723405"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17,4</w:t>
            </w:r>
          </w:p>
        </w:tc>
        <w:tc>
          <w:tcPr>
            <w:tcW w:w="191" w:type="pct"/>
            <w:shd w:val="clear" w:color="auto" w:fill="auto"/>
            <w:vAlign w:val="center"/>
          </w:tcPr>
          <w:p w14:paraId="63426381"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21,7</w:t>
            </w:r>
          </w:p>
        </w:tc>
        <w:tc>
          <w:tcPr>
            <w:tcW w:w="191" w:type="pct"/>
            <w:shd w:val="clear" w:color="auto" w:fill="auto"/>
            <w:vAlign w:val="center"/>
          </w:tcPr>
          <w:p w14:paraId="04F034D7"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E27E1F1"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34,3</w:t>
            </w:r>
          </w:p>
        </w:tc>
        <w:tc>
          <w:tcPr>
            <w:tcW w:w="191" w:type="pct"/>
            <w:shd w:val="clear" w:color="auto" w:fill="auto"/>
            <w:vAlign w:val="center"/>
          </w:tcPr>
          <w:p w14:paraId="2B13991E"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10,8</w:t>
            </w:r>
          </w:p>
        </w:tc>
        <w:tc>
          <w:tcPr>
            <w:tcW w:w="191" w:type="pct"/>
            <w:tcBorders>
              <w:right w:val="single" w:sz="12" w:space="0" w:color="auto"/>
            </w:tcBorders>
            <w:shd w:val="clear" w:color="auto" w:fill="auto"/>
            <w:vAlign w:val="center"/>
          </w:tcPr>
          <w:p w14:paraId="29E5E114"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35,1</w:t>
            </w:r>
          </w:p>
        </w:tc>
        <w:tc>
          <w:tcPr>
            <w:tcW w:w="191" w:type="pct"/>
            <w:tcBorders>
              <w:left w:val="single" w:sz="12" w:space="0" w:color="auto"/>
            </w:tcBorders>
            <w:shd w:val="clear" w:color="auto" w:fill="auto"/>
            <w:vAlign w:val="center"/>
          </w:tcPr>
          <w:p w14:paraId="72F8732F"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w:t>
            </w:r>
          </w:p>
        </w:tc>
        <w:tc>
          <w:tcPr>
            <w:tcW w:w="191" w:type="pct"/>
            <w:shd w:val="clear" w:color="auto" w:fill="auto"/>
            <w:vAlign w:val="center"/>
          </w:tcPr>
          <w:p w14:paraId="4067D7BF"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6ACC9606"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5A443A3"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41,2</w:t>
            </w:r>
          </w:p>
        </w:tc>
        <w:tc>
          <w:tcPr>
            <w:tcW w:w="191" w:type="pct"/>
            <w:shd w:val="clear" w:color="auto" w:fill="auto"/>
            <w:vAlign w:val="center"/>
          </w:tcPr>
          <w:p w14:paraId="49C3ADF0"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12,1</w:t>
            </w:r>
          </w:p>
        </w:tc>
        <w:tc>
          <w:tcPr>
            <w:tcW w:w="191" w:type="pct"/>
            <w:shd w:val="clear" w:color="auto" w:fill="auto"/>
            <w:vAlign w:val="center"/>
          </w:tcPr>
          <w:p w14:paraId="72F4B557"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43,1</w:t>
            </w:r>
          </w:p>
        </w:tc>
        <w:tc>
          <w:tcPr>
            <w:tcW w:w="191" w:type="pct"/>
            <w:shd w:val="clear" w:color="auto" w:fill="auto"/>
            <w:vAlign w:val="center"/>
          </w:tcPr>
          <w:p w14:paraId="30DDACB0"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19,4</w:t>
            </w:r>
          </w:p>
        </w:tc>
        <w:tc>
          <w:tcPr>
            <w:tcW w:w="194" w:type="pct"/>
            <w:shd w:val="clear" w:color="auto" w:fill="auto"/>
            <w:vAlign w:val="center"/>
          </w:tcPr>
          <w:p w14:paraId="4336ACEF"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16,1</w:t>
            </w:r>
          </w:p>
        </w:tc>
        <w:tc>
          <w:tcPr>
            <w:tcW w:w="191" w:type="pct"/>
            <w:shd w:val="clear" w:color="auto" w:fill="auto"/>
            <w:vAlign w:val="center"/>
          </w:tcPr>
          <w:p w14:paraId="2395343A" w14:textId="77777777" w:rsidR="00300F21"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82" w:type="pct"/>
            <w:shd w:val="clear" w:color="auto" w:fill="auto"/>
            <w:vAlign w:val="center"/>
          </w:tcPr>
          <w:p w14:paraId="2E016206" w14:textId="77777777" w:rsidR="00300F21"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r>
      <w:tr w:rsidR="00300F21" w:rsidRPr="00742490" w14:paraId="778DF3E7" w14:textId="77777777" w:rsidTr="000B5F65">
        <w:trPr>
          <w:trHeight w:val="386"/>
        </w:trPr>
        <w:tc>
          <w:tcPr>
            <w:tcW w:w="149" w:type="pct"/>
            <w:shd w:val="clear" w:color="auto" w:fill="auto"/>
            <w:vAlign w:val="center"/>
          </w:tcPr>
          <w:p w14:paraId="395E819F"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w:t>
            </w:r>
          </w:p>
        </w:tc>
        <w:tc>
          <w:tcPr>
            <w:tcW w:w="472" w:type="pct"/>
            <w:vMerge/>
            <w:shd w:val="clear" w:color="auto" w:fill="auto"/>
            <w:vAlign w:val="center"/>
          </w:tcPr>
          <w:p w14:paraId="799F8B46"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78AEE673"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№16</w:t>
            </w:r>
          </w:p>
        </w:tc>
        <w:tc>
          <w:tcPr>
            <w:tcW w:w="190" w:type="pct"/>
            <w:shd w:val="clear" w:color="auto" w:fill="auto"/>
            <w:vAlign w:val="center"/>
          </w:tcPr>
          <w:p w14:paraId="68CBCAE0" w14:textId="77777777" w:rsidR="00300F21" w:rsidRPr="00742490" w:rsidRDefault="00734DA5"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6D32F260" w14:textId="77777777" w:rsidR="00300F21" w:rsidRPr="00742490" w:rsidRDefault="00734DA5"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58,7</w:t>
            </w:r>
          </w:p>
        </w:tc>
        <w:tc>
          <w:tcPr>
            <w:tcW w:w="191" w:type="pct"/>
            <w:shd w:val="clear" w:color="auto" w:fill="auto"/>
            <w:vAlign w:val="center"/>
          </w:tcPr>
          <w:p w14:paraId="56894881"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26,3</w:t>
            </w:r>
          </w:p>
        </w:tc>
        <w:tc>
          <w:tcPr>
            <w:tcW w:w="191" w:type="pct"/>
            <w:shd w:val="clear" w:color="auto" w:fill="auto"/>
            <w:vAlign w:val="center"/>
          </w:tcPr>
          <w:p w14:paraId="6BAF71F9"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15,8</w:t>
            </w:r>
          </w:p>
        </w:tc>
        <w:tc>
          <w:tcPr>
            <w:tcW w:w="191" w:type="pct"/>
            <w:shd w:val="clear" w:color="auto" w:fill="FFFF00"/>
            <w:vAlign w:val="center"/>
          </w:tcPr>
          <w:p w14:paraId="44B459FD"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31,3</w:t>
            </w:r>
          </w:p>
        </w:tc>
        <w:tc>
          <w:tcPr>
            <w:tcW w:w="191" w:type="pct"/>
            <w:shd w:val="clear" w:color="auto" w:fill="auto"/>
            <w:vAlign w:val="center"/>
          </w:tcPr>
          <w:p w14:paraId="55ED148D"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31,3</w:t>
            </w:r>
          </w:p>
        </w:tc>
        <w:tc>
          <w:tcPr>
            <w:tcW w:w="191" w:type="pct"/>
            <w:shd w:val="clear" w:color="auto" w:fill="FFFF00"/>
            <w:vAlign w:val="center"/>
          </w:tcPr>
          <w:p w14:paraId="033A56AB"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701B91BE"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22,5</w:t>
            </w:r>
          </w:p>
        </w:tc>
        <w:tc>
          <w:tcPr>
            <w:tcW w:w="191" w:type="pct"/>
            <w:shd w:val="clear" w:color="auto" w:fill="FFFF00"/>
            <w:vAlign w:val="center"/>
          </w:tcPr>
          <w:p w14:paraId="6CB32BFF"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36,4</w:t>
            </w:r>
          </w:p>
        </w:tc>
        <w:tc>
          <w:tcPr>
            <w:tcW w:w="191" w:type="pct"/>
            <w:tcBorders>
              <w:right w:val="single" w:sz="12" w:space="0" w:color="auto"/>
            </w:tcBorders>
            <w:shd w:val="clear" w:color="auto" w:fill="auto"/>
            <w:vAlign w:val="center"/>
          </w:tcPr>
          <w:p w14:paraId="30ABBDDD"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1" w:type="pct"/>
            <w:tcBorders>
              <w:left w:val="single" w:sz="12" w:space="0" w:color="auto"/>
            </w:tcBorders>
            <w:shd w:val="clear" w:color="auto" w:fill="auto"/>
            <w:vAlign w:val="center"/>
          </w:tcPr>
          <w:p w14:paraId="479F943D"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w:t>
            </w:r>
          </w:p>
        </w:tc>
        <w:tc>
          <w:tcPr>
            <w:tcW w:w="191" w:type="pct"/>
            <w:shd w:val="clear" w:color="auto" w:fill="92D050"/>
            <w:vAlign w:val="center"/>
          </w:tcPr>
          <w:p w14:paraId="5006B08A"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72,2</w:t>
            </w:r>
          </w:p>
        </w:tc>
        <w:tc>
          <w:tcPr>
            <w:tcW w:w="191" w:type="pct"/>
            <w:shd w:val="clear" w:color="auto" w:fill="auto"/>
            <w:vAlign w:val="center"/>
          </w:tcPr>
          <w:p w14:paraId="2BAF89CE" w14:textId="77777777" w:rsidR="00300F21"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p>
        </w:tc>
        <w:tc>
          <w:tcPr>
            <w:tcW w:w="191" w:type="pct"/>
            <w:shd w:val="clear" w:color="auto" w:fill="auto"/>
            <w:vAlign w:val="center"/>
          </w:tcPr>
          <w:p w14:paraId="08467E5A" w14:textId="77777777" w:rsidR="00300F21"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38,3</w:t>
            </w:r>
          </w:p>
        </w:tc>
        <w:tc>
          <w:tcPr>
            <w:tcW w:w="191" w:type="pct"/>
            <w:shd w:val="clear" w:color="auto" w:fill="auto"/>
            <w:vAlign w:val="center"/>
          </w:tcPr>
          <w:p w14:paraId="136A065C"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18,8</w:t>
            </w:r>
          </w:p>
        </w:tc>
        <w:tc>
          <w:tcPr>
            <w:tcW w:w="191" w:type="pct"/>
            <w:shd w:val="clear" w:color="auto" w:fill="auto"/>
            <w:vAlign w:val="center"/>
          </w:tcPr>
          <w:p w14:paraId="6582ABB8"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40,6</w:t>
            </w:r>
          </w:p>
        </w:tc>
        <w:tc>
          <w:tcPr>
            <w:tcW w:w="191" w:type="pct"/>
            <w:shd w:val="clear" w:color="auto" w:fill="auto"/>
            <w:vAlign w:val="center"/>
          </w:tcPr>
          <w:p w14:paraId="6102A9CD"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21,6</w:t>
            </w:r>
          </w:p>
        </w:tc>
        <w:tc>
          <w:tcPr>
            <w:tcW w:w="194" w:type="pct"/>
            <w:shd w:val="clear" w:color="auto" w:fill="auto"/>
            <w:vAlign w:val="center"/>
          </w:tcPr>
          <w:p w14:paraId="3E391642"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51,4</w:t>
            </w:r>
          </w:p>
        </w:tc>
        <w:tc>
          <w:tcPr>
            <w:tcW w:w="191" w:type="pct"/>
            <w:shd w:val="clear" w:color="auto" w:fill="auto"/>
            <w:vAlign w:val="center"/>
          </w:tcPr>
          <w:p w14:paraId="2F17B453" w14:textId="77777777" w:rsidR="00300F21"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7,3</w:t>
            </w:r>
          </w:p>
        </w:tc>
        <w:tc>
          <w:tcPr>
            <w:tcW w:w="182" w:type="pct"/>
            <w:shd w:val="clear" w:color="auto" w:fill="auto"/>
            <w:vAlign w:val="center"/>
          </w:tcPr>
          <w:p w14:paraId="3B6D9F88" w14:textId="77777777" w:rsidR="00300F21"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51,2</w:t>
            </w:r>
          </w:p>
        </w:tc>
      </w:tr>
      <w:tr w:rsidR="007C668E" w:rsidRPr="00742490" w14:paraId="3B1E79DA" w14:textId="77777777" w:rsidTr="000B5F65">
        <w:trPr>
          <w:trHeight w:val="386"/>
        </w:trPr>
        <w:tc>
          <w:tcPr>
            <w:tcW w:w="149" w:type="pct"/>
            <w:shd w:val="clear" w:color="auto" w:fill="auto"/>
            <w:vAlign w:val="center"/>
          </w:tcPr>
          <w:p w14:paraId="1BD2DA68"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w:t>
            </w:r>
          </w:p>
        </w:tc>
        <w:tc>
          <w:tcPr>
            <w:tcW w:w="472" w:type="pct"/>
            <w:vMerge w:val="restart"/>
            <w:shd w:val="clear" w:color="auto" w:fill="auto"/>
            <w:vAlign w:val="center"/>
            <w:hideMark/>
          </w:tcPr>
          <w:p w14:paraId="03119A6E"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г. Тверь</w:t>
            </w:r>
          </w:p>
        </w:tc>
        <w:tc>
          <w:tcPr>
            <w:tcW w:w="566" w:type="pct"/>
            <w:shd w:val="clear" w:color="auto" w:fill="auto"/>
            <w:vAlign w:val="center"/>
            <w:hideMark/>
          </w:tcPr>
          <w:p w14:paraId="555E2ED9"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№2</w:t>
            </w:r>
          </w:p>
        </w:tc>
        <w:tc>
          <w:tcPr>
            <w:tcW w:w="190" w:type="pct"/>
            <w:shd w:val="clear" w:color="auto" w:fill="auto"/>
            <w:vAlign w:val="center"/>
          </w:tcPr>
          <w:p w14:paraId="19382037"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7,3</w:t>
            </w:r>
          </w:p>
        </w:tc>
        <w:tc>
          <w:tcPr>
            <w:tcW w:w="191" w:type="pct"/>
            <w:shd w:val="clear" w:color="auto" w:fill="auto"/>
            <w:vAlign w:val="center"/>
          </w:tcPr>
          <w:p w14:paraId="19389F3F"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51,2</w:t>
            </w:r>
          </w:p>
        </w:tc>
        <w:tc>
          <w:tcPr>
            <w:tcW w:w="191" w:type="pct"/>
            <w:shd w:val="clear" w:color="auto" w:fill="auto"/>
            <w:vAlign w:val="center"/>
          </w:tcPr>
          <w:p w14:paraId="2C41EF62"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8,5</w:t>
            </w:r>
          </w:p>
        </w:tc>
        <w:tc>
          <w:tcPr>
            <w:tcW w:w="191" w:type="pct"/>
            <w:shd w:val="clear" w:color="auto" w:fill="auto"/>
            <w:vAlign w:val="center"/>
          </w:tcPr>
          <w:p w14:paraId="78893E9E"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29,8</w:t>
            </w:r>
          </w:p>
        </w:tc>
        <w:tc>
          <w:tcPr>
            <w:tcW w:w="191" w:type="pct"/>
            <w:shd w:val="clear" w:color="auto" w:fill="auto"/>
            <w:vAlign w:val="center"/>
          </w:tcPr>
          <w:p w14:paraId="44342032"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1EC3EE1D"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17,9</w:t>
            </w:r>
          </w:p>
        </w:tc>
        <w:tc>
          <w:tcPr>
            <w:tcW w:w="191" w:type="pct"/>
            <w:shd w:val="clear" w:color="auto" w:fill="auto"/>
            <w:vAlign w:val="center"/>
          </w:tcPr>
          <w:p w14:paraId="5D92A11B"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9,7</w:t>
            </w:r>
          </w:p>
        </w:tc>
        <w:tc>
          <w:tcPr>
            <w:tcW w:w="191" w:type="pct"/>
            <w:shd w:val="clear" w:color="auto" w:fill="auto"/>
            <w:vAlign w:val="center"/>
          </w:tcPr>
          <w:p w14:paraId="5D3B6917"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4B3B80DB"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44CB21CF"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3FDCCA48"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w:t>
            </w:r>
          </w:p>
        </w:tc>
        <w:tc>
          <w:tcPr>
            <w:tcW w:w="191" w:type="pct"/>
            <w:shd w:val="clear" w:color="auto" w:fill="auto"/>
            <w:vAlign w:val="center"/>
          </w:tcPr>
          <w:p w14:paraId="1448FBF5"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54,3</w:t>
            </w:r>
          </w:p>
        </w:tc>
        <w:tc>
          <w:tcPr>
            <w:tcW w:w="191" w:type="pct"/>
            <w:shd w:val="clear" w:color="auto" w:fill="auto"/>
            <w:vAlign w:val="center"/>
          </w:tcPr>
          <w:p w14:paraId="4EF6AAA3"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w:t>
            </w:r>
          </w:p>
        </w:tc>
        <w:tc>
          <w:tcPr>
            <w:tcW w:w="191" w:type="pct"/>
            <w:shd w:val="clear" w:color="auto" w:fill="auto"/>
            <w:vAlign w:val="center"/>
          </w:tcPr>
          <w:p w14:paraId="67FD17BD"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15,6</w:t>
            </w:r>
          </w:p>
        </w:tc>
        <w:tc>
          <w:tcPr>
            <w:tcW w:w="191" w:type="pct"/>
            <w:shd w:val="clear" w:color="auto" w:fill="auto"/>
            <w:vAlign w:val="center"/>
          </w:tcPr>
          <w:p w14:paraId="73849668"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w:t>
            </w:r>
          </w:p>
        </w:tc>
        <w:tc>
          <w:tcPr>
            <w:tcW w:w="191" w:type="pct"/>
            <w:shd w:val="clear" w:color="auto" w:fill="auto"/>
            <w:vAlign w:val="center"/>
          </w:tcPr>
          <w:p w14:paraId="408B1170"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18,5</w:t>
            </w:r>
          </w:p>
        </w:tc>
        <w:tc>
          <w:tcPr>
            <w:tcW w:w="191" w:type="pct"/>
            <w:shd w:val="clear" w:color="auto" w:fill="auto"/>
            <w:vAlign w:val="center"/>
          </w:tcPr>
          <w:p w14:paraId="3228C0B1"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13,0</w:t>
            </w:r>
          </w:p>
        </w:tc>
        <w:tc>
          <w:tcPr>
            <w:tcW w:w="194" w:type="pct"/>
            <w:shd w:val="clear" w:color="auto" w:fill="auto"/>
            <w:vAlign w:val="center"/>
          </w:tcPr>
          <w:p w14:paraId="60751952"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21,7</w:t>
            </w:r>
          </w:p>
        </w:tc>
        <w:tc>
          <w:tcPr>
            <w:tcW w:w="191" w:type="pct"/>
            <w:shd w:val="clear" w:color="auto" w:fill="auto"/>
            <w:vAlign w:val="center"/>
          </w:tcPr>
          <w:p w14:paraId="07594286"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0659B918"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48,3</w:t>
            </w:r>
          </w:p>
        </w:tc>
      </w:tr>
      <w:tr w:rsidR="007C668E" w:rsidRPr="00742490" w14:paraId="4B7A803B" w14:textId="77777777" w:rsidTr="000B5F65">
        <w:trPr>
          <w:trHeight w:val="386"/>
        </w:trPr>
        <w:tc>
          <w:tcPr>
            <w:tcW w:w="149" w:type="pct"/>
            <w:shd w:val="clear" w:color="auto" w:fill="auto"/>
            <w:vAlign w:val="center"/>
          </w:tcPr>
          <w:p w14:paraId="1B357983"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w:t>
            </w:r>
          </w:p>
        </w:tc>
        <w:tc>
          <w:tcPr>
            <w:tcW w:w="472" w:type="pct"/>
            <w:vMerge/>
            <w:shd w:val="clear" w:color="auto" w:fill="auto"/>
            <w:vAlign w:val="center"/>
            <w:hideMark/>
          </w:tcPr>
          <w:p w14:paraId="6D835DD8"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63B41DB4"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№7</w:t>
            </w:r>
          </w:p>
        </w:tc>
        <w:tc>
          <w:tcPr>
            <w:tcW w:w="190" w:type="pct"/>
            <w:shd w:val="clear" w:color="auto" w:fill="auto"/>
            <w:vAlign w:val="center"/>
          </w:tcPr>
          <w:p w14:paraId="0FE47482"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w:t>
            </w:r>
          </w:p>
        </w:tc>
        <w:tc>
          <w:tcPr>
            <w:tcW w:w="191" w:type="pct"/>
            <w:shd w:val="clear" w:color="auto" w:fill="auto"/>
            <w:vAlign w:val="center"/>
          </w:tcPr>
          <w:p w14:paraId="4A566B34"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55,7</w:t>
            </w:r>
          </w:p>
        </w:tc>
        <w:tc>
          <w:tcPr>
            <w:tcW w:w="191" w:type="pct"/>
            <w:shd w:val="clear" w:color="auto" w:fill="auto"/>
            <w:vAlign w:val="center"/>
          </w:tcPr>
          <w:p w14:paraId="705B8AC5"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21,3</w:t>
            </w:r>
          </w:p>
        </w:tc>
        <w:tc>
          <w:tcPr>
            <w:tcW w:w="191" w:type="pct"/>
            <w:shd w:val="clear" w:color="auto" w:fill="auto"/>
            <w:vAlign w:val="center"/>
          </w:tcPr>
          <w:p w14:paraId="02E7A274"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38,8</w:t>
            </w:r>
          </w:p>
        </w:tc>
        <w:tc>
          <w:tcPr>
            <w:tcW w:w="191" w:type="pct"/>
            <w:shd w:val="clear" w:color="auto" w:fill="auto"/>
            <w:vAlign w:val="center"/>
          </w:tcPr>
          <w:p w14:paraId="0B4FEB6D"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20,5</w:t>
            </w:r>
          </w:p>
        </w:tc>
        <w:tc>
          <w:tcPr>
            <w:tcW w:w="191" w:type="pct"/>
            <w:shd w:val="clear" w:color="auto" w:fill="auto"/>
            <w:vAlign w:val="center"/>
          </w:tcPr>
          <w:p w14:paraId="14075951"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22,1</w:t>
            </w:r>
          </w:p>
        </w:tc>
        <w:tc>
          <w:tcPr>
            <w:tcW w:w="191" w:type="pct"/>
            <w:shd w:val="clear" w:color="auto" w:fill="auto"/>
            <w:vAlign w:val="center"/>
          </w:tcPr>
          <w:p w14:paraId="78FA430B" w14:textId="77777777" w:rsidR="007C668E" w:rsidRPr="00742490" w:rsidRDefault="00C85EF2"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17,9</w:t>
            </w:r>
          </w:p>
        </w:tc>
        <w:tc>
          <w:tcPr>
            <w:tcW w:w="191" w:type="pct"/>
            <w:shd w:val="clear" w:color="auto" w:fill="auto"/>
            <w:vAlign w:val="center"/>
          </w:tcPr>
          <w:p w14:paraId="33EAEAA8"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91" w:type="pct"/>
            <w:shd w:val="clear" w:color="auto" w:fill="auto"/>
            <w:vAlign w:val="center"/>
          </w:tcPr>
          <w:p w14:paraId="5638EF3E"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613F10E9"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48,9</w:t>
            </w:r>
          </w:p>
        </w:tc>
        <w:tc>
          <w:tcPr>
            <w:tcW w:w="191" w:type="pct"/>
            <w:tcBorders>
              <w:left w:val="single" w:sz="12" w:space="0" w:color="auto"/>
            </w:tcBorders>
            <w:shd w:val="clear" w:color="auto" w:fill="auto"/>
            <w:vAlign w:val="center"/>
          </w:tcPr>
          <w:p w14:paraId="4B78B05B"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w:t>
            </w:r>
          </w:p>
        </w:tc>
        <w:tc>
          <w:tcPr>
            <w:tcW w:w="191" w:type="pct"/>
            <w:shd w:val="clear" w:color="auto" w:fill="auto"/>
            <w:vAlign w:val="center"/>
          </w:tcPr>
          <w:p w14:paraId="70127A9B"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49,0</w:t>
            </w:r>
          </w:p>
        </w:tc>
        <w:tc>
          <w:tcPr>
            <w:tcW w:w="191" w:type="pct"/>
            <w:shd w:val="clear" w:color="auto" w:fill="auto"/>
            <w:vAlign w:val="center"/>
          </w:tcPr>
          <w:p w14:paraId="0FF68D90"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21,1</w:t>
            </w:r>
          </w:p>
        </w:tc>
        <w:tc>
          <w:tcPr>
            <w:tcW w:w="191" w:type="pct"/>
            <w:shd w:val="clear" w:color="auto" w:fill="auto"/>
            <w:vAlign w:val="center"/>
          </w:tcPr>
          <w:p w14:paraId="00A18D88"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0BF4112"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6,9</w:t>
            </w:r>
          </w:p>
        </w:tc>
        <w:tc>
          <w:tcPr>
            <w:tcW w:w="191" w:type="pct"/>
            <w:shd w:val="clear" w:color="auto" w:fill="auto"/>
            <w:vAlign w:val="center"/>
          </w:tcPr>
          <w:p w14:paraId="54301EE3"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auto"/>
            <w:vAlign w:val="center"/>
          </w:tcPr>
          <w:p w14:paraId="551DDD7B"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14,9</w:t>
            </w:r>
          </w:p>
        </w:tc>
        <w:tc>
          <w:tcPr>
            <w:tcW w:w="194" w:type="pct"/>
            <w:shd w:val="clear" w:color="auto" w:fill="auto"/>
            <w:vAlign w:val="center"/>
          </w:tcPr>
          <w:p w14:paraId="75C68A8D"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29,0</w:t>
            </w:r>
          </w:p>
        </w:tc>
        <w:tc>
          <w:tcPr>
            <w:tcW w:w="191" w:type="pct"/>
            <w:shd w:val="clear" w:color="auto" w:fill="auto"/>
            <w:vAlign w:val="center"/>
          </w:tcPr>
          <w:p w14:paraId="5CBE3F61"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w:t>
            </w:r>
          </w:p>
        </w:tc>
        <w:tc>
          <w:tcPr>
            <w:tcW w:w="182" w:type="pct"/>
            <w:shd w:val="clear" w:color="auto" w:fill="auto"/>
            <w:vAlign w:val="center"/>
          </w:tcPr>
          <w:p w14:paraId="09924555"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39,8</w:t>
            </w:r>
          </w:p>
        </w:tc>
      </w:tr>
      <w:tr w:rsidR="00AC71EF" w:rsidRPr="00742490" w14:paraId="58A22AA2" w14:textId="77777777" w:rsidTr="000B5F65">
        <w:trPr>
          <w:trHeight w:val="386"/>
        </w:trPr>
        <w:tc>
          <w:tcPr>
            <w:tcW w:w="149" w:type="pct"/>
            <w:shd w:val="clear" w:color="auto" w:fill="auto"/>
            <w:vAlign w:val="center"/>
          </w:tcPr>
          <w:p w14:paraId="359633AC"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w:t>
            </w:r>
          </w:p>
        </w:tc>
        <w:tc>
          <w:tcPr>
            <w:tcW w:w="472" w:type="pct"/>
            <w:vMerge/>
            <w:shd w:val="clear" w:color="auto" w:fill="auto"/>
            <w:vAlign w:val="center"/>
          </w:tcPr>
          <w:p w14:paraId="5E4917F6"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5292756"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№9</w:t>
            </w:r>
          </w:p>
        </w:tc>
        <w:tc>
          <w:tcPr>
            <w:tcW w:w="190" w:type="pct"/>
            <w:shd w:val="clear" w:color="auto" w:fill="auto"/>
            <w:vAlign w:val="center"/>
          </w:tcPr>
          <w:p w14:paraId="06D6E876"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29,6</w:t>
            </w:r>
          </w:p>
        </w:tc>
        <w:tc>
          <w:tcPr>
            <w:tcW w:w="191" w:type="pct"/>
            <w:shd w:val="clear" w:color="auto" w:fill="auto"/>
            <w:vAlign w:val="center"/>
          </w:tcPr>
          <w:p w14:paraId="7DA09EA7"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40,7</w:t>
            </w:r>
          </w:p>
        </w:tc>
        <w:tc>
          <w:tcPr>
            <w:tcW w:w="191" w:type="pct"/>
            <w:shd w:val="clear" w:color="auto" w:fill="FFFF00"/>
            <w:vAlign w:val="center"/>
          </w:tcPr>
          <w:p w14:paraId="15F357D1"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31,4</w:t>
            </w:r>
          </w:p>
        </w:tc>
        <w:tc>
          <w:tcPr>
            <w:tcW w:w="191" w:type="pct"/>
            <w:shd w:val="clear" w:color="auto" w:fill="auto"/>
            <w:vAlign w:val="center"/>
          </w:tcPr>
          <w:p w14:paraId="337CBD2D"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27,5</w:t>
            </w:r>
          </w:p>
        </w:tc>
        <w:tc>
          <w:tcPr>
            <w:tcW w:w="191" w:type="pct"/>
            <w:shd w:val="clear" w:color="auto" w:fill="auto"/>
            <w:vAlign w:val="center"/>
          </w:tcPr>
          <w:p w14:paraId="53722F6E"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26,2</w:t>
            </w:r>
          </w:p>
        </w:tc>
        <w:tc>
          <w:tcPr>
            <w:tcW w:w="191" w:type="pct"/>
            <w:shd w:val="clear" w:color="auto" w:fill="auto"/>
            <w:vAlign w:val="center"/>
          </w:tcPr>
          <w:p w14:paraId="5E925EC2"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35,7</w:t>
            </w:r>
          </w:p>
        </w:tc>
        <w:tc>
          <w:tcPr>
            <w:tcW w:w="191" w:type="pct"/>
            <w:shd w:val="clear" w:color="auto" w:fill="FFFF00"/>
            <w:vAlign w:val="center"/>
          </w:tcPr>
          <w:p w14:paraId="304A237A"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37,8</w:t>
            </w:r>
          </w:p>
        </w:tc>
        <w:tc>
          <w:tcPr>
            <w:tcW w:w="191" w:type="pct"/>
            <w:shd w:val="clear" w:color="auto" w:fill="auto"/>
            <w:vAlign w:val="center"/>
          </w:tcPr>
          <w:p w14:paraId="273FC17C"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21,6</w:t>
            </w:r>
          </w:p>
        </w:tc>
        <w:tc>
          <w:tcPr>
            <w:tcW w:w="191" w:type="pct"/>
            <w:shd w:val="clear" w:color="auto" w:fill="FFFF00"/>
            <w:vAlign w:val="center"/>
          </w:tcPr>
          <w:p w14:paraId="53EE746F"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35,1</w:t>
            </w:r>
          </w:p>
        </w:tc>
        <w:tc>
          <w:tcPr>
            <w:tcW w:w="191" w:type="pct"/>
            <w:tcBorders>
              <w:right w:val="single" w:sz="12" w:space="0" w:color="auto"/>
            </w:tcBorders>
            <w:shd w:val="clear" w:color="auto" w:fill="auto"/>
            <w:vAlign w:val="center"/>
          </w:tcPr>
          <w:p w14:paraId="7DF59D9D"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35,1</w:t>
            </w:r>
          </w:p>
        </w:tc>
        <w:tc>
          <w:tcPr>
            <w:tcW w:w="191" w:type="pct"/>
            <w:tcBorders>
              <w:left w:val="single" w:sz="12" w:space="0" w:color="auto"/>
            </w:tcBorders>
            <w:shd w:val="clear" w:color="auto" w:fill="auto"/>
            <w:vAlign w:val="center"/>
          </w:tcPr>
          <w:p w14:paraId="52AC8153"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10,2</w:t>
            </w:r>
          </w:p>
        </w:tc>
        <w:tc>
          <w:tcPr>
            <w:tcW w:w="191" w:type="pct"/>
            <w:shd w:val="clear" w:color="auto" w:fill="auto"/>
            <w:vAlign w:val="center"/>
          </w:tcPr>
          <w:p w14:paraId="3EEA3F91"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3B958587"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72305C70"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19,1</w:t>
            </w:r>
          </w:p>
        </w:tc>
        <w:tc>
          <w:tcPr>
            <w:tcW w:w="191" w:type="pct"/>
            <w:shd w:val="clear" w:color="auto" w:fill="auto"/>
            <w:vAlign w:val="center"/>
          </w:tcPr>
          <w:p w14:paraId="44573112"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9,3</w:t>
            </w:r>
          </w:p>
        </w:tc>
        <w:tc>
          <w:tcPr>
            <w:tcW w:w="191" w:type="pct"/>
            <w:shd w:val="clear" w:color="auto" w:fill="auto"/>
            <w:vAlign w:val="center"/>
          </w:tcPr>
          <w:p w14:paraId="60024718"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55,8</w:t>
            </w:r>
          </w:p>
        </w:tc>
        <w:tc>
          <w:tcPr>
            <w:tcW w:w="191" w:type="pct"/>
            <w:shd w:val="clear" w:color="auto" w:fill="auto"/>
            <w:vAlign w:val="center"/>
          </w:tcPr>
          <w:p w14:paraId="526E4F77"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w:t>
            </w:r>
          </w:p>
        </w:tc>
        <w:tc>
          <w:tcPr>
            <w:tcW w:w="194" w:type="pct"/>
            <w:shd w:val="clear" w:color="auto" w:fill="auto"/>
            <w:vAlign w:val="center"/>
          </w:tcPr>
          <w:p w14:paraId="6CEB69B6"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10,8</w:t>
            </w:r>
          </w:p>
        </w:tc>
        <w:tc>
          <w:tcPr>
            <w:tcW w:w="191" w:type="pct"/>
            <w:shd w:val="clear" w:color="auto" w:fill="auto"/>
            <w:vAlign w:val="center"/>
          </w:tcPr>
          <w:p w14:paraId="1E435106"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21,1</w:t>
            </w:r>
          </w:p>
        </w:tc>
        <w:tc>
          <w:tcPr>
            <w:tcW w:w="182" w:type="pct"/>
            <w:shd w:val="clear" w:color="auto" w:fill="auto"/>
            <w:vAlign w:val="center"/>
          </w:tcPr>
          <w:p w14:paraId="178807DB"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39,5</w:t>
            </w:r>
          </w:p>
        </w:tc>
      </w:tr>
      <w:tr w:rsidR="007C668E" w:rsidRPr="00742490" w14:paraId="162356A6" w14:textId="77777777" w:rsidTr="000B5F65">
        <w:trPr>
          <w:trHeight w:val="386"/>
        </w:trPr>
        <w:tc>
          <w:tcPr>
            <w:tcW w:w="149" w:type="pct"/>
            <w:shd w:val="clear" w:color="auto" w:fill="auto"/>
            <w:vAlign w:val="center"/>
          </w:tcPr>
          <w:p w14:paraId="604A6D07"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w:t>
            </w:r>
          </w:p>
        </w:tc>
        <w:tc>
          <w:tcPr>
            <w:tcW w:w="472" w:type="pct"/>
            <w:vMerge/>
            <w:shd w:val="clear" w:color="auto" w:fill="auto"/>
            <w:vAlign w:val="center"/>
          </w:tcPr>
          <w:p w14:paraId="2245A021"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41CCBC2"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№14</w:t>
            </w:r>
          </w:p>
        </w:tc>
        <w:tc>
          <w:tcPr>
            <w:tcW w:w="190" w:type="pct"/>
            <w:shd w:val="clear" w:color="auto" w:fill="auto"/>
            <w:vAlign w:val="center"/>
          </w:tcPr>
          <w:p w14:paraId="3FC1AD0A"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04183121"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83,2</w:t>
            </w:r>
          </w:p>
        </w:tc>
        <w:tc>
          <w:tcPr>
            <w:tcW w:w="191" w:type="pct"/>
            <w:shd w:val="clear" w:color="auto" w:fill="auto"/>
            <w:vAlign w:val="center"/>
          </w:tcPr>
          <w:p w14:paraId="2F215FF5"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25,5</w:t>
            </w:r>
          </w:p>
        </w:tc>
        <w:tc>
          <w:tcPr>
            <w:tcW w:w="191" w:type="pct"/>
            <w:shd w:val="clear" w:color="auto" w:fill="auto"/>
            <w:vAlign w:val="center"/>
          </w:tcPr>
          <w:p w14:paraId="2E6B10D9"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30,9</w:t>
            </w:r>
          </w:p>
        </w:tc>
        <w:tc>
          <w:tcPr>
            <w:tcW w:w="191" w:type="pct"/>
            <w:shd w:val="clear" w:color="auto" w:fill="FFFF00"/>
            <w:vAlign w:val="center"/>
          </w:tcPr>
          <w:p w14:paraId="5C721C50"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34,6</w:t>
            </w:r>
          </w:p>
        </w:tc>
        <w:tc>
          <w:tcPr>
            <w:tcW w:w="191" w:type="pct"/>
            <w:shd w:val="clear" w:color="auto" w:fill="auto"/>
            <w:vAlign w:val="center"/>
          </w:tcPr>
          <w:p w14:paraId="20B50DD8"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w:t>
            </w:r>
            <w:r w:rsidR="00C85EF2">
              <w:rPr>
                <w:rFonts w:ascii="Arial Narrow" w:eastAsia="Times New Roman" w:hAnsi="Arial Narrow" w:cs="Times New Roman"/>
                <w:sz w:val="18"/>
                <w:szCs w:val="18"/>
                <w:lang w:eastAsia="ru-RU"/>
              </w:rPr>
              <w:t>8</w:t>
            </w:r>
          </w:p>
        </w:tc>
        <w:tc>
          <w:tcPr>
            <w:tcW w:w="191" w:type="pct"/>
            <w:shd w:val="clear" w:color="auto" w:fill="auto"/>
            <w:vAlign w:val="center"/>
          </w:tcPr>
          <w:p w14:paraId="5CE0D6B5"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26,2</w:t>
            </w:r>
          </w:p>
        </w:tc>
        <w:tc>
          <w:tcPr>
            <w:tcW w:w="191" w:type="pct"/>
            <w:shd w:val="clear" w:color="auto" w:fill="auto"/>
            <w:vAlign w:val="center"/>
          </w:tcPr>
          <w:p w14:paraId="3899C348"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35,5</w:t>
            </w:r>
          </w:p>
        </w:tc>
        <w:tc>
          <w:tcPr>
            <w:tcW w:w="191" w:type="pct"/>
            <w:shd w:val="clear" w:color="auto" w:fill="auto"/>
            <w:vAlign w:val="center"/>
          </w:tcPr>
          <w:p w14:paraId="7DE57FB6"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27,7</w:t>
            </w:r>
          </w:p>
        </w:tc>
        <w:tc>
          <w:tcPr>
            <w:tcW w:w="191" w:type="pct"/>
            <w:tcBorders>
              <w:right w:val="single" w:sz="12" w:space="0" w:color="auto"/>
            </w:tcBorders>
            <w:shd w:val="clear" w:color="auto" w:fill="auto"/>
            <w:vAlign w:val="center"/>
          </w:tcPr>
          <w:p w14:paraId="68617229"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57,8</w:t>
            </w:r>
          </w:p>
        </w:tc>
        <w:tc>
          <w:tcPr>
            <w:tcW w:w="191" w:type="pct"/>
            <w:tcBorders>
              <w:left w:val="single" w:sz="12" w:space="0" w:color="auto"/>
            </w:tcBorders>
            <w:shd w:val="clear" w:color="auto" w:fill="auto"/>
            <w:vAlign w:val="center"/>
          </w:tcPr>
          <w:p w14:paraId="7D657146"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0,8</w:t>
            </w:r>
          </w:p>
        </w:tc>
        <w:tc>
          <w:tcPr>
            <w:tcW w:w="191" w:type="pct"/>
            <w:shd w:val="clear" w:color="auto" w:fill="92D050"/>
            <w:vAlign w:val="center"/>
          </w:tcPr>
          <w:p w14:paraId="37B7773A"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77,8</w:t>
            </w:r>
          </w:p>
        </w:tc>
        <w:tc>
          <w:tcPr>
            <w:tcW w:w="191" w:type="pct"/>
            <w:shd w:val="clear" w:color="auto" w:fill="auto"/>
            <w:vAlign w:val="center"/>
          </w:tcPr>
          <w:p w14:paraId="1465BC06"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w:t>
            </w:r>
          </w:p>
        </w:tc>
        <w:tc>
          <w:tcPr>
            <w:tcW w:w="191" w:type="pct"/>
            <w:shd w:val="clear" w:color="auto" w:fill="92D050"/>
            <w:vAlign w:val="center"/>
          </w:tcPr>
          <w:p w14:paraId="1DEADE64"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72,9</w:t>
            </w:r>
          </w:p>
        </w:tc>
        <w:tc>
          <w:tcPr>
            <w:tcW w:w="191" w:type="pct"/>
            <w:shd w:val="clear" w:color="auto" w:fill="auto"/>
            <w:vAlign w:val="center"/>
          </w:tcPr>
          <w:p w14:paraId="56625C3F"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9,9</w:t>
            </w:r>
          </w:p>
        </w:tc>
        <w:tc>
          <w:tcPr>
            <w:tcW w:w="191" w:type="pct"/>
            <w:shd w:val="clear" w:color="auto" w:fill="auto"/>
            <w:vAlign w:val="center"/>
          </w:tcPr>
          <w:p w14:paraId="1679C663"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58BC9436"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4" w:type="pct"/>
            <w:shd w:val="clear" w:color="auto" w:fill="auto"/>
            <w:vAlign w:val="center"/>
          </w:tcPr>
          <w:p w14:paraId="558ECA0F"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48,8</w:t>
            </w:r>
          </w:p>
        </w:tc>
        <w:tc>
          <w:tcPr>
            <w:tcW w:w="191" w:type="pct"/>
            <w:shd w:val="clear" w:color="auto" w:fill="auto"/>
            <w:vAlign w:val="center"/>
          </w:tcPr>
          <w:p w14:paraId="61EA979C"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9,2</w:t>
            </w:r>
          </w:p>
        </w:tc>
        <w:tc>
          <w:tcPr>
            <w:tcW w:w="182" w:type="pct"/>
            <w:shd w:val="clear" w:color="auto" w:fill="auto"/>
            <w:vAlign w:val="center"/>
          </w:tcPr>
          <w:p w14:paraId="7FC726AA"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59,2</w:t>
            </w:r>
          </w:p>
        </w:tc>
      </w:tr>
      <w:tr w:rsidR="007C668E" w:rsidRPr="00742490" w14:paraId="0B03EA53" w14:textId="77777777" w:rsidTr="000B5F65">
        <w:trPr>
          <w:trHeight w:val="386"/>
        </w:trPr>
        <w:tc>
          <w:tcPr>
            <w:tcW w:w="149" w:type="pct"/>
            <w:shd w:val="clear" w:color="auto" w:fill="auto"/>
            <w:vAlign w:val="center"/>
          </w:tcPr>
          <w:p w14:paraId="64BFE0C4"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9</w:t>
            </w:r>
          </w:p>
        </w:tc>
        <w:tc>
          <w:tcPr>
            <w:tcW w:w="472" w:type="pct"/>
            <w:vMerge/>
            <w:shd w:val="clear" w:color="auto" w:fill="auto"/>
            <w:vAlign w:val="center"/>
          </w:tcPr>
          <w:p w14:paraId="301E9D77"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18BA50A"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№19</w:t>
            </w:r>
          </w:p>
        </w:tc>
        <w:tc>
          <w:tcPr>
            <w:tcW w:w="190" w:type="pct"/>
            <w:shd w:val="clear" w:color="auto" w:fill="auto"/>
            <w:vAlign w:val="center"/>
          </w:tcPr>
          <w:p w14:paraId="05473D10"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w:t>
            </w:r>
          </w:p>
        </w:tc>
        <w:tc>
          <w:tcPr>
            <w:tcW w:w="191" w:type="pct"/>
            <w:shd w:val="clear" w:color="auto" w:fill="92D050"/>
            <w:vAlign w:val="center"/>
          </w:tcPr>
          <w:p w14:paraId="18FE4CC8"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72</w:t>
            </w:r>
            <w:r w:rsidR="00E84F17">
              <w:rPr>
                <w:rFonts w:ascii="Arial Narrow" w:eastAsia="Times New Roman" w:hAnsi="Arial Narrow" w:cs="Times New Roman"/>
                <w:sz w:val="18"/>
                <w:szCs w:val="18"/>
                <w:lang w:eastAsia="ru-RU"/>
              </w:rPr>
              <w:t>,0</w:t>
            </w:r>
          </w:p>
        </w:tc>
        <w:tc>
          <w:tcPr>
            <w:tcW w:w="191" w:type="pct"/>
            <w:shd w:val="clear" w:color="auto" w:fill="auto"/>
            <w:vAlign w:val="center"/>
          </w:tcPr>
          <w:p w14:paraId="6ED45072"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19,7</w:t>
            </w:r>
          </w:p>
        </w:tc>
        <w:tc>
          <w:tcPr>
            <w:tcW w:w="191" w:type="pct"/>
            <w:shd w:val="clear" w:color="auto" w:fill="auto"/>
            <w:vAlign w:val="center"/>
          </w:tcPr>
          <w:p w14:paraId="621F23AB" w14:textId="77777777" w:rsidR="007C668E" w:rsidRPr="00742490" w:rsidRDefault="00987B7C"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54,9</w:t>
            </w:r>
          </w:p>
        </w:tc>
        <w:tc>
          <w:tcPr>
            <w:tcW w:w="191" w:type="pct"/>
            <w:shd w:val="clear" w:color="auto" w:fill="FFFF00"/>
            <w:vAlign w:val="center"/>
          </w:tcPr>
          <w:p w14:paraId="5FA83382"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31,9</w:t>
            </w:r>
          </w:p>
        </w:tc>
        <w:tc>
          <w:tcPr>
            <w:tcW w:w="191" w:type="pct"/>
            <w:shd w:val="clear" w:color="auto" w:fill="auto"/>
            <w:vAlign w:val="center"/>
          </w:tcPr>
          <w:p w14:paraId="52CCDAA4"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FFFF00"/>
            <w:vAlign w:val="center"/>
          </w:tcPr>
          <w:p w14:paraId="17ECAC4F"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D9B074C"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11,6</w:t>
            </w:r>
          </w:p>
        </w:tc>
        <w:tc>
          <w:tcPr>
            <w:tcW w:w="191" w:type="pct"/>
            <w:shd w:val="clear" w:color="auto" w:fill="FFFF00"/>
            <w:vAlign w:val="center"/>
          </w:tcPr>
          <w:p w14:paraId="6F73DC14"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52,9</w:t>
            </w:r>
          </w:p>
        </w:tc>
        <w:tc>
          <w:tcPr>
            <w:tcW w:w="191" w:type="pct"/>
            <w:tcBorders>
              <w:right w:val="single" w:sz="12" w:space="0" w:color="auto"/>
            </w:tcBorders>
            <w:shd w:val="clear" w:color="auto" w:fill="auto"/>
            <w:vAlign w:val="center"/>
          </w:tcPr>
          <w:p w14:paraId="4ACED3A4"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27,5</w:t>
            </w:r>
          </w:p>
        </w:tc>
        <w:tc>
          <w:tcPr>
            <w:tcW w:w="191" w:type="pct"/>
            <w:tcBorders>
              <w:left w:val="single" w:sz="12" w:space="0" w:color="auto"/>
            </w:tcBorders>
            <w:shd w:val="clear" w:color="auto" w:fill="auto"/>
            <w:vAlign w:val="center"/>
          </w:tcPr>
          <w:p w14:paraId="7B9A1576"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w:t>
            </w:r>
          </w:p>
        </w:tc>
        <w:tc>
          <w:tcPr>
            <w:tcW w:w="191" w:type="pct"/>
            <w:shd w:val="clear" w:color="auto" w:fill="auto"/>
            <w:vAlign w:val="center"/>
          </w:tcPr>
          <w:p w14:paraId="61365CBB"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59,3</w:t>
            </w:r>
          </w:p>
        </w:tc>
        <w:tc>
          <w:tcPr>
            <w:tcW w:w="191" w:type="pct"/>
            <w:shd w:val="clear" w:color="auto" w:fill="auto"/>
            <w:vAlign w:val="center"/>
          </w:tcPr>
          <w:p w14:paraId="7D905E5A"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p>
        </w:tc>
        <w:tc>
          <w:tcPr>
            <w:tcW w:w="191" w:type="pct"/>
            <w:shd w:val="clear" w:color="auto" w:fill="auto"/>
            <w:vAlign w:val="center"/>
          </w:tcPr>
          <w:p w14:paraId="26809C88"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shd w:val="clear" w:color="auto" w:fill="auto"/>
            <w:vAlign w:val="center"/>
          </w:tcPr>
          <w:p w14:paraId="2F01CE5F"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shd w:val="clear" w:color="auto" w:fill="auto"/>
            <w:vAlign w:val="center"/>
          </w:tcPr>
          <w:p w14:paraId="7356D87E"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57,2</w:t>
            </w:r>
          </w:p>
        </w:tc>
        <w:tc>
          <w:tcPr>
            <w:tcW w:w="191" w:type="pct"/>
            <w:shd w:val="clear" w:color="auto" w:fill="auto"/>
            <w:vAlign w:val="center"/>
          </w:tcPr>
          <w:p w14:paraId="65BC4CA3"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w:t>
            </w:r>
          </w:p>
        </w:tc>
        <w:tc>
          <w:tcPr>
            <w:tcW w:w="194" w:type="pct"/>
            <w:shd w:val="clear" w:color="auto" w:fill="auto"/>
            <w:vAlign w:val="center"/>
          </w:tcPr>
          <w:p w14:paraId="03D4F497"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49,2</w:t>
            </w:r>
          </w:p>
        </w:tc>
        <w:tc>
          <w:tcPr>
            <w:tcW w:w="191" w:type="pct"/>
            <w:shd w:val="clear" w:color="auto" w:fill="auto"/>
            <w:vAlign w:val="center"/>
          </w:tcPr>
          <w:p w14:paraId="1BB80380"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14,8</w:t>
            </w:r>
          </w:p>
        </w:tc>
        <w:tc>
          <w:tcPr>
            <w:tcW w:w="182" w:type="pct"/>
            <w:shd w:val="clear" w:color="auto" w:fill="auto"/>
            <w:vAlign w:val="center"/>
          </w:tcPr>
          <w:p w14:paraId="7D6AF347"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50,8</w:t>
            </w:r>
          </w:p>
        </w:tc>
      </w:tr>
      <w:tr w:rsidR="00B13257" w:rsidRPr="00742490" w14:paraId="17606B92" w14:textId="77777777" w:rsidTr="000B5F65">
        <w:trPr>
          <w:trHeight w:val="386"/>
        </w:trPr>
        <w:tc>
          <w:tcPr>
            <w:tcW w:w="149" w:type="pct"/>
            <w:shd w:val="clear" w:color="auto" w:fill="auto"/>
            <w:vAlign w:val="center"/>
          </w:tcPr>
          <w:p w14:paraId="30412BA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w:t>
            </w:r>
          </w:p>
        </w:tc>
        <w:tc>
          <w:tcPr>
            <w:tcW w:w="472" w:type="pct"/>
            <w:vMerge/>
            <w:shd w:val="clear" w:color="auto" w:fill="auto"/>
            <w:vAlign w:val="center"/>
          </w:tcPr>
          <w:p w14:paraId="4F3358D0"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7FE30C89"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№28</w:t>
            </w:r>
          </w:p>
        </w:tc>
        <w:tc>
          <w:tcPr>
            <w:tcW w:w="190" w:type="pct"/>
            <w:shd w:val="clear" w:color="auto" w:fill="auto"/>
            <w:vAlign w:val="center"/>
          </w:tcPr>
          <w:p w14:paraId="4464CFF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w:t>
            </w:r>
            <w:r>
              <w:rPr>
                <w:rFonts w:ascii="Arial Narrow" w:eastAsia="Times New Roman" w:hAnsi="Arial Narrow" w:cs="Times New Roman"/>
                <w:sz w:val="18"/>
                <w:szCs w:val="18"/>
                <w:lang w:eastAsia="ru-RU"/>
              </w:rPr>
              <w:t>8</w:t>
            </w:r>
          </w:p>
        </w:tc>
        <w:tc>
          <w:tcPr>
            <w:tcW w:w="191" w:type="pct"/>
            <w:shd w:val="clear" w:color="auto" w:fill="92D050"/>
            <w:vAlign w:val="center"/>
          </w:tcPr>
          <w:p w14:paraId="6A8B1BA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61,5</w:t>
            </w:r>
          </w:p>
        </w:tc>
        <w:tc>
          <w:tcPr>
            <w:tcW w:w="191" w:type="pct"/>
            <w:shd w:val="clear" w:color="auto" w:fill="auto"/>
            <w:vAlign w:val="center"/>
          </w:tcPr>
          <w:p w14:paraId="75B0EF9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15,4</w:t>
            </w:r>
          </w:p>
        </w:tc>
        <w:tc>
          <w:tcPr>
            <w:tcW w:w="191" w:type="pct"/>
            <w:shd w:val="clear" w:color="auto" w:fill="auto"/>
            <w:vAlign w:val="center"/>
          </w:tcPr>
          <w:p w14:paraId="1FE3915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26,9</w:t>
            </w:r>
          </w:p>
        </w:tc>
        <w:tc>
          <w:tcPr>
            <w:tcW w:w="191" w:type="pct"/>
            <w:shd w:val="clear" w:color="auto" w:fill="FFFF00"/>
            <w:vAlign w:val="center"/>
          </w:tcPr>
          <w:p w14:paraId="784AFC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30,4</w:t>
            </w:r>
          </w:p>
        </w:tc>
        <w:tc>
          <w:tcPr>
            <w:tcW w:w="191" w:type="pct"/>
            <w:shd w:val="clear" w:color="auto" w:fill="auto"/>
            <w:vAlign w:val="center"/>
          </w:tcPr>
          <w:p w14:paraId="6FC6F65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39,1</w:t>
            </w:r>
          </w:p>
        </w:tc>
        <w:tc>
          <w:tcPr>
            <w:tcW w:w="191" w:type="pct"/>
            <w:shd w:val="clear" w:color="auto" w:fill="auto"/>
            <w:vAlign w:val="center"/>
          </w:tcPr>
          <w:p w14:paraId="3EE69C3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12,0</w:t>
            </w:r>
          </w:p>
        </w:tc>
        <w:tc>
          <w:tcPr>
            <w:tcW w:w="191" w:type="pct"/>
            <w:shd w:val="clear" w:color="auto" w:fill="auto"/>
            <w:vAlign w:val="center"/>
          </w:tcPr>
          <w:p w14:paraId="3003ADA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44,0</w:t>
            </w:r>
          </w:p>
        </w:tc>
        <w:tc>
          <w:tcPr>
            <w:tcW w:w="191" w:type="pct"/>
            <w:shd w:val="clear" w:color="auto" w:fill="auto"/>
            <w:vAlign w:val="center"/>
          </w:tcPr>
          <w:p w14:paraId="1829473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1" w:type="pct"/>
            <w:tcBorders>
              <w:right w:val="single" w:sz="12" w:space="0" w:color="auto"/>
            </w:tcBorders>
            <w:shd w:val="clear" w:color="auto" w:fill="auto"/>
            <w:vAlign w:val="center"/>
          </w:tcPr>
          <w:p w14:paraId="029EE72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1" w:type="pct"/>
            <w:tcBorders>
              <w:left w:val="single" w:sz="12" w:space="0" w:color="auto"/>
            </w:tcBorders>
            <w:shd w:val="clear" w:color="auto" w:fill="auto"/>
            <w:vAlign w:val="center"/>
          </w:tcPr>
          <w:p w14:paraId="251562A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22,7</w:t>
            </w:r>
          </w:p>
        </w:tc>
        <w:tc>
          <w:tcPr>
            <w:tcW w:w="191" w:type="pct"/>
            <w:shd w:val="clear" w:color="auto" w:fill="auto"/>
            <w:vAlign w:val="center"/>
          </w:tcPr>
          <w:p w14:paraId="4077A5E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13,6</w:t>
            </w:r>
          </w:p>
        </w:tc>
        <w:tc>
          <w:tcPr>
            <w:tcW w:w="191" w:type="pct"/>
            <w:shd w:val="clear" w:color="auto" w:fill="auto"/>
            <w:vAlign w:val="center"/>
          </w:tcPr>
          <w:p w14:paraId="4925311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19,2</w:t>
            </w:r>
          </w:p>
        </w:tc>
        <w:tc>
          <w:tcPr>
            <w:tcW w:w="191" w:type="pct"/>
            <w:shd w:val="clear" w:color="auto" w:fill="auto"/>
            <w:vAlign w:val="center"/>
          </w:tcPr>
          <w:p w14:paraId="32DA125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30,8</w:t>
            </w:r>
          </w:p>
        </w:tc>
        <w:tc>
          <w:tcPr>
            <w:tcW w:w="191" w:type="pct"/>
            <w:shd w:val="clear" w:color="auto" w:fill="auto"/>
            <w:vAlign w:val="center"/>
          </w:tcPr>
          <w:p w14:paraId="72FE16D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18BE959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9,5</w:t>
            </w:r>
          </w:p>
        </w:tc>
        <w:tc>
          <w:tcPr>
            <w:tcW w:w="191" w:type="pct"/>
            <w:shd w:val="clear" w:color="auto" w:fill="auto"/>
            <w:vAlign w:val="center"/>
          </w:tcPr>
          <w:p w14:paraId="627D7BE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4" w:type="pct"/>
            <w:shd w:val="clear" w:color="auto" w:fill="auto"/>
            <w:vAlign w:val="center"/>
          </w:tcPr>
          <w:p w14:paraId="030804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594D3F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23,1</w:t>
            </w:r>
          </w:p>
        </w:tc>
        <w:tc>
          <w:tcPr>
            <w:tcW w:w="182" w:type="pct"/>
            <w:shd w:val="clear" w:color="auto" w:fill="auto"/>
            <w:vAlign w:val="center"/>
          </w:tcPr>
          <w:p w14:paraId="1995801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w:t>
            </w:r>
          </w:p>
        </w:tc>
      </w:tr>
      <w:tr w:rsidR="00B13257" w:rsidRPr="00742490" w14:paraId="44CB08E6" w14:textId="77777777" w:rsidTr="00B13257">
        <w:trPr>
          <w:trHeight w:val="386"/>
        </w:trPr>
        <w:tc>
          <w:tcPr>
            <w:tcW w:w="149" w:type="pct"/>
            <w:shd w:val="clear" w:color="auto" w:fill="auto"/>
            <w:vAlign w:val="center"/>
          </w:tcPr>
          <w:p w14:paraId="690B78C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w:t>
            </w:r>
          </w:p>
        </w:tc>
        <w:tc>
          <w:tcPr>
            <w:tcW w:w="472" w:type="pct"/>
            <w:vMerge/>
            <w:shd w:val="clear" w:color="auto" w:fill="auto"/>
            <w:vAlign w:val="center"/>
            <w:hideMark/>
          </w:tcPr>
          <w:p w14:paraId="78249792"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ED7A7D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№31</w:t>
            </w:r>
          </w:p>
        </w:tc>
        <w:tc>
          <w:tcPr>
            <w:tcW w:w="190" w:type="pct"/>
            <w:shd w:val="clear" w:color="auto" w:fill="auto"/>
            <w:vAlign w:val="center"/>
          </w:tcPr>
          <w:p w14:paraId="224F8B7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10,3</w:t>
            </w:r>
          </w:p>
        </w:tc>
        <w:tc>
          <w:tcPr>
            <w:tcW w:w="191" w:type="pct"/>
            <w:shd w:val="clear" w:color="auto" w:fill="auto"/>
            <w:vAlign w:val="center"/>
          </w:tcPr>
          <w:p w14:paraId="60A57D2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41,4</w:t>
            </w:r>
          </w:p>
        </w:tc>
        <w:tc>
          <w:tcPr>
            <w:tcW w:w="191" w:type="pct"/>
            <w:shd w:val="clear" w:color="auto" w:fill="auto"/>
            <w:vAlign w:val="center"/>
          </w:tcPr>
          <w:p w14:paraId="47BF8B8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27,8</w:t>
            </w:r>
          </w:p>
        </w:tc>
        <w:tc>
          <w:tcPr>
            <w:tcW w:w="191" w:type="pct"/>
            <w:shd w:val="clear" w:color="auto" w:fill="auto"/>
            <w:vAlign w:val="center"/>
          </w:tcPr>
          <w:p w14:paraId="1A596B2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7,4</w:t>
            </w:r>
          </w:p>
        </w:tc>
        <w:tc>
          <w:tcPr>
            <w:tcW w:w="191" w:type="pct"/>
            <w:shd w:val="clear" w:color="auto" w:fill="auto"/>
            <w:vAlign w:val="center"/>
          </w:tcPr>
          <w:p w14:paraId="7370833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1" w:type="pct"/>
            <w:shd w:val="clear" w:color="auto" w:fill="auto"/>
            <w:vAlign w:val="center"/>
          </w:tcPr>
          <w:p w14:paraId="3E66E33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C26C5B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29,4</w:t>
            </w:r>
          </w:p>
        </w:tc>
        <w:tc>
          <w:tcPr>
            <w:tcW w:w="191" w:type="pct"/>
            <w:shd w:val="clear" w:color="auto" w:fill="auto"/>
            <w:vAlign w:val="center"/>
          </w:tcPr>
          <w:p w14:paraId="467BBB1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21,6</w:t>
            </w:r>
          </w:p>
        </w:tc>
        <w:tc>
          <w:tcPr>
            <w:tcW w:w="191" w:type="pct"/>
            <w:shd w:val="clear" w:color="auto" w:fill="auto"/>
            <w:vAlign w:val="center"/>
          </w:tcPr>
          <w:p w14:paraId="13C4873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w:t>
            </w:r>
          </w:p>
        </w:tc>
        <w:tc>
          <w:tcPr>
            <w:tcW w:w="191" w:type="pct"/>
            <w:tcBorders>
              <w:right w:val="single" w:sz="12" w:space="0" w:color="auto"/>
            </w:tcBorders>
            <w:shd w:val="clear" w:color="auto" w:fill="92D050"/>
            <w:vAlign w:val="center"/>
          </w:tcPr>
          <w:p w14:paraId="7584357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63,8</w:t>
            </w:r>
          </w:p>
        </w:tc>
        <w:tc>
          <w:tcPr>
            <w:tcW w:w="191" w:type="pct"/>
            <w:tcBorders>
              <w:left w:val="single" w:sz="12" w:space="0" w:color="auto"/>
            </w:tcBorders>
            <w:shd w:val="clear" w:color="auto" w:fill="auto"/>
            <w:vAlign w:val="center"/>
          </w:tcPr>
          <w:p w14:paraId="6C0463C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w:t>
            </w:r>
          </w:p>
        </w:tc>
        <w:tc>
          <w:tcPr>
            <w:tcW w:w="191" w:type="pct"/>
            <w:shd w:val="clear" w:color="auto" w:fill="auto"/>
            <w:vAlign w:val="center"/>
          </w:tcPr>
          <w:p w14:paraId="7F73EC9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53,8</w:t>
            </w:r>
          </w:p>
        </w:tc>
        <w:tc>
          <w:tcPr>
            <w:tcW w:w="191" w:type="pct"/>
            <w:shd w:val="clear" w:color="auto" w:fill="auto"/>
            <w:vAlign w:val="center"/>
          </w:tcPr>
          <w:p w14:paraId="1D48DC2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w:t>
            </w:r>
          </w:p>
        </w:tc>
        <w:tc>
          <w:tcPr>
            <w:tcW w:w="191" w:type="pct"/>
            <w:shd w:val="clear" w:color="auto" w:fill="auto"/>
            <w:vAlign w:val="center"/>
          </w:tcPr>
          <w:p w14:paraId="0F31FED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18,5</w:t>
            </w:r>
          </w:p>
        </w:tc>
        <w:tc>
          <w:tcPr>
            <w:tcW w:w="191" w:type="pct"/>
            <w:shd w:val="clear" w:color="auto" w:fill="FFFF00"/>
            <w:vAlign w:val="center"/>
          </w:tcPr>
          <w:p w14:paraId="0C0B171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30,8</w:t>
            </w:r>
          </w:p>
        </w:tc>
        <w:tc>
          <w:tcPr>
            <w:tcW w:w="191" w:type="pct"/>
            <w:shd w:val="clear" w:color="auto" w:fill="auto"/>
            <w:vAlign w:val="center"/>
          </w:tcPr>
          <w:p w14:paraId="208186A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23,1</w:t>
            </w:r>
          </w:p>
        </w:tc>
        <w:tc>
          <w:tcPr>
            <w:tcW w:w="191" w:type="pct"/>
            <w:shd w:val="clear" w:color="auto" w:fill="auto"/>
            <w:vAlign w:val="center"/>
          </w:tcPr>
          <w:p w14:paraId="241872F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13,7</w:t>
            </w:r>
          </w:p>
        </w:tc>
        <w:tc>
          <w:tcPr>
            <w:tcW w:w="194" w:type="pct"/>
            <w:shd w:val="clear" w:color="auto" w:fill="auto"/>
            <w:vAlign w:val="center"/>
          </w:tcPr>
          <w:p w14:paraId="58FF38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auto"/>
            <w:vAlign w:val="center"/>
          </w:tcPr>
          <w:p w14:paraId="522A979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20,3</w:t>
            </w:r>
          </w:p>
        </w:tc>
        <w:tc>
          <w:tcPr>
            <w:tcW w:w="182" w:type="pct"/>
            <w:shd w:val="clear" w:color="auto" w:fill="auto"/>
            <w:vAlign w:val="center"/>
          </w:tcPr>
          <w:p w14:paraId="4705CE6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30,5</w:t>
            </w:r>
          </w:p>
        </w:tc>
      </w:tr>
      <w:tr w:rsidR="00B13257" w:rsidRPr="00742490" w14:paraId="531E8107" w14:textId="77777777" w:rsidTr="00B13257">
        <w:trPr>
          <w:trHeight w:val="386"/>
        </w:trPr>
        <w:tc>
          <w:tcPr>
            <w:tcW w:w="149" w:type="pct"/>
            <w:shd w:val="clear" w:color="auto" w:fill="auto"/>
            <w:vAlign w:val="center"/>
          </w:tcPr>
          <w:p w14:paraId="3C21391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w:t>
            </w:r>
          </w:p>
        </w:tc>
        <w:tc>
          <w:tcPr>
            <w:tcW w:w="472" w:type="pct"/>
            <w:vMerge/>
            <w:shd w:val="clear" w:color="auto" w:fill="auto"/>
            <w:vAlign w:val="center"/>
            <w:hideMark/>
          </w:tcPr>
          <w:p w14:paraId="619829E1"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58B869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№38</w:t>
            </w:r>
          </w:p>
        </w:tc>
        <w:tc>
          <w:tcPr>
            <w:tcW w:w="190" w:type="pct"/>
            <w:shd w:val="clear" w:color="auto" w:fill="auto"/>
            <w:vAlign w:val="center"/>
          </w:tcPr>
          <w:p w14:paraId="74B801C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w:t>
            </w:r>
          </w:p>
        </w:tc>
        <w:tc>
          <w:tcPr>
            <w:tcW w:w="191" w:type="pct"/>
            <w:shd w:val="clear" w:color="auto" w:fill="92D050"/>
            <w:vAlign w:val="center"/>
          </w:tcPr>
          <w:p w14:paraId="52286FA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79,8</w:t>
            </w:r>
          </w:p>
        </w:tc>
        <w:tc>
          <w:tcPr>
            <w:tcW w:w="191" w:type="pct"/>
            <w:shd w:val="clear" w:color="auto" w:fill="auto"/>
            <w:vAlign w:val="center"/>
          </w:tcPr>
          <w:p w14:paraId="745137F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14,9</w:t>
            </w:r>
          </w:p>
        </w:tc>
        <w:tc>
          <w:tcPr>
            <w:tcW w:w="191" w:type="pct"/>
            <w:shd w:val="clear" w:color="auto" w:fill="auto"/>
            <w:vAlign w:val="center"/>
          </w:tcPr>
          <w:p w14:paraId="6ADC925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47,9</w:t>
            </w:r>
          </w:p>
        </w:tc>
        <w:tc>
          <w:tcPr>
            <w:tcW w:w="191" w:type="pct"/>
            <w:shd w:val="clear" w:color="auto" w:fill="auto"/>
            <w:vAlign w:val="center"/>
          </w:tcPr>
          <w:p w14:paraId="2AE7C40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24,8</w:t>
            </w:r>
          </w:p>
        </w:tc>
        <w:tc>
          <w:tcPr>
            <w:tcW w:w="191" w:type="pct"/>
            <w:shd w:val="clear" w:color="auto" w:fill="auto"/>
            <w:vAlign w:val="center"/>
          </w:tcPr>
          <w:p w14:paraId="18588DC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47,5</w:t>
            </w:r>
          </w:p>
        </w:tc>
        <w:tc>
          <w:tcPr>
            <w:tcW w:w="191" w:type="pct"/>
            <w:shd w:val="clear" w:color="auto" w:fill="FFFF00"/>
            <w:vAlign w:val="center"/>
          </w:tcPr>
          <w:p w14:paraId="1843AC1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54,6</w:t>
            </w:r>
          </w:p>
        </w:tc>
        <w:tc>
          <w:tcPr>
            <w:tcW w:w="191" w:type="pct"/>
            <w:shd w:val="clear" w:color="auto" w:fill="auto"/>
            <w:vAlign w:val="center"/>
          </w:tcPr>
          <w:p w14:paraId="772E9D7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10,9</w:t>
            </w:r>
          </w:p>
        </w:tc>
        <w:tc>
          <w:tcPr>
            <w:tcW w:w="191" w:type="pct"/>
            <w:shd w:val="clear" w:color="auto" w:fill="FFFF00"/>
            <w:vAlign w:val="center"/>
          </w:tcPr>
          <w:p w14:paraId="525AC7C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35,3</w:t>
            </w:r>
          </w:p>
        </w:tc>
        <w:tc>
          <w:tcPr>
            <w:tcW w:w="191" w:type="pct"/>
            <w:tcBorders>
              <w:right w:val="single" w:sz="12" w:space="0" w:color="auto"/>
            </w:tcBorders>
            <w:shd w:val="clear" w:color="auto" w:fill="auto"/>
            <w:vAlign w:val="center"/>
          </w:tcPr>
          <w:p w14:paraId="7FAEDAF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36,3</w:t>
            </w:r>
          </w:p>
        </w:tc>
        <w:tc>
          <w:tcPr>
            <w:tcW w:w="191" w:type="pct"/>
            <w:tcBorders>
              <w:left w:val="single" w:sz="12" w:space="0" w:color="auto"/>
            </w:tcBorders>
            <w:shd w:val="clear" w:color="auto" w:fill="auto"/>
            <w:vAlign w:val="center"/>
          </w:tcPr>
          <w:p w14:paraId="7212D5A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9,7</w:t>
            </w:r>
          </w:p>
        </w:tc>
        <w:tc>
          <w:tcPr>
            <w:tcW w:w="191" w:type="pct"/>
            <w:shd w:val="clear" w:color="auto" w:fill="92D050"/>
            <w:vAlign w:val="center"/>
          </w:tcPr>
          <w:p w14:paraId="579B29D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67,7</w:t>
            </w:r>
          </w:p>
        </w:tc>
        <w:tc>
          <w:tcPr>
            <w:tcW w:w="191" w:type="pct"/>
            <w:shd w:val="clear" w:color="auto" w:fill="auto"/>
            <w:vAlign w:val="center"/>
          </w:tcPr>
          <w:p w14:paraId="76A092D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15,7</w:t>
            </w:r>
          </w:p>
        </w:tc>
        <w:tc>
          <w:tcPr>
            <w:tcW w:w="191" w:type="pct"/>
            <w:shd w:val="clear" w:color="auto" w:fill="auto"/>
            <w:vAlign w:val="center"/>
          </w:tcPr>
          <w:p w14:paraId="092E205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47,2</w:t>
            </w:r>
          </w:p>
        </w:tc>
        <w:tc>
          <w:tcPr>
            <w:tcW w:w="191" w:type="pct"/>
            <w:shd w:val="clear" w:color="auto" w:fill="auto"/>
            <w:vAlign w:val="center"/>
          </w:tcPr>
          <w:p w14:paraId="499C7D1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17,2</w:t>
            </w:r>
          </w:p>
        </w:tc>
        <w:tc>
          <w:tcPr>
            <w:tcW w:w="191" w:type="pct"/>
            <w:shd w:val="clear" w:color="auto" w:fill="auto"/>
            <w:vAlign w:val="center"/>
          </w:tcPr>
          <w:p w14:paraId="13784F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41,4</w:t>
            </w:r>
          </w:p>
        </w:tc>
        <w:tc>
          <w:tcPr>
            <w:tcW w:w="191" w:type="pct"/>
            <w:shd w:val="clear" w:color="auto" w:fill="auto"/>
            <w:vAlign w:val="center"/>
          </w:tcPr>
          <w:p w14:paraId="0982271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14,1</w:t>
            </w:r>
          </w:p>
        </w:tc>
        <w:tc>
          <w:tcPr>
            <w:tcW w:w="194" w:type="pct"/>
            <w:shd w:val="clear" w:color="auto" w:fill="auto"/>
            <w:vAlign w:val="center"/>
          </w:tcPr>
          <w:p w14:paraId="6121C07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39,4</w:t>
            </w:r>
          </w:p>
        </w:tc>
        <w:tc>
          <w:tcPr>
            <w:tcW w:w="191" w:type="pct"/>
            <w:shd w:val="clear" w:color="auto" w:fill="auto"/>
            <w:vAlign w:val="center"/>
          </w:tcPr>
          <w:p w14:paraId="66E0A64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21,2</w:t>
            </w:r>
          </w:p>
        </w:tc>
        <w:tc>
          <w:tcPr>
            <w:tcW w:w="182" w:type="pct"/>
            <w:shd w:val="clear" w:color="auto" w:fill="auto"/>
            <w:vAlign w:val="center"/>
          </w:tcPr>
          <w:p w14:paraId="535731C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r>
      <w:tr w:rsidR="00B13257" w:rsidRPr="00742490" w14:paraId="36FD9F21" w14:textId="77777777" w:rsidTr="00B13257">
        <w:trPr>
          <w:trHeight w:val="386"/>
        </w:trPr>
        <w:tc>
          <w:tcPr>
            <w:tcW w:w="149" w:type="pct"/>
            <w:shd w:val="clear" w:color="auto" w:fill="auto"/>
            <w:vAlign w:val="center"/>
          </w:tcPr>
          <w:p w14:paraId="5448D78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13</w:t>
            </w:r>
          </w:p>
        </w:tc>
        <w:tc>
          <w:tcPr>
            <w:tcW w:w="472" w:type="pct"/>
            <w:vMerge/>
            <w:shd w:val="clear" w:color="auto" w:fill="auto"/>
            <w:vAlign w:val="center"/>
            <w:hideMark/>
          </w:tcPr>
          <w:p w14:paraId="0981957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4B509368"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№40</w:t>
            </w:r>
          </w:p>
        </w:tc>
        <w:tc>
          <w:tcPr>
            <w:tcW w:w="190" w:type="pct"/>
            <w:shd w:val="clear" w:color="auto" w:fill="auto"/>
            <w:vAlign w:val="center"/>
          </w:tcPr>
          <w:p w14:paraId="6D33E30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w:t>
            </w:r>
          </w:p>
        </w:tc>
        <w:tc>
          <w:tcPr>
            <w:tcW w:w="191" w:type="pct"/>
            <w:shd w:val="clear" w:color="auto" w:fill="92D050"/>
            <w:vAlign w:val="center"/>
          </w:tcPr>
          <w:p w14:paraId="7A9A8DF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75,2</w:t>
            </w:r>
          </w:p>
        </w:tc>
        <w:tc>
          <w:tcPr>
            <w:tcW w:w="191" w:type="pct"/>
            <w:shd w:val="clear" w:color="auto" w:fill="auto"/>
            <w:vAlign w:val="center"/>
          </w:tcPr>
          <w:p w14:paraId="16451C9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27,7</w:t>
            </w:r>
          </w:p>
        </w:tc>
        <w:tc>
          <w:tcPr>
            <w:tcW w:w="191" w:type="pct"/>
            <w:shd w:val="clear" w:color="auto" w:fill="auto"/>
            <w:vAlign w:val="center"/>
          </w:tcPr>
          <w:p w14:paraId="7465A67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30,0</w:t>
            </w:r>
          </w:p>
        </w:tc>
        <w:tc>
          <w:tcPr>
            <w:tcW w:w="191" w:type="pct"/>
            <w:shd w:val="clear" w:color="auto" w:fill="auto"/>
            <w:vAlign w:val="center"/>
          </w:tcPr>
          <w:p w14:paraId="7AAF06A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p>
        </w:tc>
        <w:tc>
          <w:tcPr>
            <w:tcW w:w="191" w:type="pct"/>
            <w:shd w:val="clear" w:color="auto" w:fill="auto"/>
            <w:vAlign w:val="center"/>
          </w:tcPr>
          <w:p w14:paraId="279E36B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55,9</w:t>
            </w:r>
          </w:p>
        </w:tc>
        <w:tc>
          <w:tcPr>
            <w:tcW w:w="191" w:type="pct"/>
            <w:shd w:val="clear" w:color="auto" w:fill="auto"/>
            <w:vAlign w:val="center"/>
          </w:tcPr>
          <w:p w14:paraId="7BA5D76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23,1</w:t>
            </w:r>
          </w:p>
        </w:tc>
        <w:tc>
          <w:tcPr>
            <w:tcW w:w="191" w:type="pct"/>
            <w:shd w:val="clear" w:color="auto" w:fill="auto"/>
            <w:vAlign w:val="center"/>
          </w:tcPr>
          <w:p w14:paraId="244685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37,2</w:t>
            </w:r>
          </w:p>
        </w:tc>
        <w:tc>
          <w:tcPr>
            <w:tcW w:w="191" w:type="pct"/>
            <w:shd w:val="clear" w:color="auto" w:fill="auto"/>
            <w:vAlign w:val="center"/>
          </w:tcPr>
          <w:p w14:paraId="4084363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tcBorders>
              <w:right w:val="single" w:sz="12" w:space="0" w:color="auto"/>
            </w:tcBorders>
            <w:shd w:val="clear" w:color="auto" w:fill="auto"/>
            <w:vAlign w:val="center"/>
          </w:tcPr>
          <w:p w14:paraId="2B209E1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tcBorders>
              <w:left w:val="single" w:sz="12" w:space="0" w:color="auto"/>
            </w:tcBorders>
            <w:shd w:val="clear" w:color="auto" w:fill="auto"/>
            <w:vAlign w:val="center"/>
          </w:tcPr>
          <w:p w14:paraId="1D5CD3F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w:t>
            </w:r>
          </w:p>
        </w:tc>
        <w:tc>
          <w:tcPr>
            <w:tcW w:w="191" w:type="pct"/>
            <w:shd w:val="clear" w:color="auto" w:fill="auto"/>
            <w:vAlign w:val="center"/>
          </w:tcPr>
          <w:p w14:paraId="0D3C396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48,8</w:t>
            </w:r>
          </w:p>
        </w:tc>
        <w:tc>
          <w:tcPr>
            <w:tcW w:w="191" w:type="pct"/>
            <w:shd w:val="clear" w:color="auto" w:fill="auto"/>
            <w:vAlign w:val="center"/>
          </w:tcPr>
          <w:p w14:paraId="5A73886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p>
        </w:tc>
        <w:tc>
          <w:tcPr>
            <w:tcW w:w="191" w:type="pct"/>
            <w:shd w:val="clear" w:color="auto" w:fill="auto"/>
            <w:vAlign w:val="center"/>
          </w:tcPr>
          <w:p w14:paraId="1D458D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53,1</w:t>
            </w:r>
          </w:p>
        </w:tc>
        <w:tc>
          <w:tcPr>
            <w:tcW w:w="191" w:type="pct"/>
            <w:shd w:val="clear" w:color="auto" w:fill="auto"/>
            <w:vAlign w:val="center"/>
          </w:tcPr>
          <w:p w14:paraId="1045A71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24,2</w:t>
            </w:r>
          </w:p>
        </w:tc>
        <w:tc>
          <w:tcPr>
            <w:tcW w:w="191" w:type="pct"/>
            <w:shd w:val="clear" w:color="auto" w:fill="auto"/>
            <w:vAlign w:val="center"/>
          </w:tcPr>
          <w:p w14:paraId="5B2778C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29,7</w:t>
            </w:r>
          </w:p>
        </w:tc>
        <w:tc>
          <w:tcPr>
            <w:tcW w:w="191" w:type="pct"/>
            <w:shd w:val="clear" w:color="auto" w:fill="auto"/>
            <w:vAlign w:val="center"/>
          </w:tcPr>
          <w:p w14:paraId="1451C50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11,7</w:t>
            </w:r>
          </w:p>
        </w:tc>
        <w:tc>
          <w:tcPr>
            <w:tcW w:w="194" w:type="pct"/>
            <w:shd w:val="clear" w:color="auto" w:fill="auto"/>
            <w:vAlign w:val="center"/>
          </w:tcPr>
          <w:p w14:paraId="1FFFBF9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26,2</w:t>
            </w:r>
          </w:p>
        </w:tc>
        <w:tc>
          <w:tcPr>
            <w:tcW w:w="191" w:type="pct"/>
            <w:shd w:val="clear" w:color="auto" w:fill="auto"/>
            <w:vAlign w:val="center"/>
          </w:tcPr>
          <w:p w14:paraId="3165998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82" w:type="pct"/>
            <w:shd w:val="clear" w:color="auto" w:fill="auto"/>
            <w:vAlign w:val="center"/>
          </w:tcPr>
          <w:p w14:paraId="21BEFD0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52,3</w:t>
            </w:r>
          </w:p>
        </w:tc>
      </w:tr>
      <w:tr w:rsidR="00B13257" w:rsidRPr="00742490" w14:paraId="032C58B6" w14:textId="77777777" w:rsidTr="00B13257">
        <w:trPr>
          <w:trHeight w:val="386"/>
        </w:trPr>
        <w:tc>
          <w:tcPr>
            <w:tcW w:w="149" w:type="pct"/>
            <w:shd w:val="clear" w:color="auto" w:fill="auto"/>
            <w:vAlign w:val="center"/>
          </w:tcPr>
          <w:p w14:paraId="3ACE878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14</w:t>
            </w:r>
          </w:p>
        </w:tc>
        <w:tc>
          <w:tcPr>
            <w:tcW w:w="472" w:type="pct"/>
            <w:vMerge/>
            <w:shd w:val="clear" w:color="auto" w:fill="auto"/>
            <w:vAlign w:val="center"/>
          </w:tcPr>
          <w:p w14:paraId="2033593C"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CF315EE"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№41</w:t>
            </w:r>
          </w:p>
        </w:tc>
        <w:tc>
          <w:tcPr>
            <w:tcW w:w="190" w:type="pct"/>
            <w:shd w:val="clear" w:color="auto" w:fill="auto"/>
            <w:vAlign w:val="center"/>
          </w:tcPr>
          <w:p w14:paraId="449D421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6,5</w:t>
            </w:r>
          </w:p>
        </w:tc>
        <w:tc>
          <w:tcPr>
            <w:tcW w:w="191" w:type="pct"/>
            <w:shd w:val="clear" w:color="auto" w:fill="92D050"/>
            <w:vAlign w:val="center"/>
          </w:tcPr>
          <w:p w14:paraId="5FFC9B0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60,9</w:t>
            </w:r>
          </w:p>
        </w:tc>
        <w:tc>
          <w:tcPr>
            <w:tcW w:w="191" w:type="pct"/>
            <w:shd w:val="clear" w:color="auto" w:fill="FFFF00"/>
            <w:vAlign w:val="center"/>
          </w:tcPr>
          <w:p w14:paraId="78D5653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auto"/>
            <w:vAlign w:val="center"/>
          </w:tcPr>
          <w:p w14:paraId="2D98D5D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43,3</w:t>
            </w:r>
          </w:p>
        </w:tc>
        <w:tc>
          <w:tcPr>
            <w:tcW w:w="191" w:type="pct"/>
            <w:shd w:val="clear" w:color="auto" w:fill="FFFF00"/>
            <w:vAlign w:val="center"/>
          </w:tcPr>
          <w:p w14:paraId="5B511B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41,9</w:t>
            </w:r>
          </w:p>
        </w:tc>
        <w:tc>
          <w:tcPr>
            <w:tcW w:w="191" w:type="pct"/>
            <w:shd w:val="clear" w:color="auto" w:fill="auto"/>
            <w:vAlign w:val="center"/>
          </w:tcPr>
          <w:p w14:paraId="519A1C9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30,2</w:t>
            </w:r>
          </w:p>
        </w:tc>
        <w:tc>
          <w:tcPr>
            <w:tcW w:w="191" w:type="pct"/>
            <w:shd w:val="clear" w:color="auto" w:fill="auto"/>
            <w:vAlign w:val="center"/>
          </w:tcPr>
          <w:p w14:paraId="204824E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17,2</w:t>
            </w:r>
          </w:p>
        </w:tc>
        <w:tc>
          <w:tcPr>
            <w:tcW w:w="191" w:type="pct"/>
            <w:shd w:val="clear" w:color="auto" w:fill="auto"/>
            <w:vAlign w:val="center"/>
          </w:tcPr>
          <w:p w14:paraId="0ABB728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44,8</w:t>
            </w:r>
          </w:p>
        </w:tc>
        <w:tc>
          <w:tcPr>
            <w:tcW w:w="191" w:type="pct"/>
            <w:shd w:val="clear" w:color="auto" w:fill="auto"/>
            <w:vAlign w:val="center"/>
          </w:tcPr>
          <w:p w14:paraId="542668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12,2</w:t>
            </w:r>
          </w:p>
        </w:tc>
        <w:tc>
          <w:tcPr>
            <w:tcW w:w="191" w:type="pct"/>
            <w:tcBorders>
              <w:right w:val="single" w:sz="12" w:space="0" w:color="auto"/>
            </w:tcBorders>
            <w:shd w:val="clear" w:color="auto" w:fill="auto"/>
            <w:vAlign w:val="center"/>
          </w:tcPr>
          <w:p w14:paraId="6084228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20,4</w:t>
            </w:r>
          </w:p>
        </w:tc>
        <w:tc>
          <w:tcPr>
            <w:tcW w:w="191" w:type="pct"/>
            <w:tcBorders>
              <w:left w:val="single" w:sz="12" w:space="0" w:color="auto"/>
            </w:tcBorders>
            <w:shd w:val="clear" w:color="auto" w:fill="auto"/>
            <w:vAlign w:val="center"/>
          </w:tcPr>
          <w:p w14:paraId="482DBD6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w:t>
            </w:r>
          </w:p>
        </w:tc>
        <w:tc>
          <w:tcPr>
            <w:tcW w:w="191" w:type="pct"/>
            <w:shd w:val="clear" w:color="auto" w:fill="92D050"/>
            <w:vAlign w:val="center"/>
          </w:tcPr>
          <w:p w14:paraId="1DC81E3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62,8</w:t>
            </w:r>
          </w:p>
        </w:tc>
        <w:tc>
          <w:tcPr>
            <w:tcW w:w="191" w:type="pct"/>
            <w:shd w:val="clear" w:color="auto" w:fill="auto"/>
            <w:vAlign w:val="center"/>
          </w:tcPr>
          <w:p w14:paraId="213CF3B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w:t>
            </w:r>
          </w:p>
        </w:tc>
        <w:tc>
          <w:tcPr>
            <w:tcW w:w="191" w:type="pct"/>
            <w:shd w:val="clear" w:color="auto" w:fill="auto"/>
            <w:vAlign w:val="center"/>
          </w:tcPr>
          <w:p w14:paraId="3A5F4A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37,8</w:t>
            </w:r>
          </w:p>
        </w:tc>
        <w:tc>
          <w:tcPr>
            <w:tcW w:w="191" w:type="pct"/>
            <w:shd w:val="clear" w:color="auto" w:fill="auto"/>
            <w:vAlign w:val="center"/>
          </w:tcPr>
          <w:p w14:paraId="74BA6DE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w:t>
            </w:r>
          </w:p>
        </w:tc>
        <w:tc>
          <w:tcPr>
            <w:tcW w:w="191" w:type="pct"/>
            <w:shd w:val="clear" w:color="auto" w:fill="92D050"/>
            <w:vAlign w:val="center"/>
          </w:tcPr>
          <w:p w14:paraId="2F177A2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68,8</w:t>
            </w:r>
          </w:p>
        </w:tc>
        <w:tc>
          <w:tcPr>
            <w:tcW w:w="191" w:type="pct"/>
            <w:shd w:val="clear" w:color="auto" w:fill="auto"/>
            <w:vAlign w:val="center"/>
          </w:tcPr>
          <w:p w14:paraId="32B71E5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9,8</w:t>
            </w:r>
          </w:p>
        </w:tc>
        <w:tc>
          <w:tcPr>
            <w:tcW w:w="194" w:type="pct"/>
            <w:shd w:val="clear" w:color="auto" w:fill="auto"/>
            <w:vAlign w:val="center"/>
          </w:tcPr>
          <w:p w14:paraId="3613AB1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49,0</w:t>
            </w:r>
          </w:p>
        </w:tc>
        <w:tc>
          <w:tcPr>
            <w:tcW w:w="191" w:type="pct"/>
            <w:shd w:val="clear" w:color="auto" w:fill="auto"/>
            <w:vAlign w:val="center"/>
          </w:tcPr>
          <w:p w14:paraId="2B97C07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82" w:type="pct"/>
            <w:shd w:val="clear" w:color="auto" w:fill="auto"/>
            <w:vAlign w:val="center"/>
          </w:tcPr>
          <w:p w14:paraId="77BF5BA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34,4</w:t>
            </w:r>
          </w:p>
        </w:tc>
      </w:tr>
      <w:tr w:rsidR="00B13257" w:rsidRPr="00742490" w14:paraId="5BE84FA6" w14:textId="77777777" w:rsidTr="000B5F65">
        <w:trPr>
          <w:trHeight w:val="386"/>
        </w:trPr>
        <w:tc>
          <w:tcPr>
            <w:tcW w:w="149" w:type="pct"/>
            <w:shd w:val="clear" w:color="auto" w:fill="auto"/>
            <w:vAlign w:val="center"/>
          </w:tcPr>
          <w:p w14:paraId="5753EA6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15</w:t>
            </w:r>
          </w:p>
        </w:tc>
        <w:tc>
          <w:tcPr>
            <w:tcW w:w="472" w:type="pct"/>
            <w:vMerge/>
            <w:shd w:val="clear" w:color="auto" w:fill="auto"/>
            <w:vAlign w:val="center"/>
          </w:tcPr>
          <w:p w14:paraId="4954324F"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E1AD6B8"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им. Атрощанко</w:t>
            </w:r>
          </w:p>
        </w:tc>
        <w:tc>
          <w:tcPr>
            <w:tcW w:w="190" w:type="pct"/>
            <w:shd w:val="clear" w:color="auto" w:fill="FFFF00"/>
            <w:vAlign w:val="center"/>
          </w:tcPr>
          <w:p w14:paraId="26AC18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34,4</w:t>
            </w:r>
          </w:p>
        </w:tc>
        <w:tc>
          <w:tcPr>
            <w:tcW w:w="191" w:type="pct"/>
            <w:shd w:val="clear" w:color="auto" w:fill="auto"/>
            <w:vAlign w:val="center"/>
          </w:tcPr>
          <w:p w14:paraId="3330ECC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24,4</w:t>
            </w:r>
          </w:p>
        </w:tc>
        <w:tc>
          <w:tcPr>
            <w:tcW w:w="191" w:type="pct"/>
            <w:shd w:val="clear" w:color="auto" w:fill="FFFF00"/>
            <w:vAlign w:val="center"/>
          </w:tcPr>
          <w:p w14:paraId="76F955F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32,9</w:t>
            </w:r>
          </w:p>
        </w:tc>
        <w:tc>
          <w:tcPr>
            <w:tcW w:w="191" w:type="pct"/>
            <w:shd w:val="clear" w:color="auto" w:fill="auto"/>
            <w:vAlign w:val="center"/>
          </w:tcPr>
          <w:p w14:paraId="5663578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25,8</w:t>
            </w:r>
          </w:p>
        </w:tc>
        <w:tc>
          <w:tcPr>
            <w:tcW w:w="191" w:type="pct"/>
            <w:shd w:val="clear" w:color="auto" w:fill="FFFF00"/>
            <w:vAlign w:val="center"/>
          </w:tcPr>
          <w:p w14:paraId="3C224A8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auto"/>
            <w:vAlign w:val="center"/>
          </w:tcPr>
          <w:p w14:paraId="0A9237D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29,8</w:t>
            </w:r>
          </w:p>
        </w:tc>
        <w:tc>
          <w:tcPr>
            <w:tcW w:w="191" w:type="pct"/>
            <w:shd w:val="clear" w:color="auto" w:fill="FFFF00"/>
            <w:vAlign w:val="center"/>
          </w:tcPr>
          <w:p w14:paraId="26753DA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35,2</w:t>
            </w:r>
          </w:p>
        </w:tc>
        <w:tc>
          <w:tcPr>
            <w:tcW w:w="191" w:type="pct"/>
            <w:shd w:val="clear" w:color="auto" w:fill="auto"/>
            <w:vAlign w:val="center"/>
          </w:tcPr>
          <w:p w14:paraId="7ACADD8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28,4</w:t>
            </w:r>
          </w:p>
        </w:tc>
        <w:tc>
          <w:tcPr>
            <w:tcW w:w="191" w:type="pct"/>
            <w:shd w:val="clear" w:color="auto" w:fill="FFFF00"/>
            <w:vAlign w:val="center"/>
          </w:tcPr>
          <w:p w14:paraId="53A13DD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45,7</w:t>
            </w:r>
          </w:p>
        </w:tc>
        <w:tc>
          <w:tcPr>
            <w:tcW w:w="191" w:type="pct"/>
            <w:tcBorders>
              <w:right w:val="single" w:sz="12" w:space="0" w:color="auto"/>
            </w:tcBorders>
            <w:shd w:val="clear" w:color="auto" w:fill="auto"/>
            <w:vAlign w:val="center"/>
          </w:tcPr>
          <w:p w14:paraId="6BCD303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28,7</w:t>
            </w:r>
          </w:p>
        </w:tc>
        <w:tc>
          <w:tcPr>
            <w:tcW w:w="191" w:type="pct"/>
            <w:tcBorders>
              <w:left w:val="single" w:sz="12" w:space="0" w:color="auto"/>
            </w:tcBorders>
            <w:shd w:val="clear" w:color="auto" w:fill="auto"/>
            <w:vAlign w:val="center"/>
          </w:tcPr>
          <w:p w14:paraId="39BEF3F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15,9</w:t>
            </w:r>
          </w:p>
        </w:tc>
        <w:tc>
          <w:tcPr>
            <w:tcW w:w="191" w:type="pct"/>
            <w:shd w:val="clear" w:color="auto" w:fill="auto"/>
            <w:vAlign w:val="center"/>
          </w:tcPr>
          <w:p w14:paraId="6DA2F44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49,2</w:t>
            </w:r>
          </w:p>
        </w:tc>
        <w:tc>
          <w:tcPr>
            <w:tcW w:w="191" w:type="pct"/>
            <w:shd w:val="clear" w:color="auto" w:fill="auto"/>
            <w:vAlign w:val="center"/>
          </w:tcPr>
          <w:p w14:paraId="1F81E03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17,1</w:t>
            </w:r>
          </w:p>
        </w:tc>
        <w:tc>
          <w:tcPr>
            <w:tcW w:w="191" w:type="pct"/>
            <w:shd w:val="clear" w:color="auto" w:fill="auto"/>
            <w:vAlign w:val="center"/>
          </w:tcPr>
          <w:p w14:paraId="5483A69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47,6</w:t>
            </w:r>
          </w:p>
        </w:tc>
        <w:tc>
          <w:tcPr>
            <w:tcW w:w="191" w:type="pct"/>
            <w:shd w:val="clear" w:color="auto" w:fill="FFFF00"/>
            <w:vAlign w:val="center"/>
          </w:tcPr>
          <w:p w14:paraId="599A344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34,8</w:t>
            </w:r>
          </w:p>
        </w:tc>
        <w:tc>
          <w:tcPr>
            <w:tcW w:w="191" w:type="pct"/>
            <w:shd w:val="clear" w:color="auto" w:fill="auto"/>
            <w:vAlign w:val="center"/>
          </w:tcPr>
          <w:p w14:paraId="0BD3C68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32,9</w:t>
            </w:r>
          </w:p>
        </w:tc>
        <w:tc>
          <w:tcPr>
            <w:tcW w:w="191" w:type="pct"/>
            <w:shd w:val="clear" w:color="auto" w:fill="auto"/>
            <w:vAlign w:val="center"/>
          </w:tcPr>
          <w:p w14:paraId="567421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20,9</w:t>
            </w:r>
          </w:p>
        </w:tc>
        <w:tc>
          <w:tcPr>
            <w:tcW w:w="194" w:type="pct"/>
            <w:shd w:val="clear" w:color="auto" w:fill="auto"/>
            <w:vAlign w:val="center"/>
          </w:tcPr>
          <w:p w14:paraId="402B956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44,5</w:t>
            </w:r>
          </w:p>
        </w:tc>
        <w:tc>
          <w:tcPr>
            <w:tcW w:w="191" w:type="pct"/>
            <w:shd w:val="clear" w:color="auto" w:fill="FFFF00"/>
            <w:vAlign w:val="center"/>
          </w:tcPr>
          <w:p w14:paraId="630F300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64,0</w:t>
            </w:r>
          </w:p>
        </w:tc>
        <w:tc>
          <w:tcPr>
            <w:tcW w:w="182" w:type="pct"/>
            <w:shd w:val="clear" w:color="auto" w:fill="auto"/>
            <w:vAlign w:val="center"/>
          </w:tcPr>
          <w:p w14:paraId="58B2BC2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23,3</w:t>
            </w:r>
          </w:p>
        </w:tc>
      </w:tr>
      <w:tr w:rsidR="00B13257" w:rsidRPr="00742490" w14:paraId="53E98DF5" w14:textId="77777777" w:rsidTr="000B5F65">
        <w:trPr>
          <w:trHeight w:val="386"/>
        </w:trPr>
        <w:tc>
          <w:tcPr>
            <w:tcW w:w="149" w:type="pct"/>
            <w:shd w:val="clear" w:color="auto" w:fill="auto"/>
            <w:vAlign w:val="center"/>
          </w:tcPr>
          <w:p w14:paraId="7A44715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w:t>
            </w:r>
          </w:p>
        </w:tc>
        <w:tc>
          <w:tcPr>
            <w:tcW w:w="472" w:type="pct"/>
            <w:vMerge/>
            <w:shd w:val="clear" w:color="auto" w:fill="auto"/>
            <w:vAlign w:val="center"/>
          </w:tcPr>
          <w:p w14:paraId="2EBCEEDF"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124B9F4"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НОУ ВПО «ВШП»</w:t>
            </w:r>
          </w:p>
        </w:tc>
        <w:tc>
          <w:tcPr>
            <w:tcW w:w="190" w:type="pct"/>
            <w:shd w:val="clear" w:color="auto" w:fill="auto"/>
            <w:vAlign w:val="center"/>
          </w:tcPr>
          <w:p w14:paraId="18FE906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w:t>
            </w:r>
          </w:p>
        </w:tc>
        <w:tc>
          <w:tcPr>
            <w:tcW w:w="191" w:type="pct"/>
            <w:shd w:val="clear" w:color="auto" w:fill="auto"/>
            <w:vAlign w:val="center"/>
          </w:tcPr>
          <w:p w14:paraId="78F73D5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w:t>
            </w:r>
          </w:p>
        </w:tc>
        <w:tc>
          <w:tcPr>
            <w:tcW w:w="191" w:type="pct"/>
            <w:shd w:val="clear" w:color="auto" w:fill="FFFF00"/>
            <w:vAlign w:val="center"/>
          </w:tcPr>
          <w:p w14:paraId="3FF96F6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5F34783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30,0</w:t>
            </w:r>
          </w:p>
        </w:tc>
        <w:tc>
          <w:tcPr>
            <w:tcW w:w="191" w:type="pct"/>
            <w:shd w:val="clear" w:color="auto" w:fill="auto"/>
            <w:vAlign w:val="center"/>
          </w:tcPr>
          <w:p w14:paraId="7AF5E5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92D050"/>
            <w:vAlign w:val="center"/>
          </w:tcPr>
          <w:p w14:paraId="468365A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FFFF00"/>
            <w:vAlign w:val="center"/>
          </w:tcPr>
          <w:p w14:paraId="39E0AC4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58,3</w:t>
            </w:r>
          </w:p>
        </w:tc>
        <w:tc>
          <w:tcPr>
            <w:tcW w:w="191" w:type="pct"/>
            <w:shd w:val="clear" w:color="auto" w:fill="auto"/>
            <w:vAlign w:val="center"/>
          </w:tcPr>
          <w:p w14:paraId="7B3E51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1" w:type="pct"/>
            <w:shd w:val="clear" w:color="auto" w:fill="FFFF00"/>
            <w:vAlign w:val="center"/>
          </w:tcPr>
          <w:p w14:paraId="20D5D54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tcBorders>
              <w:right w:val="single" w:sz="12" w:space="0" w:color="auto"/>
            </w:tcBorders>
            <w:shd w:val="clear" w:color="auto" w:fill="auto"/>
            <w:vAlign w:val="center"/>
          </w:tcPr>
          <w:p w14:paraId="4665007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tcBorders>
              <w:left w:val="single" w:sz="12" w:space="0" w:color="auto"/>
            </w:tcBorders>
            <w:shd w:val="clear" w:color="auto" w:fill="auto"/>
            <w:vAlign w:val="center"/>
          </w:tcPr>
          <w:p w14:paraId="2BCF4A4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A61E52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80,0</w:t>
            </w:r>
          </w:p>
        </w:tc>
        <w:tc>
          <w:tcPr>
            <w:tcW w:w="191" w:type="pct"/>
            <w:shd w:val="clear" w:color="auto" w:fill="auto"/>
            <w:vAlign w:val="center"/>
          </w:tcPr>
          <w:p w14:paraId="28A0F51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41E6563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C86F31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2028BB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35,7</w:t>
            </w:r>
          </w:p>
        </w:tc>
        <w:tc>
          <w:tcPr>
            <w:tcW w:w="191" w:type="pct"/>
            <w:shd w:val="clear" w:color="auto" w:fill="auto"/>
            <w:vAlign w:val="center"/>
          </w:tcPr>
          <w:p w14:paraId="55AE314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23,1</w:t>
            </w:r>
          </w:p>
        </w:tc>
        <w:tc>
          <w:tcPr>
            <w:tcW w:w="194" w:type="pct"/>
            <w:shd w:val="clear" w:color="auto" w:fill="auto"/>
            <w:vAlign w:val="center"/>
          </w:tcPr>
          <w:p w14:paraId="16A4925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w:t>
            </w:r>
            <w:r w:rsidR="006366F2">
              <w:rPr>
                <w:rFonts w:ascii="Arial Narrow" w:eastAsia="Times New Roman" w:hAnsi="Arial Narrow" w:cs="Times New Roman"/>
                <w:sz w:val="18"/>
                <w:szCs w:val="18"/>
                <w:lang w:eastAsia="ru-RU"/>
              </w:rPr>
              <w:t>8</w:t>
            </w:r>
          </w:p>
        </w:tc>
        <w:tc>
          <w:tcPr>
            <w:tcW w:w="191" w:type="pct"/>
            <w:shd w:val="clear" w:color="auto" w:fill="auto"/>
            <w:vAlign w:val="center"/>
          </w:tcPr>
          <w:p w14:paraId="428DB8A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82" w:type="pct"/>
            <w:shd w:val="clear" w:color="auto" w:fill="auto"/>
            <w:vAlign w:val="center"/>
          </w:tcPr>
          <w:p w14:paraId="51F2350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r>
      <w:tr w:rsidR="00B13257" w:rsidRPr="00742490" w14:paraId="6194AA4F" w14:textId="77777777" w:rsidTr="00832B30">
        <w:trPr>
          <w:trHeight w:val="386"/>
        </w:trPr>
        <w:tc>
          <w:tcPr>
            <w:tcW w:w="149" w:type="pct"/>
            <w:shd w:val="clear" w:color="auto" w:fill="auto"/>
            <w:vAlign w:val="center"/>
          </w:tcPr>
          <w:p w14:paraId="41F7DB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17</w:t>
            </w:r>
          </w:p>
        </w:tc>
        <w:tc>
          <w:tcPr>
            <w:tcW w:w="472" w:type="pct"/>
            <w:vMerge w:val="restart"/>
            <w:shd w:val="clear" w:color="auto" w:fill="auto"/>
            <w:vAlign w:val="center"/>
            <w:hideMark/>
          </w:tcPr>
          <w:p w14:paraId="5CA21723"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Бежецкий район</w:t>
            </w:r>
          </w:p>
        </w:tc>
        <w:tc>
          <w:tcPr>
            <w:tcW w:w="566" w:type="pct"/>
            <w:shd w:val="clear" w:color="auto" w:fill="auto"/>
            <w:vAlign w:val="center"/>
            <w:hideMark/>
          </w:tcPr>
          <w:p w14:paraId="515E761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Сукроменская СОШ</w:t>
            </w:r>
          </w:p>
        </w:tc>
        <w:tc>
          <w:tcPr>
            <w:tcW w:w="190" w:type="pct"/>
            <w:shd w:val="clear" w:color="auto" w:fill="auto"/>
            <w:vAlign w:val="center"/>
          </w:tcPr>
          <w:p w14:paraId="2FE59BD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16992DA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FFFF00"/>
            <w:vAlign w:val="center"/>
          </w:tcPr>
          <w:p w14:paraId="0D79144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92D050"/>
            <w:vAlign w:val="center"/>
          </w:tcPr>
          <w:p w14:paraId="790B622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44C21A4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577365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96D717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6A5C5D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00A439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tcBorders>
              <w:right w:val="single" w:sz="12" w:space="0" w:color="auto"/>
            </w:tcBorders>
            <w:shd w:val="clear" w:color="auto" w:fill="auto"/>
            <w:vAlign w:val="center"/>
          </w:tcPr>
          <w:p w14:paraId="37324C4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tcBorders>
              <w:left w:val="single" w:sz="12" w:space="0" w:color="auto"/>
            </w:tcBorders>
            <w:shd w:val="clear" w:color="auto" w:fill="auto"/>
            <w:vAlign w:val="center"/>
          </w:tcPr>
          <w:p w14:paraId="1FA57DA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AD2AC5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F2A475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3FED3B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20D769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98B47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F4433F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689E1B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2A6289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0B6FF84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r>
      <w:tr w:rsidR="00B13257" w:rsidRPr="00742490" w14:paraId="04344FA5" w14:textId="77777777" w:rsidTr="000B5F65">
        <w:trPr>
          <w:trHeight w:val="386"/>
        </w:trPr>
        <w:tc>
          <w:tcPr>
            <w:tcW w:w="149" w:type="pct"/>
            <w:shd w:val="clear" w:color="auto" w:fill="auto"/>
            <w:vAlign w:val="center"/>
          </w:tcPr>
          <w:p w14:paraId="1F5695D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18</w:t>
            </w:r>
          </w:p>
        </w:tc>
        <w:tc>
          <w:tcPr>
            <w:tcW w:w="472" w:type="pct"/>
            <w:vMerge/>
            <w:shd w:val="clear" w:color="auto" w:fill="auto"/>
            <w:vAlign w:val="center"/>
          </w:tcPr>
          <w:p w14:paraId="57BECCE4"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DC72FB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Гимназия № 1</w:t>
            </w:r>
          </w:p>
        </w:tc>
        <w:tc>
          <w:tcPr>
            <w:tcW w:w="190" w:type="pct"/>
            <w:shd w:val="clear" w:color="auto" w:fill="auto"/>
            <w:vAlign w:val="center"/>
          </w:tcPr>
          <w:p w14:paraId="6D7ED7C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w:t>
            </w:r>
          </w:p>
        </w:tc>
        <w:tc>
          <w:tcPr>
            <w:tcW w:w="191" w:type="pct"/>
            <w:shd w:val="clear" w:color="auto" w:fill="92D050"/>
            <w:vAlign w:val="center"/>
          </w:tcPr>
          <w:p w14:paraId="3629962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70,0</w:t>
            </w:r>
          </w:p>
        </w:tc>
        <w:tc>
          <w:tcPr>
            <w:tcW w:w="191" w:type="pct"/>
            <w:shd w:val="clear" w:color="auto" w:fill="auto"/>
            <w:vAlign w:val="center"/>
          </w:tcPr>
          <w:p w14:paraId="74726FD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12,0</w:t>
            </w:r>
          </w:p>
        </w:tc>
        <w:tc>
          <w:tcPr>
            <w:tcW w:w="191" w:type="pct"/>
            <w:shd w:val="clear" w:color="auto" w:fill="auto"/>
            <w:vAlign w:val="center"/>
          </w:tcPr>
          <w:p w14:paraId="6539A03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56,0</w:t>
            </w:r>
          </w:p>
        </w:tc>
        <w:tc>
          <w:tcPr>
            <w:tcW w:w="191" w:type="pct"/>
            <w:shd w:val="clear" w:color="auto" w:fill="auto"/>
            <w:vAlign w:val="center"/>
          </w:tcPr>
          <w:p w14:paraId="6EC4237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29,0</w:t>
            </w:r>
          </w:p>
        </w:tc>
        <w:tc>
          <w:tcPr>
            <w:tcW w:w="191" w:type="pct"/>
            <w:shd w:val="clear" w:color="auto" w:fill="auto"/>
            <w:vAlign w:val="center"/>
          </w:tcPr>
          <w:p w14:paraId="7590682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32,3</w:t>
            </w:r>
          </w:p>
        </w:tc>
        <w:tc>
          <w:tcPr>
            <w:tcW w:w="191" w:type="pct"/>
            <w:shd w:val="clear" w:color="auto" w:fill="FFFF00"/>
            <w:vAlign w:val="center"/>
          </w:tcPr>
          <w:p w14:paraId="3FF7E8A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35,9</w:t>
            </w:r>
          </w:p>
        </w:tc>
        <w:tc>
          <w:tcPr>
            <w:tcW w:w="191" w:type="pct"/>
            <w:shd w:val="clear" w:color="auto" w:fill="auto"/>
            <w:vAlign w:val="center"/>
          </w:tcPr>
          <w:p w14:paraId="24A4EB5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91" w:type="pct"/>
            <w:shd w:val="clear" w:color="auto" w:fill="FFFF00"/>
            <w:vAlign w:val="center"/>
          </w:tcPr>
          <w:p w14:paraId="65E63E6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32,3</w:t>
            </w:r>
          </w:p>
        </w:tc>
        <w:tc>
          <w:tcPr>
            <w:tcW w:w="191" w:type="pct"/>
            <w:tcBorders>
              <w:right w:val="single" w:sz="12" w:space="0" w:color="auto"/>
            </w:tcBorders>
            <w:shd w:val="clear" w:color="auto" w:fill="auto"/>
            <w:vAlign w:val="center"/>
          </w:tcPr>
          <w:p w14:paraId="4CF5CE2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41,9</w:t>
            </w:r>
          </w:p>
        </w:tc>
        <w:tc>
          <w:tcPr>
            <w:tcW w:w="191" w:type="pct"/>
            <w:tcBorders>
              <w:left w:val="single" w:sz="12" w:space="0" w:color="auto"/>
            </w:tcBorders>
            <w:shd w:val="clear" w:color="auto" w:fill="auto"/>
            <w:vAlign w:val="center"/>
          </w:tcPr>
          <w:p w14:paraId="0CF2F0A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202AD7">
              <w:rPr>
                <w:rFonts w:ascii="Arial Narrow" w:eastAsia="Times New Roman" w:hAnsi="Arial Narrow" w:cs="Times New Roman"/>
                <w:sz w:val="18"/>
                <w:szCs w:val="18"/>
                <w:lang w:eastAsia="ru-RU"/>
              </w:rPr>
              <w:t>4,4</w:t>
            </w:r>
          </w:p>
        </w:tc>
        <w:tc>
          <w:tcPr>
            <w:tcW w:w="191" w:type="pct"/>
            <w:shd w:val="clear" w:color="auto" w:fill="92D050"/>
            <w:vAlign w:val="center"/>
          </w:tcPr>
          <w:p w14:paraId="5F0831B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202AD7">
              <w:rPr>
                <w:rFonts w:ascii="Arial Narrow" w:eastAsia="Times New Roman" w:hAnsi="Arial Narrow" w:cs="Times New Roman"/>
                <w:sz w:val="18"/>
                <w:szCs w:val="18"/>
                <w:lang w:eastAsia="ru-RU"/>
              </w:rPr>
              <w:t>75,6</w:t>
            </w:r>
          </w:p>
        </w:tc>
        <w:tc>
          <w:tcPr>
            <w:tcW w:w="191" w:type="pct"/>
            <w:shd w:val="clear" w:color="auto" w:fill="auto"/>
            <w:vAlign w:val="center"/>
          </w:tcPr>
          <w:p w14:paraId="5868A9B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18,4</w:t>
            </w:r>
          </w:p>
        </w:tc>
        <w:tc>
          <w:tcPr>
            <w:tcW w:w="191" w:type="pct"/>
            <w:shd w:val="clear" w:color="auto" w:fill="auto"/>
            <w:vAlign w:val="center"/>
          </w:tcPr>
          <w:p w14:paraId="42431EE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auto"/>
            <w:vAlign w:val="center"/>
          </w:tcPr>
          <w:p w14:paraId="24056C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shd w:val="clear" w:color="auto" w:fill="auto"/>
            <w:vAlign w:val="center"/>
          </w:tcPr>
          <w:p w14:paraId="7F2C732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48,9</w:t>
            </w:r>
          </w:p>
        </w:tc>
        <w:tc>
          <w:tcPr>
            <w:tcW w:w="191" w:type="pct"/>
            <w:shd w:val="clear" w:color="auto" w:fill="auto"/>
            <w:vAlign w:val="center"/>
          </w:tcPr>
          <w:p w14:paraId="674A883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10,3</w:t>
            </w:r>
          </w:p>
        </w:tc>
        <w:tc>
          <w:tcPr>
            <w:tcW w:w="194" w:type="pct"/>
            <w:shd w:val="clear" w:color="auto" w:fill="auto"/>
            <w:vAlign w:val="center"/>
          </w:tcPr>
          <w:p w14:paraId="3158994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51,7</w:t>
            </w:r>
          </w:p>
        </w:tc>
        <w:tc>
          <w:tcPr>
            <w:tcW w:w="191" w:type="pct"/>
            <w:shd w:val="clear" w:color="auto" w:fill="auto"/>
            <w:vAlign w:val="center"/>
          </w:tcPr>
          <w:p w14:paraId="2EFDC0F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22,9</w:t>
            </w:r>
          </w:p>
        </w:tc>
        <w:tc>
          <w:tcPr>
            <w:tcW w:w="182" w:type="pct"/>
            <w:shd w:val="clear" w:color="auto" w:fill="auto"/>
            <w:vAlign w:val="center"/>
          </w:tcPr>
          <w:p w14:paraId="57E195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r>
      <w:tr w:rsidR="00B13257" w:rsidRPr="00742490" w14:paraId="00103D79" w14:textId="77777777" w:rsidTr="000B5F65">
        <w:trPr>
          <w:trHeight w:val="386"/>
        </w:trPr>
        <w:tc>
          <w:tcPr>
            <w:tcW w:w="149" w:type="pct"/>
            <w:shd w:val="clear" w:color="auto" w:fill="auto"/>
            <w:vAlign w:val="center"/>
          </w:tcPr>
          <w:p w14:paraId="65E0309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19</w:t>
            </w:r>
          </w:p>
        </w:tc>
        <w:tc>
          <w:tcPr>
            <w:tcW w:w="472" w:type="pct"/>
            <w:vMerge/>
            <w:shd w:val="clear" w:color="auto" w:fill="auto"/>
            <w:vAlign w:val="center"/>
          </w:tcPr>
          <w:p w14:paraId="64B55E9B"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CFB5845"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Моркиногорская СОШ</w:t>
            </w:r>
          </w:p>
        </w:tc>
        <w:tc>
          <w:tcPr>
            <w:tcW w:w="190" w:type="pct"/>
            <w:shd w:val="clear" w:color="auto" w:fill="auto"/>
            <w:vAlign w:val="center"/>
          </w:tcPr>
          <w:p w14:paraId="7176217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5BEF8AC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FFFF00"/>
            <w:vAlign w:val="center"/>
          </w:tcPr>
          <w:p w14:paraId="0FAAFFE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44,4</w:t>
            </w:r>
          </w:p>
        </w:tc>
        <w:tc>
          <w:tcPr>
            <w:tcW w:w="191" w:type="pct"/>
            <w:shd w:val="clear" w:color="auto" w:fill="auto"/>
            <w:vAlign w:val="center"/>
          </w:tcPr>
          <w:p w14:paraId="2E2923E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44,4</w:t>
            </w:r>
          </w:p>
        </w:tc>
        <w:tc>
          <w:tcPr>
            <w:tcW w:w="191" w:type="pct"/>
            <w:shd w:val="clear" w:color="auto" w:fill="auto"/>
            <w:vAlign w:val="center"/>
          </w:tcPr>
          <w:p w14:paraId="7B542C7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73AA44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FBC0EF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C9783F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5BAE208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right w:val="single" w:sz="12" w:space="0" w:color="auto"/>
            </w:tcBorders>
            <w:shd w:val="clear" w:color="auto" w:fill="92D050"/>
            <w:vAlign w:val="center"/>
          </w:tcPr>
          <w:p w14:paraId="4221A7E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2032A40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1CC78D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C449C1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24B2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DE1201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099A7D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1C7C80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850A85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957644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28AFEC7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B13257" w:rsidRPr="00742490" w14:paraId="64D50966" w14:textId="77777777" w:rsidTr="000B5F65">
        <w:trPr>
          <w:trHeight w:val="386"/>
        </w:trPr>
        <w:tc>
          <w:tcPr>
            <w:tcW w:w="149" w:type="pct"/>
            <w:shd w:val="clear" w:color="auto" w:fill="auto"/>
            <w:vAlign w:val="center"/>
          </w:tcPr>
          <w:p w14:paraId="0A12F81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20</w:t>
            </w:r>
          </w:p>
        </w:tc>
        <w:tc>
          <w:tcPr>
            <w:tcW w:w="472" w:type="pct"/>
            <w:vMerge w:val="restart"/>
            <w:shd w:val="clear" w:color="auto" w:fill="auto"/>
            <w:vAlign w:val="center"/>
          </w:tcPr>
          <w:p w14:paraId="14C364FE"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Бологовский район</w:t>
            </w:r>
          </w:p>
        </w:tc>
        <w:tc>
          <w:tcPr>
            <w:tcW w:w="566" w:type="pct"/>
            <w:shd w:val="clear" w:color="auto" w:fill="auto"/>
            <w:vAlign w:val="center"/>
          </w:tcPr>
          <w:p w14:paraId="270629F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№11</w:t>
            </w:r>
          </w:p>
        </w:tc>
        <w:tc>
          <w:tcPr>
            <w:tcW w:w="190" w:type="pct"/>
            <w:shd w:val="clear" w:color="auto" w:fill="auto"/>
            <w:vAlign w:val="center"/>
          </w:tcPr>
          <w:p w14:paraId="32852AF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18,5</w:t>
            </w:r>
          </w:p>
        </w:tc>
        <w:tc>
          <w:tcPr>
            <w:tcW w:w="191" w:type="pct"/>
            <w:shd w:val="clear" w:color="auto" w:fill="auto"/>
            <w:vAlign w:val="center"/>
          </w:tcPr>
          <w:p w14:paraId="39CE10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46,2</w:t>
            </w:r>
          </w:p>
        </w:tc>
        <w:tc>
          <w:tcPr>
            <w:tcW w:w="191" w:type="pct"/>
            <w:shd w:val="clear" w:color="auto" w:fill="FFFF00"/>
            <w:vAlign w:val="center"/>
          </w:tcPr>
          <w:p w14:paraId="315C2F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389EFC7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23,1</w:t>
            </w:r>
          </w:p>
        </w:tc>
        <w:tc>
          <w:tcPr>
            <w:tcW w:w="191" w:type="pct"/>
            <w:shd w:val="clear" w:color="auto" w:fill="FFFF00"/>
            <w:vAlign w:val="center"/>
          </w:tcPr>
          <w:p w14:paraId="4648F0B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746B9B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FFFF00"/>
            <w:vAlign w:val="center"/>
          </w:tcPr>
          <w:p w14:paraId="6F4FDEF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6629DE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21,0</w:t>
            </w:r>
          </w:p>
        </w:tc>
        <w:tc>
          <w:tcPr>
            <w:tcW w:w="191" w:type="pct"/>
            <w:shd w:val="clear" w:color="auto" w:fill="FFFF00"/>
            <w:vAlign w:val="center"/>
          </w:tcPr>
          <w:p w14:paraId="6F4AECC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c>
          <w:tcPr>
            <w:tcW w:w="191" w:type="pct"/>
            <w:tcBorders>
              <w:right w:val="single" w:sz="12" w:space="0" w:color="auto"/>
            </w:tcBorders>
            <w:shd w:val="clear" w:color="auto" w:fill="auto"/>
            <w:vAlign w:val="center"/>
          </w:tcPr>
          <w:p w14:paraId="286AABA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tcBorders>
              <w:left w:val="single" w:sz="12" w:space="0" w:color="auto"/>
            </w:tcBorders>
            <w:shd w:val="clear" w:color="auto" w:fill="auto"/>
            <w:vAlign w:val="center"/>
          </w:tcPr>
          <w:p w14:paraId="1F479D8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1972190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49381AF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11,6</w:t>
            </w:r>
          </w:p>
        </w:tc>
        <w:tc>
          <w:tcPr>
            <w:tcW w:w="191" w:type="pct"/>
            <w:shd w:val="clear" w:color="auto" w:fill="auto"/>
            <w:vAlign w:val="center"/>
          </w:tcPr>
          <w:p w14:paraId="086EFFE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44,2</w:t>
            </w:r>
          </w:p>
        </w:tc>
        <w:tc>
          <w:tcPr>
            <w:tcW w:w="191" w:type="pct"/>
            <w:shd w:val="clear" w:color="auto" w:fill="auto"/>
            <w:vAlign w:val="center"/>
          </w:tcPr>
          <w:p w14:paraId="255CCF3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22,6</w:t>
            </w:r>
          </w:p>
        </w:tc>
        <w:tc>
          <w:tcPr>
            <w:tcW w:w="191" w:type="pct"/>
            <w:shd w:val="clear" w:color="auto" w:fill="auto"/>
            <w:vAlign w:val="center"/>
          </w:tcPr>
          <w:p w14:paraId="74851EB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26,4</w:t>
            </w:r>
          </w:p>
        </w:tc>
        <w:tc>
          <w:tcPr>
            <w:tcW w:w="191" w:type="pct"/>
            <w:shd w:val="clear" w:color="auto" w:fill="auto"/>
            <w:vAlign w:val="center"/>
          </w:tcPr>
          <w:p w14:paraId="31F8D1E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16,0</w:t>
            </w:r>
          </w:p>
        </w:tc>
        <w:tc>
          <w:tcPr>
            <w:tcW w:w="194" w:type="pct"/>
            <w:shd w:val="clear" w:color="auto" w:fill="auto"/>
            <w:vAlign w:val="center"/>
          </w:tcPr>
          <w:p w14:paraId="3199B9B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36,0</w:t>
            </w:r>
          </w:p>
        </w:tc>
        <w:tc>
          <w:tcPr>
            <w:tcW w:w="191" w:type="pct"/>
            <w:shd w:val="clear" w:color="auto" w:fill="auto"/>
            <w:vAlign w:val="center"/>
          </w:tcPr>
          <w:p w14:paraId="7176E57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26,9</w:t>
            </w:r>
          </w:p>
        </w:tc>
        <w:tc>
          <w:tcPr>
            <w:tcW w:w="182" w:type="pct"/>
            <w:shd w:val="clear" w:color="auto" w:fill="auto"/>
            <w:vAlign w:val="center"/>
          </w:tcPr>
          <w:p w14:paraId="794EF33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28,9</w:t>
            </w:r>
          </w:p>
        </w:tc>
      </w:tr>
      <w:tr w:rsidR="00B13257" w:rsidRPr="00742490" w14:paraId="199FF73C" w14:textId="77777777" w:rsidTr="000B5F65">
        <w:trPr>
          <w:trHeight w:val="386"/>
        </w:trPr>
        <w:tc>
          <w:tcPr>
            <w:tcW w:w="149" w:type="pct"/>
            <w:shd w:val="clear" w:color="auto" w:fill="auto"/>
            <w:vAlign w:val="center"/>
          </w:tcPr>
          <w:p w14:paraId="5BD6837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w:t>
            </w:r>
          </w:p>
        </w:tc>
        <w:tc>
          <w:tcPr>
            <w:tcW w:w="472" w:type="pct"/>
            <w:vMerge/>
            <w:shd w:val="clear" w:color="auto" w:fill="auto"/>
            <w:vAlign w:val="center"/>
            <w:hideMark/>
          </w:tcPr>
          <w:p w14:paraId="4F7E5E45"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3DF36870"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№55</w:t>
            </w:r>
          </w:p>
        </w:tc>
        <w:tc>
          <w:tcPr>
            <w:tcW w:w="190" w:type="pct"/>
            <w:shd w:val="clear" w:color="auto" w:fill="auto"/>
            <w:vAlign w:val="center"/>
          </w:tcPr>
          <w:p w14:paraId="3DFA75B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4C81DB7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2CCC7D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12,5</w:t>
            </w:r>
          </w:p>
        </w:tc>
        <w:tc>
          <w:tcPr>
            <w:tcW w:w="191" w:type="pct"/>
            <w:shd w:val="clear" w:color="auto" w:fill="auto"/>
            <w:vAlign w:val="center"/>
          </w:tcPr>
          <w:p w14:paraId="3BFA767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37,5</w:t>
            </w:r>
          </w:p>
        </w:tc>
        <w:tc>
          <w:tcPr>
            <w:tcW w:w="191" w:type="pct"/>
            <w:shd w:val="clear" w:color="auto" w:fill="FFFF00"/>
            <w:vAlign w:val="center"/>
          </w:tcPr>
          <w:p w14:paraId="129EF1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76B2A90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3F0BF67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48FA392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2702A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tcBorders>
              <w:right w:val="single" w:sz="12" w:space="0" w:color="auto"/>
            </w:tcBorders>
            <w:shd w:val="clear" w:color="auto" w:fill="auto"/>
            <w:vAlign w:val="center"/>
          </w:tcPr>
          <w:p w14:paraId="642C573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tcBorders>
              <w:left w:val="single" w:sz="12" w:space="0" w:color="auto"/>
            </w:tcBorders>
            <w:shd w:val="clear" w:color="auto" w:fill="auto"/>
            <w:vAlign w:val="center"/>
          </w:tcPr>
          <w:p w14:paraId="141A8F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A0110D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75F12B4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0153A3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9668B6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3DFF805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0DEBFFE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1C4D00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66E771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36DB643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r>
      <w:tr w:rsidR="00B13257" w:rsidRPr="00742490" w14:paraId="66872380" w14:textId="77777777" w:rsidTr="00832B30">
        <w:trPr>
          <w:trHeight w:val="386"/>
        </w:trPr>
        <w:tc>
          <w:tcPr>
            <w:tcW w:w="149" w:type="pct"/>
            <w:shd w:val="clear" w:color="auto" w:fill="auto"/>
            <w:vAlign w:val="center"/>
          </w:tcPr>
          <w:p w14:paraId="28DC723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w:t>
            </w:r>
          </w:p>
        </w:tc>
        <w:tc>
          <w:tcPr>
            <w:tcW w:w="472" w:type="pct"/>
            <w:vMerge/>
            <w:shd w:val="clear" w:color="auto" w:fill="auto"/>
            <w:vAlign w:val="center"/>
          </w:tcPr>
          <w:p w14:paraId="2C15A0E3"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54C9EB32"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№57</w:t>
            </w:r>
          </w:p>
        </w:tc>
        <w:tc>
          <w:tcPr>
            <w:tcW w:w="190" w:type="pct"/>
            <w:shd w:val="clear" w:color="auto" w:fill="auto"/>
            <w:vAlign w:val="center"/>
          </w:tcPr>
          <w:p w14:paraId="6150C8F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733B53F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44,4</w:t>
            </w:r>
          </w:p>
        </w:tc>
        <w:tc>
          <w:tcPr>
            <w:tcW w:w="191" w:type="pct"/>
            <w:shd w:val="clear" w:color="auto" w:fill="auto"/>
            <w:vAlign w:val="center"/>
          </w:tcPr>
          <w:p w14:paraId="46123F6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9,1</w:t>
            </w:r>
          </w:p>
        </w:tc>
        <w:tc>
          <w:tcPr>
            <w:tcW w:w="191" w:type="pct"/>
            <w:shd w:val="clear" w:color="auto" w:fill="auto"/>
            <w:vAlign w:val="center"/>
          </w:tcPr>
          <w:p w14:paraId="4517C75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45,5</w:t>
            </w:r>
          </w:p>
        </w:tc>
        <w:tc>
          <w:tcPr>
            <w:tcW w:w="191" w:type="pct"/>
            <w:shd w:val="clear" w:color="auto" w:fill="FFFF00"/>
            <w:vAlign w:val="center"/>
          </w:tcPr>
          <w:p w14:paraId="3C47E5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shd w:val="clear" w:color="auto" w:fill="auto"/>
            <w:vAlign w:val="center"/>
          </w:tcPr>
          <w:p w14:paraId="2D4D405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w:t>
            </w:r>
          </w:p>
        </w:tc>
        <w:tc>
          <w:tcPr>
            <w:tcW w:w="191" w:type="pct"/>
            <w:shd w:val="clear" w:color="auto" w:fill="FFFF00"/>
            <w:vAlign w:val="center"/>
          </w:tcPr>
          <w:p w14:paraId="07AB2C9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shd w:val="clear" w:color="auto" w:fill="auto"/>
            <w:vAlign w:val="center"/>
          </w:tcPr>
          <w:p w14:paraId="4CDB74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A0D667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0F1FBA6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tcBorders>
              <w:left w:val="single" w:sz="12" w:space="0" w:color="auto"/>
            </w:tcBorders>
            <w:shd w:val="clear" w:color="auto" w:fill="auto"/>
            <w:vAlign w:val="center"/>
          </w:tcPr>
          <w:p w14:paraId="4F3F6BA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92D050"/>
            <w:vAlign w:val="center"/>
          </w:tcPr>
          <w:p w14:paraId="4F116B7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6A53810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088CA9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71,4</w:t>
            </w:r>
          </w:p>
        </w:tc>
        <w:tc>
          <w:tcPr>
            <w:tcW w:w="191" w:type="pct"/>
            <w:shd w:val="clear" w:color="auto" w:fill="auto"/>
            <w:vAlign w:val="center"/>
          </w:tcPr>
          <w:p w14:paraId="3AD205A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62F09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75987B5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4" w:type="pct"/>
            <w:shd w:val="clear" w:color="auto" w:fill="auto"/>
            <w:vAlign w:val="center"/>
          </w:tcPr>
          <w:p w14:paraId="75C02EA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68CA1D6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2CD79BF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r>
      <w:tr w:rsidR="00B13257" w:rsidRPr="00742490" w14:paraId="51F6CB8D" w14:textId="77777777" w:rsidTr="000B5F65">
        <w:trPr>
          <w:trHeight w:val="386"/>
        </w:trPr>
        <w:tc>
          <w:tcPr>
            <w:tcW w:w="149" w:type="pct"/>
            <w:shd w:val="clear" w:color="auto" w:fill="auto"/>
            <w:vAlign w:val="center"/>
          </w:tcPr>
          <w:p w14:paraId="6969DE5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w:t>
            </w:r>
          </w:p>
        </w:tc>
        <w:tc>
          <w:tcPr>
            <w:tcW w:w="472" w:type="pct"/>
            <w:vMerge/>
            <w:shd w:val="clear" w:color="auto" w:fill="auto"/>
            <w:vAlign w:val="center"/>
            <w:hideMark/>
          </w:tcPr>
          <w:p w14:paraId="1D8448B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76E741E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Спеховская СОШ</w:t>
            </w:r>
          </w:p>
        </w:tc>
        <w:tc>
          <w:tcPr>
            <w:tcW w:w="190" w:type="pct"/>
            <w:shd w:val="clear" w:color="auto" w:fill="auto"/>
            <w:vAlign w:val="center"/>
          </w:tcPr>
          <w:p w14:paraId="20D8A43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w:t>
            </w:r>
            <w:r>
              <w:rPr>
                <w:rFonts w:ascii="Arial Narrow" w:eastAsia="Times New Roman" w:hAnsi="Arial Narrow" w:cs="Times New Roman"/>
                <w:sz w:val="18"/>
                <w:szCs w:val="18"/>
                <w:lang w:eastAsia="ru-RU"/>
              </w:rPr>
              <w:t>3</w:t>
            </w:r>
          </w:p>
        </w:tc>
        <w:tc>
          <w:tcPr>
            <w:tcW w:w="191" w:type="pct"/>
            <w:shd w:val="clear" w:color="auto" w:fill="auto"/>
            <w:vAlign w:val="center"/>
          </w:tcPr>
          <w:p w14:paraId="3221D0A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47,8</w:t>
            </w:r>
          </w:p>
        </w:tc>
        <w:tc>
          <w:tcPr>
            <w:tcW w:w="191" w:type="pct"/>
            <w:shd w:val="clear" w:color="auto" w:fill="auto"/>
            <w:vAlign w:val="center"/>
          </w:tcPr>
          <w:p w14:paraId="564DEF8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13,0</w:t>
            </w:r>
          </w:p>
        </w:tc>
        <w:tc>
          <w:tcPr>
            <w:tcW w:w="191" w:type="pct"/>
            <w:shd w:val="clear" w:color="auto" w:fill="auto"/>
            <w:vAlign w:val="center"/>
          </w:tcPr>
          <w:p w14:paraId="06EBFB7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52,2</w:t>
            </w:r>
          </w:p>
        </w:tc>
        <w:tc>
          <w:tcPr>
            <w:tcW w:w="191" w:type="pct"/>
            <w:shd w:val="clear" w:color="auto" w:fill="auto"/>
            <w:vAlign w:val="center"/>
          </w:tcPr>
          <w:p w14:paraId="261AFF1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74B9D1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179A9CC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auto"/>
            <w:vAlign w:val="center"/>
          </w:tcPr>
          <w:p w14:paraId="217DCB8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41,2</w:t>
            </w:r>
          </w:p>
        </w:tc>
        <w:tc>
          <w:tcPr>
            <w:tcW w:w="191" w:type="pct"/>
            <w:shd w:val="clear" w:color="auto" w:fill="auto"/>
            <w:vAlign w:val="center"/>
          </w:tcPr>
          <w:p w14:paraId="71F59AD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26,7</w:t>
            </w:r>
          </w:p>
        </w:tc>
        <w:tc>
          <w:tcPr>
            <w:tcW w:w="191" w:type="pct"/>
            <w:tcBorders>
              <w:right w:val="single" w:sz="12" w:space="0" w:color="auto"/>
            </w:tcBorders>
            <w:shd w:val="clear" w:color="auto" w:fill="auto"/>
            <w:vAlign w:val="center"/>
          </w:tcPr>
          <w:p w14:paraId="7642D93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tcBorders>
              <w:left w:val="single" w:sz="12" w:space="0" w:color="auto"/>
            </w:tcBorders>
            <w:shd w:val="clear" w:color="auto" w:fill="auto"/>
            <w:vAlign w:val="center"/>
          </w:tcPr>
          <w:p w14:paraId="7D92FC9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13,0</w:t>
            </w:r>
          </w:p>
        </w:tc>
        <w:tc>
          <w:tcPr>
            <w:tcW w:w="191" w:type="pct"/>
            <w:shd w:val="clear" w:color="auto" w:fill="auto"/>
            <w:vAlign w:val="center"/>
          </w:tcPr>
          <w:p w14:paraId="0AF164A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56,5</w:t>
            </w:r>
          </w:p>
        </w:tc>
        <w:tc>
          <w:tcPr>
            <w:tcW w:w="191" w:type="pct"/>
            <w:shd w:val="clear" w:color="auto" w:fill="auto"/>
            <w:vAlign w:val="center"/>
          </w:tcPr>
          <w:p w14:paraId="69AF4A3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w:t>
            </w:r>
          </w:p>
        </w:tc>
        <w:tc>
          <w:tcPr>
            <w:tcW w:w="191" w:type="pct"/>
            <w:shd w:val="clear" w:color="auto" w:fill="auto"/>
            <w:vAlign w:val="center"/>
          </w:tcPr>
          <w:p w14:paraId="04BFCB6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27,8</w:t>
            </w:r>
          </w:p>
        </w:tc>
        <w:tc>
          <w:tcPr>
            <w:tcW w:w="191" w:type="pct"/>
            <w:shd w:val="clear" w:color="auto" w:fill="auto"/>
            <w:vAlign w:val="center"/>
          </w:tcPr>
          <w:p w14:paraId="4CEAB53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w:t>
            </w:r>
          </w:p>
        </w:tc>
        <w:tc>
          <w:tcPr>
            <w:tcW w:w="191" w:type="pct"/>
            <w:shd w:val="clear" w:color="auto" w:fill="auto"/>
            <w:vAlign w:val="center"/>
          </w:tcPr>
          <w:p w14:paraId="6337ACF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52,6</w:t>
            </w:r>
          </w:p>
        </w:tc>
        <w:tc>
          <w:tcPr>
            <w:tcW w:w="191" w:type="pct"/>
            <w:shd w:val="clear" w:color="auto" w:fill="auto"/>
            <w:vAlign w:val="center"/>
          </w:tcPr>
          <w:p w14:paraId="69F273D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4" w:type="pct"/>
            <w:shd w:val="clear" w:color="auto" w:fill="auto"/>
            <w:vAlign w:val="center"/>
          </w:tcPr>
          <w:p w14:paraId="1552D4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5A475B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82" w:type="pct"/>
            <w:shd w:val="clear" w:color="auto" w:fill="auto"/>
            <w:vAlign w:val="center"/>
          </w:tcPr>
          <w:p w14:paraId="31457DC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47,1</w:t>
            </w:r>
          </w:p>
        </w:tc>
      </w:tr>
      <w:tr w:rsidR="00B13257" w:rsidRPr="00742490" w14:paraId="59DAE9D2" w14:textId="77777777" w:rsidTr="00C85EF2">
        <w:trPr>
          <w:trHeight w:val="386"/>
        </w:trPr>
        <w:tc>
          <w:tcPr>
            <w:tcW w:w="149" w:type="pct"/>
            <w:shd w:val="clear" w:color="auto" w:fill="auto"/>
            <w:vAlign w:val="center"/>
          </w:tcPr>
          <w:p w14:paraId="03EBCA0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24</w:t>
            </w:r>
          </w:p>
        </w:tc>
        <w:tc>
          <w:tcPr>
            <w:tcW w:w="472" w:type="pct"/>
            <w:vMerge/>
            <w:shd w:val="clear" w:color="auto" w:fill="auto"/>
            <w:vAlign w:val="center"/>
            <w:hideMark/>
          </w:tcPr>
          <w:p w14:paraId="07B20DF1"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54CD8E26"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Хотиловская СОШ</w:t>
            </w:r>
          </w:p>
        </w:tc>
        <w:tc>
          <w:tcPr>
            <w:tcW w:w="190" w:type="pct"/>
            <w:shd w:val="clear" w:color="auto" w:fill="auto"/>
            <w:vAlign w:val="center"/>
          </w:tcPr>
          <w:p w14:paraId="6CD3191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7976D75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81,8</w:t>
            </w:r>
          </w:p>
        </w:tc>
        <w:tc>
          <w:tcPr>
            <w:tcW w:w="191" w:type="pct"/>
            <w:shd w:val="clear" w:color="auto" w:fill="FFFF00"/>
            <w:vAlign w:val="center"/>
          </w:tcPr>
          <w:p w14:paraId="5F30A0E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46,2</w:t>
            </w:r>
          </w:p>
        </w:tc>
        <w:tc>
          <w:tcPr>
            <w:tcW w:w="191" w:type="pct"/>
            <w:shd w:val="clear" w:color="auto" w:fill="auto"/>
            <w:vAlign w:val="center"/>
          </w:tcPr>
          <w:p w14:paraId="679914C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38,5</w:t>
            </w:r>
          </w:p>
        </w:tc>
        <w:tc>
          <w:tcPr>
            <w:tcW w:w="191" w:type="pct"/>
            <w:shd w:val="clear" w:color="auto" w:fill="auto"/>
            <w:vAlign w:val="center"/>
          </w:tcPr>
          <w:p w14:paraId="76BF213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91" w:type="pct"/>
            <w:shd w:val="clear" w:color="auto" w:fill="auto"/>
            <w:vAlign w:val="center"/>
          </w:tcPr>
          <w:p w14:paraId="1D69E55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52,9</w:t>
            </w:r>
          </w:p>
        </w:tc>
        <w:tc>
          <w:tcPr>
            <w:tcW w:w="191" w:type="pct"/>
            <w:shd w:val="clear" w:color="auto" w:fill="auto"/>
            <w:vAlign w:val="center"/>
          </w:tcPr>
          <w:p w14:paraId="028F200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47CC90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DE17D0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1E86D36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tcBorders>
              <w:left w:val="single" w:sz="12" w:space="0" w:color="auto"/>
            </w:tcBorders>
            <w:shd w:val="clear" w:color="auto" w:fill="auto"/>
            <w:vAlign w:val="center"/>
          </w:tcPr>
          <w:p w14:paraId="356910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AA70E2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54,5</w:t>
            </w:r>
          </w:p>
        </w:tc>
        <w:tc>
          <w:tcPr>
            <w:tcW w:w="191" w:type="pct"/>
            <w:shd w:val="clear" w:color="auto" w:fill="auto"/>
            <w:vAlign w:val="center"/>
          </w:tcPr>
          <w:p w14:paraId="15D75DC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235E3E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6873EBE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22CF8F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525837F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1D67812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26D1A1A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5332AB1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88,9</w:t>
            </w:r>
          </w:p>
        </w:tc>
      </w:tr>
      <w:tr w:rsidR="00B13257" w:rsidRPr="00742490" w14:paraId="0C7A75C4" w14:textId="77777777" w:rsidTr="00832B30">
        <w:trPr>
          <w:trHeight w:val="386"/>
        </w:trPr>
        <w:tc>
          <w:tcPr>
            <w:tcW w:w="149" w:type="pct"/>
            <w:shd w:val="clear" w:color="auto" w:fill="auto"/>
            <w:vAlign w:val="center"/>
          </w:tcPr>
          <w:p w14:paraId="3E49144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w:t>
            </w:r>
          </w:p>
        </w:tc>
        <w:tc>
          <w:tcPr>
            <w:tcW w:w="472" w:type="pct"/>
            <w:vMerge/>
            <w:shd w:val="clear" w:color="auto" w:fill="auto"/>
            <w:vAlign w:val="center"/>
            <w:hideMark/>
          </w:tcPr>
          <w:p w14:paraId="149BAC5B"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332FDA41"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№15 п. Березайка</w:t>
            </w:r>
          </w:p>
        </w:tc>
        <w:tc>
          <w:tcPr>
            <w:tcW w:w="190" w:type="pct"/>
            <w:shd w:val="clear" w:color="auto" w:fill="auto"/>
            <w:vAlign w:val="center"/>
          </w:tcPr>
          <w:p w14:paraId="4DD4B61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11,5</w:t>
            </w:r>
          </w:p>
        </w:tc>
        <w:tc>
          <w:tcPr>
            <w:tcW w:w="191" w:type="pct"/>
            <w:shd w:val="clear" w:color="auto" w:fill="92D050"/>
            <w:vAlign w:val="center"/>
          </w:tcPr>
          <w:p w14:paraId="745B9A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61,5</w:t>
            </w:r>
          </w:p>
        </w:tc>
        <w:tc>
          <w:tcPr>
            <w:tcW w:w="191" w:type="pct"/>
            <w:shd w:val="clear" w:color="auto" w:fill="auto"/>
            <w:vAlign w:val="center"/>
          </w:tcPr>
          <w:p w14:paraId="7936A52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22,7</w:t>
            </w:r>
          </w:p>
        </w:tc>
        <w:tc>
          <w:tcPr>
            <w:tcW w:w="191" w:type="pct"/>
            <w:shd w:val="clear" w:color="auto" w:fill="auto"/>
            <w:vAlign w:val="center"/>
          </w:tcPr>
          <w:p w14:paraId="406AF6A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FFFF00"/>
            <w:vAlign w:val="center"/>
          </w:tcPr>
          <w:p w14:paraId="6284452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075D814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35,7</w:t>
            </w:r>
          </w:p>
        </w:tc>
        <w:tc>
          <w:tcPr>
            <w:tcW w:w="191" w:type="pct"/>
            <w:shd w:val="clear" w:color="auto" w:fill="auto"/>
            <w:vAlign w:val="center"/>
          </w:tcPr>
          <w:p w14:paraId="293606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11,5</w:t>
            </w:r>
          </w:p>
        </w:tc>
        <w:tc>
          <w:tcPr>
            <w:tcW w:w="191" w:type="pct"/>
            <w:shd w:val="clear" w:color="auto" w:fill="auto"/>
            <w:vAlign w:val="center"/>
          </w:tcPr>
          <w:p w14:paraId="18B0615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shd w:val="clear" w:color="auto" w:fill="FFFF00"/>
            <w:vAlign w:val="center"/>
          </w:tcPr>
          <w:p w14:paraId="4192D8D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30,8</w:t>
            </w:r>
          </w:p>
        </w:tc>
        <w:tc>
          <w:tcPr>
            <w:tcW w:w="191" w:type="pct"/>
            <w:tcBorders>
              <w:right w:val="single" w:sz="12" w:space="0" w:color="auto"/>
            </w:tcBorders>
            <w:shd w:val="clear" w:color="auto" w:fill="auto"/>
            <w:vAlign w:val="center"/>
          </w:tcPr>
          <w:p w14:paraId="399482B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tcBorders>
              <w:left w:val="single" w:sz="12" w:space="0" w:color="auto"/>
            </w:tcBorders>
            <w:shd w:val="clear" w:color="auto" w:fill="auto"/>
            <w:vAlign w:val="center"/>
          </w:tcPr>
          <w:p w14:paraId="1167C0E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w:t>
            </w:r>
          </w:p>
        </w:tc>
        <w:tc>
          <w:tcPr>
            <w:tcW w:w="191" w:type="pct"/>
            <w:shd w:val="clear" w:color="auto" w:fill="auto"/>
            <w:vAlign w:val="center"/>
          </w:tcPr>
          <w:p w14:paraId="54606BF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43,8</w:t>
            </w:r>
          </w:p>
        </w:tc>
        <w:tc>
          <w:tcPr>
            <w:tcW w:w="191" w:type="pct"/>
            <w:shd w:val="clear" w:color="auto" w:fill="auto"/>
            <w:vAlign w:val="center"/>
          </w:tcPr>
          <w:p w14:paraId="121B650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w:t>
            </w:r>
          </w:p>
        </w:tc>
        <w:tc>
          <w:tcPr>
            <w:tcW w:w="191" w:type="pct"/>
            <w:shd w:val="clear" w:color="auto" w:fill="92D050"/>
            <w:vAlign w:val="center"/>
          </w:tcPr>
          <w:p w14:paraId="3FFEDBF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2F4A3FB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19,1</w:t>
            </w:r>
          </w:p>
        </w:tc>
        <w:tc>
          <w:tcPr>
            <w:tcW w:w="191" w:type="pct"/>
            <w:shd w:val="clear" w:color="auto" w:fill="auto"/>
            <w:vAlign w:val="center"/>
          </w:tcPr>
          <w:p w14:paraId="4E7B424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38,1</w:t>
            </w:r>
          </w:p>
        </w:tc>
        <w:tc>
          <w:tcPr>
            <w:tcW w:w="191" w:type="pct"/>
            <w:shd w:val="clear" w:color="auto" w:fill="auto"/>
            <w:vAlign w:val="center"/>
          </w:tcPr>
          <w:p w14:paraId="69AA356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4" w:type="pct"/>
            <w:shd w:val="clear" w:color="auto" w:fill="auto"/>
            <w:vAlign w:val="center"/>
          </w:tcPr>
          <w:p w14:paraId="41CF45D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FFFF00"/>
            <w:vAlign w:val="center"/>
          </w:tcPr>
          <w:p w14:paraId="47B76DB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82" w:type="pct"/>
            <w:shd w:val="clear" w:color="auto" w:fill="auto"/>
            <w:vAlign w:val="center"/>
          </w:tcPr>
          <w:p w14:paraId="62F92E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r>
      <w:tr w:rsidR="00B13257" w:rsidRPr="00742490" w14:paraId="7EA67643" w14:textId="77777777" w:rsidTr="000B5F65">
        <w:trPr>
          <w:trHeight w:val="386"/>
        </w:trPr>
        <w:tc>
          <w:tcPr>
            <w:tcW w:w="149" w:type="pct"/>
            <w:shd w:val="clear" w:color="auto" w:fill="auto"/>
            <w:vAlign w:val="center"/>
          </w:tcPr>
          <w:p w14:paraId="5104A4B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w:t>
            </w:r>
          </w:p>
        </w:tc>
        <w:tc>
          <w:tcPr>
            <w:tcW w:w="472" w:type="pct"/>
            <w:vMerge/>
            <w:shd w:val="clear" w:color="auto" w:fill="auto"/>
            <w:vAlign w:val="center"/>
          </w:tcPr>
          <w:p w14:paraId="3A2ECE87"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0B5DBAC"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Куженкинская ООШ</w:t>
            </w:r>
          </w:p>
        </w:tc>
        <w:tc>
          <w:tcPr>
            <w:tcW w:w="190" w:type="pct"/>
            <w:shd w:val="clear" w:color="auto" w:fill="FFFF00"/>
            <w:vAlign w:val="center"/>
          </w:tcPr>
          <w:p w14:paraId="4BB92C0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auto"/>
            <w:vAlign w:val="center"/>
          </w:tcPr>
          <w:p w14:paraId="19DADA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7BFDC8D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520F374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12,5</w:t>
            </w:r>
          </w:p>
        </w:tc>
        <w:tc>
          <w:tcPr>
            <w:tcW w:w="191" w:type="pct"/>
            <w:shd w:val="clear" w:color="auto" w:fill="auto"/>
            <w:vAlign w:val="center"/>
          </w:tcPr>
          <w:p w14:paraId="2CC952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426438F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19EA108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4389F39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FFFF00"/>
            <w:vAlign w:val="center"/>
          </w:tcPr>
          <w:p w14:paraId="1E53108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right w:val="single" w:sz="12" w:space="0" w:color="auto"/>
            </w:tcBorders>
            <w:shd w:val="clear" w:color="auto" w:fill="auto"/>
            <w:vAlign w:val="center"/>
          </w:tcPr>
          <w:p w14:paraId="73AD934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tcBorders>
              <w:left w:val="single" w:sz="12" w:space="0" w:color="auto"/>
            </w:tcBorders>
            <w:shd w:val="clear" w:color="auto" w:fill="auto"/>
            <w:vAlign w:val="center"/>
          </w:tcPr>
          <w:p w14:paraId="64F8309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06DA97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36,4</w:t>
            </w:r>
          </w:p>
        </w:tc>
        <w:tc>
          <w:tcPr>
            <w:tcW w:w="191" w:type="pct"/>
            <w:shd w:val="clear" w:color="auto" w:fill="auto"/>
            <w:vAlign w:val="center"/>
          </w:tcPr>
          <w:p w14:paraId="2A0AF71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1B55A4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2554855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68B717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E8D729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37215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3AA31EA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82" w:type="pct"/>
            <w:shd w:val="clear" w:color="auto" w:fill="auto"/>
            <w:vAlign w:val="center"/>
          </w:tcPr>
          <w:p w14:paraId="1EDC25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r>
      <w:tr w:rsidR="00B13257" w:rsidRPr="00742490" w14:paraId="4FCEEF9C" w14:textId="77777777" w:rsidTr="00832B30">
        <w:trPr>
          <w:trHeight w:val="386"/>
        </w:trPr>
        <w:tc>
          <w:tcPr>
            <w:tcW w:w="149" w:type="pct"/>
            <w:shd w:val="clear" w:color="auto" w:fill="auto"/>
            <w:vAlign w:val="center"/>
          </w:tcPr>
          <w:p w14:paraId="5313F1C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w:t>
            </w:r>
          </w:p>
        </w:tc>
        <w:tc>
          <w:tcPr>
            <w:tcW w:w="472" w:type="pct"/>
            <w:shd w:val="clear" w:color="auto" w:fill="auto"/>
            <w:vAlign w:val="center"/>
          </w:tcPr>
          <w:p w14:paraId="3F2E7E69"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Весьегонский район</w:t>
            </w:r>
          </w:p>
        </w:tc>
        <w:tc>
          <w:tcPr>
            <w:tcW w:w="566" w:type="pct"/>
            <w:shd w:val="clear" w:color="auto" w:fill="auto"/>
            <w:vAlign w:val="center"/>
          </w:tcPr>
          <w:p w14:paraId="75B4614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Чамеровская СОШ</w:t>
            </w:r>
          </w:p>
        </w:tc>
        <w:tc>
          <w:tcPr>
            <w:tcW w:w="190" w:type="pct"/>
            <w:shd w:val="clear" w:color="auto" w:fill="auto"/>
            <w:vAlign w:val="center"/>
          </w:tcPr>
          <w:p w14:paraId="2405BB0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0AE5300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auto"/>
            <w:vAlign w:val="center"/>
          </w:tcPr>
          <w:p w14:paraId="157105C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11,1</w:t>
            </w:r>
          </w:p>
        </w:tc>
        <w:tc>
          <w:tcPr>
            <w:tcW w:w="191" w:type="pct"/>
            <w:shd w:val="clear" w:color="auto" w:fill="auto"/>
            <w:vAlign w:val="center"/>
          </w:tcPr>
          <w:p w14:paraId="2BF7F08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61D30BD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55,6</w:t>
            </w:r>
          </w:p>
        </w:tc>
        <w:tc>
          <w:tcPr>
            <w:tcW w:w="191" w:type="pct"/>
            <w:shd w:val="clear" w:color="auto" w:fill="auto"/>
            <w:vAlign w:val="center"/>
          </w:tcPr>
          <w:p w14:paraId="787AE63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FFFF00"/>
            <w:vAlign w:val="center"/>
          </w:tcPr>
          <w:p w14:paraId="1DDDB58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5D89B9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07A641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tcBorders>
              <w:right w:val="single" w:sz="12" w:space="0" w:color="auto"/>
            </w:tcBorders>
            <w:shd w:val="clear" w:color="auto" w:fill="auto"/>
            <w:vAlign w:val="center"/>
          </w:tcPr>
          <w:p w14:paraId="1027CE6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62272CC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13ED877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A72AA6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C00513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71,4</w:t>
            </w:r>
          </w:p>
        </w:tc>
        <w:tc>
          <w:tcPr>
            <w:tcW w:w="191" w:type="pct"/>
            <w:shd w:val="clear" w:color="auto" w:fill="auto"/>
            <w:vAlign w:val="center"/>
          </w:tcPr>
          <w:p w14:paraId="73397BD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F51739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FFFF00"/>
            <w:vAlign w:val="center"/>
          </w:tcPr>
          <w:p w14:paraId="72CBA15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4" w:type="pct"/>
            <w:shd w:val="clear" w:color="auto" w:fill="auto"/>
            <w:vAlign w:val="center"/>
          </w:tcPr>
          <w:p w14:paraId="08F9B02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FFFF00"/>
            <w:vAlign w:val="center"/>
          </w:tcPr>
          <w:p w14:paraId="6DE83D8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82" w:type="pct"/>
            <w:shd w:val="clear" w:color="auto" w:fill="auto"/>
            <w:vAlign w:val="center"/>
          </w:tcPr>
          <w:p w14:paraId="018E6BE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r>
      <w:tr w:rsidR="00B13257" w:rsidRPr="00742490" w14:paraId="0E4C19E7" w14:textId="77777777" w:rsidTr="000B5F65">
        <w:trPr>
          <w:trHeight w:val="386"/>
        </w:trPr>
        <w:tc>
          <w:tcPr>
            <w:tcW w:w="149" w:type="pct"/>
            <w:shd w:val="clear" w:color="auto" w:fill="auto"/>
            <w:vAlign w:val="center"/>
          </w:tcPr>
          <w:p w14:paraId="50CB1A5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28</w:t>
            </w:r>
          </w:p>
        </w:tc>
        <w:tc>
          <w:tcPr>
            <w:tcW w:w="472" w:type="pct"/>
            <w:shd w:val="clear" w:color="auto" w:fill="auto"/>
            <w:vAlign w:val="center"/>
          </w:tcPr>
          <w:p w14:paraId="1ABDC19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Западнодвинский МО</w:t>
            </w:r>
          </w:p>
        </w:tc>
        <w:tc>
          <w:tcPr>
            <w:tcW w:w="566" w:type="pct"/>
            <w:shd w:val="clear" w:color="auto" w:fill="auto"/>
            <w:vAlign w:val="center"/>
          </w:tcPr>
          <w:p w14:paraId="7CB9673E"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Староторопская СОШ</w:t>
            </w:r>
          </w:p>
        </w:tc>
        <w:tc>
          <w:tcPr>
            <w:tcW w:w="190" w:type="pct"/>
            <w:shd w:val="clear" w:color="auto" w:fill="auto"/>
            <w:vAlign w:val="center"/>
          </w:tcPr>
          <w:p w14:paraId="6FBAB31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w:t>
            </w:r>
            <w:r>
              <w:rPr>
                <w:rFonts w:ascii="Arial Narrow" w:eastAsia="Times New Roman" w:hAnsi="Arial Narrow" w:cs="Times New Roman"/>
                <w:sz w:val="18"/>
                <w:szCs w:val="18"/>
                <w:lang w:eastAsia="ru-RU"/>
              </w:rPr>
              <w:t>5</w:t>
            </w:r>
          </w:p>
        </w:tc>
        <w:tc>
          <w:tcPr>
            <w:tcW w:w="191" w:type="pct"/>
            <w:shd w:val="clear" w:color="auto" w:fill="92D050"/>
            <w:vAlign w:val="center"/>
          </w:tcPr>
          <w:p w14:paraId="6875D6C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72,7</w:t>
            </w:r>
          </w:p>
        </w:tc>
        <w:tc>
          <w:tcPr>
            <w:tcW w:w="191" w:type="pct"/>
            <w:shd w:val="clear" w:color="auto" w:fill="auto"/>
            <w:vAlign w:val="center"/>
          </w:tcPr>
          <w:p w14:paraId="0BBD13D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29,2</w:t>
            </w:r>
          </w:p>
        </w:tc>
        <w:tc>
          <w:tcPr>
            <w:tcW w:w="191" w:type="pct"/>
            <w:shd w:val="clear" w:color="auto" w:fill="auto"/>
            <w:vAlign w:val="center"/>
          </w:tcPr>
          <w:p w14:paraId="6FAE010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25,0</w:t>
            </w:r>
          </w:p>
        </w:tc>
        <w:tc>
          <w:tcPr>
            <w:tcW w:w="191" w:type="pct"/>
            <w:shd w:val="clear" w:color="auto" w:fill="FFFF00"/>
            <w:vAlign w:val="center"/>
          </w:tcPr>
          <w:p w14:paraId="016979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4667F4C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16,1</w:t>
            </w:r>
          </w:p>
        </w:tc>
        <w:tc>
          <w:tcPr>
            <w:tcW w:w="191" w:type="pct"/>
            <w:shd w:val="clear" w:color="auto" w:fill="auto"/>
            <w:vAlign w:val="center"/>
          </w:tcPr>
          <w:p w14:paraId="1D25593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20,8</w:t>
            </w:r>
          </w:p>
        </w:tc>
        <w:tc>
          <w:tcPr>
            <w:tcW w:w="191" w:type="pct"/>
            <w:shd w:val="clear" w:color="auto" w:fill="auto"/>
            <w:vAlign w:val="center"/>
          </w:tcPr>
          <w:p w14:paraId="3CDD8F9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41,7</w:t>
            </w:r>
          </w:p>
        </w:tc>
        <w:tc>
          <w:tcPr>
            <w:tcW w:w="191" w:type="pct"/>
            <w:shd w:val="clear" w:color="auto" w:fill="auto"/>
            <w:vAlign w:val="center"/>
          </w:tcPr>
          <w:p w14:paraId="1ADB700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tcBorders>
              <w:right w:val="single" w:sz="12" w:space="0" w:color="auto"/>
            </w:tcBorders>
            <w:shd w:val="clear" w:color="auto" w:fill="auto"/>
            <w:vAlign w:val="center"/>
          </w:tcPr>
          <w:p w14:paraId="6F66596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44814EA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w:t>
            </w:r>
          </w:p>
        </w:tc>
        <w:tc>
          <w:tcPr>
            <w:tcW w:w="191" w:type="pct"/>
            <w:shd w:val="clear" w:color="auto" w:fill="auto"/>
            <w:vAlign w:val="center"/>
          </w:tcPr>
          <w:p w14:paraId="2FB2AB4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74621B2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2B9CA1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55,6</w:t>
            </w:r>
          </w:p>
        </w:tc>
        <w:tc>
          <w:tcPr>
            <w:tcW w:w="191" w:type="pct"/>
            <w:shd w:val="clear" w:color="auto" w:fill="auto"/>
            <w:vAlign w:val="center"/>
          </w:tcPr>
          <w:p w14:paraId="5C8AC37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5279E1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31,6</w:t>
            </w:r>
          </w:p>
        </w:tc>
        <w:tc>
          <w:tcPr>
            <w:tcW w:w="191" w:type="pct"/>
            <w:shd w:val="clear" w:color="auto" w:fill="auto"/>
            <w:vAlign w:val="center"/>
          </w:tcPr>
          <w:p w14:paraId="28C094F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4" w:type="pct"/>
            <w:shd w:val="clear" w:color="auto" w:fill="auto"/>
            <w:vAlign w:val="center"/>
          </w:tcPr>
          <w:p w14:paraId="7F1F160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69DE08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17,2</w:t>
            </w:r>
          </w:p>
        </w:tc>
        <w:tc>
          <w:tcPr>
            <w:tcW w:w="182" w:type="pct"/>
            <w:shd w:val="clear" w:color="auto" w:fill="auto"/>
            <w:vAlign w:val="center"/>
          </w:tcPr>
          <w:p w14:paraId="51BB021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27,6</w:t>
            </w:r>
          </w:p>
        </w:tc>
      </w:tr>
      <w:tr w:rsidR="00B13257" w:rsidRPr="00742490" w14:paraId="538FF476" w14:textId="77777777" w:rsidTr="000B5F65">
        <w:trPr>
          <w:trHeight w:val="386"/>
        </w:trPr>
        <w:tc>
          <w:tcPr>
            <w:tcW w:w="149" w:type="pct"/>
            <w:shd w:val="clear" w:color="auto" w:fill="auto"/>
            <w:vAlign w:val="center"/>
          </w:tcPr>
          <w:p w14:paraId="188A7BD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w:t>
            </w:r>
          </w:p>
        </w:tc>
        <w:tc>
          <w:tcPr>
            <w:tcW w:w="472" w:type="pct"/>
            <w:vMerge w:val="restart"/>
            <w:shd w:val="clear" w:color="auto" w:fill="auto"/>
            <w:vAlign w:val="center"/>
            <w:hideMark/>
          </w:tcPr>
          <w:p w14:paraId="13BD1D61"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Зубцовский район</w:t>
            </w:r>
          </w:p>
        </w:tc>
        <w:tc>
          <w:tcPr>
            <w:tcW w:w="566" w:type="pct"/>
            <w:shd w:val="clear" w:color="auto" w:fill="auto"/>
            <w:vAlign w:val="center"/>
            <w:hideMark/>
          </w:tcPr>
          <w:p w14:paraId="591CCFE7"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№2 г. Зубцова</w:t>
            </w:r>
          </w:p>
        </w:tc>
        <w:tc>
          <w:tcPr>
            <w:tcW w:w="190" w:type="pct"/>
            <w:shd w:val="clear" w:color="auto" w:fill="auto"/>
            <w:vAlign w:val="center"/>
          </w:tcPr>
          <w:p w14:paraId="4160BD9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375525B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81,3</w:t>
            </w:r>
          </w:p>
        </w:tc>
        <w:tc>
          <w:tcPr>
            <w:tcW w:w="191" w:type="pct"/>
            <w:shd w:val="clear" w:color="auto" w:fill="FFFF00"/>
            <w:vAlign w:val="center"/>
          </w:tcPr>
          <w:p w14:paraId="5893ABC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3430C44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FFFF00"/>
            <w:vAlign w:val="center"/>
          </w:tcPr>
          <w:p w14:paraId="4DE6EEB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2F601C2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523BBF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16EE990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A7127B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420C60B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6FE7BE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shd w:val="clear" w:color="auto" w:fill="auto"/>
            <w:vAlign w:val="center"/>
          </w:tcPr>
          <w:p w14:paraId="2895420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0112C09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74181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4BCDB2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91" w:type="pct"/>
            <w:shd w:val="clear" w:color="auto" w:fill="auto"/>
            <w:vAlign w:val="center"/>
          </w:tcPr>
          <w:p w14:paraId="2D39630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17,7</w:t>
            </w:r>
          </w:p>
        </w:tc>
        <w:tc>
          <w:tcPr>
            <w:tcW w:w="191" w:type="pct"/>
            <w:shd w:val="clear" w:color="auto" w:fill="auto"/>
            <w:vAlign w:val="center"/>
          </w:tcPr>
          <w:p w14:paraId="0D98047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4" w:type="pct"/>
            <w:shd w:val="clear" w:color="auto" w:fill="auto"/>
            <w:vAlign w:val="center"/>
          </w:tcPr>
          <w:p w14:paraId="1BF020A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66223F5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82" w:type="pct"/>
            <w:shd w:val="clear" w:color="auto" w:fill="auto"/>
            <w:vAlign w:val="center"/>
          </w:tcPr>
          <w:p w14:paraId="4AE5238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36,4</w:t>
            </w:r>
          </w:p>
        </w:tc>
      </w:tr>
      <w:tr w:rsidR="00B13257" w:rsidRPr="00742490" w14:paraId="01636374" w14:textId="77777777" w:rsidTr="00832B30">
        <w:trPr>
          <w:trHeight w:val="386"/>
        </w:trPr>
        <w:tc>
          <w:tcPr>
            <w:tcW w:w="149" w:type="pct"/>
            <w:shd w:val="clear" w:color="auto" w:fill="auto"/>
            <w:vAlign w:val="center"/>
          </w:tcPr>
          <w:p w14:paraId="54A2429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w:t>
            </w:r>
          </w:p>
        </w:tc>
        <w:tc>
          <w:tcPr>
            <w:tcW w:w="472" w:type="pct"/>
            <w:vMerge/>
            <w:shd w:val="clear" w:color="auto" w:fill="auto"/>
            <w:vAlign w:val="center"/>
            <w:hideMark/>
          </w:tcPr>
          <w:p w14:paraId="6FE147A9"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0871010"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Никольская ООШ</w:t>
            </w:r>
          </w:p>
        </w:tc>
        <w:tc>
          <w:tcPr>
            <w:tcW w:w="190" w:type="pct"/>
            <w:shd w:val="clear" w:color="auto" w:fill="auto"/>
            <w:vAlign w:val="center"/>
          </w:tcPr>
          <w:p w14:paraId="487FFE6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21,4</w:t>
            </w:r>
          </w:p>
        </w:tc>
        <w:tc>
          <w:tcPr>
            <w:tcW w:w="191" w:type="pct"/>
            <w:shd w:val="clear" w:color="auto" w:fill="auto"/>
            <w:vAlign w:val="center"/>
          </w:tcPr>
          <w:p w14:paraId="7150291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21,4</w:t>
            </w:r>
          </w:p>
        </w:tc>
        <w:tc>
          <w:tcPr>
            <w:tcW w:w="191" w:type="pct"/>
            <w:shd w:val="clear" w:color="auto" w:fill="FFFF00"/>
            <w:vAlign w:val="center"/>
          </w:tcPr>
          <w:p w14:paraId="2B44FF2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57,1</w:t>
            </w:r>
          </w:p>
        </w:tc>
        <w:tc>
          <w:tcPr>
            <w:tcW w:w="191" w:type="pct"/>
            <w:shd w:val="clear" w:color="auto" w:fill="auto"/>
            <w:vAlign w:val="center"/>
          </w:tcPr>
          <w:p w14:paraId="10FCF34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28,6</w:t>
            </w:r>
          </w:p>
        </w:tc>
        <w:tc>
          <w:tcPr>
            <w:tcW w:w="191" w:type="pct"/>
            <w:shd w:val="clear" w:color="auto" w:fill="FFFF00"/>
            <w:vAlign w:val="center"/>
          </w:tcPr>
          <w:p w14:paraId="530EA80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86,7</w:t>
            </w:r>
          </w:p>
        </w:tc>
        <w:tc>
          <w:tcPr>
            <w:tcW w:w="191" w:type="pct"/>
            <w:shd w:val="clear" w:color="auto" w:fill="auto"/>
            <w:vAlign w:val="center"/>
          </w:tcPr>
          <w:p w14:paraId="7451640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7176EC3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85,7</w:t>
            </w:r>
          </w:p>
        </w:tc>
        <w:tc>
          <w:tcPr>
            <w:tcW w:w="191" w:type="pct"/>
            <w:shd w:val="clear" w:color="auto" w:fill="auto"/>
            <w:vAlign w:val="center"/>
          </w:tcPr>
          <w:p w14:paraId="7A517A2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22C851E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tcBorders>
              <w:right w:val="single" w:sz="12" w:space="0" w:color="auto"/>
            </w:tcBorders>
            <w:shd w:val="clear" w:color="auto" w:fill="auto"/>
            <w:vAlign w:val="center"/>
          </w:tcPr>
          <w:p w14:paraId="79FC0BF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55643A9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01291C9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2139620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31729C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14F29B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3A534AA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2863386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26,7</w:t>
            </w:r>
          </w:p>
        </w:tc>
        <w:tc>
          <w:tcPr>
            <w:tcW w:w="194" w:type="pct"/>
            <w:shd w:val="clear" w:color="auto" w:fill="auto"/>
            <w:vAlign w:val="center"/>
          </w:tcPr>
          <w:p w14:paraId="0176A54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shd w:val="clear" w:color="auto" w:fill="FFFF00"/>
            <w:vAlign w:val="center"/>
          </w:tcPr>
          <w:p w14:paraId="3FAF459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82" w:type="pct"/>
            <w:shd w:val="clear" w:color="auto" w:fill="auto"/>
            <w:vAlign w:val="center"/>
          </w:tcPr>
          <w:p w14:paraId="420CD56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B13257" w:rsidRPr="00742490" w14:paraId="2C43A5FD" w14:textId="77777777" w:rsidTr="000B5F65">
        <w:trPr>
          <w:trHeight w:val="386"/>
        </w:trPr>
        <w:tc>
          <w:tcPr>
            <w:tcW w:w="149" w:type="pct"/>
            <w:shd w:val="clear" w:color="auto" w:fill="auto"/>
            <w:vAlign w:val="center"/>
          </w:tcPr>
          <w:p w14:paraId="5CEB11D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31</w:t>
            </w:r>
          </w:p>
        </w:tc>
        <w:tc>
          <w:tcPr>
            <w:tcW w:w="472" w:type="pct"/>
            <w:vMerge/>
            <w:shd w:val="clear" w:color="auto" w:fill="auto"/>
            <w:vAlign w:val="center"/>
            <w:hideMark/>
          </w:tcPr>
          <w:p w14:paraId="41191205"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79D51ABC"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Столипинская СОШ</w:t>
            </w:r>
          </w:p>
        </w:tc>
        <w:tc>
          <w:tcPr>
            <w:tcW w:w="190" w:type="pct"/>
            <w:shd w:val="clear" w:color="auto" w:fill="auto"/>
            <w:vAlign w:val="center"/>
          </w:tcPr>
          <w:p w14:paraId="7F6FA51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11,1</w:t>
            </w:r>
          </w:p>
        </w:tc>
        <w:tc>
          <w:tcPr>
            <w:tcW w:w="191" w:type="pct"/>
            <w:shd w:val="clear" w:color="auto" w:fill="auto"/>
            <w:vAlign w:val="center"/>
          </w:tcPr>
          <w:p w14:paraId="791D5AD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22,2</w:t>
            </w:r>
          </w:p>
        </w:tc>
        <w:tc>
          <w:tcPr>
            <w:tcW w:w="191" w:type="pct"/>
            <w:shd w:val="clear" w:color="auto" w:fill="auto"/>
            <w:vAlign w:val="center"/>
          </w:tcPr>
          <w:p w14:paraId="7633C5B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3B342FC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FFFF00"/>
            <w:vAlign w:val="center"/>
          </w:tcPr>
          <w:p w14:paraId="5C19D7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6675229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36BD64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1ACD49C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093F87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57B098C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2CE2853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091DE7F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B59167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3C0D43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1799FFC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9F7095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52DBBA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684AAD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A9BDF2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58CC2F6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B13257" w:rsidRPr="00742490" w14:paraId="4E1E876A" w14:textId="77777777" w:rsidTr="000B5F65">
        <w:trPr>
          <w:trHeight w:val="386"/>
        </w:trPr>
        <w:tc>
          <w:tcPr>
            <w:tcW w:w="149" w:type="pct"/>
            <w:shd w:val="clear" w:color="auto" w:fill="auto"/>
            <w:vAlign w:val="center"/>
          </w:tcPr>
          <w:p w14:paraId="3A43A26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w:t>
            </w:r>
          </w:p>
        </w:tc>
        <w:tc>
          <w:tcPr>
            <w:tcW w:w="472" w:type="pct"/>
            <w:vMerge w:val="restart"/>
            <w:shd w:val="clear" w:color="auto" w:fill="auto"/>
            <w:vAlign w:val="center"/>
            <w:hideMark/>
          </w:tcPr>
          <w:p w14:paraId="4FB9BB1B"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Калининский район</w:t>
            </w:r>
          </w:p>
        </w:tc>
        <w:tc>
          <w:tcPr>
            <w:tcW w:w="566" w:type="pct"/>
            <w:shd w:val="clear" w:color="auto" w:fill="auto"/>
            <w:vAlign w:val="center"/>
            <w:hideMark/>
          </w:tcPr>
          <w:p w14:paraId="234BE06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Васильевская СОШ</w:t>
            </w:r>
          </w:p>
        </w:tc>
        <w:tc>
          <w:tcPr>
            <w:tcW w:w="190" w:type="pct"/>
            <w:shd w:val="clear" w:color="auto" w:fill="auto"/>
            <w:vAlign w:val="center"/>
          </w:tcPr>
          <w:p w14:paraId="30ED01A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5,6</w:t>
            </w:r>
          </w:p>
        </w:tc>
        <w:tc>
          <w:tcPr>
            <w:tcW w:w="191" w:type="pct"/>
            <w:shd w:val="clear" w:color="auto" w:fill="92D050"/>
            <w:vAlign w:val="center"/>
          </w:tcPr>
          <w:p w14:paraId="0F66020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576942A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22,2</w:t>
            </w:r>
          </w:p>
        </w:tc>
        <w:tc>
          <w:tcPr>
            <w:tcW w:w="191" w:type="pct"/>
            <w:shd w:val="clear" w:color="auto" w:fill="auto"/>
            <w:vAlign w:val="center"/>
          </w:tcPr>
          <w:p w14:paraId="7C2FC92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27,8</w:t>
            </w:r>
          </w:p>
        </w:tc>
        <w:tc>
          <w:tcPr>
            <w:tcW w:w="191" w:type="pct"/>
            <w:shd w:val="clear" w:color="auto" w:fill="FFFF00"/>
            <w:vAlign w:val="center"/>
          </w:tcPr>
          <w:p w14:paraId="5044C2F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31,8</w:t>
            </w:r>
          </w:p>
        </w:tc>
        <w:tc>
          <w:tcPr>
            <w:tcW w:w="191" w:type="pct"/>
            <w:shd w:val="clear" w:color="auto" w:fill="auto"/>
            <w:vAlign w:val="center"/>
          </w:tcPr>
          <w:p w14:paraId="78F984C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1767C5D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031CE92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0728305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2BD2560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61,1</w:t>
            </w:r>
          </w:p>
        </w:tc>
        <w:tc>
          <w:tcPr>
            <w:tcW w:w="191" w:type="pct"/>
            <w:tcBorders>
              <w:left w:val="single" w:sz="12" w:space="0" w:color="auto"/>
            </w:tcBorders>
            <w:shd w:val="clear" w:color="auto" w:fill="auto"/>
            <w:vAlign w:val="center"/>
          </w:tcPr>
          <w:p w14:paraId="3F3B9A7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1" w:type="pct"/>
            <w:shd w:val="clear" w:color="auto" w:fill="92D050"/>
            <w:vAlign w:val="center"/>
          </w:tcPr>
          <w:p w14:paraId="6CA16D7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63,6</w:t>
            </w:r>
          </w:p>
        </w:tc>
        <w:tc>
          <w:tcPr>
            <w:tcW w:w="191" w:type="pct"/>
            <w:shd w:val="clear" w:color="auto" w:fill="auto"/>
            <w:vAlign w:val="center"/>
          </w:tcPr>
          <w:p w14:paraId="07F1EA4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13,3</w:t>
            </w:r>
          </w:p>
        </w:tc>
        <w:tc>
          <w:tcPr>
            <w:tcW w:w="191" w:type="pct"/>
            <w:shd w:val="clear" w:color="auto" w:fill="auto"/>
            <w:vAlign w:val="center"/>
          </w:tcPr>
          <w:p w14:paraId="66B5F43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D66F24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2169FAF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38,1</w:t>
            </w:r>
          </w:p>
        </w:tc>
        <w:tc>
          <w:tcPr>
            <w:tcW w:w="191" w:type="pct"/>
            <w:shd w:val="clear" w:color="auto" w:fill="auto"/>
            <w:vAlign w:val="center"/>
          </w:tcPr>
          <w:p w14:paraId="79CCC55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w:t>
            </w:r>
          </w:p>
        </w:tc>
        <w:tc>
          <w:tcPr>
            <w:tcW w:w="194" w:type="pct"/>
            <w:shd w:val="clear" w:color="auto" w:fill="auto"/>
            <w:vAlign w:val="center"/>
          </w:tcPr>
          <w:p w14:paraId="3FBB99F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1B0F2A4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82" w:type="pct"/>
            <w:shd w:val="clear" w:color="auto" w:fill="auto"/>
            <w:vAlign w:val="center"/>
          </w:tcPr>
          <w:p w14:paraId="2FD65F9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r>
      <w:tr w:rsidR="00B13257" w:rsidRPr="00742490" w14:paraId="34F5ED62" w14:textId="77777777" w:rsidTr="000B5F65">
        <w:trPr>
          <w:trHeight w:val="386"/>
        </w:trPr>
        <w:tc>
          <w:tcPr>
            <w:tcW w:w="149" w:type="pct"/>
            <w:shd w:val="clear" w:color="auto" w:fill="auto"/>
            <w:vAlign w:val="center"/>
          </w:tcPr>
          <w:p w14:paraId="043DB9A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w:t>
            </w:r>
          </w:p>
        </w:tc>
        <w:tc>
          <w:tcPr>
            <w:tcW w:w="472" w:type="pct"/>
            <w:vMerge/>
            <w:shd w:val="clear" w:color="auto" w:fill="auto"/>
            <w:vAlign w:val="center"/>
          </w:tcPr>
          <w:p w14:paraId="4F076AAB"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A9414C2"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Черногубовская ООШ</w:t>
            </w:r>
          </w:p>
        </w:tc>
        <w:tc>
          <w:tcPr>
            <w:tcW w:w="190" w:type="pct"/>
            <w:shd w:val="clear" w:color="auto" w:fill="auto"/>
            <w:vAlign w:val="center"/>
          </w:tcPr>
          <w:p w14:paraId="4DED533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249EE8D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7F570A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9,1</w:t>
            </w:r>
          </w:p>
        </w:tc>
        <w:tc>
          <w:tcPr>
            <w:tcW w:w="191" w:type="pct"/>
            <w:shd w:val="clear" w:color="auto" w:fill="auto"/>
            <w:vAlign w:val="center"/>
          </w:tcPr>
          <w:p w14:paraId="493B73A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54,6</w:t>
            </w:r>
          </w:p>
        </w:tc>
        <w:tc>
          <w:tcPr>
            <w:tcW w:w="191" w:type="pct"/>
            <w:shd w:val="clear" w:color="auto" w:fill="auto"/>
            <w:vAlign w:val="center"/>
          </w:tcPr>
          <w:p w14:paraId="08D161E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92D050"/>
            <w:vAlign w:val="center"/>
          </w:tcPr>
          <w:p w14:paraId="63A6B62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0DA62BE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AEF899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27F7B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3FC0BF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tcBorders>
              <w:left w:val="single" w:sz="12" w:space="0" w:color="auto"/>
            </w:tcBorders>
            <w:shd w:val="clear" w:color="auto" w:fill="auto"/>
            <w:vAlign w:val="center"/>
          </w:tcPr>
          <w:p w14:paraId="608284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0A17A1C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47A526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auto"/>
            <w:vAlign w:val="center"/>
          </w:tcPr>
          <w:p w14:paraId="25B68DF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shd w:val="clear" w:color="auto" w:fill="auto"/>
            <w:vAlign w:val="center"/>
          </w:tcPr>
          <w:p w14:paraId="67716C6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1" w:type="pct"/>
            <w:shd w:val="clear" w:color="auto" w:fill="auto"/>
            <w:vAlign w:val="center"/>
          </w:tcPr>
          <w:p w14:paraId="0559DC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41,7</w:t>
            </w:r>
          </w:p>
        </w:tc>
        <w:tc>
          <w:tcPr>
            <w:tcW w:w="191" w:type="pct"/>
            <w:shd w:val="clear" w:color="auto" w:fill="auto"/>
            <w:vAlign w:val="center"/>
          </w:tcPr>
          <w:p w14:paraId="636D163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AF9C4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0B0096C4" w14:textId="77777777" w:rsidR="00B13257" w:rsidRPr="00132D76" w:rsidRDefault="00132D76"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82" w:type="pct"/>
            <w:shd w:val="clear" w:color="auto" w:fill="auto"/>
            <w:vAlign w:val="center"/>
          </w:tcPr>
          <w:p w14:paraId="30A49507" w14:textId="77777777" w:rsidR="00B13257" w:rsidRPr="00132D76" w:rsidRDefault="00132D76"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r>
      <w:tr w:rsidR="00B13257" w:rsidRPr="00742490" w14:paraId="6E7D5265" w14:textId="77777777" w:rsidTr="000B5F65">
        <w:trPr>
          <w:trHeight w:val="386"/>
        </w:trPr>
        <w:tc>
          <w:tcPr>
            <w:tcW w:w="149" w:type="pct"/>
            <w:shd w:val="clear" w:color="auto" w:fill="auto"/>
            <w:vAlign w:val="center"/>
          </w:tcPr>
          <w:p w14:paraId="59A0992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34</w:t>
            </w:r>
          </w:p>
        </w:tc>
        <w:tc>
          <w:tcPr>
            <w:tcW w:w="472" w:type="pct"/>
            <w:vMerge w:val="restart"/>
            <w:shd w:val="clear" w:color="auto" w:fill="auto"/>
            <w:vAlign w:val="center"/>
            <w:hideMark/>
          </w:tcPr>
          <w:p w14:paraId="01202AC3"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Конаковский район</w:t>
            </w:r>
          </w:p>
        </w:tc>
        <w:tc>
          <w:tcPr>
            <w:tcW w:w="566" w:type="pct"/>
            <w:shd w:val="clear" w:color="auto" w:fill="auto"/>
            <w:vAlign w:val="center"/>
            <w:hideMark/>
          </w:tcPr>
          <w:p w14:paraId="4A153A27"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д. Мокшино</w:t>
            </w:r>
          </w:p>
        </w:tc>
        <w:tc>
          <w:tcPr>
            <w:tcW w:w="190" w:type="pct"/>
            <w:shd w:val="clear" w:color="auto" w:fill="auto"/>
            <w:vAlign w:val="center"/>
          </w:tcPr>
          <w:p w14:paraId="2B64D6A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8,9</w:t>
            </w:r>
          </w:p>
        </w:tc>
        <w:tc>
          <w:tcPr>
            <w:tcW w:w="191" w:type="pct"/>
            <w:shd w:val="clear" w:color="auto" w:fill="92D050"/>
            <w:vAlign w:val="center"/>
          </w:tcPr>
          <w:p w14:paraId="568C1DA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64,5</w:t>
            </w:r>
          </w:p>
        </w:tc>
        <w:tc>
          <w:tcPr>
            <w:tcW w:w="191" w:type="pct"/>
            <w:shd w:val="clear" w:color="auto" w:fill="FFFF00"/>
            <w:vAlign w:val="center"/>
          </w:tcPr>
          <w:p w14:paraId="585AB76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32,6</w:t>
            </w:r>
          </w:p>
        </w:tc>
        <w:tc>
          <w:tcPr>
            <w:tcW w:w="191" w:type="pct"/>
            <w:shd w:val="clear" w:color="auto" w:fill="auto"/>
            <w:vAlign w:val="center"/>
          </w:tcPr>
          <w:p w14:paraId="2B3BEB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41,3</w:t>
            </w:r>
          </w:p>
        </w:tc>
        <w:tc>
          <w:tcPr>
            <w:tcW w:w="191" w:type="pct"/>
            <w:shd w:val="clear" w:color="auto" w:fill="FFFF00"/>
            <w:vAlign w:val="center"/>
          </w:tcPr>
          <w:p w14:paraId="34C28C3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36,5</w:t>
            </w:r>
          </w:p>
        </w:tc>
        <w:tc>
          <w:tcPr>
            <w:tcW w:w="191" w:type="pct"/>
            <w:shd w:val="clear" w:color="auto" w:fill="auto"/>
            <w:vAlign w:val="center"/>
          </w:tcPr>
          <w:p w14:paraId="268AAE0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40,4</w:t>
            </w:r>
          </w:p>
        </w:tc>
        <w:tc>
          <w:tcPr>
            <w:tcW w:w="191" w:type="pct"/>
            <w:shd w:val="clear" w:color="auto" w:fill="auto"/>
            <w:vAlign w:val="center"/>
          </w:tcPr>
          <w:p w14:paraId="3142AF9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18,4</w:t>
            </w:r>
          </w:p>
        </w:tc>
        <w:tc>
          <w:tcPr>
            <w:tcW w:w="191" w:type="pct"/>
            <w:shd w:val="clear" w:color="auto" w:fill="auto"/>
            <w:vAlign w:val="center"/>
          </w:tcPr>
          <w:p w14:paraId="6656E90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40,8</w:t>
            </w:r>
          </w:p>
        </w:tc>
        <w:tc>
          <w:tcPr>
            <w:tcW w:w="191" w:type="pct"/>
            <w:shd w:val="clear" w:color="auto" w:fill="auto"/>
            <w:vAlign w:val="center"/>
          </w:tcPr>
          <w:p w14:paraId="2F37969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27,9</w:t>
            </w:r>
          </w:p>
        </w:tc>
        <w:tc>
          <w:tcPr>
            <w:tcW w:w="191" w:type="pct"/>
            <w:tcBorders>
              <w:right w:val="single" w:sz="12" w:space="0" w:color="auto"/>
            </w:tcBorders>
            <w:shd w:val="clear" w:color="auto" w:fill="auto"/>
            <w:vAlign w:val="center"/>
          </w:tcPr>
          <w:p w14:paraId="0298731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41,9</w:t>
            </w:r>
          </w:p>
        </w:tc>
        <w:tc>
          <w:tcPr>
            <w:tcW w:w="191" w:type="pct"/>
            <w:tcBorders>
              <w:left w:val="single" w:sz="12" w:space="0" w:color="auto"/>
            </w:tcBorders>
            <w:shd w:val="clear" w:color="auto" w:fill="auto"/>
            <w:vAlign w:val="center"/>
          </w:tcPr>
          <w:p w14:paraId="2D845CE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9EDB7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82,9</w:t>
            </w:r>
          </w:p>
        </w:tc>
        <w:tc>
          <w:tcPr>
            <w:tcW w:w="191" w:type="pct"/>
            <w:shd w:val="clear" w:color="auto" w:fill="auto"/>
            <w:vAlign w:val="center"/>
          </w:tcPr>
          <w:p w14:paraId="3FA8A48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w:t>
            </w:r>
          </w:p>
        </w:tc>
        <w:tc>
          <w:tcPr>
            <w:tcW w:w="191" w:type="pct"/>
            <w:shd w:val="clear" w:color="auto" w:fill="auto"/>
            <w:vAlign w:val="center"/>
          </w:tcPr>
          <w:p w14:paraId="43BD6B6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59,5</w:t>
            </w:r>
          </w:p>
        </w:tc>
        <w:tc>
          <w:tcPr>
            <w:tcW w:w="191" w:type="pct"/>
            <w:shd w:val="clear" w:color="auto" w:fill="auto"/>
            <w:vAlign w:val="center"/>
          </w:tcPr>
          <w:p w14:paraId="54CDE80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26,3</w:t>
            </w:r>
          </w:p>
        </w:tc>
        <w:tc>
          <w:tcPr>
            <w:tcW w:w="191" w:type="pct"/>
            <w:shd w:val="clear" w:color="auto" w:fill="auto"/>
            <w:vAlign w:val="center"/>
          </w:tcPr>
          <w:p w14:paraId="7A4BCC7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auto"/>
            <w:vAlign w:val="center"/>
          </w:tcPr>
          <w:p w14:paraId="48F0666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w:t>
            </w:r>
          </w:p>
        </w:tc>
        <w:tc>
          <w:tcPr>
            <w:tcW w:w="194" w:type="pct"/>
            <w:shd w:val="clear" w:color="auto" w:fill="auto"/>
            <w:vAlign w:val="center"/>
          </w:tcPr>
          <w:p w14:paraId="4995171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47,5</w:t>
            </w:r>
          </w:p>
        </w:tc>
        <w:tc>
          <w:tcPr>
            <w:tcW w:w="191" w:type="pct"/>
            <w:shd w:val="clear" w:color="auto" w:fill="auto"/>
            <w:vAlign w:val="center"/>
          </w:tcPr>
          <w:p w14:paraId="77A4BF5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24,0</w:t>
            </w:r>
          </w:p>
        </w:tc>
        <w:tc>
          <w:tcPr>
            <w:tcW w:w="182" w:type="pct"/>
            <w:shd w:val="clear" w:color="auto" w:fill="auto"/>
            <w:vAlign w:val="center"/>
          </w:tcPr>
          <w:p w14:paraId="064DB74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r>
      <w:tr w:rsidR="00B13257" w:rsidRPr="00742490" w14:paraId="448D82A4" w14:textId="77777777" w:rsidTr="00832B30">
        <w:trPr>
          <w:trHeight w:val="386"/>
        </w:trPr>
        <w:tc>
          <w:tcPr>
            <w:tcW w:w="149" w:type="pct"/>
            <w:shd w:val="clear" w:color="auto" w:fill="auto"/>
            <w:vAlign w:val="center"/>
          </w:tcPr>
          <w:p w14:paraId="58CED59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35</w:t>
            </w:r>
          </w:p>
        </w:tc>
        <w:tc>
          <w:tcPr>
            <w:tcW w:w="472" w:type="pct"/>
            <w:vMerge/>
            <w:shd w:val="clear" w:color="auto" w:fill="auto"/>
            <w:vAlign w:val="center"/>
            <w:hideMark/>
          </w:tcPr>
          <w:p w14:paraId="11E4E716"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1581F9AE"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 пос. Новозавидовский</w:t>
            </w:r>
          </w:p>
        </w:tc>
        <w:tc>
          <w:tcPr>
            <w:tcW w:w="190" w:type="pct"/>
            <w:shd w:val="clear" w:color="auto" w:fill="auto"/>
            <w:vAlign w:val="center"/>
          </w:tcPr>
          <w:p w14:paraId="3654550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5C4E34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89,3</w:t>
            </w:r>
          </w:p>
        </w:tc>
        <w:tc>
          <w:tcPr>
            <w:tcW w:w="191" w:type="pct"/>
            <w:shd w:val="clear" w:color="auto" w:fill="FFFF00"/>
            <w:vAlign w:val="center"/>
          </w:tcPr>
          <w:p w14:paraId="3F50291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58,3</w:t>
            </w:r>
          </w:p>
        </w:tc>
        <w:tc>
          <w:tcPr>
            <w:tcW w:w="191" w:type="pct"/>
            <w:shd w:val="clear" w:color="auto" w:fill="auto"/>
            <w:vAlign w:val="center"/>
          </w:tcPr>
          <w:p w14:paraId="0145CA9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25,0</w:t>
            </w:r>
          </w:p>
        </w:tc>
        <w:tc>
          <w:tcPr>
            <w:tcW w:w="191" w:type="pct"/>
            <w:shd w:val="clear" w:color="auto" w:fill="FFFF00"/>
            <w:vAlign w:val="center"/>
          </w:tcPr>
          <w:p w14:paraId="6D79341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41,2</w:t>
            </w:r>
          </w:p>
        </w:tc>
        <w:tc>
          <w:tcPr>
            <w:tcW w:w="191" w:type="pct"/>
            <w:shd w:val="clear" w:color="auto" w:fill="auto"/>
            <w:vAlign w:val="center"/>
          </w:tcPr>
          <w:p w14:paraId="5DD0CD5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23,5</w:t>
            </w:r>
          </w:p>
        </w:tc>
        <w:tc>
          <w:tcPr>
            <w:tcW w:w="191" w:type="pct"/>
            <w:shd w:val="clear" w:color="auto" w:fill="auto"/>
            <w:vAlign w:val="center"/>
          </w:tcPr>
          <w:p w14:paraId="2E619C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24,1</w:t>
            </w:r>
          </w:p>
        </w:tc>
        <w:tc>
          <w:tcPr>
            <w:tcW w:w="191" w:type="pct"/>
            <w:shd w:val="clear" w:color="auto" w:fill="auto"/>
            <w:vAlign w:val="center"/>
          </w:tcPr>
          <w:p w14:paraId="71B15EE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24,1</w:t>
            </w:r>
          </w:p>
        </w:tc>
        <w:tc>
          <w:tcPr>
            <w:tcW w:w="191" w:type="pct"/>
            <w:shd w:val="clear" w:color="auto" w:fill="auto"/>
            <w:vAlign w:val="center"/>
          </w:tcPr>
          <w:p w14:paraId="3C93E8F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27,6</w:t>
            </w:r>
          </w:p>
        </w:tc>
        <w:tc>
          <w:tcPr>
            <w:tcW w:w="191" w:type="pct"/>
            <w:tcBorders>
              <w:right w:val="single" w:sz="12" w:space="0" w:color="auto"/>
            </w:tcBorders>
            <w:shd w:val="clear" w:color="auto" w:fill="auto"/>
            <w:vAlign w:val="center"/>
          </w:tcPr>
          <w:p w14:paraId="115C319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51,7</w:t>
            </w:r>
          </w:p>
        </w:tc>
        <w:tc>
          <w:tcPr>
            <w:tcW w:w="191" w:type="pct"/>
            <w:tcBorders>
              <w:left w:val="single" w:sz="12" w:space="0" w:color="auto"/>
            </w:tcBorders>
            <w:shd w:val="clear" w:color="auto" w:fill="auto"/>
            <w:vAlign w:val="center"/>
          </w:tcPr>
          <w:p w14:paraId="18E7C8C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29,7</w:t>
            </w:r>
          </w:p>
        </w:tc>
        <w:tc>
          <w:tcPr>
            <w:tcW w:w="191" w:type="pct"/>
            <w:shd w:val="clear" w:color="auto" w:fill="auto"/>
            <w:vAlign w:val="center"/>
          </w:tcPr>
          <w:p w14:paraId="0F0F0A8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48,7</w:t>
            </w:r>
          </w:p>
        </w:tc>
        <w:tc>
          <w:tcPr>
            <w:tcW w:w="191" w:type="pct"/>
            <w:shd w:val="clear" w:color="auto" w:fill="auto"/>
            <w:vAlign w:val="center"/>
          </w:tcPr>
          <w:p w14:paraId="4F12F33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1" w:type="pct"/>
            <w:shd w:val="clear" w:color="auto" w:fill="auto"/>
            <w:vAlign w:val="center"/>
          </w:tcPr>
          <w:p w14:paraId="250A7F7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26,9</w:t>
            </w:r>
          </w:p>
        </w:tc>
        <w:tc>
          <w:tcPr>
            <w:tcW w:w="191" w:type="pct"/>
            <w:shd w:val="clear" w:color="auto" w:fill="auto"/>
            <w:vAlign w:val="center"/>
          </w:tcPr>
          <w:p w14:paraId="1EC7FDC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27,8</w:t>
            </w:r>
          </w:p>
        </w:tc>
        <w:tc>
          <w:tcPr>
            <w:tcW w:w="191" w:type="pct"/>
            <w:shd w:val="clear" w:color="auto" w:fill="auto"/>
            <w:vAlign w:val="center"/>
          </w:tcPr>
          <w:p w14:paraId="79605C9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44,5</w:t>
            </w:r>
          </w:p>
        </w:tc>
        <w:tc>
          <w:tcPr>
            <w:tcW w:w="191" w:type="pct"/>
            <w:shd w:val="clear" w:color="auto" w:fill="auto"/>
            <w:vAlign w:val="center"/>
          </w:tcPr>
          <w:p w14:paraId="00CCF2C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17,2</w:t>
            </w:r>
          </w:p>
        </w:tc>
        <w:tc>
          <w:tcPr>
            <w:tcW w:w="194" w:type="pct"/>
            <w:shd w:val="clear" w:color="auto" w:fill="auto"/>
            <w:vAlign w:val="center"/>
          </w:tcPr>
          <w:p w14:paraId="5189D7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37,9</w:t>
            </w:r>
          </w:p>
        </w:tc>
        <w:tc>
          <w:tcPr>
            <w:tcW w:w="191" w:type="pct"/>
            <w:shd w:val="clear" w:color="auto" w:fill="FFFF00"/>
            <w:vAlign w:val="center"/>
          </w:tcPr>
          <w:p w14:paraId="301DB10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82" w:type="pct"/>
            <w:shd w:val="clear" w:color="auto" w:fill="auto"/>
            <w:vAlign w:val="center"/>
          </w:tcPr>
          <w:p w14:paraId="7E1D492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19,2</w:t>
            </w:r>
          </w:p>
        </w:tc>
      </w:tr>
      <w:tr w:rsidR="00B13257" w:rsidRPr="00742490" w14:paraId="128AA83F" w14:textId="77777777" w:rsidTr="000B5F65">
        <w:trPr>
          <w:trHeight w:val="386"/>
        </w:trPr>
        <w:tc>
          <w:tcPr>
            <w:tcW w:w="149" w:type="pct"/>
            <w:shd w:val="clear" w:color="auto" w:fill="auto"/>
            <w:vAlign w:val="center"/>
          </w:tcPr>
          <w:p w14:paraId="03D99D1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36</w:t>
            </w:r>
          </w:p>
        </w:tc>
        <w:tc>
          <w:tcPr>
            <w:tcW w:w="472" w:type="pct"/>
            <w:shd w:val="clear" w:color="auto" w:fill="auto"/>
            <w:vAlign w:val="center"/>
          </w:tcPr>
          <w:p w14:paraId="4E6BD764"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Лихославльский район</w:t>
            </w:r>
          </w:p>
        </w:tc>
        <w:tc>
          <w:tcPr>
            <w:tcW w:w="566" w:type="pct"/>
            <w:shd w:val="clear" w:color="auto" w:fill="auto"/>
            <w:vAlign w:val="center"/>
          </w:tcPr>
          <w:p w14:paraId="1A32E9F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Калашниковская СОШ</w:t>
            </w:r>
          </w:p>
        </w:tc>
        <w:tc>
          <w:tcPr>
            <w:tcW w:w="190" w:type="pct"/>
            <w:shd w:val="clear" w:color="auto" w:fill="auto"/>
            <w:vAlign w:val="center"/>
          </w:tcPr>
          <w:p w14:paraId="2E46DCB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11,9</w:t>
            </w:r>
          </w:p>
        </w:tc>
        <w:tc>
          <w:tcPr>
            <w:tcW w:w="191" w:type="pct"/>
            <w:shd w:val="clear" w:color="auto" w:fill="auto"/>
            <w:vAlign w:val="center"/>
          </w:tcPr>
          <w:p w14:paraId="6F8DF12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FFFF00"/>
            <w:vAlign w:val="center"/>
          </w:tcPr>
          <w:p w14:paraId="336875F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4982BC6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25,7</w:t>
            </w:r>
          </w:p>
        </w:tc>
        <w:tc>
          <w:tcPr>
            <w:tcW w:w="191" w:type="pct"/>
            <w:shd w:val="clear" w:color="auto" w:fill="FFFF00"/>
            <w:vAlign w:val="center"/>
          </w:tcPr>
          <w:p w14:paraId="3781B6C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064E769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0B29625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17,1</w:t>
            </w:r>
          </w:p>
        </w:tc>
        <w:tc>
          <w:tcPr>
            <w:tcW w:w="191" w:type="pct"/>
            <w:shd w:val="clear" w:color="auto" w:fill="auto"/>
            <w:vAlign w:val="center"/>
          </w:tcPr>
          <w:p w14:paraId="4DAD8BE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54,3</w:t>
            </w:r>
          </w:p>
        </w:tc>
        <w:tc>
          <w:tcPr>
            <w:tcW w:w="191" w:type="pct"/>
            <w:shd w:val="clear" w:color="auto" w:fill="auto"/>
            <w:vAlign w:val="center"/>
          </w:tcPr>
          <w:p w14:paraId="15DBF10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13,8</w:t>
            </w:r>
          </w:p>
        </w:tc>
        <w:tc>
          <w:tcPr>
            <w:tcW w:w="191" w:type="pct"/>
            <w:tcBorders>
              <w:right w:val="single" w:sz="12" w:space="0" w:color="auto"/>
            </w:tcBorders>
            <w:shd w:val="clear" w:color="auto" w:fill="auto"/>
            <w:vAlign w:val="center"/>
          </w:tcPr>
          <w:p w14:paraId="31BAA5E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44,8</w:t>
            </w:r>
          </w:p>
        </w:tc>
        <w:tc>
          <w:tcPr>
            <w:tcW w:w="191" w:type="pct"/>
            <w:tcBorders>
              <w:left w:val="single" w:sz="12" w:space="0" w:color="auto"/>
            </w:tcBorders>
            <w:shd w:val="clear" w:color="auto" w:fill="auto"/>
            <w:vAlign w:val="center"/>
          </w:tcPr>
          <w:p w14:paraId="607AB11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13,8</w:t>
            </w:r>
          </w:p>
        </w:tc>
        <w:tc>
          <w:tcPr>
            <w:tcW w:w="191" w:type="pct"/>
            <w:shd w:val="clear" w:color="auto" w:fill="auto"/>
            <w:vAlign w:val="center"/>
          </w:tcPr>
          <w:p w14:paraId="5DE9492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44,8</w:t>
            </w:r>
          </w:p>
        </w:tc>
        <w:tc>
          <w:tcPr>
            <w:tcW w:w="191" w:type="pct"/>
            <w:shd w:val="clear" w:color="auto" w:fill="auto"/>
            <w:vAlign w:val="center"/>
          </w:tcPr>
          <w:p w14:paraId="59A735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7EAFF66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31,0</w:t>
            </w:r>
          </w:p>
        </w:tc>
        <w:tc>
          <w:tcPr>
            <w:tcW w:w="191" w:type="pct"/>
            <w:shd w:val="clear" w:color="auto" w:fill="FFFF00"/>
            <w:vAlign w:val="center"/>
          </w:tcPr>
          <w:p w14:paraId="3F8CE5A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1B53D4E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18,5</w:t>
            </w:r>
          </w:p>
        </w:tc>
        <w:tc>
          <w:tcPr>
            <w:tcW w:w="191" w:type="pct"/>
            <w:shd w:val="clear" w:color="auto" w:fill="auto"/>
            <w:vAlign w:val="center"/>
          </w:tcPr>
          <w:p w14:paraId="7A1C289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w:t>
            </w:r>
          </w:p>
        </w:tc>
        <w:tc>
          <w:tcPr>
            <w:tcW w:w="194" w:type="pct"/>
            <w:shd w:val="clear" w:color="auto" w:fill="auto"/>
            <w:vAlign w:val="center"/>
          </w:tcPr>
          <w:p w14:paraId="254F08C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6411340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17,7</w:t>
            </w:r>
          </w:p>
        </w:tc>
        <w:tc>
          <w:tcPr>
            <w:tcW w:w="182" w:type="pct"/>
            <w:shd w:val="clear" w:color="auto" w:fill="auto"/>
            <w:vAlign w:val="center"/>
          </w:tcPr>
          <w:p w14:paraId="0305DA0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44,1</w:t>
            </w:r>
          </w:p>
        </w:tc>
      </w:tr>
      <w:tr w:rsidR="00FB16E2" w:rsidRPr="00742490" w14:paraId="69D75EC6" w14:textId="77777777" w:rsidTr="000B5F65">
        <w:trPr>
          <w:trHeight w:val="386"/>
        </w:trPr>
        <w:tc>
          <w:tcPr>
            <w:tcW w:w="149" w:type="pct"/>
            <w:shd w:val="clear" w:color="auto" w:fill="auto"/>
            <w:vAlign w:val="center"/>
          </w:tcPr>
          <w:p w14:paraId="6C6540F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w:t>
            </w:r>
          </w:p>
        </w:tc>
        <w:tc>
          <w:tcPr>
            <w:tcW w:w="472" w:type="pct"/>
            <w:vMerge w:val="restart"/>
            <w:shd w:val="clear" w:color="auto" w:fill="auto"/>
            <w:vAlign w:val="center"/>
          </w:tcPr>
          <w:p w14:paraId="037A50E6"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Максатихинский район</w:t>
            </w:r>
          </w:p>
        </w:tc>
        <w:tc>
          <w:tcPr>
            <w:tcW w:w="566" w:type="pct"/>
            <w:shd w:val="clear" w:color="auto" w:fill="auto"/>
            <w:vAlign w:val="center"/>
          </w:tcPr>
          <w:p w14:paraId="067E4320"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Селецкая ООШ</w:t>
            </w:r>
          </w:p>
        </w:tc>
        <w:tc>
          <w:tcPr>
            <w:tcW w:w="190" w:type="pct"/>
            <w:shd w:val="clear" w:color="auto" w:fill="auto"/>
            <w:vAlign w:val="center"/>
          </w:tcPr>
          <w:p w14:paraId="34E1E59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59327A5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008C78A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auto"/>
            <w:vAlign w:val="center"/>
          </w:tcPr>
          <w:p w14:paraId="27FD941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4626B54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606683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ED8ACF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96F84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764576F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61F2F10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40154BA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C04CCD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F3244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3685010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7860E2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CD93A5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49F1AF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6D9E13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A1443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48C2878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FB16E2" w:rsidRPr="00742490" w14:paraId="37143378" w14:textId="77777777" w:rsidTr="000B5F65">
        <w:trPr>
          <w:trHeight w:val="386"/>
        </w:trPr>
        <w:tc>
          <w:tcPr>
            <w:tcW w:w="149" w:type="pct"/>
            <w:shd w:val="clear" w:color="auto" w:fill="auto"/>
            <w:vAlign w:val="center"/>
          </w:tcPr>
          <w:p w14:paraId="065BCC5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w:t>
            </w:r>
          </w:p>
        </w:tc>
        <w:tc>
          <w:tcPr>
            <w:tcW w:w="472" w:type="pct"/>
            <w:vMerge/>
            <w:shd w:val="clear" w:color="auto" w:fill="auto"/>
          </w:tcPr>
          <w:p w14:paraId="0ABBDDFC"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43FC9FC"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Сидорковская ООШ</w:t>
            </w:r>
          </w:p>
        </w:tc>
        <w:tc>
          <w:tcPr>
            <w:tcW w:w="190" w:type="pct"/>
            <w:shd w:val="clear" w:color="auto" w:fill="auto"/>
            <w:vAlign w:val="center"/>
          </w:tcPr>
          <w:p w14:paraId="7E34C6A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49B5C30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FFFF00"/>
            <w:vAlign w:val="center"/>
          </w:tcPr>
          <w:p w14:paraId="5D0856D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23F8216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FFFF00"/>
            <w:vAlign w:val="center"/>
          </w:tcPr>
          <w:p w14:paraId="0126B8E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5901DC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4D34D6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794D8C9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F172F5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right w:val="single" w:sz="12" w:space="0" w:color="auto"/>
            </w:tcBorders>
            <w:shd w:val="clear" w:color="auto" w:fill="auto"/>
            <w:vAlign w:val="center"/>
          </w:tcPr>
          <w:p w14:paraId="2780A06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left w:val="single" w:sz="12" w:space="0" w:color="auto"/>
            </w:tcBorders>
            <w:shd w:val="clear" w:color="auto" w:fill="auto"/>
            <w:vAlign w:val="center"/>
          </w:tcPr>
          <w:p w14:paraId="0C959FC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31F566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442A7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C2868A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4543945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C9F17B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E5C905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01ACF9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F9AE0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23A61F8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FB16E2" w:rsidRPr="00742490" w14:paraId="07FDD55E" w14:textId="77777777" w:rsidTr="000B5F65">
        <w:trPr>
          <w:trHeight w:val="386"/>
        </w:trPr>
        <w:tc>
          <w:tcPr>
            <w:tcW w:w="149" w:type="pct"/>
            <w:shd w:val="clear" w:color="auto" w:fill="auto"/>
            <w:vAlign w:val="center"/>
          </w:tcPr>
          <w:p w14:paraId="1D0749A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39</w:t>
            </w:r>
          </w:p>
        </w:tc>
        <w:tc>
          <w:tcPr>
            <w:tcW w:w="472" w:type="pct"/>
            <w:vMerge/>
            <w:shd w:val="clear" w:color="auto" w:fill="auto"/>
          </w:tcPr>
          <w:p w14:paraId="3BA06075"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2A14079"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Малышевская СОШ</w:t>
            </w:r>
          </w:p>
        </w:tc>
        <w:tc>
          <w:tcPr>
            <w:tcW w:w="190" w:type="pct"/>
            <w:shd w:val="clear" w:color="auto" w:fill="FFFF00"/>
            <w:vAlign w:val="center"/>
          </w:tcPr>
          <w:p w14:paraId="4F331EE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55,6</w:t>
            </w:r>
          </w:p>
        </w:tc>
        <w:tc>
          <w:tcPr>
            <w:tcW w:w="191" w:type="pct"/>
            <w:shd w:val="clear" w:color="auto" w:fill="auto"/>
            <w:vAlign w:val="center"/>
          </w:tcPr>
          <w:p w14:paraId="773444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22,2</w:t>
            </w:r>
          </w:p>
        </w:tc>
        <w:tc>
          <w:tcPr>
            <w:tcW w:w="191" w:type="pct"/>
            <w:shd w:val="clear" w:color="auto" w:fill="auto"/>
            <w:vAlign w:val="center"/>
          </w:tcPr>
          <w:p w14:paraId="2B3C724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20,0</w:t>
            </w:r>
          </w:p>
        </w:tc>
        <w:tc>
          <w:tcPr>
            <w:tcW w:w="191" w:type="pct"/>
            <w:shd w:val="clear" w:color="auto" w:fill="auto"/>
            <w:vAlign w:val="center"/>
          </w:tcPr>
          <w:p w14:paraId="48F7D86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30,0</w:t>
            </w:r>
          </w:p>
        </w:tc>
        <w:tc>
          <w:tcPr>
            <w:tcW w:w="191" w:type="pct"/>
            <w:shd w:val="clear" w:color="auto" w:fill="FFFF00"/>
            <w:vAlign w:val="center"/>
          </w:tcPr>
          <w:p w14:paraId="673557A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0471A8D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FFFF00"/>
            <w:vAlign w:val="center"/>
          </w:tcPr>
          <w:p w14:paraId="176833C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1396243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FFFF00"/>
            <w:vAlign w:val="center"/>
          </w:tcPr>
          <w:p w14:paraId="01F744A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061217E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7F2CEE0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9B5BC2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81,8</w:t>
            </w:r>
          </w:p>
        </w:tc>
        <w:tc>
          <w:tcPr>
            <w:tcW w:w="191" w:type="pct"/>
            <w:shd w:val="clear" w:color="auto" w:fill="auto"/>
            <w:vAlign w:val="center"/>
          </w:tcPr>
          <w:p w14:paraId="4C00523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5F531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3B04436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D9B4F7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A43674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6DE2F1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54C066F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743A9F4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FB16E2" w:rsidRPr="00742490" w14:paraId="4A8893AF" w14:textId="77777777" w:rsidTr="000B5F65">
        <w:trPr>
          <w:trHeight w:val="386"/>
        </w:trPr>
        <w:tc>
          <w:tcPr>
            <w:tcW w:w="149" w:type="pct"/>
            <w:shd w:val="clear" w:color="auto" w:fill="auto"/>
            <w:vAlign w:val="center"/>
          </w:tcPr>
          <w:p w14:paraId="2FEF37D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w:t>
            </w:r>
          </w:p>
        </w:tc>
        <w:tc>
          <w:tcPr>
            <w:tcW w:w="472" w:type="pct"/>
            <w:vMerge/>
            <w:shd w:val="clear" w:color="auto" w:fill="auto"/>
          </w:tcPr>
          <w:p w14:paraId="073CF70A" w14:textId="77777777" w:rsidR="00FB16E2" w:rsidRPr="00742490" w:rsidRDefault="00FB16E2" w:rsidP="00FB16E2">
            <w:pPr>
              <w:spacing w:after="0" w:line="240" w:lineRule="auto"/>
            </w:pPr>
          </w:p>
        </w:tc>
        <w:tc>
          <w:tcPr>
            <w:tcW w:w="566" w:type="pct"/>
            <w:shd w:val="clear" w:color="auto" w:fill="auto"/>
            <w:vAlign w:val="center"/>
          </w:tcPr>
          <w:p w14:paraId="48DDF141"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Пятницкая СОШ</w:t>
            </w:r>
          </w:p>
        </w:tc>
        <w:tc>
          <w:tcPr>
            <w:tcW w:w="190" w:type="pct"/>
            <w:shd w:val="clear" w:color="auto" w:fill="auto"/>
            <w:vAlign w:val="center"/>
          </w:tcPr>
          <w:p w14:paraId="057D346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2F508C4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auto"/>
            <w:vAlign w:val="center"/>
          </w:tcPr>
          <w:p w14:paraId="4021EAA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70344D0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217CEF0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0E98F7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2B31B87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2D7ED78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61FC45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BBB229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152A68C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17033C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237541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FA14F1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7A641EA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DF93C8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D938F5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0EF9C8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355CF2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7DF8BD7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r>
      <w:tr w:rsidR="00FB16E2" w:rsidRPr="00742490" w14:paraId="15690761" w14:textId="77777777" w:rsidTr="000B5F65">
        <w:trPr>
          <w:trHeight w:val="386"/>
        </w:trPr>
        <w:tc>
          <w:tcPr>
            <w:tcW w:w="149" w:type="pct"/>
            <w:shd w:val="clear" w:color="auto" w:fill="auto"/>
            <w:vAlign w:val="center"/>
          </w:tcPr>
          <w:p w14:paraId="74966F5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41</w:t>
            </w:r>
          </w:p>
        </w:tc>
        <w:tc>
          <w:tcPr>
            <w:tcW w:w="472" w:type="pct"/>
            <w:vMerge w:val="restart"/>
            <w:shd w:val="clear" w:color="auto" w:fill="auto"/>
            <w:vAlign w:val="center"/>
            <w:hideMark/>
          </w:tcPr>
          <w:p w14:paraId="4A399952"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Молоковский район</w:t>
            </w:r>
          </w:p>
        </w:tc>
        <w:tc>
          <w:tcPr>
            <w:tcW w:w="566" w:type="pct"/>
            <w:shd w:val="clear" w:color="auto" w:fill="auto"/>
            <w:vAlign w:val="center"/>
            <w:hideMark/>
          </w:tcPr>
          <w:p w14:paraId="1EBBB46F"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Молоковская СОШ</w:t>
            </w:r>
          </w:p>
        </w:tc>
        <w:tc>
          <w:tcPr>
            <w:tcW w:w="190" w:type="pct"/>
            <w:shd w:val="clear" w:color="auto" w:fill="auto"/>
            <w:vAlign w:val="center"/>
          </w:tcPr>
          <w:p w14:paraId="2205D16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25,0</w:t>
            </w:r>
          </w:p>
        </w:tc>
        <w:tc>
          <w:tcPr>
            <w:tcW w:w="191" w:type="pct"/>
            <w:shd w:val="clear" w:color="auto" w:fill="auto"/>
            <w:vAlign w:val="center"/>
          </w:tcPr>
          <w:p w14:paraId="543F366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1817136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16,0</w:t>
            </w:r>
          </w:p>
        </w:tc>
        <w:tc>
          <w:tcPr>
            <w:tcW w:w="191" w:type="pct"/>
            <w:shd w:val="clear" w:color="auto" w:fill="auto"/>
            <w:vAlign w:val="center"/>
          </w:tcPr>
          <w:p w14:paraId="484FB47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34CB7B4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7D45D75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FFFF00"/>
            <w:vAlign w:val="center"/>
          </w:tcPr>
          <w:p w14:paraId="7B622DE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35,0</w:t>
            </w:r>
          </w:p>
        </w:tc>
        <w:tc>
          <w:tcPr>
            <w:tcW w:w="191" w:type="pct"/>
            <w:shd w:val="clear" w:color="auto" w:fill="auto"/>
            <w:vAlign w:val="center"/>
          </w:tcPr>
          <w:p w14:paraId="0088750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FFFF00"/>
            <w:vAlign w:val="center"/>
          </w:tcPr>
          <w:p w14:paraId="0DFD58B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tcBorders>
              <w:right w:val="single" w:sz="12" w:space="0" w:color="auto"/>
            </w:tcBorders>
            <w:shd w:val="clear" w:color="auto" w:fill="auto"/>
            <w:vAlign w:val="center"/>
          </w:tcPr>
          <w:p w14:paraId="4B423F6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4787113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3AD704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shd w:val="clear" w:color="auto" w:fill="auto"/>
            <w:vAlign w:val="center"/>
          </w:tcPr>
          <w:p w14:paraId="4FBA590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18,8</w:t>
            </w:r>
          </w:p>
        </w:tc>
        <w:tc>
          <w:tcPr>
            <w:tcW w:w="191" w:type="pct"/>
            <w:shd w:val="clear" w:color="auto" w:fill="auto"/>
            <w:vAlign w:val="center"/>
          </w:tcPr>
          <w:p w14:paraId="3AF6ECB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shd w:val="clear" w:color="auto" w:fill="auto"/>
            <w:vAlign w:val="center"/>
          </w:tcPr>
          <w:p w14:paraId="2DE4DE2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92D050"/>
            <w:vAlign w:val="center"/>
          </w:tcPr>
          <w:p w14:paraId="402B9A0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61,1</w:t>
            </w:r>
          </w:p>
        </w:tc>
        <w:tc>
          <w:tcPr>
            <w:tcW w:w="191" w:type="pct"/>
            <w:shd w:val="clear" w:color="auto" w:fill="auto"/>
            <w:vAlign w:val="center"/>
          </w:tcPr>
          <w:p w14:paraId="63C0847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4" w:type="pct"/>
            <w:shd w:val="clear" w:color="auto" w:fill="92D050"/>
            <w:vAlign w:val="center"/>
          </w:tcPr>
          <w:p w14:paraId="6BA68A1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6F0D864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15,0</w:t>
            </w:r>
          </w:p>
        </w:tc>
        <w:tc>
          <w:tcPr>
            <w:tcW w:w="182" w:type="pct"/>
            <w:shd w:val="clear" w:color="auto" w:fill="auto"/>
            <w:vAlign w:val="center"/>
          </w:tcPr>
          <w:p w14:paraId="74E5227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35,0</w:t>
            </w:r>
          </w:p>
        </w:tc>
      </w:tr>
      <w:tr w:rsidR="00FB16E2" w:rsidRPr="00742490" w14:paraId="6786B77A" w14:textId="77777777" w:rsidTr="00832B30">
        <w:trPr>
          <w:trHeight w:val="386"/>
        </w:trPr>
        <w:tc>
          <w:tcPr>
            <w:tcW w:w="149" w:type="pct"/>
            <w:shd w:val="clear" w:color="auto" w:fill="auto"/>
            <w:vAlign w:val="center"/>
          </w:tcPr>
          <w:p w14:paraId="794CD25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42</w:t>
            </w:r>
          </w:p>
        </w:tc>
        <w:tc>
          <w:tcPr>
            <w:tcW w:w="472" w:type="pct"/>
            <w:vMerge/>
            <w:shd w:val="clear" w:color="auto" w:fill="auto"/>
            <w:vAlign w:val="center"/>
          </w:tcPr>
          <w:p w14:paraId="132EB6CB"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02273309"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Антоновская ООШ</w:t>
            </w:r>
          </w:p>
        </w:tc>
        <w:tc>
          <w:tcPr>
            <w:tcW w:w="190" w:type="pct"/>
            <w:shd w:val="clear" w:color="auto" w:fill="auto"/>
            <w:vAlign w:val="center"/>
          </w:tcPr>
          <w:p w14:paraId="34DD96F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33F5728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6A36712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459F475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0A80EFE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0F816C0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731B32D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7579850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1F1E06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473B589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tcBorders>
              <w:left w:val="single" w:sz="12" w:space="0" w:color="auto"/>
            </w:tcBorders>
            <w:shd w:val="clear" w:color="auto" w:fill="auto"/>
            <w:vAlign w:val="center"/>
          </w:tcPr>
          <w:p w14:paraId="4AC26C0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FB713D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D81345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0C2A70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68EB02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B09994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A49CD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C65198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D903CA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5173EE3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FB16E2" w:rsidRPr="00742490" w14:paraId="68B989BC" w14:textId="77777777" w:rsidTr="000B5F65">
        <w:trPr>
          <w:trHeight w:val="386"/>
        </w:trPr>
        <w:tc>
          <w:tcPr>
            <w:tcW w:w="149" w:type="pct"/>
            <w:shd w:val="clear" w:color="auto" w:fill="auto"/>
            <w:vAlign w:val="center"/>
          </w:tcPr>
          <w:p w14:paraId="3639BB0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43</w:t>
            </w:r>
          </w:p>
        </w:tc>
        <w:tc>
          <w:tcPr>
            <w:tcW w:w="472" w:type="pct"/>
            <w:vMerge w:val="restart"/>
            <w:shd w:val="clear" w:color="auto" w:fill="auto"/>
            <w:vAlign w:val="center"/>
            <w:hideMark/>
          </w:tcPr>
          <w:p w14:paraId="5FC9EBF7"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Осташковский ГО</w:t>
            </w:r>
          </w:p>
        </w:tc>
        <w:tc>
          <w:tcPr>
            <w:tcW w:w="566" w:type="pct"/>
            <w:shd w:val="clear" w:color="auto" w:fill="auto"/>
            <w:vAlign w:val="center"/>
          </w:tcPr>
          <w:p w14:paraId="606E4170"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 им. академ. А.И.Савина</w:t>
            </w:r>
          </w:p>
        </w:tc>
        <w:tc>
          <w:tcPr>
            <w:tcW w:w="190" w:type="pct"/>
            <w:shd w:val="clear" w:color="auto" w:fill="auto"/>
            <w:vAlign w:val="center"/>
          </w:tcPr>
          <w:p w14:paraId="00D1564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2,4</w:t>
            </w:r>
          </w:p>
        </w:tc>
        <w:tc>
          <w:tcPr>
            <w:tcW w:w="191" w:type="pct"/>
            <w:shd w:val="clear" w:color="auto" w:fill="92D050"/>
            <w:vAlign w:val="center"/>
          </w:tcPr>
          <w:p w14:paraId="79E8C86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65,9</w:t>
            </w:r>
          </w:p>
        </w:tc>
        <w:tc>
          <w:tcPr>
            <w:tcW w:w="191" w:type="pct"/>
            <w:shd w:val="clear" w:color="auto" w:fill="FFFF00"/>
            <w:vAlign w:val="center"/>
          </w:tcPr>
          <w:p w14:paraId="725CD7A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37,0</w:t>
            </w:r>
          </w:p>
        </w:tc>
        <w:tc>
          <w:tcPr>
            <w:tcW w:w="191" w:type="pct"/>
            <w:shd w:val="clear" w:color="auto" w:fill="auto"/>
            <w:vAlign w:val="center"/>
          </w:tcPr>
          <w:p w14:paraId="6EC93A7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23,9</w:t>
            </w:r>
          </w:p>
        </w:tc>
        <w:tc>
          <w:tcPr>
            <w:tcW w:w="191" w:type="pct"/>
            <w:shd w:val="clear" w:color="auto" w:fill="FFFF00"/>
            <w:vAlign w:val="center"/>
          </w:tcPr>
          <w:p w14:paraId="38D5C91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47,6</w:t>
            </w:r>
          </w:p>
        </w:tc>
        <w:tc>
          <w:tcPr>
            <w:tcW w:w="191" w:type="pct"/>
            <w:shd w:val="clear" w:color="auto" w:fill="auto"/>
            <w:vAlign w:val="center"/>
          </w:tcPr>
          <w:p w14:paraId="7C91598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FFFF00"/>
            <w:vAlign w:val="center"/>
          </w:tcPr>
          <w:p w14:paraId="6F24F49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72,7</w:t>
            </w:r>
          </w:p>
        </w:tc>
        <w:tc>
          <w:tcPr>
            <w:tcW w:w="191" w:type="pct"/>
            <w:shd w:val="clear" w:color="auto" w:fill="auto"/>
            <w:vAlign w:val="center"/>
          </w:tcPr>
          <w:p w14:paraId="77C7858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6,8</w:t>
            </w:r>
          </w:p>
        </w:tc>
        <w:tc>
          <w:tcPr>
            <w:tcW w:w="191" w:type="pct"/>
            <w:shd w:val="clear" w:color="auto" w:fill="FFFF00"/>
            <w:vAlign w:val="center"/>
          </w:tcPr>
          <w:p w14:paraId="3C5AECC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84,3</w:t>
            </w:r>
          </w:p>
        </w:tc>
        <w:tc>
          <w:tcPr>
            <w:tcW w:w="191" w:type="pct"/>
            <w:tcBorders>
              <w:right w:val="single" w:sz="12" w:space="0" w:color="auto"/>
            </w:tcBorders>
            <w:shd w:val="clear" w:color="auto" w:fill="auto"/>
            <w:vAlign w:val="center"/>
          </w:tcPr>
          <w:p w14:paraId="0739781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91" w:type="pct"/>
            <w:tcBorders>
              <w:left w:val="single" w:sz="12" w:space="0" w:color="auto"/>
            </w:tcBorders>
            <w:shd w:val="clear" w:color="auto" w:fill="auto"/>
            <w:vAlign w:val="center"/>
          </w:tcPr>
          <w:p w14:paraId="42BFD06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8,9</w:t>
            </w:r>
          </w:p>
        </w:tc>
        <w:tc>
          <w:tcPr>
            <w:tcW w:w="191" w:type="pct"/>
            <w:shd w:val="clear" w:color="auto" w:fill="92D050"/>
            <w:vAlign w:val="center"/>
          </w:tcPr>
          <w:p w14:paraId="53AA1FE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40960A9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w:t>
            </w:r>
          </w:p>
        </w:tc>
        <w:tc>
          <w:tcPr>
            <w:tcW w:w="191" w:type="pct"/>
            <w:shd w:val="clear" w:color="auto" w:fill="auto"/>
            <w:vAlign w:val="center"/>
          </w:tcPr>
          <w:p w14:paraId="5721863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45,0</w:t>
            </w:r>
          </w:p>
        </w:tc>
        <w:tc>
          <w:tcPr>
            <w:tcW w:w="191" w:type="pct"/>
            <w:shd w:val="clear" w:color="auto" w:fill="auto"/>
            <w:vAlign w:val="center"/>
          </w:tcPr>
          <w:p w14:paraId="3C25F43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w:t>
            </w:r>
          </w:p>
        </w:tc>
        <w:tc>
          <w:tcPr>
            <w:tcW w:w="191" w:type="pct"/>
            <w:shd w:val="clear" w:color="auto" w:fill="auto"/>
            <w:vAlign w:val="center"/>
          </w:tcPr>
          <w:p w14:paraId="1717E4B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45,7</w:t>
            </w:r>
          </w:p>
        </w:tc>
        <w:tc>
          <w:tcPr>
            <w:tcW w:w="191" w:type="pct"/>
            <w:shd w:val="clear" w:color="auto" w:fill="auto"/>
            <w:vAlign w:val="center"/>
          </w:tcPr>
          <w:p w14:paraId="0AACF89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8C8E1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54,1</w:t>
            </w:r>
          </w:p>
        </w:tc>
        <w:tc>
          <w:tcPr>
            <w:tcW w:w="191" w:type="pct"/>
            <w:shd w:val="clear" w:color="auto" w:fill="auto"/>
            <w:vAlign w:val="center"/>
          </w:tcPr>
          <w:p w14:paraId="3D823A1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7,9</w:t>
            </w:r>
          </w:p>
        </w:tc>
        <w:tc>
          <w:tcPr>
            <w:tcW w:w="182" w:type="pct"/>
            <w:shd w:val="clear" w:color="auto" w:fill="auto"/>
            <w:vAlign w:val="center"/>
          </w:tcPr>
          <w:p w14:paraId="47FA4F1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42,1</w:t>
            </w:r>
          </w:p>
        </w:tc>
      </w:tr>
      <w:tr w:rsidR="00FB16E2" w:rsidRPr="00742490" w14:paraId="07F80F04" w14:textId="77777777" w:rsidTr="00832B30">
        <w:trPr>
          <w:trHeight w:val="386"/>
        </w:trPr>
        <w:tc>
          <w:tcPr>
            <w:tcW w:w="149" w:type="pct"/>
            <w:shd w:val="clear" w:color="auto" w:fill="auto"/>
            <w:vAlign w:val="center"/>
          </w:tcPr>
          <w:p w14:paraId="30E5E3B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w:t>
            </w:r>
          </w:p>
        </w:tc>
        <w:tc>
          <w:tcPr>
            <w:tcW w:w="472" w:type="pct"/>
            <w:vMerge/>
            <w:shd w:val="clear" w:color="auto" w:fill="auto"/>
            <w:vAlign w:val="center"/>
          </w:tcPr>
          <w:p w14:paraId="7E5DA4F7"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98E8E7D"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Ворошиловская ООШ</w:t>
            </w:r>
          </w:p>
        </w:tc>
        <w:tc>
          <w:tcPr>
            <w:tcW w:w="190" w:type="pct"/>
            <w:shd w:val="clear" w:color="auto" w:fill="auto"/>
            <w:vAlign w:val="center"/>
          </w:tcPr>
          <w:p w14:paraId="1CFD4DD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3CA10C2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80,0</w:t>
            </w:r>
          </w:p>
        </w:tc>
        <w:tc>
          <w:tcPr>
            <w:tcW w:w="191" w:type="pct"/>
            <w:shd w:val="clear" w:color="auto" w:fill="FFFF00"/>
            <w:vAlign w:val="center"/>
          </w:tcPr>
          <w:p w14:paraId="095CDB9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37,5</w:t>
            </w:r>
          </w:p>
        </w:tc>
        <w:tc>
          <w:tcPr>
            <w:tcW w:w="191" w:type="pct"/>
            <w:shd w:val="clear" w:color="auto" w:fill="auto"/>
            <w:vAlign w:val="center"/>
          </w:tcPr>
          <w:p w14:paraId="4A61D18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25B00A6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D8CBE0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B6308D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1578C3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06AA8E2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581BE07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407EB92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890EB8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4AA93B6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9593E6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84F4D">
              <w:rPr>
                <w:rFonts w:ascii="Arial Narrow" w:eastAsia="Times New Roman" w:hAnsi="Arial Narrow" w:cs="Times New Roman"/>
                <w:sz w:val="18"/>
                <w:szCs w:val="18"/>
                <w:shd w:val="clear" w:color="auto" w:fill="92D050"/>
                <w:lang w:eastAsia="ru-RU"/>
              </w:rPr>
              <w:t>60</w:t>
            </w:r>
            <w:r>
              <w:rPr>
                <w:rFonts w:ascii="Arial Narrow" w:eastAsia="Times New Roman" w:hAnsi="Arial Narrow" w:cs="Times New Roman"/>
                <w:sz w:val="18"/>
                <w:szCs w:val="18"/>
                <w:lang w:eastAsia="ru-RU"/>
              </w:rPr>
              <w:t>,0</w:t>
            </w:r>
          </w:p>
        </w:tc>
        <w:tc>
          <w:tcPr>
            <w:tcW w:w="191" w:type="pct"/>
            <w:shd w:val="clear" w:color="auto" w:fill="auto"/>
            <w:vAlign w:val="center"/>
          </w:tcPr>
          <w:p w14:paraId="4FBAE62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01C5AF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ADB2FD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4" w:type="pct"/>
            <w:shd w:val="clear" w:color="auto" w:fill="92D050"/>
            <w:vAlign w:val="center"/>
          </w:tcPr>
          <w:p w14:paraId="75C7311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75B2D4B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68971B1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2D6611" w:rsidRPr="00742490" w14:paraId="2E5D5D94" w14:textId="77777777" w:rsidTr="00832B30">
        <w:trPr>
          <w:trHeight w:val="386"/>
        </w:trPr>
        <w:tc>
          <w:tcPr>
            <w:tcW w:w="149" w:type="pct"/>
            <w:shd w:val="clear" w:color="auto" w:fill="auto"/>
            <w:vAlign w:val="center"/>
          </w:tcPr>
          <w:p w14:paraId="5264BA02"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45</w:t>
            </w:r>
          </w:p>
        </w:tc>
        <w:tc>
          <w:tcPr>
            <w:tcW w:w="472" w:type="pct"/>
            <w:shd w:val="clear" w:color="auto" w:fill="auto"/>
            <w:vAlign w:val="center"/>
            <w:hideMark/>
          </w:tcPr>
          <w:p w14:paraId="7D40C959" w14:textId="77777777" w:rsidR="002D6611" w:rsidRPr="00742490" w:rsidRDefault="002D6611" w:rsidP="002D661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Пеновский район</w:t>
            </w:r>
          </w:p>
        </w:tc>
        <w:tc>
          <w:tcPr>
            <w:tcW w:w="566" w:type="pct"/>
            <w:shd w:val="clear" w:color="auto" w:fill="auto"/>
            <w:vAlign w:val="center"/>
          </w:tcPr>
          <w:p w14:paraId="39794761" w14:textId="77777777" w:rsidR="002D6611" w:rsidRPr="00742490" w:rsidRDefault="002D6611" w:rsidP="002D661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Рунская ООШ</w:t>
            </w:r>
          </w:p>
        </w:tc>
        <w:tc>
          <w:tcPr>
            <w:tcW w:w="190" w:type="pct"/>
            <w:shd w:val="clear" w:color="auto" w:fill="auto"/>
            <w:vAlign w:val="center"/>
          </w:tcPr>
          <w:p w14:paraId="7CB42B60"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w:t>
            </w:r>
          </w:p>
        </w:tc>
        <w:tc>
          <w:tcPr>
            <w:tcW w:w="191" w:type="pct"/>
            <w:shd w:val="clear" w:color="auto" w:fill="auto"/>
            <w:vAlign w:val="center"/>
          </w:tcPr>
          <w:p w14:paraId="26F10B98"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w:t>
            </w:r>
          </w:p>
        </w:tc>
        <w:tc>
          <w:tcPr>
            <w:tcW w:w="191" w:type="pct"/>
            <w:shd w:val="clear" w:color="auto" w:fill="auto"/>
            <w:vAlign w:val="center"/>
          </w:tcPr>
          <w:p w14:paraId="08569AAB"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7D783A6E"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25,0</w:t>
            </w:r>
          </w:p>
        </w:tc>
        <w:tc>
          <w:tcPr>
            <w:tcW w:w="191" w:type="pct"/>
            <w:shd w:val="clear" w:color="auto" w:fill="FFFF00"/>
            <w:vAlign w:val="center"/>
          </w:tcPr>
          <w:p w14:paraId="08668387"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FD0855E"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5D99513F"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DCEBF84"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F961ECA"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1D28248B"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280EB753"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79BA1EC"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89FD279"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65A2978"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BF5E5AA"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23789B61"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4ED8C03"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4" w:type="pct"/>
            <w:shd w:val="clear" w:color="auto" w:fill="auto"/>
            <w:vAlign w:val="center"/>
          </w:tcPr>
          <w:p w14:paraId="08213CA4"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7E20021E"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2CFE2EFD"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r>
      <w:tr w:rsidR="00FB16E2" w:rsidRPr="00742490" w14:paraId="233EE0EC" w14:textId="77777777" w:rsidTr="000B5F65">
        <w:trPr>
          <w:trHeight w:val="386"/>
        </w:trPr>
        <w:tc>
          <w:tcPr>
            <w:tcW w:w="149" w:type="pct"/>
            <w:shd w:val="clear" w:color="auto" w:fill="auto"/>
            <w:vAlign w:val="center"/>
          </w:tcPr>
          <w:p w14:paraId="4EDBBD0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46</w:t>
            </w:r>
          </w:p>
        </w:tc>
        <w:tc>
          <w:tcPr>
            <w:tcW w:w="472" w:type="pct"/>
            <w:vMerge w:val="restart"/>
            <w:shd w:val="clear" w:color="auto" w:fill="auto"/>
            <w:vAlign w:val="center"/>
            <w:hideMark/>
          </w:tcPr>
          <w:p w14:paraId="5EF05DBC"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Рамешковский район</w:t>
            </w:r>
          </w:p>
        </w:tc>
        <w:tc>
          <w:tcPr>
            <w:tcW w:w="566" w:type="pct"/>
            <w:shd w:val="clear" w:color="auto" w:fill="auto"/>
            <w:vAlign w:val="center"/>
          </w:tcPr>
          <w:p w14:paraId="4648D01C"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Никольская ООШ</w:t>
            </w:r>
          </w:p>
        </w:tc>
        <w:tc>
          <w:tcPr>
            <w:tcW w:w="190" w:type="pct"/>
            <w:shd w:val="clear" w:color="auto" w:fill="auto"/>
            <w:vAlign w:val="center"/>
          </w:tcPr>
          <w:p w14:paraId="7264A1B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199C66F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FFFF00"/>
            <w:vAlign w:val="center"/>
          </w:tcPr>
          <w:p w14:paraId="2025B21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auto"/>
            <w:vAlign w:val="center"/>
          </w:tcPr>
          <w:p w14:paraId="612D2EC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FFFF00"/>
            <w:vAlign w:val="center"/>
          </w:tcPr>
          <w:p w14:paraId="1D69A5F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911151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F626F0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E49C2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FFFF00"/>
            <w:vAlign w:val="center"/>
          </w:tcPr>
          <w:p w14:paraId="0EBF032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50E7C20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660AA95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20EFD3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41510E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374E2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FBE2A4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D67AB4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D23587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006204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6121E0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501726F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FB16E2" w:rsidRPr="00742490" w14:paraId="046B62ED" w14:textId="77777777" w:rsidTr="00132D76">
        <w:trPr>
          <w:trHeight w:val="386"/>
        </w:trPr>
        <w:tc>
          <w:tcPr>
            <w:tcW w:w="149" w:type="pct"/>
            <w:shd w:val="clear" w:color="auto" w:fill="auto"/>
            <w:vAlign w:val="center"/>
          </w:tcPr>
          <w:p w14:paraId="3E4775A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47</w:t>
            </w:r>
          </w:p>
        </w:tc>
        <w:tc>
          <w:tcPr>
            <w:tcW w:w="472" w:type="pct"/>
            <w:vMerge/>
            <w:shd w:val="clear" w:color="auto" w:fill="auto"/>
            <w:vAlign w:val="center"/>
            <w:hideMark/>
          </w:tcPr>
          <w:p w14:paraId="56788EA8"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A05B5D2"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Алешинская ООШ</w:t>
            </w:r>
          </w:p>
        </w:tc>
        <w:tc>
          <w:tcPr>
            <w:tcW w:w="190" w:type="pct"/>
            <w:shd w:val="clear" w:color="auto" w:fill="FFFF00"/>
            <w:vAlign w:val="center"/>
          </w:tcPr>
          <w:p w14:paraId="781D1D9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57,1</w:t>
            </w:r>
          </w:p>
        </w:tc>
        <w:tc>
          <w:tcPr>
            <w:tcW w:w="191" w:type="pct"/>
            <w:shd w:val="clear" w:color="auto" w:fill="auto"/>
            <w:vAlign w:val="center"/>
          </w:tcPr>
          <w:p w14:paraId="1006188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14,3</w:t>
            </w:r>
          </w:p>
        </w:tc>
        <w:tc>
          <w:tcPr>
            <w:tcW w:w="191" w:type="pct"/>
            <w:shd w:val="clear" w:color="auto" w:fill="auto"/>
            <w:vAlign w:val="center"/>
          </w:tcPr>
          <w:p w14:paraId="54E8D7A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16,7</w:t>
            </w:r>
          </w:p>
        </w:tc>
        <w:tc>
          <w:tcPr>
            <w:tcW w:w="191" w:type="pct"/>
            <w:shd w:val="clear" w:color="auto" w:fill="auto"/>
            <w:vAlign w:val="center"/>
          </w:tcPr>
          <w:p w14:paraId="03A4FF6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6BE5CF1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6A461DD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FFFF00"/>
            <w:vAlign w:val="center"/>
          </w:tcPr>
          <w:p w14:paraId="1EF47AD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2419052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EE7D02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4E2A703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left w:val="single" w:sz="12" w:space="0" w:color="auto"/>
            </w:tcBorders>
            <w:shd w:val="clear" w:color="auto" w:fill="auto"/>
            <w:vAlign w:val="center"/>
          </w:tcPr>
          <w:p w14:paraId="4D1EEED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36BD0B7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0D6E976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6B2E77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7867928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86D495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FFFF00"/>
            <w:vAlign w:val="center"/>
          </w:tcPr>
          <w:p w14:paraId="53A46C9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4" w:type="pct"/>
            <w:shd w:val="clear" w:color="auto" w:fill="auto"/>
            <w:vAlign w:val="center"/>
          </w:tcPr>
          <w:p w14:paraId="65E6EE1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FFFF00"/>
            <w:vAlign w:val="center"/>
          </w:tcPr>
          <w:p w14:paraId="6747DCC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82" w:type="pct"/>
            <w:shd w:val="clear" w:color="auto" w:fill="auto"/>
            <w:vAlign w:val="center"/>
          </w:tcPr>
          <w:p w14:paraId="4AED15D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FB16E2" w:rsidRPr="00742490" w14:paraId="11426CF3" w14:textId="77777777" w:rsidTr="00832B30">
        <w:trPr>
          <w:trHeight w:val="386"/>
        </w:trPr>
        <w:tc>
          <w:tcPr>
            <w:tcW w:w="149" w:type="pct"/>
            <w:shd w:val="clear" w:color="auto" w:fill="auto"/>
            <w:vAlign w:val="center"/>
          </w:tcPr>
          <w:p w14:paraId="26BEC9B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48</w:t>
            </w:r>
          </w:p>
        </w:tc>
        <w:tc>
          <w:tcPr>
            <w:tcW w:w="472" w:type="pct"/>
            <w:vMerge w:val="restart"/>
            <w:shd w:val="clear" w:color="auto" w:fill="auto"/>
            <w:vAlign w:val="center"/>
            <w:hideMark/>
          </w:tcPr>
          <w:p w14:paraId="004CF3A8"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Ржевский район</w:t>
            </w:r>
          </w:p>
        </w:tc>
        <w:tc>
          <w:tcPr>
            <w:tcW w:w="566" w:type="pct"/>
            <w:shd w:val="clear" w:color="auto" w:fill="auto"/>
            <w:vAlign w:val="center"/>
          </w:tcPr>
          <w:p w14:paraId="232C31C6"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Артемовская ООШ</w:t>
            </w:r>
          </w:p>
        </w:tc>
        <w:tc>
          <w:tcPr>
            <w:tcW w:w="190" w:type="pct"/>
            <w:shd w:val="clear" w:color="auto" w:fill="auto"/>
            <w:vAlign w:val="center"/>
          </w:tcPr>
          <w:p w14:paraId="717E462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1457455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75,0</w:t>
            </w:r>
          </w:p>
        </w:tc>
        <w:tc>
          <w:tcPr>
            <w:tcW w:w="191" w:type="pct"/>
            <w:shd w:val="clear" w:color="auto" w:fill="FFFF00"/>
            <w:vAlign w:val="center"/>
          </w:tcPr>
          <w:p w14:paraId="730C643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3D6E4A2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4B1EC96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721401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1A4C41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9038B6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5808FC7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tcBorders>
              <w:right w:val="single" w:sz="12" w:space="0" w:color="auto"/>
            </w:tcBorders>
            <w:shd w:val="clear" w:color="auto" w:fill="auto"/>
            <w:vAlign w:val="center"/>
          </w:tcPr>
          <w:p w14:paraId="6BC929B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1F52CAF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642470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77AB4F0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202981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3891127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07DC82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474731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6270C51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1B4543D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4B4781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FB16E2" w:rsidRPr="00742490" w14:paraId="01D03E90" w14:textId="77777777" w:rsidTr="00832B30">
        <w:trPr>
          <w:trHeight w:val="386"/>
        </w:trPr>
        <w:tc>
          <w:tcPr>
            <w:tcW w:w="149" w:type="pct"/>
            <w:shd w:val="clear" w:color="auto" w:fill="auto"/>
            <w:vAlign w:val="center"/>
          </w:tcPr>
          <w:p w14:paraId="3C5A4E8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49</w:t>
            </w:r>
          </w:p>
        </w:tc>
        <w:tc>
          <w:tcPr>
            <w:tcW w:w="472" w:type="pct"/>
            <w:vMerge/>
            <w:shd w:val="clear" w:color="auto" w:fill="auto"/>
            <w:vAlign w:val="center"/>
            <w:hideMark/>
          </w:tcPr>
          <w:p w14:paraId="6F82E62E"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BC576D0"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Становская СОШ</w:t>
            </w:r>
          </w:p>
        </w:tc>
        <w:tc>
          <w:tcPr>
            <w:tcW w:w="190" w:type="pct"/>
            <w:shd w:val="clear" w:color="auto" w:fill="auto"/>
            <w:vAlign w:val="center"/>
          </w:tcPr>
          <w:p w14:paraId="316BC60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0E98EAC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54,5</w:t>
            </w:r>
          </w:p>
        </w:tc>
        <w:tc>
          <w:tcPr>
            <w:tcW w:w="191" w:type="pct"/>
            <w:shd w:val="clear" w:color="auto" w:fill="auto"/>
            <w:vAlign w:val="center"/>
          </w:tcPr>
          <w:p w14:paraId="1B73FE9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4BFB552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03FD9E2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33A8AC0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68DCB0C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575D3F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71,4</w:t>
            </w:r>
          </w:p>
        </w:tc>
        <w:tc>
          <w:tcPr>
            <w:tcW w:w="191" w:type="pct"/>
            <w:shd w:val="clear" w:color="auto" w:fill="auto"/>
            <w:vAlign w:val="center"/>
          </w:tcPr>
          <w:p w14:paraId="4452CF7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tcBorders>
              <w:right w:val="single" w:sz="12" w:space="0" w:color="auto"/>
            </w:tcBorders>
            <w:shd w:val="clear" w:color="auto" w:fill="auto"/>
            <w:vAlign w:val="center"/>
          </w:tcPr>
          <w:p w14:paraId="37ED6BA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31,3</w:t>
            </w:r>
          </w:p>
        </w:tc>
        <w:tc>
          <w:tcPr>
            <w:tcW w:w="191" w:type="pct"/>
            <w:tcBorders>
              <w:left w:val="single" w:sz="12" w:space="0" w:color="auto"/>
            </w:tcBorders>
            <w:shd w:val="clear" w:color="auto" w:fill="auto"/>
            <w:vAlign w:val="center"/>
          </w:tcPr>
          <w:p w14:paraId="2A48EA8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4A5ACBC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1847B59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20DE26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39B2877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104C7F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F78046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A4CD92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shd w:val="clear" w:color="auto" w:fill="auto"/>
            <w:vAlign w:val="center"/>
          </w:tcPr>
          <w:p w14:paraId="3134686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4295A46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FB16E2" w:rsidRPr="00742490" w14:paraId="3572AC52" w14:textId="77777777" w:rsidTr="000B5F65">
        <w:trPr>
          <w:trHeight w:val="386"/>
        </w:trPr>
        <w:tc>
          <w:tcPr>
            <w:tcW w:w="149" w:type="pct"/>
            <w:shd w:val="clear" w:color="auto" w:fill="auto"/>
            <w:vAlign w:val="center"/>
          </w:tcPr>
          <w:p w14:paraId="2CFCD09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w:t>
            </w:r>
          </w:p>
        </w:tc>
        <w:tc>
          <w:tcPr>
            <w:tcW w:w="472" w:type="pct"/>
            <w:shd w:val="clear" w:color="auto" w:fill="auto"/>
            <w:vAlign w:val="center"/>
            <w:hideMark/>
          </w:tcPr>
          <w:p w14:paraId="79D9EB45"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Сандовский МО</w:t>
            </w:r>
          </w:p>
        </w:tc>
        <w:tc>
          <w:tcPr>
            <w:tcW w:w="566" w:type="pct"/>
            <w:shd w:val="clear" w:color="auto" w:fill="auto"/>
            <w:vAlign w:val="center"/>
            <w:hideMark/>
          </w:tcPr>
          <w:p w14:paraId="3823A76F"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Сандовская СОШ</w:t>
            </w:r>
          </w:p>
        </w:tc>
        <w:tc>
          <w:tcPr>
            <w:tcW w:w="190" w:type="pct"/>
            <w:shd w:val="clear" w:color="auto" w:fill="auto"/>
            <w:vAlign w:val="center"/>
          </w:tcPr>
          <w:p w14:paraId="4ADB206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4,9</w:t>
            </w:r>
          </w:p>
        </w:tc>
        <w:tc>
          <w:tcPr>
            <w:tcW w:w="191" w:type="pct"/>
            <w:shd w:val="clear" w:color="auto" w:fill="92D050"/>
            <w:vAlign w:val="center"/>
          </w:tcPr>
          <w:p w14:paraId="537793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70,7</w:t>
            </w:r>
          </w:p>
        </w:tc>
        <w:tc>
          <w:tcPr>
            <w:tcW w:w="191" w:type="pct"/>
            <w:shd w:val="clear" w:color="auto" w:fill="FFFF00"/>
            <w:vAlign w:val="center"/>
          </w:tcPr>
          <w:p w14:paraId="2D6514B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51,9</w:t>
            </w:r>
          </w:p>
        </w:tc>
        <w:tc>
          <w:tcPr>
            <w:tcW w:w="191" w:type="pct"/>
            <w:shd w:val="clear" w:color="auto" w:fill="auto"/>
            <w:vAlign w:val="center"/>
          </w:tcPr>
          <w:p w14:paraId="19D79D2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26,9</w:t>
            </w:r>
          </w:p>
        </w:tc>
        <w:tc>
          <w:tcPr>
            <w:tcW w:w="191" w:type="pct"/>
            <w:shd w:val="clear" w:color="auto" w:fill="auto"/>
            <w:vAlign w:val="center"/>
          </w:tcPr>
          <w:p w14:paraId="7FB576C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25,6</w:t>
            </w:r>
          </w:p>
        </w:tc>
        <w:tc>
          <w:tcPr>
            <w:tcW w:w="191" w:type="pct"/>
            <w:shd w:val="clear" w:color="auto" w:fill="auto"/>
            <w:vAlign w:val="center"/>
          </w:tcPr>
          <w:p w14:paraId="6F9A894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46,5</w:t>
            </w:r>
          </w:p>
        </w:tc>
        <w:tc>
          <w:tcPr>
            <w:tcW w:w="191" w:type="pct"/>
            <w:shd w:val="clear" w:color="auto" w:fill="auto"/>
            <w:vAlign w:val="center"/>
          </w:tcPr>
          <w:p w14:paraId="16926D7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24,2</w:t>
            </w:r>
          </w:p>
        </w:tc>
        <w:tc>
          <w:tcPr>
            <w:tcW w:w="191" w:type="pct"/>
            <w:shd w:val="clear" w:color="auto" w:fill="auto"/>
            <w:vAlign w:val="center"/>
          </w:tcPr>
          <w:p w14:paraId="0A7D8ED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FFFF00"/>
            <w:vAlign w:val="center"/>
          </w:tcPr>
          <w:p w14:paraId="0DDDEBE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36,1</w:t>
            </w:r>
          </w:p>
        </w:tc>
        <w:tc>
          <w:tcPr>
            <w:tcW w:w="191" w:type="pct"/>
            <w:tcBorders>
              <w:right w:val="single" w:sz="12" w:space="0" w:color="auto"/>
            </w:tcBorders>
            <w:shd w:val="clear" w:color="auto" w:fill="auto"/>
            <w:vAlign w:val="center"/>
          </w:tcPr>
          <w:p w14:paraId="15AFEB4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47,2</w:t>
            </w:r>
          </w:p>
        </w:tc>
        <w:tc>
          <w:tcPr>
            <w:tcW w:w="191" w:type="pct"/>
            <w:tcBorders>
              <w:left w:val="single" w:sz="12" w:space="0" w:color="auto"/>
            </w:tcBorders>
            <w:shd w:val="clear" w:color="auto" w:fill="auto"/>
            <w:vAlign w:val="center"/>
          </w:tcPr>
          <w:p w14:paraId="18E23EB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w:t>
            </w:r>
          </w:p>
        </w:tc>
        <w:tc>
          <w:tcPr>
            <w:tcW w:w="191" w:type="pct"/>
            <w:shd w:val="clear" w:color="auto" w:fill="92D050"/>
            <w:vAlign w:val="center"/>
          </w:tcPr>
          <w:p w14:paraId="3A8CBB3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74,3</w:t>
            </w:r>
          </w:p>
        </w:tc>
        <w:tc>
          <w:tcPr>
            <w:tcW w:w="191" w:type="pct"/>
            <w:shd w:val="clear" w:color="auto" w:fill="auto"/>
            <w:vAlign w:val="center"/>
          </w:tcPr>
          <w:p w14:paraId="43F7D4F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auto"/>
            <w:vAlign w:val="center"/>
          </w:tcPr>
          <w:p w14:paraId="15B1343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A2BDAF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0F7C4B8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91" w:type="pct"/>
            <w:shd w:val="clear" w:color="auto" w:fill="auto"/>
            <w:vAlign w:val="center"/>
          </w:tcPr>
          <w:p w14:paraId="2E69BE4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14,6</w:t>
            </w:r>
          </w:p>
        </w:tc>
        <w:tc>
          <w:tcPr>
            <w:tcW w:w="194" w:type="pct"/>
            <w:shd w:val="clear" w:color="auto" w:fill="auto"/>
            <w:vAlign w:val="center"/>
          </w:tcPr>
          <w:p w14:paraId="29B4790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46,4</w:t>
            </w:r>
          </w:p>
        </w:tc>
        <w:tc>
          <w:tcPr>
            <w:tcW w:w="191" w:type="pct"/>
            <w:shd w:val="clear" w:color="auto" w:fill="auto"/>
            <w:vAlign w:val="center"/>
          </w:tcPr>
          <w:p w14:paraId="0B943BA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82" w:type="pct"/>
            <w:shd w:val="clear" w:color="auto" w:fill="auto"/>
            <w:vAlign w:val="center"/>
          </w:tcPr>
          <w:p w14:paraId="50C1CA1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FB16E2" w:rsidRPr="00742490" w14:paraId="1418B6F6" w14:textId="77777777" w:rsidTr="000B5F65">
        <w:trPr>
          <w:trHeight w:val="386"/>
        </w:trPr>
        <w:tc>
          <w:tcPr>
            <w:tcW w:w="149" w:type="pct"/>
            <w:shd w:val="clear" w:color="auto" w:fill="auto"/>
            <w:vAlign w:val="center"/>
          </w:tcPr>
          <w:p w14:paraId="0B49A91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w:t>
            </w:r>
          </w:p>
        </w:tc>
        <w:tc>
          <w:tcPr>
            <w:tcW w:w="472" w:type="pct"/>
            <w:shd w:val="clear" w:color="auto" w:fill="auto"/>
            <w:vAlign w:val="center"/>
            <w:hideMark/>
          </w:tcPr>
          <w:p w14:paraId="23E7E4DE"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Селижаровский район</w:t>
            </w:r>
          </w:p>
        </w:tc>
        <w:tc>
          <w:tcPr>
            <w:tcW w:w="566" w:type="pct"/>
            <w:shd w:val="clear" w:color="auto" w:fill="auto"/>
            <w:vAlign w:val="center"/>
            <w:hideMark/>
          </w:tcPr>
          <w:p w14:paraId="1243DD83"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Селищенская СОШ</w:t>
            </w:r>
          </w:p>
        </w:tc>
        <w:tc>
          <w:tcPr>
            <w:tcW w:w="190" w:type="pct"/>
            <w:shd w:val="clear" w:color="auto" w:fill="auto"/>
            <w:vAlign w:val="center"/>
          </w:tcPr>
          <w:p w14:paraId="50959B4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16,7</w:t>
            </w:r>
          </w:p>
        </w:tc>
        <w:tc>
          <w:tcPr>
            <w:tcW w:w="191" w:type="pct"/>
            <w:shd w:val="clear" w:color="auto" w:fill="auto"/>
            <w:vAlign w:val="center"/>
          </w:tcPr>
          <w:p w14:paraId="167368A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16,7</w:t>
            </w:r>
          </w:p>
        </w:tc>
        <w:tc>
          <w:tcPr>
            <w:tcW w:w="191" w:type="pct"/>
            <w:shd w:val="clear" w:color="auto" w:fill="auto"/>
            <w:vAlign w:val="center"/>
          </w:tcPr>
          <w:p w14:paraId="6481E74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6692026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0A7410E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21BA1B3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BB2823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A3965A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FFFF00"/>
            <w:vAlign w:val="center"/>
          </w:tcPr>
          <w:p w14:paraId="56FD4EA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right w:val="single" w:sz="12" w:space="0" w:color="auto"/>
            </w:tcBorders>
            <w:shd w:val="clear" w:color="auto" w:fill="auto"/>
            <w:vAlign w:val="center"/>
          </w:tcPr>
          <w:p w14:paraId="4EBFED4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33FDCF7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B0D2E4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33B4FAB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10201D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050C542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505B3A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6CA438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188D191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78083DA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6F330A2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57,2</w:t>
            </w:r>
          </w:p>
        </w:tc>
      </w:tr>
      <w:tr w:rsidR="00FB16E2" w:rsidRPr="00742490" w14:paraId="0A005DFC" w14:textId="77777777" w:rsidTr="000B5F65">
        <w:trPr>
          <w:trHeight w:val="386"/>
        </w:trPr>
        <w:tc>
          <w:tcPr>
            <w:tcW w:w="149" w:type="pct"/>
            <w:shd w:val="clear" w:color="auto" w:fill="auto"/>
            <w:vAlign w:val="center"/>
          </w:tcPr>
          <w:p w14:paraId="132FB18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52</w:t>
            </w:r>
          </w:p>
        </w:tc>
        <w:tc>
          <w:tcPr>
            <w:tcW w:w="472" w:type="pct"/>
            <w:vMerge w:val="restart"/>
            <w:shd w:val="clear" w:color="auto" w:fill="auto"/>
            <w:vAlign w:val="center"/>
            <w:hideMark/>
          </w:tcPr>
          <w:p w14:paraId="27BAE17D"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Сонковский район</w:t>
            </w:r>
          </w:p>
        </w:tc>
        <w:tc>
          <w:tcPr>
            <w:tcW w:w="566" w:type="pct"/>
            <w:shd w:val="clear" w:color="auto" w:fill="auto"/>
            <w:vAlign w:val="center"/>
          </w:tcPr>
          <w:p w14:paraId="47693088"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Краснооктябрьская ООШ</w:t>
            </w:r>
          </w:p>
        </w:tc>
        <w:tc>
          <w:tcPr>
            <w:tcW w:w="190" w:type="pct"/>
            <w:shd w:val="clear" w:color="auto" w:fill="auto"/>
            <w:vAlign w:val="center"/>
          </w:tcPr>
          <w:p w14:paraId="2977AD1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16,7</w:t>
            </w:r>
          </w:p>
        </w:tc>
        <w:tc>
          <w:tcPr>
            <w:tcW w:w="191" w:type="pct"/>
            <w:shd w:val="clear" w:color="auto" w:fill="auto"/>
            <w:vAlign w:val="center"/>
          </w:tcPr>
          <w:p w14:paraId="6F393E5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0218DB9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auto"/>
            <w:vAlign w:val="center"/>
          </w:tcPr>
          <w:p w14:paraId="0EADA10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36083E1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54335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E72CDF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55438E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B17A3E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4F882C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6CBEEC2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37693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70FD34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529BF4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4D9C219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9C1A86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566254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0AB0CE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100,0</w:t>
            </w:r>
          </w:p>
        </w:tc>
        <w:tc>
          <w:tcPr>
            <w:tcW w:w="191" w:type="pct"/>
            <w:shd w:val="clear" w:color="auto" w:fill="auto"/>
            <w:vAlign w:val="center"/>
          </w:tcPr>
          <w:p w14:paraId="3BF145E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32127AD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FB16E2" w:rsidRPr="00742490" w14:paraId="5BE24CE7" w14:textId="77777777" w:rsidTr="00832B30">
        <w:trPr>
          <w:trHeight w:val="386"/>
        </w:trPr>
        <w:tc>
          <w:tcPr>
            <w:tcW w:w="149" w:type="pct"/>
            <w:shd w:val="clear" w:color="auto" w:fill="auto"/>
            <w:vAlign w:val="center"/>
          </w:tcPr>
          <w:p w14:paraId="4B223D0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53</w:t>
            </w:r>
          </w:p>
        </w:tc>
        <w:tc>
          <w:tcPr>
            <w:tcW w:w="472" w:type="pct"/>
            <w:vMerge/>
            <w:shd w:val="clear" w:color="auto" w:fill="auto"/>
            <w:vAlign w:val="center"/>
          </w:tcPr>
          <w:p w14:paraId="7B8BFD05"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476B3F5"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Беляницкая СОШ</w:t>
            </w:r>
          </w:p>
        </w:tc>
        <w:tc>
          <w:tcPr>
            <w:tcW w:w="190" w:type="pct"/>
            <w:shd w:val="clear" w:color="auto" w:fill="auto"/>
            <w:vAlign w:val="center"/>
          </w:tcPr>
          <w:p w14:paraId="18E2A3A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49AE36B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auto"/>
            <w:vAlign w:val="center"/>
          </w:tcPr>
          <w:p w14:paraId="3B75983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18,2</w:t>
            </w:r>
          </w:p>
        </w:tc>
        <w:tc>
          <w:tcPr>
            <w:tcW w:w="191" w:type="pct"/>
            <w:shd w:val="clear" w:color="auto" w:fill="auto"/>
            <w:vAlign w:val="center"/>
          </w:tcPr>
          <w:p w14:paraId="295C72D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54,5</w:t>
            </w:r>
          </w:p>
        </w:tc>
        <w:tc>
          <w:tcPr>
            <w:tcW w:w="191" w:type="pct"/>
            <w:shd w:val="clear" w:color="auto" w:fill="auto"/>
            <w:vAlign w:val="center"/>
          </w:tcPr>
          <w:p w14:paraId="5AAF1A5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92D050"/>
            <w:vAlign w:val="center"/>
          </w:tcPr>
          <w:p w14:paraId="0A92733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2F59F4B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90F03F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4018575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00DAEC4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69A6896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4F1FD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429E93B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894DB1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1A51F5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1" w:type="pct"/>
            <w:shd w:val="clear" w:color="auto" w:fill="auto"/>
            <w:vAlign w:val="center"/>
          </w:tcPr>
          <w:p w14:paraId="16B0830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0CA0953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078A273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5A10467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3D6B63D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r>
      <w:tr w:rsidR="00FB16E2" w:rsidRPr="00742490" w14:paraId="21945C88" w14:textId="77777777" w:rsidTr="000B5F65">
        <w:trPr>
          <w:trHeight w:val="386"/>
        </w:trPr>
        <w:tc>
          <w:tcPr>
            <w:tcW w:w="149" w:type="pct"/>
            <w:shd w:val="clear" w:color="auto" w:fill="auto"/>
            <w:vAlign w:val="center"/>
          </w:tcPr>
          <w:p w14:paraId="13AD284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w:t>
            </w:r>
          </w:p>
        </w:tc>
        <w:tc>
          <w:tcPr>
            <w:tcW w:w="472" w:type="pct"/>
            <w:shd w:val="clear" w:color="auto" w:fill="auto"/>
            <w:vAlign w:val="center"/>
            <w:hideMark/>
          </w:tcPr>
          <w:p w14:paraId="74EF67B6"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Старицкий район</w:t>
            </w:r>
          </w:p>
        </w:tc>
        <w:tc>
          <w:tcPr>
            <w:tcW w:w="566" w:type="pct"/>
            <w:shd w:val="clear" w:color="auto" w:fill="auto"/>
            <w:vAlign w:val="center"/>
          </w:tcPr>
          <w:p w14:paraId="1F6AA03D"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Васильевская ООШ</w:t>
            </w:r>
          </w:p>
        </w:tc>
        <w:tc>
          <w:tcPr>
            <w:tcW w:w="190" w:type="pct"/>
            <w:shd w:val="clear" w:color="auto" w:fill="auto"/>
            <w:vAlign w:val="center"/>
          </w:tcPr>
          <w:p w14:paraId="5892060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74FDE10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4AAFBDD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531390C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FFFF00"/>
            <w:vAlign w:val="center"/>
          </w:tcPr>
          <w:p w14:paraId="30A6767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D1C82D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9D4150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837538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2D8C65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7E28F67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0484A43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F9C185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525F677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111761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05EBD76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B340B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EC786F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790EE8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E1B40C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2690F1A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FB16E2" w:rsidRPr="00742490" w14:paraId="2C9D824F" w14:textId="77777777" w:rsidTr="000B5F65">
        <w:trPr>
          <w:trHeight w:val="386"/>
        </w:trPr>
        <w:tc>
          <w:tcPr>
            <w:tcW w:w="149" w:type="pct"/>
            <w:shd w:val="clear" w:color="auto" w:fill="auto"/>
            <w:vAlign w:val="center"/>
          </w:tcPr>
          <w:p w14:paraId="53AE895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55</w:t>
            </w:r>
          </w:p>
        </w:tc>
        <w:tc>
          <w:tcPr>
            <w:tcW w:w="472" w:type="pct"/>
            <w:shd w:val="clear" w:color="auto" w:fill="auto"/>
            <w:vAlign w:val="center"/>
          </w:tcPr>
          <w:p w14:paraId="69D80128"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Удомельский </w:t>
            </w:r>
            <w:r>
              <w:rPr>
                <w:rFonts w:ascii="Arial Narrow" w:eastAsia="Times New Roman" w:hAnsi="Arial Narrow" w:cs="Times New Roman"/>
                <w:sz w:val="18"/>
                <w:szCs w:val="18"/>
                <w:lang w:eastAsia="ru-RU"/>
              </w:rPr>
              <w:t>ГО</w:t>
            </w:r>
          </w:p>
        </w:tc>
        <w:tc>
          <w:tcPr>
            <w:tcW w:w="566" w:type="pct"/>
            <w:shd w:val="clear" w:color="auto" w:fill="auto"/>
            <w:vAlign w:val="center"/>
          </w:tcPr>
          <w:p w14:paraId="1EB155F7"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УСОШ №2 им. С.Ступакова</w:t>
            </w:r>
          </w:p>
        </w:tc>
        <w:tc>
          <w:tcPr>
            <w:tcW w:w="190" w:type="pct"/>
            <w:shd w:val="clear" w:color="auto" w:fill="auto"/>
            <w:vAlign w:val="center"/>
          </w:tcPr>
          <w:p w14:paraId="143BB6E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8,1</w:t>
            </w:r>
          </w:p>
        </w:tc>
        <w:tc>
          <w:tcPr>
            <w:tcW w:w="191" w:type="pct"/>
            <w:shd w:val="clear" w:color="auto" w:fill="auto"/>
            <w:vAlign w:val="center"/>
          </w:tcPr>
          <w:p w14:paraId="51E585E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59,5</w:t>
            </w:r>
          </w:p>
        </w:tc>
        <w:tc>
          <w:tcPr>
            <w:tcW w:w="191" w:type="pct"/>
            <w:shd w:val="clear" w:color="auto" w:fill="auto"/>
            <w:vAlign w:val="center"/>
          </w:tcPr>
          <w:p w14:paraId="6D4EC6A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17,8</w:t>
            </w:r>
          </w:p>
        </w:tc>
        <w:tc>
          <w:tcPr>
            <w:tcW w:w="191" w:type="pct"/>
            <w:shd w:val="clear" w:color="auto" w:fill="auto"/>
            <w:vAlign w:val="center"/>
          </w:tcPr>
          <w:p w14:paraId="02280FC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55F1D26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32,6</w:t>
            </w:r>
          </w:p>
        </w:tc>
        <w:tc>
          <w:tcPr>
            <w:tcW w:w="191" w:type="pct"/>
            <w:shd w:val="clear" w:color="auto" w:fill="auto"/>
            <w:vAlign w:val="center"/>
          </w:tcPr>
          <w:p w14:paraId="3921B17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23,3</w:t>
            </w:r>
          </w:p>
        </w:tc>
        <w:tc>
          <w:tcPr>
            <w:tcW w:w="191" w:type="pct"/>
            <w:shd w:val="clear" w:color="auto" w:fill="auto"/>
            <w:vAlign w:val="center"/>
          </w:tcPr>
          <w:p w14:paraId="5CA19F8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9,4</w:t>
            </w:r>
          </w:p>
        </w:tc>
        <w:tc>
          <w:tcPr>
            <w:tcW w:w="191" w:type="pct"/>
            <w:shd w:val="clear" w:color="auto" w:fill="auto"/>
            <w:vAlign w:val="center"/>
          </w:tcPr>
          <w:p w14:paraId="3F720FE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FFFF00"/>
            <w:vAlign w:val="center"/>
          </w:tcPr>
          <w:p w14:paraId="15D9EA0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41,5</w:t>
            </w:r>
          </w:p>
        </w:tc>
        <w:tc>
          <w:tcPr>
            <w:tcW w:w="191" w:type="pct"/>
            <w:tcBorders>
              <w:right w:val="single" w:sz="12" w:space="0" w:color="auto"/>
            </w:tcBorders>
            <w:shd w:val="clear" w:color="auto" w:fill="auto"/>
            <w:vAlign w:val="center"/>
          </w:tcPr>
          <w:p w14:paraId="63F44D8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29,3</w:t>
            </w:r>
          </w:p>
        </w:tc>
        <w:tc>
          <w:tcPr>
            <w:tcW w:w="191" w:type="pct"/>
            <w:tcBorders>
              <w:left w:val="single" w:sz="12" w:space="0" w:color="auto"/>
            </w:tcBorders>
            <w:shd w:val="clear" w:color="auto" w:fill="auto"/>
            <w:vAlign w:val="center"/>
          </w:tcPr>
          <w:p w14:paraId="2E4F5AA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w:t>
            </w:r>
          </w:p>
        </w:tc>
        <w:tc>
          <w:tcPr>
            <w:tcW w:w="191" w:type="pct"/>
            <w:shd w:val="clear" w:color="auto" w:fill="auto"/>
            <w:vAlign w:val="center"/>
          </w:tcPr>
          <w:p w14:paraId="3556C43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32,4</w:t>
            </w:r>
          </w:p>
        </w:tc>
        <w:tc>
          <w:tcPr>
            <w:tcW w:w="191" w:type="pct"/>
            <w:shd w:val="clear" w:color="auto" w:fill="auto"/>
            <w:vAlign w:val="center"/>
          </w:tcPr>
          <w:p w14:paraId="5CB2473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14,0</w:t>
            </w:r>
          </w:p>
        </w:tc>
        <w:tc>
          <w:tcPr>
            <w:tcW w:w="191" w:type="pct"/>
            <w:shd w:val="clear" w:color="auto" w:fill="auto"/>
            <w:vAlign w:val="center"/>
          </w:tcPr>
          <w:p w14:paraId="3E6430D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48,8</w:t>
            </w:r>
          </w:p>
        </w:tc>
        <w:tc>
          <w:tcPr>
            <w:tcW w:w="191" w:type="pct"/>
            <w:shd w:val="clear" w:color="auto" w:fill="auto"/>
            <w:vAlign w:val="center"/>
          </w:tcPr>
          <w:p w14:paraId="24B2E36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shd w:val="clear" w:color="auto" w:fill="auto"/>
            <w:vAlign w:val="center"/>
          </w:tcPr>
          <w:p w14:paraId="7DCBAA5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35,6</w:t>
            </w:r>
          </w:p>
        </w:tc>
        <w:tc>
          <w:tcPr>
            <w:tcW w:w="191" w:type="pct"/>
            <w:shd w:val="clear" w:color="auto" w:fill="auto"/>
            <w:vAlign w:val="center"/>
          </w:tcPr>
          <w:p w14:paraId="095261A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4" w:type="pct"/>
            <w:shd w:val="clear" w:color="auto" w:fill="auto"/>
            <w:vAlign w:val="center"/>
          </w:tcPr>
          <w:p w14:paraId="38786D4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38,1</w:t>
            </w:r>
          </w:p>
        </w:tc>
        <w:tc>
          <w:tcPr>
            <w:tcW w:w="191" w:type="pct"/>
            <w:shd w:val="clear" w:color="auto" w:fill="auto"/>
            <w:vAlign w:val="center"/>
          </w:tcPr>
          <w:p w14:paraId="7F05061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w:t>
            </w:r>
          </w:p>
        </w:tc>
        <w:tc>
          <w:tcPr>
            <w:tcW w:w="182" w:type="pct"/>
            <w:shd w:val="clear" w:color="auto" w:fill="auto"/>
            <w:vAlign w:val="center"/>
          </w:tcPr>
          <w:p w14:paraId="7EC6D31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36,0</w:t>
            </w:r>
          </w:p>
        </w:tc>
      </w:tr>
    </w:tbl>
    <w:p w14:paraId="319CDFE6" w14:textId="77777777" w:rsidR="00316660" w:rsidRPr="00280541" w:rsidRDefault="00041C67" w:rsidP="00E84F17">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w:t>
      </w:r>
      <w:r w:rsidR="00316660" w:rsidRPr="00280541">
        <w:rPr>
          <w:rFonts w:ascii="Times New Roman" w:eastAsia="Times New Roman" w:hAnsi="Times New Roman" w:cs="Times New Roman"/>
          <w:i/>
          <w:sz w:val="18"/>
          <w:szCs w:val="18"/>
          <w:lang w:eastAsia="ru-RU"/>
        </w:rPr>
        <w:t xml:space="preserve"> желтым цветом отмечена высокая (30% и более) доля обучающихся, не достигших базового уровня подготовки по русскому языку </w:t>
      </w:r>
    </w:p>
    <w:p w14:paraId="6A46542B" w14:textId="77777777" w:rsidR="00041C67" w:rsidRDefault="00041C67" w:rsidP="00723F2A">
      <w:pPr>
        <w:spacing w:after="0" w:line="240" w:lineRule="auto"/>
        <w:rPr>
          <w:rFonts w:ascii="Times New Roman" w:hAnsi="Times New Roman" w:cs="Times New Roman"/>
          <w:b/>
          <w:sz w:val="28"/>
          <w:szCs w:val="28"/>
        </w:rPr>
      </w:pPr>
      <w:r>
        <w:rPr>
          <w:rFonts w:ascii="Times New Roman" w:hAnsi="Times New Roman" w:cs="Times New Roman"/>
          <w:i/>
          <w:sz w:val="18"/>
          <w:szCs w:val="18"/>
        </w:rPr>
        <w:t xml:space="preserve">— </w:t>
      </w:r>
      <w:r w:rsidR="00316660" w:rsidRPr="00280541">
        <w:rPr>
          <w:rFonts w:ascii="Times New Roman" w:hAnsi="Times New Roman" w:cs="Times New Roman"/>
          <w:i/>
          <w:sz w:val="18"/>
          <w:szCs w:val="18"/>
        </w:rPr>
        <w:t xml:space="preserve">зеленым </w:t>
      </w:r>
      <w:r w:rsidR="005663F0" w:rsidRPr="00280541">
        <w:rPr>
          <w:rFonts w:ascii="Times New Roman" w:hAnsi="Times New Roman" w:cs="Times New Roman"/>
          <w:i/>
          <w:sz w:val="18"/>
          <w:szCs w:val="18"/>
        </w:rPr>
        <w:t xml:space="preserve">цветом отмечена высокая (60% и более) доля обучающихся в ОО, имеющих </w:t>
      </w:r>
      <w:r w:rsidR="003A5878" w:rsidRPr="00280541">
        <w:rPr>
          <w:rFonts w:ascii="Times New Roman" w:hAnsi="Times New Roman" w:cs="Times New Roman"/>
          <w:i/>
          <w:sz w:val="18"/>
          <w:szCs w:val="18"/>
        </w:rPr>
        <w:t>достаточный</w:t>
      </w:r>
      <w:r w:rsidR="005663F0" w:rsidRPr="00280541">
        <w:rPr>
          <w:rFonts w:ascii="Times New Roman" w:hAnsi="Times New Roman" w:cs="Times New Roman"/>
          <w:i/>
          <w:sz w:val="18"/>
          <w:szCs w:val="18"/>
        </w:rPr>
        <w:t xml:space="preserve"> уровень подготовки по</w:t>
      </w:r>
      <w:r w:rsidR="003D467F" w:rsidRPr="00280541">
        <w:rPr>
          <w:rFonts w:ascii="Times New Roman" w:hAnsi="Times New Roman" w:cs="Times New Roman"/>
          <w:i/>
          <w:sz w:val="18"/>
          <w:szCs w:val="18"/>
        </w:rPr>
        <w:t xml:space="preserve"> </w:t>
      </w:r>
      <w:r w:rsidR="00544908" w:rsidRPr="00280541">
        <w:rPr>
          <w:rFonts w:ascii="Times New Roman" w:eastAsia="Times New Roman" w:hAnsi="Times New Roman" w:cs="Times New Roman"/>
          <w:i/>
          <w:sz w:val="18"/>
          <w:szCs w:val="18"/>
          <w:lang w:eastAsia="ru-RU"/>
        </w:rPr>
        <w:t>русскому языку</w:t>
      </w:r>
      <w:r>
        <w:rPr>
          <w:rFonts w:ascii="Times New Roman" w:hAnsi="Times New Roman" w:cs="Times New Roman"/>
          <w:b/>
          <w:sz w:val="28"/>
          <w:szCs w:val="28"/>
        </w:rPr>
        <w:br w:type="page"/>
      </w:r>
    </w:p>
    <w:p w14:paraId="2717D8C1" w14:textId="77777777" w:rsidR="00434172" w:rsidRPr="00832B30" w:rsidRDefault="00832B30" w:rsidP="00832B30">
      <w:pPr>
        <w:pStyle w:val="af7"/>
        <w:rPr>
          <w:caps/>
        </w:rPr>
      </w:pPr>
      <w:r w:rsidRPr="00832B30">
        <w:t>9. 2. Динамика результатов Всероссийских проверочных работ по математике в ШНОР (2021–2022 гг.)</w:t>
      </w:r>
    </w:p>
    <w:p w14:paraId="58E32380" w14:textId="77777777" w:rsidR="00FC19B3" w:rsidRPr="00280541" w:rsidRDefault="00FC19B3" w:rsidP="00832B30">
      <w:pPr>
        <w:pStyle w:val="af9"/>
      </w:pPr>
      <w:r w:rsidRPr="00280541">
        <w:t xml:space="preserve">Таблица </w:t>
      </w:r>
      <w:r w:rsidR="00C2566D">
        <w:t>74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427"/>
        <w:gridCol w:w="1711"/>
        <w:gridCol w:w="574"/>
        <w:gridCol w:w="578"/>
        <w:gridCol w:w="578"/>
        <w:gridCol w:w="587"/>
        <w:gridCol w:w="578"/>
        <w:gridCol w:w="578"/>
        <w:gridCol w:w="578"/>
        <w:gridCol w:w="578"/>
        <w:gridCol w:w="578"/>
        <w:gridCol w:w="578"/>
        <w:gridCol w:w="578"/>
        <w:gridCol w:w="578"/>
        <w:gridCol w:w="578"/>
        <w:gridCol w:w="578"/>
        <w:gridCol w:w="578"/>
        <w:gridCol w:w="578"/>
        <w:gridCol w:w="578"/>
        <w:gridCol w:w="587"/>
        <w:gridCol w:w="578"/>
        <w:gridCol w:w="542"/>
      </w:tblGrid>
      <w:tr w:rsidR="00832B30" w:rsidRPr="00742490" w14:paraId="64815E8C" w14:textId="77777777" w:rsidTr="00B83CCB">
        <w:trPr>
          <w:tblHeader/>
        </w:trPr>
        <w:tc>
          <w:tcPr>
            <w:tcW w:w="149" w:type="pct"/>
            <w:vMerge w:val="restart"/>
            <w:shd w:val="clear" w:color="auto" w:fill="DFDFDF" w:themeFill="background2" w:themeFillShade="E6"/>
            <w:vAlign w:val="center"/>
            <w:hideMark/>
          </w:tcPr>
          <w:p w14:paraId="1CD5D8F8"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 п/п</w:t>
            </w:r>
          </w:p>
        </w:tc>
        <w:tc>
          <w:tcPr>
            <w:tcW w:w="472" w:type="pct"/>
            <w:vMerge w:val="restart"/>
            <w:shd w:val="clear" w:color="auto" w:fill="DFDFDF" w:themeFill="background2" w:themeFillShade="E6"/>
            <w:vAlign w:val="center"/>
            <w:hideMark/>
          </w:tcPr>
          <w:p w14:paraId="52F1520C"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МО</w:t>
            </w:r>
          </w:p>
        </w:tc>
        <w:tc>
          <w:tcPr>
            <w:tcW w:w="566" w:type="pct"/>
            <w:vMerge w:val="restart"/>
            <w:shd w:val="clear" w:color="auto" w:fill="DFDFDF" w:themeFill="background2" w:themeFillShade="E6"/>
            <w:vAlign w:val="center"/>
            <w:hideMark/>
          </w:tcPr>
          <w:p w14:paraId="0EE579CB"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ОО</w:t>
            </w:r>
          </w:p>
        </w:tc>
        <w:tc>
          <w:tcPr>
            <w:tcW w:w="1912" w:type="pct"/>
            <w:gridSpan w:val="10"/>
            <w:tcBorders>
              <w:right w:val="single" w:sz="12" w:space="0" w:color="auto"/>
            </w:tcBorders>
            <w:shd w:val="clear" w:color="auto" w:fill="DFDFDF" w:themeFill="background2" w:themeFillShade="E6"/>
            <w:vAlign w:val="center"/>
            <w:hideMark/>
          </w:tcPr>
          <w:p w14:paraId="147E15A6" w14:textId="77777777" w:rsidR="00832B30" w:rsidRPr="00742490" w:rsidRDefault="00832B30" w:rsidP="00832B30">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2021 год (ИК, весна)</w:t>
            </w:r>
          </w:p>
        </w:tc>
        <w:tc>
          <w:tcPr>
            <w:tcW w:w="1902" w:type="pct"/>
            <w:gridSpan w:val="10"/>
            <w:tcBorders>
              <w:left w:val="single" w:sz="12" w:space="0" w:color="auto"/>
            </w:tcBorders>
            <w:shd w:val="clear" w:color="auto" w:fill="DFDFDF" w:themeFill="background2" w:themeFillShade="E6"/>
            <w:vAlign w:val="center"/>
          </w:tcPr>
          <w:p w14:paraId="44113DEC" w14:textId="77777777" w:rsidR="00832B30" w:rsidRPr="00742490" w:rsidRDefault="00832B30" w:rsidP="00832B30">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2022 год (весна, осень)</w:t>
            </w:r>
          </w:p>
        </w:tc>
      </w:tr>
      <w:tr w:rsidR="00832B30" w:rsidRPr="00742490" w14:paraId="61D42F49" w14:textId="77777777" w:rsidTr="00B83CCB">
        <w:trPr>
          <w:tblHeader/>
        </w:trPr>
        <w:tc>
          <w:tcPr>
            <w:tcW w:w="149" w:type="pct"/>
            <w:vMerge/>
            <w:shd w:val="clear" w:color="auto" w:fill="DFDFDF" w:themeFill="background2" w:themeFillShade="E6"/>
            <w:vAlign w:val="center"/>
            <w:hideMark/>
          </w:tcPr>
          <w:p w14:paraId="52151C91"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0EF5BC3F"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04438100"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381" w:type="pct"/>
            <w:gridSpan w:val="2"/>
            <w:shd w:val="clear" w:color="auto" w:fill="DFDFDF" w:themeFill="background2" w:themeFillShade="E6"/>
            <w:vAlign w:val="center"/>
            <w:hideMark/>
          </w:tcPr>
          <w:p w14:paraId="2CB894C0"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5" w:type="pct"/>
            <w:gridSpan w:val="2"/>
            <w:shd w:val="clear" w:color="auto" w:fill="DFDFDF" w:themeFill="background2" w:themeFillShade="E6"/>
            <w:vAlign w:val="center"/>
            <w:hideMark/>
          </w:tcPr>
          <w:p w14:paraId="402F429F"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hideMark/>
          </w:tcPr>
          <w:p w14:paraId="701BA26E"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2" w:type="pct"/>
            <w:gridSpan w:val="2"/>
            <w:shd w:val="clear" w:color="auto" w:fill="DFDFDF" w:themeFill="background2" w:themeFillShade="E6"/>
            <w:vAlign w:val="center"/>
            <w:hideMark/>
          </w:tcPr>
          <w:p w14:paraId="6F33398A"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82" w:type="pct"/>
            <w:gridSpan w:val="2"/>
            <w:tcBorders>
              <w:right w:val="single" w:sz="12" w:space="0" w:color="auto"/>
            </w:tcBorders>
            <w:shd w:val="clear" w:color="auto" w:fill="DFDFDF" w:themeFill="background2" w:themeFillShade="E6"/>
            <w:vAlign w:val="center"/>
            <w:hideMark/>
          </w:tcPr>
          <w:p w14:paraId="1B334C69"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c>
          <w:tcPr>
            <w:tcW w:w="382" w:type="pct"/>
            <w:gridSpan w:val="2"/>
            <w:tcBorders>
              <w:left w:val="single" w:sz="12" w:space="0" w:color="auto"/>
            </w:tcBorders>
            <w:shd w:val="clear" w:color="auto" w:fill="DFDFDF" w:themeFill="background2" w:themeFillShade="E6"/>
            <w:vAlign w:val="center"/>
          </w:tcPr>
          <w:p w14:paraId="1A071391"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tcPr>
          <w:p w14:paraId="1C8656BA"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tcPr>
          <w:p w14:paraId="68B9E81F"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5" w:type="pct"/>
            <w:gridSpan w:val="2"/>
            <w:shd w:val="clear" w:color="auto" w:fill="DFDFDF" w:themeFill="background2" w:themeFillShade="E6"/>
            <w:vAlign w:val="center"/>
          </w:tcPr>
          <w:p w14:paraId="3F0AE333"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70" w:type="pct"/>
            <w:gridSpan w:val="2"/>
            <w:shd w:val="clear" w:color="auto" w:fill="DFDFDF" w:themeFill="background2" w:themeFillShade="E6"/>
            <w:vAlign w:val="center"/>
          </w:tcPr>
          <w:p w14:paraId="1FBAF19F"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r>
      <w:tr w:rsidR="00832B30" w:rsidRPr="00742490" w14:paraId="01BF308B" w14:textId="77777777" w:rsidTr="00B83CCB">
        <w:trPr>
          <w:tblHeader/>
        </w:trPr>
        <w:tc>
          <w:tcPr>
            <w:tcW w:w="149" w:type="pct"/>
            <w:vMerge/>
            <w:shd w:val="clear" w:color="auto" w:fill="DFDFDF" w:themeFill="background2" w:themeFillShade="E6"/>
            <w:vAlign w:val="center"/>
            <w:hideMark/>
          </w:tcPr>
          <w:p w14:paraId="2426EB26"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0417CC4D"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200561FE"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190" w:type="pct"/>
            <w:shd w:val="clear" w:color="auto" w:fill="DFDFDF" w:themeFill="background2" w:themeFillShade="E6"/>
            <w:vAlign w:val="center"/>
            <w:hideMark/>
          </w:tcPr>
          <w:p w14:paraId="098D13B6"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0439D6B5"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39EE89F6"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hideMark/>
          </w:tcPr>
          <w:p w14:paraId="0F2F82A7"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2CB403CE"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1102C616"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32760213"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743A62B3"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7EE95805"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tcBorders>
              <w:right w:val="single" w:sz="12" w:space="0" w:color="auto"/>
            </w:tcBorders>
            <w:shd w:val="clear" w:color="auto" w:fill="DFDFDF" w:themeFill="background2" w:themeFillShade="E6"/>
            <w:vAlign w:val="center"/>
            <w:hideMark/>
          </w:tcPr>
          <w:p w14:paraId="58E2C6B4"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tcBorders>
              <w:left w:val="single" w:sz="12" w:space="0" w:color="auto"/>
            </w:tcBorders>
            <w:shd w:val="clear" w:color="auto" w:fill="DFDFDF" w:themeFill="background2" w:themeFillShade="E6"/>
            <w:vAlign w:val="center"/>
          </w:tcPr>
          <w:p w14:paraId="0EEDD038"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5459AC3D"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0F318D55"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7B07C24D"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73B60EA9"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2A5D71FE"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5DEAD5D8"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tcPr>
          <w:p w14:paraId="151A9EA1"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39445431"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79" w:type="pct"/>
            <w:shd w:val="clear" w:color="auto" w:fill="DFDFDF" w:themeFill="background2" w:themeFillShade="E6"/>
            <w:vAlign w:val="center"/>
          </w:tcPr>
          <w:p w14:paraId="0D5E9D24"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r>
      <w:tr w:rsidR="00832B30" w:rsidRPr="00742490" w14:paraId="4D88AF42" w14:textId="77777777" w:rsidTr="00035B54">
        <w:trPr>
          <w:trHeight w:val="386"/>
        </w:trPr>
        <w:tc>
          <w:tcPr>
            <w:tcW w:w="149" w:type="pct"/>
            <w:shd w:val="clear" w:color="auto" w:fill="auto"/>
            <w:vAlign w:val="center"/>
          </w:tcPr>
          <w:p w14:paraId="1EB5FC65"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w:t>
            </w:r>
          </w:p>
        </w:tc>
        <w:tc>
          <w:tcPr>
            <w:tcW w:w="472" w:type="pct"/>
            <w:vMerge w:val="restart"/>
            <w:shd w:val="clear" w:color="auto" w:fill="auto"/>
            <w:vAlign w:val="center"/>
          </w:tcPr>
          <w:p w14:paraId="46A07580"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г. Кимры</w:t>
            </w:r>
          </w:p>
        </w:tc>
        <w:tc>
          <w:tcPr>
            <w:tcW w:w="566" w:type="pct"/>
            <w:shd w:val="clear" w:color="auto" w:fill="auto"/>
            <w:vAlign w:val="center"/>
          </w:tcPr>
          <w:p w14:paraId="14C892EF"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w:t>
            </w:r>
          </w:p>
        </w:tc>
        <w:tc>
          <w:tcPr>
            <w:tcW w:w="190" w:type="pct"/>
            <w:shd w:val="clear" w:color="auto" w:fill="auto"/>
            <w:vAlign w:val="center"/>
          </w:tcPr>
          <w:p w14:paraId="6DB98FB9" w14:textId="77777777" w:rsidR="00832B30" w:rsidRPr="00742490" w:rsidRDefault="00DB0B6E"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2CB8F31"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w:t>
            </w:r>
            <w:r w:rsidR="00D541E4">
              <w:rPr>
                <w:rFonts w:ascii="Arial Narrow" w:eastAsia="Times New Roman" w:hAnsi="Arial Narrow" w:cs="Times New Roman"/>
                <w:sz w:val="18"/>
                <w:szCs w:val="18"/>
                <w:lang w:eastAsia="ru-RU"/>
              </w:rPr>
              <w:t>2</w:t>
            </w:r>
          </w:p>
        </w:tc>
        <w:tc>
          <w:tcPr>
            <w:tcW w:w="191" w:type="pct"/>
            <w:shd w:val="clear" w:color="auto" w:fill="FFFF00"/>
            <w:vAlign w:val="center"/>
          </w:tcPr>
          <w:p w14:paraId="5640FC54"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34,7</w:t>
            </w:r>
          </w:p>
        </w:tc>
        <w:tc>
          <w:tcPr>
            <w:tcW w:w="194" w:type="pct"/>
            <w:shd w:val="clear" w:color="auto" w:fill="auto"/>
            <w:vAlign w:val="center"/>
          </w:tcPr>
          <w:p w14:paraId="161CFED5"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22,2</w:t>
            </w:r>
          </w:p>
        </w:tc>
        <w:tc>
          <w:tcPr>
            <w:tcW w:w="191" w:type="pct"/>
            <w:shd w:val="clear" w:color="auto" w:fill="FFFF00"/>
            <w:vAlign w:val="center"/>
          </w:tcPr>
          <w:p w14:paraId="7168F377"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40,5</w:t>
            </w:r>
          </w:p>
        </w:tc>
        <w:tc>
          <w:tcPr>
            <w:tcW w:w="191" w:type="pct"/>
            <w:shd w:val="clear" w:color="auto" w:fill="auto"/>
            <w:vAlign w:val="center"/>
          </w:tcPr>
          <w:p w14:paraId="6250FE03"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13,9</w:t>
            </w:r>
          </w:p>
        </w:tc>
        <w:tc>
          <w:tcPr>
            <w:tcW w:w="191" w:type="pct"/>
            <w:shd w:val="clear" w:color="auto" w:fill="auto"/>
            <w:vAlign w:val="center"/>
          </w:tcPr>
          <w:p w14:paraId="582D9493"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15,5</w:t>
            </w:r>
          </w:p>
        </w:tc>
        <w:tc>
          <w:tcPr>
            <w:tcW w:w="191" w:type="pct"/>
            <w:shd w:val="clear" w:color="auto" w:fill="auto"/>
            <w:vAlign w:val="center"/>
          </w:tcPr>
          <w:p w14:paraId="67A9C349"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27,6</w:t>
            </w:r>
          </w:p>
        </w:tc>
        <w:tc>
          <w:tcPr>
            <w:tcW w:w="191" w:type="pct"/>
            <w:shd w:val="clear" w:color="auto" w:fill="auto"/>
            <w:vAlign w:val="center"/>
          </w:tcPr>
          <w:p w14:paraId="76B5B955"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4,6</w:t>
            </w:r>
          </w:p>
        </w:tc>
        <w:tc>
          <w:tcPr>
            <w:tcW w:w="191" w:type="pct"/>
            <w:tcBorders>
              <w:right w:val="single" w:sz="12" w:space="0" w:color="auto"/>
            </w:tcBorders>
            <w:shd w:val="clear" w:color="auto" w:fill="auto"/>
            <w:vAlign w:val="center"/>
          </w:tcPr>
          <w:p w14:paraId="3493EEB6"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49,2</w:t>
            </w:r>
          </w:p>
        </w:tc>
        <w:tc>
          <w:tcPr>
            <w:tcW w:w="191" w:type="pct"/>
            <w:tcBorders>
              <w:left w:val="single" w:sz="12" w:space="0" w:color="auto"/>
            </w:tcBorders>
            <w:shd w:val="clear" w:color="auto" w:fill="auto"/>
            <w:vAlign w:val="center"/>
          </w:tcPr>
          <w:p w14:paraId="2A398746"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1,6</w:t>
            </w:r>
          </w:p>
        </w:tc>
        <w:tc>
          <w:tcPr>
            <w:tcW w:w="191" w:type="pct"/>
            <w:shd w:val="clear" w:color="auto" w:fill="92D050"/>
            <w:vAlign w:val="center"/>
          </w:tcPr>
          <w:p w14:paraId="7C074305"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70,5</w:t>
            </w:r>
          </w:p>
        </w:tc>
        <w:tc>
          <w:tcPr>
            <w:tcW w:w="191" w:type="pct"/>
            <w:shd w:val="clear" w:color="auto" w:fill="auto"/>
            <w:vAlign w:val="center"/>
          </w:tcPr>
          <w:p w14:paraId="3DA318AB"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2,9</w:t>
            </w:r>
          </w:p>
        </w:tc>
        <w:tc>
          <w:tcPr>
            <w:tcW w:w="191" w:type="pct"/>
            <w:shd w:val="clear" w:color="auto" w:fill="auto"/>
            <w:vAlign w:val="center"/>
          </w:tcPr>
          <w:p w14:paraId="34F629B8"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51,4</w:t>
            </w:r>
          </w:p>
        </w:tc>
        <w:tc>
          <w:tcPr>
            <w:tcW w:w="191" w:type="pct"/>
            <w:shd w:val="clear" w:color="auto" w:fill="auto"/>
            <w:vAlign w:val="center"/>
          </w:tcPr>
          <w:p w14:paraId="62AB4A43"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16,7</w:t>
            </w:r>
          </w:p>
        </w:tc>
        <w:tc>
          <w:tcPr>
            <w:tcW w:w="191" w:type="pct"/>
            <w:shd w:val="clear" w:color="auto" w:fill="auto"/>
            <w:vAlign w:val="center"/>
          </w:tcPr>
          <w:p w14:paraId="604CE50C"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38,9</w:t>
            </w:r>
          </w:p>
        </w:tc>
        <w:tc>
          <w:tcPr>
            <w:tcW w:w="191" w:type="pct"/>
            <w:shd w:val="clear" w:color="auto" w:fill="auto"/>
            <w:vAlign w:val="center"/>
          </w:tcPr>
          <w:p w14:paraId="00FBEF1B"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17,5</w:t>
            </w:r>
          </w:p>
        </w:tc>
        <w:tc>
          <w:tcPr>
            <w:tcW w:w="194" w:type="pct"/>
            <w:shd w:val="clear" w:color="auto" w:fill="auto"/>
            <w:vAlign w:val="center"/>
          </w:tcPr>
          <w:p w14:paraId="5C1087F1"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55,6</w:t>
            </w:r>
          </w:p>
        </w:tc>
        <w:tc>
          <w:tcPr>
            <w:tcW w:w="191" w:type="pct"/>
            <w:shd w:val="clear" w:color="auto" w:fill="auto"/>
            <w:vAlign w:val="center"/>
          </w:tcPr>
          <w:p w14:paraId="013C1E0B" w14:textId="77777777" w:rsidR="00832B30" w:rsidRPr="00F22BB2" w:rsidRDefault="00626A40" w:rsidP="00832B30">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c>
          <w:tcPr>
            <w:tcW w:w="179" w:type="pct"/>
            <w:shd w:val="clear" w:color="auto" w:fill="auto"/>
            <w:vAlign w:val="center"/>
          </w:tcPr>
          <w:p w14:paraId="7A5943BD" w14:textId="77777777" w:rsidR="00832B30" w:rsidRPr="00F22BB2" w:rsidRDefault="00626A40" w:rsidP="00832B30">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r>
      <w:tr w:rsidR="00832B30" w:rsidRPr="00742490" w14:paraId="496BFF77" w14:textId="77777777" w:rsidTr="00067D98">
        <w:trPr>
          <w:trHeight w:val="386"/>
        </w:trPr>
        <w:tc>
          <w:tcPr>
            <w:tcW w:w="149" w:type="pct"/>
            <w:shd w:val="clear" w:color="auto" w:fill="auto"/>
            <w:vAlign w:val="center"/>
          </w:tcPr>
          <w:p w14:paraId="0FB85743"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w:t>
            </w:r>
          </w:p>
        </w:tc>
        <w:tc>
          <w:tcPr>
            <w:tcW w:w="472" w:type="pct"/>
            <w:vMerge/>
            <w:shd w:val="clear" w:color="auto" w:fill="auto"/>
            <w:vAlign w:val="center"/>
            <w:hideMark/>
          </w:tcPr>
          <w:p w14:paraId="2DF8687A"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DCCE092"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№13</w:t>
            </w:r>
          </w:p>
        </w:tc>
        <w:tc>
          <w:tcPr>
            <w:tcW w:w="190" w:type="pct"/>
            <w:shd w:val="clear" w:color="auto" w:fill="auto"/>
            <w:vAlign w:val="center"/>
          </w:tcPr>
          <w:p w14:paraId="27D0091F"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2FABA0F"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93,1</w:t>
            </w:r>
          </w:p>
        </w:tc>
        <w:tc>
          <w:tcPr>
            <w:tcW w:w="191" w:type="pct"/>
            <w:shd w:val="clear" w:color="auto" w:fill="auto"/>
            <w:vAlign w:val="center"/>
          </w:tcPr>
          <w:p w14:paraId="17C0BC73"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2,3</w:t>
            </w:r>
          </w:p>
        </w:tc>
        <w:tc>
          <w:tcPr>
            <w:tcW w:w="194" w:type="pct"/>
            <w:shd w:val="clear" w:color="auto" w:fill="92D050"/>
            <w:vAlign w:val="center"/>
          </w:tcPr>
          <w:p w14:paraId="580A49F0"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61,4</w:t>
            </w:r>
          </w:p>
        </w:tc>
        <w:tc>
          <w:tcPr>
            <w:tcW w:w="191" w:type="pct"/>
            <w:shd w:val="clear" w:color="auto" w:fill="auto"/>
            <w:vAlign w:val="center"/>
          </w:tcPr>
          <w:p w14:paraId="1DC364F1"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14,3</w:t>
            </w:r>
          </w:p>
        </w:tc>
        <w:tc>
          <w:tcPr>
            <w:tcW w:w="191" w:type="pct"/>
            <w:shd w:val="clear" w:color="auto" w:fill="auto"/>
            <w:vAlign w:val="center"/>
          </w:tcPr>
          <w:p w14:paraId="6C04227A"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31,0</w:t>
            </w:r>
          </w:p>
        </w:tc>
        <w:tc>
          <w:tcPr>
            <w:tcW w:w="191" w:type="pct"/>
            <w:shd w:val="clear" w:color="auto" w:fill="auto"/>
            <w:vAlign w:val="center"/>
          </w:tcPr>
          <w:p w14:paraId="75AB939C"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13,5</w:t>
            </w:r>
          </w:p>
        </w:tc>
        <w:tc>
          <w:tcPr>
            <w:tcW w:w="191" w:type="pct"/>
            <w:shd w:val="clear" w:color="auto" w:fill="auto"/>
            <w:vAlign w:val="center"/>
          </w:tcPr>
          <w:p w14:paraId="524ABA16"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23,1</w:t>
            </w:r>
          </w:p>
        </w:tc>
        <w:tc>
          <w:tcPr>
            <w:tcW w:w="191" w:type="pct"/>
            <w:shd w:val="clear" w:color="auto" w:fill="auto"/>
            <w:vAlign w:val="center"/>
          </w:tcPr>
          <w:p w14:paraId="17D1C5EC"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15,9</w:t>
            </w:r>
          </w:p>
        </w:tc>
        <w:tc>
          <w:tcPr>
            <w:tcW w:w="191" w:type="pct"/>
            <w:tcBorders>
              <w:right w:val="single" w:sz="12" w:space="0" w:color="auto"/>
            </w:tcBorders>
            <w:shd w:val="clear" w:color="auto" w:fill="auto"/>
            <w:vAlign w:val="center"/>
          </w:tcPr>
          <w:p w14:paraId="65A29FBC"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20,5</w:t>
            </w:r>
          </w:p>
        </w:tc>
        <w:tc>
          <w:tcPr>
            <w:tcW w:w="191" w:type="pct"/>
            <w:tcBorders>
              <w:left w:val="single" w:sz="12" w:space="0" w:color="auto"/>
            </w:tcBorders>
            <w:shd w:val="clear" w:color="auto" w:fill="auto"/>
            <w:vAlign w:val="center"/>
          </w:tcPr>
          <w:p w14:paraId="2AD6E78F"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17E20E2"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78,9</w:t>
            </w:r>
          </w:p>
        </w:tc>
        <w:tc>
          <w:tcPr>
            <w:tcW w:w="191" w:type="pct"/>
            <w:shd w:val="clear" w:color="auto" w:fill="auto"/>
            <w:vAlign w:val="center"/>
          </w:tcPr>
          <w:p w14:paraId="2EC03FF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062B39C"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71,2</w:t>
            </w:r>
          </w:p>
        </w:tc>
        <w:tc>
          <w:tcPr>
            <w:tcW w:w="191" w:type="pct"/>
            <w:shd w:val="clear" w:color="auto" w:fill="auto"/>
            <w:vAlign w:val="center"/>
          </w:tcPr>
          <w:p w14:paraId="05912917"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CE1FA6C"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58,0</w:t>
            </w:r>
          </w:p>
        </w:tc>
        <w:tc>
          <w:tcPr>
            <w:tcW w:w="191" w:type="pct"/>
            <w:shd w:val="clear" w:color="auto" w:fill="auto"/>
            <w:vAlign w:val="center"/>
          </w:tcPr>
          <w:p w14:paraId="7450DB5F"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CFCB90E"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47,4</w:t>
            </w:r>
          </w:p>
        </w:tc>
        <w:tc>
          <w:tcPr>
            <w:tcW w:w="191" w:type="pct"/>
            <w:shd w:val="clear" w:color="auto" w:fill="auto"/>
            <w:vAlign w:val="center"/>
          </w:tcPr>
          <w:p w14:paraId="66543D81"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2,1</w:t>
            </w:r>
          </w:p>
        </w:tc>
        <w:tc>
          <w:tcPr>
            <w:tcW w:w="179" w:type="pct"/>
            <w:shd w:val="clear" w:color="auto" w:fill="auto"/>
            <w:vAlign w:val="center"/>
          </w:tcPr>
          <w:p w14:paraId="48C85B86"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27,7</w:t>
            </w:r>
          </w:p>
        </w:tc>
      </w:tr>
      <w:tr w:rsidR="00832B30" w:rsidRPr="00742490" w14:paraId="18DC4949" w14:textId="77777777" w:rsidTr="00035B54">
        <w:trPr>
          <w:trHeight w:val="386"/>
        </w:trPr>
        <w:tc>
          <w:tcPr>
            <w:tcW w:w="149" w:type="pct"/>
            <w:shd w:val="clear" w:color="auto" w:fill="auto"/>
            <w:vAlign w:val="center"/>
          </w:tcPr>
          <w:p w14:paraId="4F3465A0"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w:t>
            </w:r>
          </w:p>
        </w:tc>
        <w:tc>
          <w:tcPr>
            <w:tcW w:w="472" w:type="pct"/>
            <w:vMerge/>
            <w:shd w:val="clear" w:color="auto" w:fill="auto"/>
            <w:vAlign w:val="center"/>
            <w:hideMark/>
          </w:tcPr>
          <w:p w14:paraId="282B8C75"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9B83C79"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№14</w:t>
            </w:r>
          </w:p>
        </w:tc>
        <w:tc>
          <w:tcPr>
            <w:tcW w:w="190" w:type="pct"/>
            <w:shd w:val="clear" w:color="auto" w:fill="auto"/>
            <w:vAlign w:val="center"/>
          </w:tcPr>
          <w:p w14:paraId="1BF4AAE0"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15,8</w:t>
            </w:r>
          </w:p>
        </w:tc>
        <w:tc>
          <w:tcPr>
            <w:tcW w:w="191" w:type="pct"/>
            <w:shd w:val="clear" w:color="auto" w:fill="auto"/>
            <w:vAlign w:val="center"/>
          </w:tcPr>
          <w:p w14:paraId="144C20B4"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44,7</w:t>
            </w:r>
          </w:p>
        </w:tc>
        <w:tc>
          <w:tcPr>
            <w:tcW w:w="191" w:type="pct"/>
            <w:shd w:val="clear" w:color="auto" w:fill="auto"/>
            <w:vAlign w:val="center"/>
          </w:tcPr>
          <w:p w14:paraId="478F5E40"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11,3</w:t>
            </w:r>
          </w:p>
        </w:tc>
        <w:tc>
          <w:tcPr>
            <w:tcW w:w="194" w:type="pct"/>
            <w:shd w:val="clear" w:color="auto" w:fill="auto"/>
            <w:vAlign w:val="center"/>
          </w:tcPr>
          <w:p w14:paraId="621F9451"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56,6</w:t>
            </w:r>
          </w:p>
        </w:tc>
        <w:tc>
          <w:tcPr>
            <w:tcW w:w="191" w:type="pct"/>
            <w:shd w:val="clear" w:color="auto" w:fill="FFFF00"/>
            <w:vAlign w:val="center"/>
          </w:tcPr>
          <w:p w14:paraId="7089C3CF"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31,8</w:t>
            </w:r>
          </w:p>
        </w:tc>
        <w:tc>
          <w:tcPr>
            <w:tcW w:w="191" w:type="pct"/>
            <w:shd w:val="clear" w:color="auto" w:fill="auto"/>
            <w:vAlign w:val="center"/>
          </w:tcPr>
          <w:p w14:paraId="7029DAFA"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13,6</w:t>
            </w:r>
          </w:p>
        </w:tc>
        <w:tc>
          <w:tcPr>
            <w:tcW w:w="191" w:type="pct"/>
            <w:shd w:val="clear" w:color="auto" w:fill="auto"/>
            <w:vAlign w:val="center"/>
          </w:tcPr>
          <w:p w14:paraId="10C28F8D"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21,9</w:t>
            </w:r>
          </w:p>
        </w:tc>
        <w:tc>
          <w:tcPr>
            <w:tcW w:w="191" w:type="pct"/>
            <w:shd w:val="clear" w:color="auto" w:fill="auto"/>
            <w:vAlign w:val="center"/>
          </w:tcPr>
          <w:p w14:paraId="1309C8E6"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12,5</w:t>
            </w:r>
          </w:p>
        </w:tc>
        <w:tc>
          <w:tcPr>
            <w:tcW w:w="191" w:type="pct"/>
            <w:shd w:val="clear" w:color="auto" w:fill="auto"/>
            <w:vAlign w:val="center"/>
          </w:tcPr>
          <w:p w14:paraId="796CEDA0"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15,4</w:t>
            </w:r>
          </w:p>
        </w:tc>
        <w:tc>
          <w:tcPr>
            <w:tcW w:w="191" w:type="pct"/>
            <w:tcBorders>
              <w:right w:val="single" w:sz="12" w:space="0" w:color="auto"/>
            </w:tcBorders>
            <w:shd w:val="clear" w:color="auto" w:fill="auto"/>
            <w:vAlign w:val="center"/>
          </w:tcPr>
          <w:p w14:paraId="62E51DAA"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30,8</w:t>
            </w:r>
          </w:p>
        </w:tc>
        <w:tc>
          <w:tcPr>
            <w:tcW w:w="191" w:type="pct"/>
            <w:tcBorders>
              <w:left w:val="single" w:sz="12" w:space="0" w:color="auto"/>
            </w:tcBorders>
            <w:shd w:val="clear" w:color="auto" w:fill="auto"/>
            <w:vAlign w:val="center"/>
          </w:tcPr>
          <w:p w14:paraId="0AAFFD6B"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3,7</w:t>
            </w:r>
          </w:p>
        </w:tc>
        <w:tc>
          <w:tcPr>
            <w:tcW w:w="191" w:type="pct"/>
            <w:shd w:val="clear" w:color="auto" w:fill="92D050"/>
            <w:vAlign w:val="center"/>
          </w:tcPr>
          <w:p w14:paraId="1C99B29D"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63,0</w:t>
            </w:r>
          </w:p>
        </w:tc>
        <w:tc>
          <w:tcPr>
            <w:tcW w:w="191" w:type="pct"/>
            <w:shd w:val="clear" w:color="auto" w:fill="auto"/>
            <w:vAlign w:val="center"/>
          </w:tcPr>
          <w:p w14:paraId="4F65E21D"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2,8</w:t>
            </w:r>
          </w:p>
        </w:tc>
        <w:tc>
          <w:tcPr>
            <w:tcW w:w="191" w:type="pct"/>
            <w:shd w:val="clear" w:color="auto" w:fill="auto"/>
            <w:vAlign w:val="center"/>
          </w:tcPr>
          <w:p w14:paraId="12A04B6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47,2</w:t>
            </w:r>
          </w:p>
        </w:tc>
        <w:tc>
          <w:tcPr>
            <w:tcW w:w="191" w:type="pct"/>
            <w:shd w:val="clear" w:color="auto" w:fill="auto"/>
            <w:vAlign w:val="center"/>
          </w:tcPr>
          <w:p w14:paraId="2A79723B"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6,7</w:t>
            </w:r>
          </w:p>
        </w:tc>
        <w:tc>
          <w:tcPr>
            <w:tcW w:w="191" w:type="pct"/>
            <w:shd w:val="clear" w:color="auto" w:fill="auto"/>
            <w:vAlign w:val="center"/>
          </w:tcPr>
          <w:p w14:paraId="102003AC"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51,7</w:t>
            </w:r>
          </w:p>
        </w:tc>
        <w:tc>
          <w:tcPr>
            <w:tcW w:w="191" w:type="pct"/>
            <w:shd w:val="clear" w:color="auto" w:fill="auto"/>
            <w:vAlign w:val="center"/>
          </w:tcPr>
          <w:p w14:paraId="3739A6D7"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5,7</w:t>
            </w:r>
          </w:p>
        </w:tc>
        <w:tc>
          <w:tcPr>
            <w:tcW w:w="194" w:type="pct"/>
            <w:shd w:val="clear" w:color="auto" w:fill="auto"/>
            <w:vAlign w:val="center"/>
          </w:tcPr>
          <w:p w14:paraId="39C25947"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25,7</w:t>
            </w:r>
          </w:p>
        </w:tc>
        <w:tc>
          <w:tcPr>
            <w:tcW w:w="191" w:type="pct"/>
            <w:shd w:val="clear" w:color="auto" w:fill="auto"/>
            <w:vAlign w:val="center"/>
          </w:tcPr>
          <w:p w14:paraId="6FE7C418"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11,9</w:t>
            </w:r>
          </w:p>
        </w:tc>
        <w:tc>
          <w:tcPr>
            <w:tcW w:w="179" w:type="pct"/>
            <w:shd w:val="clear" w:color="auto" w:fill="auto"/>
            <w:vAlign w:val="center"/>
          </w:tcPr>
          <w:p w14:paraId="295ABB9D"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16,7</w:t>
            </w:r>
          </w:p>
        </w:tc>
      </w:tr>
      <w:tr w:rsidR="00832B30" w:rsidRPr="00742490" w14:paraId="2380258A" w14:textId="77777777" w:rsidTr="00035B54">
        <w:trPr>
          <w:trHeight w:val="386"/>
        </w:trPr>
        <w:tc>
          <w:tcPr>
            <w:tcW w:w="149" w:type="pct"/>
            <w:shd w:val="clear" w:color="auto" w:fill="auto"/>
            <w:vAlign w:val="center"/>
          </w:tcPr>
          <w:p w14:paraId="55F4216D"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w:t>
            </w:r>
          </w:p>
        </w:tc>
        <w:tc>
          <w:tcPr>
            <w:tcW w:w="472" w:type="pct"/>
            <w:vMerge/>
            <w:shd w:val="clear" w:color="auto" w:fill="auto"/>
            <w:vAlign w:val="center"/>
          </w:tcPr>
          <w:p w14:paraId="11B33D60"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4463922"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№16</w:t>
            </w:r>
          </w:p>
        </w:tc>
        <w:tc>
          <w:tcPr>
            <w:tcW w:w="190" w:type="pct"/>
            <w:shd w:val="clear" w:color="auto" w:fill="auto"/>
            <w:vAlign w:val="center"/>
          </w:tcPr>
          <w:p w14:paraId="350A9C1A"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313679C"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55,3</w:t>
            </w:r>
          </w:p>
        </w:tc>
        <w:tc>
          <w:tcPr>
            <w:tcW w:w="191" w:type="pct"/>
            <w:shd w:val="clear" w:color="auto" w:fill="auto"/>
            <w:vAlign w:val="center"/>
          </w:tcPr>
          <w:p w14:paraId="4A7AC787"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25,7</w:t>
            </w:r>
          </w:p>
        </w:tc>
        <w:tc>
          <w:tcPr>
            <w:tcW w:w="194" w:type="pct"/>
            <w:shd w:val="clear" w:color="auto" w:fill="auto"/>
            <w:vAlign w:val="center"/>
          </w:tcPr>
          <w:p w14:paraId="6345699F"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37,1</w:t>
            </w:r>
          </w:p>
        </w:tc>
        <w:tc>
          <w:tcPr>
            <w:tcW w:w="191" w:type="pct"/>
            <w:shd w:val="clear" w:color="auto" w:fill="auto"/>
            <w:vAlign w:val="center"/>
          </w:tcPr>
          <w:p w14:paraId="78F1E1F5"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26,5</w:t>
            </w:r>
          </w:p>
        </w:tc>
        <w:tc>
          <w:tcPr>
            <w:tcW w:w="191" w:type="pct"/>
            <w:shd w:val="clear" w:color="auto" w:fill="auto"/>
            <w:vAlign w:val="center"/>
          </w:tcPr>
          <w:p w14:paraId="7276751A"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26,5</w:t>
            </w:r>
          </w:p>
        </w:tc>
        <w:tc>
          <w:tcPr>
            <w:tcW w:w="191" w:type="pct"/>
            <w:shd w:val="clear" w:color="auto" w:fill="auto"/>
            <w:vAlign w:val="center"/>
          </w:tcPr>
          <w:p w14:paraId="45776573"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23,7</w:t>
            </w:r>
          </w:p>
        </w:tc>
        <w:tc>
          <w:tcPr>
            <w:tcW w:w="191" w:type="pct"/>
            <w:shd w:val="clear" w:color="auto" w:fill="auto"/>
            <w:vAlign w:val="center"/>
          </w:tcPr>
          <w:p w14:paraId="107BC220"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18,4</w:t>
            </w:r>
          </w:p>
        </w:tc>
        <w:tc>
          <w:tcPr>
            <w:tcW w:w="191" w:type="pct"/>
            <w:shd w:val="clear" w:color="auto" w:fill="FFFF00"/>
            <w:vAlign w:val="center"/>
          </w:tcPr>
          <w:p w14:paraId="76D2F4D4"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37,5</w:t>
            </w:r>
          </w:p>
        </w:tc>
        <w:tc>
          <w:tcPr>
            <w:tcW w:w="191" w:type="pct"/>
            <w:tcBorders>
              <w:right w:val="single" w:sz="12" w:space="0" w:color="auto"/>
            </w:tcBorders>
            <w:shd w:val="clear" w:color="auto" w:fill="auto"/>
            <w:vAlign w:val="center"/>
          </w:tcPr>
          <w:p w14:paraId="1607537E"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21AC099"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75B6D6C"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81,8</w:t>
            </w:r>
          </w:p>
        </w:tc>
        <w:tc>
          <w:tcPr>
            <w:tcW w:w="191" w:type="pct"/>
            <w:shd w:val="clear" w:color="auto" w:fill="auto"/>
            <w:vAlign w:val="center"/>
          </w:tcPr>
          <w:p w14:paraId="198198C9"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21,4</w:t>
            </w:r>
          </w:p>
        </w:tc>
        <w:tc>
          <w:tcPr>
            <w:tcW w:w="191" w:type="pct"/>
            <w:shd w:val="clear" w:color="auto" w:fill="auto"/>
            <w:vAlign w:val="center"/>
          </w:tcPr>
          <w:p w14:paraId="1BCF149D"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50,0</w:t>
            </w:r>
          </w:p>
        </w:tc>
        <w:tc>
          <w:tcPr>
            <w:tcW w:w="191" w:type="pct"/>
            <w:shd w:val="clear" w:color="auto" w:fill="auto"/>
            <w:vAlign w:val="center"/>
          </w:tcPr>
          <w:p w14:paraId="72568A59"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14,7</w:t>
            </w:r>
          </w:p>
        </w:tc>
        <w:tc>
          <w:tcPr>
            <w:tcW w:w="191" w:type="pct"/>
            <w:shd w:val="clear" w:color="auto" w:fill="auto"/>
            <w:vAlign w:val="center"/>
          </w:tcPr>
          <w:p w14:paraId="7D0664D3"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29,4</w:t>
            </w:r>
          </w:p>
        </w:tc>
        <w:tc>
          <w:tcPr>
            <w:tcW w:w="191" w:type="pct"/>
            <w:shd w:val="clear" w:color="auto" w:fill="auto"/>
            <w:vAlign w:val="center"/>
          </w:tcPr>
          <w:p w14:paraId="7956F373"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10,5</w:t>
            </w:r>
          </w:p>
        </w:tc>
        <w:tc>
          <w:tcPr>
            <w:tcW w:w="194" w:type="pct"/>
            <w:shd w:val="clear" w:color="auto" w:fill="auto"/>
            <w:vAlign w:val="center"/>
          </w:tcPr>
          <w:p w14:paraId="17C68C46"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50,0</w:t>
            </w:r>
          </w:p>
        </w:tc>
        <w:tc>
          <w:tcPr>
            <w:tcW w:w="191" w:type="pct"/>
            <w:shd w:val="clear" w:color="auto" w:fill="auto"/>
            <w:vAlign w:val="center"/>
          </w:tcPr>
          <w:p w14:paraId="370018E5"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19,5</w:t>
            </w:r>
          </w:p>
        </w:tc>
        <w:tc>
          <w:tcPr>
            <w:tcW w:w="179" w:type="pct"/>
            <w:shd w:val="clear" w:color="auto" w:fill="auto"/>
            <w:vAlign w:val="center"/>
          </w:tcPr>
          <w:p w14:paraId="19C7DD43"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24,4</w:t>
            </w:r>
          </w:p>
        </w:tc>
      </w:tr>
      <w:tr w:rsidR="00832B30" w:rsidRPr="00742490" w14:paraId="5D1C78A1" w14:textId="77777777" w:rsidTr="00035B54">
        <w:trPr>
          <w:trHeight w:val="386"/>
        </w:trPr>
        <w:tc>
          <w:tcPr>
            <w:tcW w:w="149" w:type="pct"/>
            <w:shd w:val="clear" w:color="auto" w:fill="auto"/>
            <w:vAlign w:val="center"/>
          </w:tcPr>
          <w:p w14:paraId="062CDC94"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w:t>
            </w:r>
          </w:p>
        </w:tc>
        <w:tc>
          <w:tcPr>
            <w:tcW w:w="472" w:type="pct"/>
            <w:vMerge w:val="restart"/>
            <w:shd w:val="clear" w:color="auto" w:fill="auto"/>
            <w:vAlign w:val="center"/>
            <w:hideMark/>
          </w:tcPr>
          <w:p w14:paraId="0216CB26"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г. Тверь</w:t>
            </w:r>
          </w:p>
        </w:tc>
        <w:tc>
          <w:tcPr>
            <w:tcW w:w="566" w:type="pct"/>
            <w:shd w:val="clear" w:color="auto" w:fill="auto"/>
            <w:vAlign w:val="center"/>
            <w:hideMark/>
          </w:tcPr>
          <w:p w14:paraId="3F7C18D1"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№2</w:t>
            </w:r>
          </w:p>
        </w:tc>
        <w:tc>
          <w:tcPr>
            <w:tcW w:w="190" w:type="pct"/>
            <w:shd w:val="clear" w:color="auto" w:fill="auto"/>
            <w:vAlign w:val="center"/>
          </w:tcPr>
          <w:p w14:paraId="16D0E39F"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w:t>
            </w:r>
          </w:p>
        </w:tc>
        <w:tc>
          <w:tcPr>
            <w:tcW w:w="191" w:type="pct"/>
            <w:shd w:val="clear" w:color="auto" w:fill="92D050"/>
            <w:vAlign w:val="center"/>
          </w:tcPr>
          <w:p w14:paraId="66B8FF22"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68,3</w:t>
            </w:r>
          </w:p>
        </w:tc>
        <w:tc>
          <w:tcPr>
            <w:tcW w:w="191" w:type="pct"/>
            <w:shd w:val="clear" w:color="auto" w:fill="auto"/>
            <w:vAlign w:val="center"/>
          </w:tcPr>
          <w:p w14:paraId="6220BA47"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11,8</w:t>
            </w:r>
          </w:p>
        </w:tc>
        <w:tc>
          <w:tcPr>
            <w:tcW w:w="194" w:type="pct"/>
            <w:shd w:val="clear" w:color="auto" w:fill="auto"/>
            <w:vAlign w:val="center"/>
          </w:tcPr>
          <w:p w14:paraId="1C972A75"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51,0</w:t>
            </w:r>
          </w:p>
        </w:tc>
        <w:tc>
          <w:tcPr>
            <w:tcW w:w="191" w:type="pct"/>
            <w:shd w:val="clear" w:color="auto" w:fill="auto"/>
            <w:vAlign w:val="center"/>
          </w:tcPr>
          <w:p w14:paraId="6E449D39"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11,1</w:t>
            </w:r>
          </w:p>
        </w:tc>
        <w:tc>
          <w:tcPr>
            <w:tcW w:w="191" w:type="pct"/>
            <w:shd w:val="clear" w:color="auto" w:fill="auto"/>
            <w:vAlign w:val="center"/>
          </w:tcPr>
          <w:p w14:paraId="595081ED"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29,6</w:t>
            </w:r>
          </w:p>
        </w:tc>
        <w:tc>
          <w:tcPr>
            <w:tcW w:w="191" w:type="pct"/>
            <w:shd w:val="clear" w:color="auto" w:fill="auto"/>
            <w:vAlign w:val="center"/>
          </w:tcPr>
          <w:p w14:paraId="0095426F"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3,7</w:t>
            </w:r>
          </w:p>
        </w:tc>
        <w:tc>
          <w:tcPr>
            <w:tcW w:w="191" w:type="pct"/>
            <w:shd w:val="clear" w:color="auto" w:fill="auto"/>
            <w:vAlign w:val="center"/>
          </w:tcPr>
          <w:p w14:paraId="79224DEC"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33,3</w:t>
            </w:r>
          </w:p>
        </w:tc>
        <w:tc>
          <w:tcPr>
            <w:tcW w:w="191" w:type="pct"/>
            <w:shd w:val="clear" w:color="auto" w:fill="auto"/>
            <w:vAlign w:val="center"/>
          </w:tcPr>
          <w:p w14:paraId="34146061"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4,2</w:t>
            </w:r>
          </w:p>
        </w:tc>
        <w:tc>
          <w:tcPr>
            <w:tcW w:w="191" w:type="pct"/>
            <w:tcBorders>
              <w:right w:val="single" w:sz="12" w:space="0" w:color="auto"/>
            </w:tcBorders>
            <w:shd w:val="clear" w:color="auto" w:fill="auto"/>
            <w:vAlign w:val="center"/>
          </w:tcPr>
          <w:p w14:paraId="0CC2422E"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1371A97E"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5,4</w:t>
            </w:r>
          </w:p>
        </w:tc>
        <w:tc>
          <w:tcPr>
            <w:tcW w:w="191" w:type="pct"/>
            <w:shd w:val="clear" w:color="auto" w:fill="92D050"/>
            <w:vAlign w:val="center"/>
          </w:tcPr>
          <w:p w14:paraId="0A8004E5"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67,6</w:t>
            </w:r>
          </w:p>
        </w:tc>
        <w:tc>
          <w:tcPr>
            <w:tcW w:w="191" w:type="pct"/>
            <w:shd w:val="clear" w:color="auto" w:fill="auto"/>
            <w:vAlign w:val="center"/>
          </w:tcPr>
          <w:p w14:paraId="6C48688E" w14:textId="77777777" w:rsidR="00832B30" w:rsidRPr="00742490" w:rsidRDefault="006F54AB"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w:t>
            </w:r>
          </w:p>
        </w:tc>
        <w:tc>
          <w:tcPr>
            <w:tcW w:w="191" w:type="pct"/>
            <w:shd w:val="clear" w:color="auto" w:fill="auto"/>
            <w:vAlign w:val="center"/>
          </w:tcPr>
          <w:p w14:paraId="30E00599" w14:textId="77777777" w:rsidR="00832B30" w:rsidRPr="00742490" w:rsidRDefault="006F54AB"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54,8</w:t>
            </w:r>
          </w:p>
        </w:tc>
        <w:tc>
          <w:tcPr>
            <w:tcW w:w="191" w:type="pct"/>
            <w:shd w:val="clear" w:color="auto" w:fill="auto"/>
            <w:vAlign w:val="center"/>
          </w:tcPr>
          <w:p w14:paraId="1D439BB8"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7,3</w:t>
            </w:r>
          </w:p>
        </w:tc>
        <w:tc>
          <w:tcPr>
            <w:tcW w:w="191" w:type="pct"/>
            <w:shd w:val="clear" w:color="auto" w:fill="auto"/>
            <w:vAlign w:val="center"/>
          </w:tcPr>
          <w:p w14:paraId="45B9B337"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21,8</w:t>
            </w:r>
          </w:p>
        </w:tc>
        <w:tc>
          <w:tcPr>
            <w:tcW w:w="191" w:type="pct"/>
            <w:shd w:val="clear" w:color="auto" w:fill="auto"/>
            <w:vAlign w:val="center"/>
          </w:tcPr>
          <w:p w14:paraId="001D28DD"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4,2</w:t>
            </w:r>
          </w:p>
        </w:tc>
        <w:tc>
          <w:tcPr>
            <w:tcW w:w="194" w:type="pct"/>
            <w:shd w:val="clear" w:color="auto" w:fill="auto"/>
            <w:vAlign w:val="center"/>
          </w:tcPr>
          <w:p w14:paraId="79B55EA1"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54,2</w:t>
            </w:r>
          </w:p>
        </w:tc>
        <w:tc>
          <w:tcPr>
            <w:tcW w:w="191" w:type="pct"/>
            <w:shd w:val="clear" w:color="auto" w:fill="auto"/>
            <w:vAlign w:val="center"/>
          </w:tcPr>
          <w:p w14:paraId="3DFC371C" w14:textId="77777777" w:rsidR="00832B30"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3,5</w:t>
            </w:r>
          </w:p>
        </w:tc>
        <w:tc>
          <w:tcPr>
            <w:tcW w:w="179" w:type="pct"/>
            <w:shd w:val="clear" w:color="auto" w:fill="auto"/>
            <w:vAlign w:val="center"/>
          </w:tcPr>
          <w:p w14:paraId="0FDAEF56" w14:textId="77777777" w:rsidR="00832B30"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24,1</w:t>
            </w:r>
          </w:p>
        </w:tc>
      </w:tr>
      <w:tr w:rsidR="002B4A6F" w:rsidRPr="00742490" w14:paraId="1FC7871F" w14:textId="77777777" w:rsidTr="00035B54">
        <w:trPr>
          <w:trHeight w:val="386"/>
        </w:trPr>
        <w:tc>
          <w:tcPr>
            <w:tcW w:w="149" w:type="pct"/>
            <w:shd w:val="clear" w:color="auto" w:fill="auto"/>
            <w:vAlign w:val="center"/>
          </w:tcPr>
          <w:p w14:paraId="284C8FC8"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w:t>
            </w:r>
          </w:p>
        </w:tc>
        <w:tc>
          <w:tcPr>
            <w:tcW w:w="472" w:type="pct"/>
            <w:vMerge/>
            <w:shd w:val="clear" w:color="auto" w:fill="auto"/>
            <w:vAlign w:val="center"/>
            <w:hideMark/>
          </w:tcPr>
          <w:p w14:paraId="1C34B696" w14:textId="77777777" w:rsidR="002B4A6F" w:rsidRPr="00742490" w:rsidRDefault="002B4A6F"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D4D648C" w14:textId="77777777" w:rsidR="002B4A6F" w:rsidRPr="00742490" w:rsidRDefault="002B4A6F"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№7</w:t>
            </w:r>
          </w:p>
        </w:tc>
        <w:tc>
          <w:tcPr>
            <w:tcW w:w="190" w:type="pct"/>
            <w:shd w:val="clear" w:color="auto" w:fill="auto"/>
            <w:vAlign w:val="center"/>
          </w:tcPr>
          <w:p w14:paraId="0D17105A"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w:t>
            </w:r>
          </w:p>
        </w:tc>
        <w:tc>
          <w:tcPr>
            <w:tcW w:w="191" w:type="pct"/>
            <w:shd w:val="clear" w:color="auto" w:fill="92D050"/>
            <w:vAlign w:val="center"/>
          </w:tcPr>
          <w:p w14:paraId="48DAF6BB"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71,7</w:t>
            </w:r>
          </w:p>
        </w:tc>
        <w:tc>
          <w:tcPr>
            <w:tcW w:w="385" w:type="pct"/>
            <w:gridSpan w:val="2"/>
            <w:shd w:val="clear" w:color="auto" w:fill="auto"/>
            <w:vAlign w:val="center"/>
          </w:tcPr>
          <w:p w14:paraId="133839F4" w14:textId="77777777" w:rsidR="002B4A6F" w:rsidRPr="002B4A6F" w:rsidRDefault="002B4A6F"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Не пройдены темы</w:t>
            </w:r>
          </w:p>
        </w:tc>
        <w:tc>
          <w:tcPr>
            <w:tcW w:w="191" w:type="pct"/>
            <w:shd w:val="clear" w:color="auto" w:fill="FFFF00"/>
            <w:vAlign w:val="center"/>
          </w:tcPr>
          <w:p w14:paraId="6F140D32"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33,6</w:t>
            </w:r>
          </w:p>
        </w:tc>
        <w:tc>
          <w:tcPr>
            <w:tcW w:w="191" w:type="pct"/>
            <w:shd w:val="clear" w:color="auto" w:fill="auto"/>
            <w:vAlign w:val="center"/>
          </w:tcPr>
          <w:p w14:paraId="6F4B22E9"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23,3</w:t>
            </w:r>
          </w:p>
        </w:tc>
        <w:tc>
          <w:tcPr>
            <w:tcW w:w="191" w:type="pct"/>
            <w:shd w:val="clear" w:color="auto" w:fill="auto"/>
            <w:vAlign w:val="center"/>
          </w:tcPr>
          <w:p w14:paraId="30872647"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28,4</w:t>
            </w:r>
          </w:p>
        </w:tc>
        <w:tc>
          <w:tcPr>
            <w:tcW w:w="191" w:type="pct"/>
            <w:shd w:val="clear" w:color="auto" w:fill="auto"/>
            <w:vAlign w:val="center"/>
          </w:tcPr>
          <w:p w14:paraId="4BD43F58"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21,0</w:t>
            </w:r>
          </w:p>
        </w:tc>
        <w:tc>
          <w:tcPr>
            <w:tcW w:w="191" w:type="pct"/>
            <w:shd w:val="clear" w:color="auto" w:fill="auto"/>
            <w:vAlign w:val="center"/>
          </w:tcPr>
          <w:p w14:paraId="288EECBC"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20,5</w:t>
            </w:r>
          </w:p>
        </w:tc>
        <w:tc>
          <w:tcPr>
            <w:tcW w:w="191" w:type="pct"/>
            <w:tcBorders>
              <w:right w:val="single" w:sz="12" w:space="0" w:color="auto"/>
            </w:tcBorders>
            <w:shd w:val="clear" w:color="auto" w:fill="auto"/>
            <w:vAlign w:val="center"/>
          </w:tcPr>
          <w:p w14:paraId="0E1CB301"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6,0</w:t>
            </w:r>
          </w:p>
        </w:tc>
        <w:tc>
          <w:tcPr>
            <w:tcW w:w="191" w:type="pct"/>
            <w:tcBorders>
              <w:left w:val="single" w:sz="12" w:space="0" w:color="auto"/>
            </w:tcBorders>
            <w:shd w:val="clear" w:color="auto" w:fill="auto"/>
            <w:vAlign w:val="center"/>
          </w:tcPr>
          <w:p w14:paraId="7E0BE482" w14:textId="77777777" w:rsidR="002B4A6F"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2,9</w:t>
            </w:r>
          </w:p>
        </w:tc>
        <w:tc>
          <w:tcPr>
            <w:tcW w:w="191" w:type="pct"/>
            <w:shd w:val="clear" w:color="auto" w:fill="92D050"/>
            <w:vAlign w:val="center"/>
          </w:tcPr>
          <w:p w14:paraId="294A4371" w14:textId="77777777" w:rsidR="002B4A6F"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65,1</w:t>
            </w:r>
          </w:p>
        </w:tc>
        <w:tc>
          <w:tcPr>
            <w:tcW w:w="191" w:type="pct"/>
            <w:shd w:val="clear" w:color="auto" w:fill="auto"/>
            <w:vAlign w:val="center"/>
          </w:tcPr>
          <w:p w14:paraId="210A1567" w14:textId="77777777" w:rsidR="002B4A6F"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4,1</w:t>
            </w:r>
          </w:p>
        </w:tc>
        <w:tc>
          <w:tcPr>
            <w:tcW w:w="191" w:type="pct"/>
            <w:shd w:val="clear" w:color="auto" w:fill="auto"/>
            <w:vAlign w:val="center"/>
          </w:tcPr>
          <w:p w14:paraId="1AE3D19C" w14:textId="77777777" w:rsidR="002B4A6F"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57,7</w:t>
            </w:r>
          </w:p>
        </w:tc>
        <w:tc>
          <w:tcPr>
            <w:tcW w:w="191" w:type="pct"/>
            <w:shd w:val="clear" w:color="auto" w:fill="auto"/>
            <w:vAlign w:val="center"/>
          </w:tcPr>
          <w:p w14:paraId="30ED0233" w14:textId="77777777" w:rsidR="002B4A6F"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11,1</w:t>
            </w:r>
          </w:p>
        </w:tc>
        <w:tc>
          <w:tcPr>
            <w:tcW w:w="191" w:type="pct"/>
            <w:shd w:val="clear" w:color="auto" w:fill="auto"/>
            <w:vAlign w:val="center"/>
          </w:tcPr>
          <w:p w14:paraId="0F7A1EAB" w14:textId="77777777" w:rsidR="002B4A6F"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38,9</w:t>
            </w:r>
          </w:p>
        </w:tc>
        <w:tc>
          <w:tcPr>
            <w:tcW w:w="191" w:type="pct"/>
            <w:shd w:val="clear" w:color="auto" w:fill="auto"/>
            <w:vAlign w:val="center"/>
          </w:tcPr>
          <w:p w14:paraId="5AF74C2D" w14:textId="77777777" w:rsidR="002B4A6F"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15,7</w:t>
            </w:r>
          </w:p>
        </w:tc>
        <w:tc>
          <w:tcPr>
            <w:tcW w:w="194" w:type="pct"/>
            <w:shd w:val="clear" w:color="auto" w:fill="auto"/>
            <w:vAlign w:val="center"/>
          </w:tcPr>
          <w:p w14:paraId="5C32542E" w14:textId="77777777" w:rsidR="002B4A6F"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36,3</w:t>
            </w:r>
          </w:p>
        </w:tc>
        <w:tc>
          <w:tcPr>
            <w:tcW w:w="191" w:type="pct"/>
            <w:shd w:val="clear" w:color="auto" w:fill="auto"/>
            <w:vAlign w:val="center"/>
          </w:tcPr>
          <w:p w14:paraId="11D44FE4" w14:textId="77777777" w:rsidR="002B4A6F"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24,1</w:t>
            </w:r>
          </w:p>
        </w:tc>
        <w:tc>
          <w:tcPr>
            <w:tcW w:w="179" w:type="pct"/>
            <w:shd w:val="clear" w:color="auto" w:fill="auto"/>
            <w:vAlign w:val="center"/>
          </w:tcPr>
          <w:p w14:paraId="190995E1" w14:textId="77777777" w:rsidR="002B4A6F"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8,9</w:t>
            </w:r>
          </w:p>
        </w:tc>
      </w:tr>
      <w:tr w:rsidR="00832B30" w:rsidRPr="00742490" w14:paraId="4E7BDEEE" w14:textId="77777777" w:rsidTr="00860A4C">
        <w:trPr>
          <w:trHeight w:val="386"/>
        </w:trPr>
        <w:tc>
          <w:tcPr>
            <w:tcW w:w="149" w:type="pct"/>
            <w:shd w:val="clear" w:color="auto" w:fill="auto"/>
            <w:vAlign w:val="center"/>
          </w:tcPr>
          <w:p w14:paraId="44977472"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w:t>
            </w:r>
          </w:p>
        </w:tc>
        <w:tc>
          <w:tcPr>
            <w:tcW w:w="472" w:type="pct"/>
            <w:vMerge/>
            <w:shd w:val="clear" w:color="auto" w:fill="auto"/>
            <w:vAlign w:val="center"/>
          </w:tcPr>
          <w:p w14:paraId="015B1E7F"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FADA2E3"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№9</w:t>
            </w:r>
          </w:p>
        </w:tc>
        <w:tc>
          <w:tcPr>
            <w:tcW w:w="190" w:type="pct"/>
            <w:shd w:val="clear" w:color="auto" w:fill="auto"/>
            <w:vAlign w:val="center"/>
          </w:tcPr>
          <w:p w14:paraId="634EB382"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w:t>
            </w:r>
            <w:r w:rsidR="002B4A6F">
              <w:rPr>
                <w:rFonts w:ascii="Arial Narrow" w:eastAsia="Times New Roman" w:hAnsi="Arial Narrow" w:cs="Times New Roman"/>
                <w:sz w:val="18"/>
                <w:szCs w:val="18"/>
                <w:lang w:eastAsia="ru-RU"/>
              </w:rPr>
              <w:t>5</w:t>
            </w:r>
          </w:p>
        </w:tc>
        <w:tc>
          <w:tcPr>
            <w:tcW w:w="191" w:type="pct"/>
            <w:shd w:val="clear" w:color="auto" w:fill="auto"/>
            <w:vAlign w:val="center"/>
          </w:tcPr>
          <w:p w14:paraId="5D496DC9"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56,6</w:t>
            </w:r>
          </w:p>
        </w:tc>
        <w:tc>
          <w:tcPr>
            <w:tcW w:w="191" w:type="pct"/>
            <w:shd w:val="clear" w:color="auto" w:fill="FFFF00"/>
            <w:vAlign w:val="center"/>
          </w:tcPr>
          <w:p w14:paraId="65059B39"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45,5</w:t>
            </w:r>
          </w:p>
        </w:tc>
        <w:tc>
          <w:tcPr>
            <w:tcW w:w="194" w:type="pct"/>
            <w:shd w:val="clear" w:color="auto" w:fill="auto"/>
            <w:vAlign w:val="center"/>
          </w:tcPr>
          <w:p w14:paraId="2320C66E"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18,2</w:t>
            </w:r>
          </w:p>
        </w:tc>
        <w:tc>
          <w:tcPr>
            <w:tcW w:w="191" w:type="pct"/>
            <w:shd w:val="clear" w:color="auto" w:fill="FFFF00"/>
            <w:vAlign w:val="center"/>
          </w:tcPr>
          <w:p w14:paraId="3B6932F1"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61,9</w:t>
            </w:r>
          </w:p>
        </w:tc>
        <w:tc>
          <w:tcPr>
            <w:tcW w:w="191" w:type="pct"/>
            <w:shd w:val="clear" w:color="auto" w:fill="auto"/>
            <w:vAlign w:val="center"/>
          </w:tcPr>
          <w:p w14:paraId="4DD41E3E"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9,5</w:t>
            </w:r>
          </w:p>
        </w:tc>
        <w:tc>
          <w:tcPr>
            <w:tcW w:w="191" w:type="pct"/>
            <w:shd w:val="clear" w:color="auto" w:fill="FFFF00"/>
            <w:vAlign w:val="center"/>
          </w:tcPr>
          <w:p w14:paraId="5D99106E"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39,5</w:t>
            </w:r>
          </w:p>
        </w:tc>
        <w:tc>
          <w:tcPr>
            <w:tcW w:w="191" w:type="pct"/>
            <w:shd w:val="clear" w:color="auto" w:fill="auto"/>
            <w:vAlign w:val="center"/>
          </w:tcPr>
          <w:p w14:paraId="541838FB"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11,6</w:t>
            </w:r>
          </w:p>
        </w:tc>
        <w:tc>
          <w:tcPr>
            <w:tcW w:w="191" w:type="pct"/>
            <w:shd w:val="clear" w:color="auto" w:fill="FFFF00"/>
            <w:vAlign w:val="center"/>
          </w:tcPr>
          <w:p w14:paraId="404EDA0A"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42,1</w:t>
            </w:r>
          </w:p>
        </w:tc>
        <w:tc>
          <w:tcPr>
            <w:tcW w:w="191" w:type="pct"/>
            <w:tcBorders>
              <w:right w:val="single" w:sz="12" w:space="0" w:color="auto"/>
            </w:tcBorders>
            <w:shd w:val="clear" w:color="auto" w:fill="auto"/>
            <w:vAlign w:val="center"/>
          </w:tcPr>
          <w:p w14:paraId="2C0F77D8"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2,6</w:t>
            </w:r>
          </w:p>
        </w:tc>
        <w:tc>
          <w:tcPr>
            <w:tcW w:w="191" w:type="pct"/>
            <w:tcBorders>
              <w:left w:val="single" w:sz="12" w:space="0" w:color="auto"/>
            </w:tcBorders>
            <w:shd w:val="clear" w:color="auto" w:fill="auto"/>
            <w:vAlign w:val="center"/>
          </w:tcPr>
          <w:p w14:paraId="68755483"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4,0</w:t>
            </w:r>
          </w:p>
        </w:tc>
        <w:tc>
          <w:tcPr>
            <w:tcW w:w="191" w:type="pct"/>
            <w:shd w:val="clear" w:color="auto" w:fill="auto"/>
            <w:vAlign w:val="center"/>
          </w:tcPr>
          <w:p w14:paraId="78380485"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58,0</w:t>
            </w:r>
          </w:p>
        </w:tc>
        <w:tc>
          <w:tcPr>
            <w:tcW w:w="191" w:type="pct"/>
            <w:shd w:val="clear" w:color="auto" w:fill="auto"/>
            <w:vAlign w:val="center"/>
          </w:tcPr>
          <w:p w14:paraId="181267D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13,5</w:t>
            </w:r>
          </w:p>
        </w:tc>
        <w:tc>
          <w:tcPr>
            <w:tcW w:w="191" w:type="pct"/>
            <w:shd w:val="clear" w:color="auto" w:fill="auto"/>
            <w:vAlign w:val="center"/>
          </w:tcPr>
          <w:p w14:paraId="152670F5"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18,9</w:t>
            </w:r>
          </w:p>
        </w:tc>
        <w:tc>
          <w:tcPr>
            <w:tcW w:w="191" w:type="pct"/>
            <w:shd w:val="clear" w:color="auto" w:fill="auto"/>
            <w:vAlign w:val="center"/>
          </w:tcPr>
          <w:p w14:paraId="7EC83646"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1D72260"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35,7</w:t>
            </w:r>
          </w:p>
        </w:tc>
        <w:tc>
          <w:tcPr>
            <w:tcW w:w="191" w:type="pct"/>
            <w:shd w:val="clear" w:color="auto" w:fill="auto"/>
            <w:vAlign w:val="center"/>
          </w:tcPr>
          <w:p w14:paraId="154E9BF6"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13,2</w:t>
            </w:r>
          </w:p>
        </w:tc>
        <w:tc>
          <w:tcPr>
            <w:tcW w:w="194" w:type="pct"/>
            <w:shd w:val="clear" w:color="auto" w:fill="auto"/>
            <w:vAlign w:val="center"/>
          </w:tcPr>
          <w:p w14:paraId="03C1F31A"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5,3</w:t>
            </w:r>
          </w:p>
        </w:tc>
        <w:tc>
          <w:tcPr>
            <w:tcW w:w="191" w:type="pct"/>
            <w:shd w:val="clear" w:color="auto" w:fill="auto"/>
            <w:vAlign w:val="center"/>
          </w:tcPr>
          <w:p w14:paraId="4297F1E7" w14:textId="77777777" w:rsidR="00832B30"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6,3</w:t>
            </w:r>
          </w:p>
        </w:tc>
        <w:tc>
          <w:tcPr>
            <w:tcW w:w="179" w:type="pct"/>
            <w:shd w:val="clear" w:color="auto" w:fill="auto"/>
            <w:vAlign w:val="center"/>
          </w:tcPr>
          <w:p w14:paraId="5A28135E" w14:textId="77777777" w:rsidR="00832B30" w:rsidRPr="00742490" w:rsidRDefault="00C80B1A"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32B30" w:rsidRPr="00742490" w14:paraId="74CA02DD" w14:textId="77777777" w:rsidTr="00067D98">
        <w:trPr>
          <w:trHeight w:val="386"/>
        </w:trPr>
        <w:tc>
          <w:tcPr>
            <w:tcW w:w="149" w:type="pct"/>
            <w:shd w:val="clear" w:color="auto" w:fill="auto"/>
            <w:vAlign w:val="center"/>
          </w:tcPr>
          <w:p w14:paraId="01242BE1"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w:t>
            </w:r>
          </w:p>
        </w:tc>
        <w:tc>
          <w:tcPr>
            <w:tcW w:w="472" w:type="pct"/>
            <w:vMerge/>
            <w:shd w:val="clear" w:color="auto" w:fill="auto"/>
            <w:vAlign w:val="center"/>
          </w:tcPr>
          <w:p w14:paraId="63B3FAED"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0AAE4C0A"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№14</w:t>
            </w:r>
          </w:p>
        </w:tc>
        <w:tc>
          <w:tcPr>
            <w:tcW w:w="190" w:type="pct"/>
            <w:shd w:val="clear" w:color="auto" w:fill="auto"/>
            <w:vAlign w:val="center"/>
          </w:tcPr>
          <w:p w14:paraId="5BA7D6D3"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0,9</w:t>
            </w:r>
          </w:p>
        </w:tc>
        <w:tc>
          <w:tcPr>
            <w:tcW w:w="191" w:type="pct"/>
            <w:shd w:val="clear" w:color="auto" w:fill="92D050"/>
            <w:vAlign w:val="center"/>
          </w:tcPr>
          <w:p w14:paraId="50E94986"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r w:rsidR="0012011E">
              <w:rPr>
                <w:rFonts w:ascii="Arial Narrow" w:eastAsia="Times New Roman" w:hAnsi="Arial Narrow" w:cs="Times New Roman"/>
                <w:sz w:val="18"/>
                <w:szCs w:val="18"/>
                <w:lang w:eastAsia="ru-RU"/>
              </w:rPr>
              <w:t>3</w:t>
            </w:r>
          </w:p>
        </w:tc>
        <w:tc>
          <w:tcPr>
            <w:tcW w:w="191" w:type="pct"/>
            <w:shd w:val="clear" w:color="auto" w:fill="FFFF00"/>
            <w:vAlign w:val="center"/>
          </w:tcPr>
          <w:p w14:paraId="20B67099"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30,0</w:t>
            </w:r>
          </w:p>
        </w:tc>
        <w:tc>
          <w:tcPr>
            <w:tcW w:w="194" w:type="pct"/>
            <w:shd w:val="clear" w:color="auto" w:fill="auto"/>
            <w:vAlign w:val="center"/>
          </w:tcPr>
          <w:p w14:paraId="120A6C09"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43,6</w:t>
            </w:r>
          </w:p>
        </w:tc>
        <w:tc>
          <w:tcPr>
            <w:tcW w:w="191" w:type="pct"/>
            <w:shd w:val="clear" w:color="auto" w:fill="auto"/>
            <w:vAlign w:val="center"/>
          </w:tcPr>
          <w:p w14:paraId="34DF4F91"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9,8</w:t>
            </w:r>
          </w:p>
        </w:tc>
        <w:tc>
          <w:tcPr>
            <w:tcW w:w="191" w:type="pct"/>
            <w:shd w:val="clear" w:color="auto" w:fill="auto"/>
            <w:vAlign w:val="center"/>
          </w:tcPr>
          <w:p w14:paraId="75FC2D49"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36,3</w:t>
            </w:r>
          </w:p>
        </w:tc>
        <w:tc>
          <w:tcPr>
            <w:tcW w:w="191" w:type="pct"/>
            <w:shd w:val="clear" w:color="auto" w:fill="auto"/>
            <w:vAlign w:val="center"/>
          </w:tcPr>
          <w:p w14:paraId="666251E3"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14,7</w:t>
            </w:r>
          </w:p>
        </w:tc>
        <w:tc>
          <w:tcPr>
            <w:tcW w:w="191" w:type="pct"/>
            <w:shd w:val="clear" w:color="auto" w:fill="auto"/>
            <w:vAlign w:val="center"/>
          </w:tcPr>
          <w:p w14:paraId="64EC61C8"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23,9</w:t>
            </w:r>
          </w:p>
        </w:tc>
        <w:tc>
          <w:tcPr>
            <w:tcW w:w="191" w:type="pct"/>
            <w:shd w:val="clear" w:color="auto" w:fill="auto"/>
            <w:vAlign w:val="center"/>
          </w:tcPr>
          <w:p w14:paraId="5B701A35"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16,0</w:t>
            </w:r>
          </w:p>
        </w:tc>
        <w:tc>
          <w:tcPr>
            <w:tcW w:w="191" w:type="pct"/>
            <w:tcBorders>
              <w:right w:val="single" w:sz="12" w:space="0" w:color="auto"/>
            </w:tcBorders>
            <w:shd w:val="clear" w:color="auto" w:fill="auto"/>
            <w:vAlign w:val="center"/>
          </w:tcPr>
          <w:p w14:paraId="76AA5A50"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14,7</w:t>
            </w:r>
          </w:p>
        </w:tc>
        <w:tc>
          <w:tcPr>
            <w:tcW w:w="191" w:type="pct"/>
            <w:tcBorders>
              <w:left w:val="single" w:sz="12" w:space="0" w:color="auto"/>
            </w:tcBorders>
            <w:shd w:val="clear" w:color="auto" w:fill="auto"/>
            <w:vAlign w:val="center"/>
          </w:tcPr>
          <w:p w14:paraId="0057A0F5"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CC68E14"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91,1</w:t>
            </w:r>
          </w:p>
        </w:tc>
        <w:tc>
          <w:tcPr>
            <w:tcW w:w="191" w:type="pct"/>
            <w:shd w:val="clear" w:color="auto" w:fill="auto"/>
            <w:vAlign w:val="center"/>
          </w:tcPr>
          <w:p w14:paraId="28455C2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7ECFF9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62,2</w:t>
            </w:r>
          </w:p>
        </w:tc>
        <w:tc>
          <w:tcPr>
            <w:tcW w:w="191" w:type="pct"/>
            <w:shd w:val="clear" w:color="auto" w:fill="auto"/>
            <w:vAlign w:val="center"/>
          </w:tcPr>
          <w:p w14:paraId="2A15F8E8"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3,1</w:t>
            </w:r>
          </w:p>
        </w:tc>
        <w:tc>
          <w:tcPr>
            <w:tcW w:w="191" w:type="pct"/>
            <w:shd w:val="clear" w:color="auto" w:fill="auto"/>
            <w:vAlign w:val="center"/>
          </w:tcPr>
          <w:p w14:paraId="27FAA6D6"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36,1</w:t>
            </w:r>
          </w:p>
        </w:tc>
        <w:tc>
          <w:tcPr>
            <w:tcW w:w="191" w:type="pct"/>
            <w:shd w:val="clear" w:color="auto" w:fill="auto"/>
            <w:vAlign w:val="center"/>
          </w:tcPr>
          <w:p w14:paraId="55DF2F51"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6E270C84"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65,2</w:t>
            </w:r>
          </w:p>
        </w:tc>
        <w:tc>
          <w:tcPr>
            <w:tcW w:w="191" w:type="pct"/>
            <w:shd w:val="clear" w:color="auto" w:fill="auto"/>
            <w:vAlign w:val="center"/>
          </w:tcPr>
          <w:p w14:paraId="6B1818D7" w14:textId="77777777" w:rsidR="00832B30" w:rsidRPr="00742490" w:rsidRDefault="00B67178"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167DD7BC" w14:textId="77777777" w:rsidR="00832B30" w:rsidRPr="00742490" w:rsidRDefault="00B67178" w:rsidP="00832B30">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53,8</w:t>
            </w:r>
          </w:p>
        </w:tc>
      </w:tr>
      <w:tr w:rsidR="00F22BB2" w:rsidRPr="00742490" w14:paraId="314AED61" w14:textId="77777777" w:rsidTr="001960F7">
        <w:trPr>
          <w:trHeight w:val="386"/>
        </w:trPr>
        <w:tc>
          <w:tcPr>
            <w:tcW w:w="149" w:type="pct"/>
            <w:shd w:val="clear" w:color="auto" w:fill="auto"/>
            <w:vAlign w:val="center"/>
          </w:tcPr>
          <w:p w14:paraId="04DCC1A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9</w:t>
            </w:r>
          </w:p>
        </w:tc>
        <w:tc>
          <w:tcPr>
            <w:tcW w:w="472" w:type="pct"/>
            <w:vMerge/>
            <w:shd w:val="clear" w:color="auto" w:fill="auto"/>
            <w:vAlign w:val="center"/>
          </w:tcPr>
          <w:p w14:paraId="23FD4CAE"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773671B"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№19</w:t>
            </w:r>
          </w:p>
        </w:tc>
        <w:tc>
          <w:tcPr>
            <w:tcW w:w="190" w:type="pct"/>
            <w:shd w:val="clear" w:color="auto" w:fill="auto"/>
            <w:vAlign w:val="center"/>
          </w:tcPr>
          <w:p w14:paraId="314763FB"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w:t>
            </w:r>
          </w:p>
        </w:tc>
        <w:tc>
          <w:tcPr>
            <w:tcW w:w="191" w:type="pct"/>
            <w:shd w:val="clear" w:color="auto" w:fill="92D050"/>
            <w:vAlign w:val="center"/>
          </w:tcPr>
          <w:p w14:paraId="1AD3609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82,5</w:t>
            </w:r>
          </w:p>
        </w:tc>
        <w:tc>
          <w:tcPr>
            <w:tcW w:w="191" w:type="pct"/>
            <w:shd w:val="clear" w:color="auto" w:fill="FFFF00"/>
            <w:vAlign w:val="center"/>
          </w:tcPr>
          <w:p w14:paraId="3A2E250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38,8</w:t>
            </w:r>
          </w:p>
        </w:tc>
        <w:tc>
          <w:tcPr>
            <w:tcW w:w="194" w:type="pct"/>
            <w:shd w:val="clear" w:color="auto" w:fill="auto"/>
            <w:vAlign w:val="center"/>
          </w:tcPr>
          <w:p w14:paraId="174E5329"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41,8</w:t>
            </w:r>
          </w:p>
        </w:tc>
        <w:tc>
          <w:tcPr>
            <w:tcW w:w="191" w:type="pct"/>
            <w:shd w:val="clear" w:color="auto" w:fill="auto"/>
            <w:vAlign w:val="center"/>
          </w:tcPr>
          <w:p w14:paraId="32D8FD6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17,9</w:t>
            </w:r>
          </w:p>
        </w:tc>
        <w:tc>
          <w:tcPr>
            <w:tcW w:w="191" w:type="pct"/>
            <w:shd w:val="clear" w:color="auto" w:fill="auto"/>
            <w:vAlign w:val="center"/>
          </w:tcPr>
          <w:p w14:paraId="497EF48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41,8</w:t>
            </w:r>
          </w:p>
        </w:tc>
        <w:tc>
          <w:tcPr>
            <w:tcW w:w="191" w:type="pct"/>
            <w:shd w:val="clear" w:color="auto" w:fill="auto"/>
            <w:vAlign w:val="center"/>
          </w:tcPr>
          <w:p w14:paraId="2678704F"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15,4</w:t>
            </w:r>
          </w:p>
        </w:tc>
        <w:tc>
          <w:tcPr>
            <w:tcW w:w="191" w:type="pct"/>
            <w:shd w:val="clear" w:color="auto" w:fill="auto"/>
            <w:vAlign w:val="center"/>
          </w:tcPr>
          <w:p w14:paraId="75794B2E"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44,6</w:t>
            </w:r>
          </w:p>
        </w:tc>
        <w:tc>
          <w:tcPr>
            <w:tcW w:w="191" w:type="pct"/>
            <w:shd w:val="clear" w:color="auto" w:fill="auto"/>
            <w:vAlign w:val="center"/>
          </w:tcPr>
          <w:p w14:paraId="494624AA"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18,0</w:t>
            </w:r>
          </w:p>
        </w:tc>
        <w:tc>
          <w:tcPr>
            <w:tcW w:w="191" w:type="pct"/>
            <w:tcBorders>
              <w:right w:val="single" w:sz="12" w:space="0" w:color="auto"/>
            </w:tcBorders>
            <w:shd w:val="clear" w:color="auto" w:fill="auto"/>
            <w:vAlign w:val="center"/>
          </w:tcPr>
          <w:p w14:paraId="22F9587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14,0</w:t>
            </w:r>
          </w:p>
        </w:tc>
        <w:tc>
          <w:tcPr>
            <w:tcW w:w="191" w:type="pct"/>
            <w:tcBorders>
              <w:left w:val="single" w:sz="12" w:space="0" w:color="auto"/>
            </w:tcBorders>
            <w:shd w:val="clear" w:color="auto" w:fill="auto"/>
            <w:vAlign w:val="center"/>
          </w:tcPr>
          <w:p w14:paraId="52C3846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11,0</w:t>
            </w:r>
          </w:p>
        </w:tc>
        <w:tc>
          <w:tcPr>
            <w:tcW w:w="191" w:type="pct"/>
            <w:shd w:val="clear" w:color="auto" w:fill="auto"/>
            <w:vAlign w:val="center"/>
          </w:tcPr>
          <w:p w14:paraId="31BA4B1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54,8</w:t>
            </w:r>
          </w:p>
        </w:tc>
        <w:tc>
          <w:tcPr>
            <w:tcW w:w="191" w:type="pct"/>
            <w:shd w:val="clear" w:color="auto" w:fill="auto"/>
            <w:vAlign w:val="center"/>
          </w:tcPr>
          <w:p w14:paraId="52DF80A1"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6,9</w:t>
            </w:r>
          </w:p>
        </w:tc>
        <w:tc>
          <w:tcPr>
            <w:tcW w:w="191" w:type="pct"/>
            <w:shd w:val="clear" w:color="auto" w:fill="auto"/>
            <w:vAlign w:val="center"/>
          </w:tcPr>
          <w:p w14:paraId="63568112"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53,4</w:t>
            </w:r>
          </w:p>
        </w:tc>
        <w:tc>
          <w:tcPr>
            <w:tcW w:w="191" w:type="pct"/>
            <w:shd w:val="clear" w:color="auto" w:fill="auto"/>
            <w:vAlign w:val="center"/>
          </w:tcPr>
          <w:p w14:paraId="08A26E8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10,7</w:t>
            </w:r>
          </w:p>
        </w:tc>
        <w:tc>
          <w:tcPr>
            <w:tcW w:w="191" w:type="pct"/>
            <w:shd w:val="clear" w:color="auto" w:fill="auto"/>
            <w:vAlign w:val="center"/>
          </w:tcPr>
          <w:p w14:paraId="5A77D6F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30,4</w:t>
            </w:r>
          </w:p>
        </w:tc>
        <w:tc>
          <w:tcPr>
            <w:tcW w:w="191" w:type="pct"/>
            <w:shd w:val="clear" w:color="auto" w:fill="auto"/>
            <w:vAlign w:val="center"/>
          </w:tcPr>
          <w:p w14:paraId="427F717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1,5</w:t>
            </w:r>
          </w:p>
        </w:tc>
        <w:tc>
          <w:tcPr>
            <w:tcW w:w="194" w:type="pct"/>
            <w:shd w:val="clear" w:color="auto" w:fill="92D050"/>
            <w:vAlign w:val="center"/>
          </w:tcPr>
          <w:p w14:paraId="2E31B07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434C6A5A" w14:textId="77777777" w:rsidR="00F22BB2" w:rsidRPr="00F22BB2" w:rsidRDefault="00F22BB2" w:rsidP="00F22BB2">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c>
          <w:tcPr>
            <w:tcW w:w="179" w:type="pct"/>
            <w:shd w:val="clear" w:color="auto" w:fill="auto"/>
            <w:vAlign w:val="center"/>
          </w:tcPr>
          <w:p w14:paraId="6598C859" w14:textId="77777777" w:rsidR="00F22BB2" w:rsidRPr="00F22BB2" w:rsidRDefault="00F22BB2" w:rsidP="00F22BB2">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r>
      <w:tr w:rsidR="00832B30" w:rsidRPr="00742490" w14:paraId="4512B5E1" w14:textId="77777777" w:rsidTr="00B83CCB">
        <w:trPr>
          <w:trHeight w:val="386"/>
        </w:trPr>
        <w:tc>
          <w:tcPr>
            <w:tcW w:w="149" w:type="pct"/>
            <w:shd w:val="clear" w:color="auto" w:fill="auto"/>
            <w:vAlign w:val="center"/>
          </w:tcPr>
          <w:p w14:paraId="22815D0F"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w:t>
            </w:r>
          </w:p>
        </w:tc>
        <w:tc>
          <w:tcPr>
            <w:tcW w:w="472" w:type="pct"/>
            <w:vMerge/>
            <w:shd w:val="clear" w:color="auto" w:fill="auto"/>
            <w:vAlign w:val="center"/>
          </w:tcPr>
          <w:p w14:paraId="57DBD27A"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7267DD8"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№28</w:t>
            </w:r>
          </w:p>
        </w:tc>
        <w:tc>
          <w:tcPr>
            <w:tcW w:w="190" w:type="pct"/>
            <w:shd w:val="clear" w:color="auto" w:fill="auto"/>
            <w:vAlign w:val="center"/>
          </w:tcPr>
          <w:p w14:paraId="0AB6940D"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w:t>
            </w:r>
          </w:p>
        </w:tc>
        <w:tc>
          <w:tcPr>
            <w:tcW w:w="191" w:type="pct"/>
            <w:shd w:val="clear" w:color="auto" w:fill="92D050"/>
            <w:vAlign w:val="center"/>
          </w:tcPr>
          <w:p w14:paraId="195A5C44"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79,2</w:t>
            </w:r>
          </w:p>
        </w:tc>
        <w:tc>
          <w:tcPr>
            <w:tcW w:w="191" w:type="pct"/>
            <w:shd w:val="clear" w:color="auto" w:fill="auto"/>
            <w:vAlign w:val="center"/>
          </w:tcPr>
          <w:p w14:paraId="3A925041"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17,4</w:t>
            </w:r>
          </w:p>
        </w:tc>
        <w:tc>
          <w:tcPr>
            <w:tcW w:w="194" w:type="pct"/>
            <w:shd w:val="clear" w:color="auto" w:fill="auto"/>
            <w:vAlign w:val="center"/>
          </w:tcPr>
          <w:p w14:paraId="1A1DA642"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17,4</w:t>
            </w:r>
          </w:p>
        </w:tc>
        <w:tc>
          <w:tcPr>
            <w:tcW w:w="191" w:type="pct"/>
            <w:shd w:val="clear" w:color="auto" w:fill="auto"/>
            <w:vAlign w:val="center"/>
          </w:tcPr>
          <w:p w14:paraId="7E7FE0E1"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17,4</w:t>
            </w:r>
          </w:p>
        </w:tc>
        <w:tc>
          <w:tcPr>
            <w:tcW w:w="191" w:type="pct"/>
            <w:shd w:val="clear" w:color="auto" w:fill="auto"/>
            <w:vAlign w:val="center"/>
          </w:tcPr>
          <w:p w14:paraId="0AE30CB4"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30,4</w:t>
            </w:r>
          </w:p>
        </w:tc>
        <w:tc>
          <w:tcPr>
            <w:tcW w:w="191" w:type="pct"/>
            <w:shd w:val="clear" w:color="auto" w:fill="auto"/>
            <w:vAlign w:val="center"/>
          </w:tcPr>
          <w:p w14:paraId="436B1DB2"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17,2</w:t>
            </w:r>
          </w:p>
        </w:tc>
        <w:tc>
          <w:tcPr>
            <w:tcW w:w="191" w:type="pct"/>
            <w:shd w:val="clear" w:color="auto" w:fill="auto"/>
            <w:vAlign w:val="center"/>
          </w:tcPr>
          <w:p w14:paraId="7F5F1A5D"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13,8</w:t>
            </w:r>
          </w:p>
        </w:tc>
        <w:tc>
          <w:tcPr>
            <w:tcW w:w="191" w:type="pct"/>
            <w:shd w:val="clear" w:color="auto" w:fill="auto"/>
            <w:vAlign w:val="center"/>
          </w:tcPr>
          <w:p w14:paraId="7E8366C8" w14:textId="77777777" w:rsidR="00832B30" w:rsidRPr="00C942ED" w:rsidRDefault="00500AB9" w:rsidP="00832B30">
            <w:pPr>
              <w:spacing w:after="0" w:line="240" w:lineRule="auto"/>
              <w:jc w:val="center"/>
              <w:rPr>
                <w:rFonts w:ascii="Arial Narrow" w:eastAsia="Times New Roman" w:hAnsi="Arial Narrow" w:cs="Times New Roman"/>
                <w:sz w:val="18"/>
                <w:szCs w:val="18"/>
                <w:lang w:val="en-US" w:eastAsia="ru-RU"/>
              </w:rPr>
            </w:pPr>
            <w:r w:rsidRPr="00500AB9">
              <w:rPr>
                <w:rFonts w:ascii="Arial Narrow" w:eastAsia="Times New Roman" w:hAnsi="Arial Narrow" w:cs="Times New Roman"/>
                <w:sz w:val="18"/>
                <w:szCs w:val="18"/>
                <w:lang w:val="en-US" w:eastAsia="ru-RU"/>
              </w:rPr>
              <w:t>20,0</w:t>
            </w:r>
          </w:p>
        </w:tc>
        <w:tc>
          <w:tcPr>
            <w:tcW w:w="191" w:type="pct"/>
            <w:tcBorders>
              <w:right w:val="single" w:sz="12" w:space="0" w:color="auto"/>
            </w:tcBorders>
            <w:shd w:val="clear" w:color="auto" w:fill="auto"/>
            <w:vAlign w:val="center"/>
          </w:tcPr>
          <w:p w14:paraId="120AF062"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48B49E77"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4,2</w:t>
            </w:r>
          </w:p>
        </w:tc>
        <w:tc>
          <w:tcPr>
            <w:tcW w:w="191" w:type="pct"/>
            <w:shd w:val="clear" w:color="auto" w:fill="auto"/>
            <w:vAlign w:val="center"/>
          </w:tcPr>
          <w:p w14:paraId="54302447"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29,2</w:t>
            </w:r>
          </w:p>
        </w:tc>
        <w:tc>
          <w:tcPr>
            <w:tcW w:w="191" w:type="pct"/>
            <w:shd w:val="clear" w:color="auto" w:fill="auto"/>
            <w:vAlign w:val="center"/>
          </w:tcPr>
          <w:p w14:paraId="55ECAAF5"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29,2</w:t>
            </w:r>
          </w:p>
        </w:tc>
        <w:tc>
          <w:tcPr>
            <w:tcW w:w="191" w:type="pct"/>
            <w:shd w:val="clear" w:color="auto" w:fill="auto"/>
            <w:vAlign w:val="center"/>
          </w:tcPr>
          <w:p w14:paraId="736759CF"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16,7</w:t>
            </w:r>
          </w:p>
        </w:tc>
        <w:tc>
          <w:tcPr>
            <w:tcW w:w="191" w:type="pct"/>
            <w:shd w:val="clear" w:color="auto" w:fill="auto"/>
            <w:vAlign w:val="center"/>
          </w:tcPr>
          <w:p w14:paraId="5EED4E1D" w14:textId="77777777" w:rsidR="00832B30" w:rsidRPr="00742490" w:rsidRDefault="00BA28A5" w:rsidP="00832B30">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18,2</w:t>
            </w:r>
          </w:p>
        </w:tc>
        <w:tc>
          <w:tcPr>
            <w:tcW w:w="191" w:type="pct"/>
            <w:shd w:val="clear" w:color="auto" w:fill="auto"/>
            <w:vAlign w:val="center"/>
          </w:tcPr>
          <w:p w14:paraId="50DA8860" w14:textId="77777777" w:rsidR="00832B30" w:rsidRPr="00742490" w:rsidRDefault="00BA28A5" w:rsidP="00832B30">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4,6</w:t>
            </w:r>
          </w:p>
        </w:tc>
        <w:tc>
          <w:tcPr>
            <w:tcW w:w="191" w:type="pct"/>
            <w:shd w:val="clear" w:color="auto" w:fill="auto"/>
            <w:vAlign w:val="center"/>
          </w:tcPr>
          <w:p w14:paraId="6AAE9C8B"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21,7</w:t>
            </w:r>
          </w:p>
        </w:tc>
        <w:tc>
          <w:tcPr>
            <w:tcW w:w="194" w:type="pct"/>
            <w:shd w:val="clear" w:color="auto" w:fill="auto"/>
            <w:vAlign w:val="center"/>
          </w:tcPr>
          <w:p w14:paraId="47B88040"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30,4</w:t>
            </w:r>
          </w:p>
        </w:tc>
        <w:tc>
          <w:tcPr>
            <w:tcW w:w="191" w:type="pct"/>
            <w:shd w:val="clear" w:color="auto" w:fill="auto"/>
            <w:vAlign w:val="center"/>
          </w:tcPr>
          <w:p w14:paraId="0C1CE57B" w14:textId="77777777" w:rsidR="00832B30" w:rsidRPr="00742490" w:rsidRDefault="00DA57A1" w:rsidP="00832B30">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15,4</w:t>
            </w:r>
          </w:p>
        </w:tc>
        <w:tc>
          <w:tcPr>
            <w:tcW w:w="179" w:type="pct"/>
            <w:shd w:val="clear" w:color="auto" w:fill="auto"/>
            <w:vAlign w:val="center"/>
          </w:tcPr>
          <w:p w14:paraId="4B9C4513" w14:textId="77777777" w:rsidR="00832B30" w:rsidRPr="00742490" w:rsidRDefault="00DA57A1" w:rsidP="00832B30">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3,9</w:t>
            </w:r>
          </w:p>
        </w:tc>
      </w:tr>
      <w:tr w:rsidR="00BA28A5" w:rsidRPr="00742490" w14:paraId="7BB3FD10" w14:textId="77777777" w:rsidTr="00E223EE">
        <w:trPr>
          <w:trHeight w:val="386"/>
        </w:trPr>
        <w:tc>
          <w:tcPr>
            <w:tcW w:w="149" w:type="pct"/>
            <w:shd w:val="clear" w:color="auto" w:fill="auto"/>
            <w:vAlign w:val="center"/>
          </w:tcPr>
          <w:p w14:paraId="79D8599E"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w:t>
            </w:r>
          </w:p>
        </w:tc>
        <w:tc>
          <w:tcPr>
            <w:tcW w:w="472" w:type="pct"/>
            <w:vMerge/>
            <w:shd w:val="clear" w:color="auto" w:fill="auto"/>
            <w:vAlign w:val="center"/>
            <w:hideMark/>
          </w:tcPr>
          <w:p w14:paraId="7BF2FD47"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33EB88CD"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№31</w:t>
            </w:r>
          </w:p>
        </w:tc>
        <w:tc>
          <w:tcPr>
            <w:tcW w:w="190" w:type="pct"/>
            <w:shd w:val="clear" w:color="auto" w:fill="auto"/>
            <w:vAlign w:val="center"/>
          </w:tcPr>
          <w:p w14:paraId="6DEBEBA0"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w:t>
            </w:r>
          </w:p>
        </w:tc>
        <w:tc>
          <w:tcPr>
            <w:tcW w:w="191" w:type="pct"/>
            <w:shd w:val="clear" w:color="auto" w:fill="92D050"/>
            <w:vAlign w:val="center"/>
          </w:tcPr>
          <w:p w14:paraId="0EBB3A1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63,3</w:t>
            </w:r>
          </w:p>
        </w:tc>
        <w:tc>
          <w:tcPr>
            <w:tcW w:w="191" w:type="pct"/>
            <w:shd w:val="clear" w:color="auto" w:fill="auto"/>
            <w:vAlign w:val="center"/>
          </w:tcPr>
          <w:p w14:paraId="3FB0134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27,1</w:t>
            </w:r>
          </w:p>
        </w:tc>
        <w:tc>
          <w:tcPr>
            <w:tcW w:w="194" w:type="pct"/>
            <w:shd w:val="clear" w:color="auto" w:fill="auto"/>
            <w:vAlign w:val="center"/>
          </w:tcPr>
          <w:p w14:paraId="60DFF729"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22,9</w:t>
            </w:r>
          </w:p>
        </w:tc>
        <w:tc>
          <w:tcPr>
            <w:tcW w:w="191" w:type="pct"/>
            <w:shd w:val="clear" w:color="auto" w:fill="auto"/>
            <w:vAlign w:val="center"/>
          </w:tcPr>
          <w:p w14:paraId="0B19C979"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4,9</w:t>
            </w:r>
          </w:p>
        </w:tc>
        <w:tc>
          <w:tcPr>
            <w:tcW w:w="191" w:type="pct"/>
            <w:shd w:val="clear" w:color="auto" w:fill="auto"/>
            <w:vAlign w:val="center"/>
          </w:tcPr>
          <w:p w14:paraId="7752D7CF"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21,3</w:t>
            </w:r>
          </w:p>
        </w:tc>
        <w:tc>
          <w:tcPr>
            <w:tcW w:w="191" w:type="pct"/>
            <w:shd w:val="clear" w:color="auto" w:fill="auto"/>
            <w:vAlign w:val="center"/>
          </w:tcPr>
          <w:p w14:paraId="402E0A8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5,6</w:t>
            </w:r>
          </w:p>
        </w:tc>
        <w:tc>
          <w:tcPr>
            <w:tcW w:w="191" w:type="pct"/>
            <w:shd w:val="clear" w:color="auto" w:fill="auto"/>
            <w:vAlign w:val="center"/>
          </w:tcPr>
          <w:p w14:paraId="415686EE"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42,6</w:t>
            </w:r>
          </w:p>
        </w:tc>
        <w:tc>
          <w:tcPr>
            <w:tcW w:w="191" w:type="pct"/>
            <w:shd w:val="clear" w:color="auto" w:fill="auto"/>
            <w:vAlign w:val="center"/>
          </w:tcPr>
          <w:p w14:paraId="2F83208B"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3,4</w:t>
            </w:r>
          </w:p>
        </w:tc>
        <w:tc>
          <w:tcPr>
            <w:tcW w:w="191" w:type="pct"/>
            <w:tcBorders>
              <w:right w:val="single" w:sz="12" w:space="0" w:color="auto"/>
            </w:tcBorders>
            <w:shd w:val="clear" w:color="auto" w:fill="auto"/>
            <w:vAlign w:val="center"/>
          </w:tcPr>
          <w:p w14:paraId="5484444B"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41,4</w:t>
            </w:r>
          </w:p>
        </w:tc>
        <w:tc>
          <w:tcPr>
            <w:tcW w:w="191" w:type="pct"/>
            <w:tcBorders>
              <w:left w:val="single" w:sz="12" w:space="0" w:color="auto"/>
            </w:tcBorders>
            <w:shd w:val="clear" w:color="auto" w:fill="auto"/>
            <w:vAlign w:val="center"/>
          </w:tcPr>
          <w:p w14:paraId="713CDC3E"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6,3</w:t>
            </w:r>
          </w:p>
        </w:tc>
        <w:tc>
          <w:tcPr>
            <w:tcW w:w="191" w:type="pct"/>
            <w:shd w:val="clear" w:color="auto" w:fill="92D050"/>
            <w:vAlign w:val="center"/>
          </w:tcPr>
          <w:p w14:paraId="46DA1F0C"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60,4</w:t>
            </w:r>
          </w:p>
        </w:tc>
        <w:tc>
          <w:tcPr>
            <w:tcW w:w="191" w:type="pct"/>
            <w:shd w:val="clear" w:color="auto" w:fill="auto"/>
            <w:vAlign w:val="center"/>
          </w:tcPr>
          <w:p w14:paraId="38E5F82F"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5,8</w:t>
            </w:r>
          </w:p>
        </w:tc>
        <w:tc>
          <w:tcPr>
            <w:tcW w:w="191" w:type="pct"/>
            <w:shd w:val="clear" w:color="auto" w:fill="auto"/>
            <w:vAlign w:val="center"/>
          </w:tcPr>
          <w:p w14:paraId="696F0155"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51,9</w:t>
            </w:r>
          </w:p>
        </w:tc>
        <w:tc>
          <w:tcPr>
            <w:tcW w:w="191" w:type="pct"/>
            <w:shd w:val="clear" w:color="auto" w:fill="auto"/>
            <w:vAlign w:val="center"/>
          </w:tcPr>
          <w:p w14:paraId="6293070C"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9,1</w:t>
            </w:r>
          </w:p>
        </w:tc>
        <w:tc>
          <w:tcPr>
            <w:tcW w:w="191" w:type="pct"/>
            <w:shd w:val="clear" w:color="auto" w:fill="auto"/>
            <w:vAlign w:val="center"/>
          </w:tcPr>
          <w:p w14:paraId="3D824A2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10,9</w:t>
            </w:r>
          </w:p>
        </w:tc>
        <w:tc>
          <w:tcPr>
            <w:tcW w:w="191" w:type="pct"/>
            <w:shd w:val="clear" w:color="auto" w:fill="auto"/>
            <w:vAlign w:val="center"/>
          </w:tcPr>
          <w:p w14:paraId="4A637822"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19,0</w:t>
            </w:r>
          </w:p>
        </w:tc>
        <w:tc>
          <w:tcPr>
            <w:tcW w:w="194" w:type="pct"/>
            <w:shd w:val="clear" w:color="auto" w:fill="auto"/>
            <w:vAlign w:val="center"/>
          </w:tcPr>
          <w:p w14:paraId="65049281"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15,5</w:t>
            </w:r>
          </w:p>
        </w:tc>
        <w:tc>
          <w:tcPr>
            <w:tcW w:w="191" w:type="pct"/>
            <w:shd w:val="clear" w:color="auto" w:fill="auto"/>
            <w:vAlign w:val="center"/>
          </w:tcPr>
          <w:p w14:paraId="7B755D1D"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7,7</w:t>
            </w:r>
          </w:p>
        </w:tc>
        <w:tc>
          <w:tcPr>
            <w:tcW w:w="179" w:type="pct"/>
            <w:shd w:val="clear" w:color="auto" w:fill="auto"/>
            <w:vAlign w:val="center"/>
          </w:tcPr>
          <w:p w14:paraId="60822435"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32,7</w:t>
            </w:r>
          </w:p>
        </w:tc>
      </w:tr>
      <w:tr w:rsidR="00BA28A5" w:rsidRPr="00742490" w14:paraId="55EFB7B0" w14:textId="77777777" w:rsidTr="00E223EE">
        <w:trPr>
          <w:trHeight w:val="386"/>
        </w:trPr>
        <w:tc>
          <w:tcPr>
            <w:tcW w:w="149" w:type="pct"/>
            <w:shd w:val="clear" w:color="auto" w:fill="auto"/>
            <w:vAlign w:val="center"/>
          </w:tcPr>
          <w:p w14:paraId="430039A9"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w:t>
            </w:r>
          </w:p>
        </w:tc>
        <w:tc>
          <w:tcPr>
            <w:tcW w:w="472" w:type="pct"/>
            <w:vMerge/>
            <w:shd w:val="clear" w:color="auto" w:fill="auto"/>
            <w:vAlign w:val="center"/>
            <w:hideMark/>
          </w:tcPr>
          <w:p w14:paraId="7AB0E321"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6F0667EA"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№38</w:t>
            </w:r>
          </w:p>
        </w:tc>
        <w:tc>
          <w:tcPr>
            <w:tcW w:w="190" w:type="pct"/>
            <w:shd w:val="clear" w:color="auto" w:fill="auto"/>
            <w:vAlign w:val="center"/>
          </w:tcPr>
          <w:p w14:paraId="63CD70D2"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w:t>
            </w:r>
          </w:p>
        </w:tc>
        <w:tc>
          <w:tcPr>
            <w:tcW w:w="191" w:type="pct"/>
            <w:shd w:val="clear" w:color="auto" w:fill="92D050"/>
            <w:vAlign w:val="center"/>
          </w:tcPr>
          <w:p w14:paraId="5B6E0905"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84,4</w:t>
            </w:r>
          </w:p>
        </w:tc>
        <w:tc>
          <w:tcPr>
            <w:tcW w:w="191" w:type="pct"/>
            <w:shd w:val="clear" w:color="auto" w:fill="auto"/>
            <w:vAlign w:val="center"/>
          </w:tcPr>
          <w:p w14:paraId="275CF1C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9,6</w:t>
            </w:r>
          </w:p>
        </w:tc>
        <w:tc>
          <w:tcPr>
            <w:tcW w:w="194" w:type="pct"/>
            <w:shd w:val="clear" w:color="auto" w:fill="92D050"/>
            <w:vAlign w:val="center"/>
          </w:tcPr>
          <w:p w14:paraId="33B3A3BA"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60,2</w:t>
            </w:r>
          </w:p>
        </w:tc>
        <w:tc>
          <w:tcPr>
            <w:tcW w:w="191" w:type="pct"/>
            <w:shd w:val="clear" w:color="auto" w:fill="auto"/>
            <w:vAlign w:val="center"/>
          </w:tcPr>
          <w:p w14:paraId="0D9CE0E7"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22,2</w:t>
            </w:r>
          </w:p>
        </w:tc>
        <w:tc>
          <w:tcPr>
            <w:tcW w:w="191" w:type="pct"/>
            <w:shd w:val="clear" w:color="auto" w:fill="auto"/>
            <w:vAlign w:val="center"/>
          </w:tcPr>
          <w:p w14:paraId="566CB89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38,4</w:t>
            </w:r>
          </w:p>
        </w:tc>
        <w:tc>
          <w:tcPr>
            <w:tcW w:w="191" w:type="pct"/>
            <w:shd w:val="clear" w:color="auto" w:fill="auto"/>
            <w:vAlign w:val="center"/>
          </w:tcPr>
          <w:p w14:paraId="23F234F3"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20,6</w:t>
            </w:r>
          </w:p>
        </w:tc>
        <w:tc>
          <w:tcPr>
            <w:tcW w:w="191" w:type="pct"/>
            <w:shd w:val="clear" w:color="auto" w:fill="auto"/>
            <w:vAlign w:val="center"/>
          </w:tcPr>
          <w:p w14:paraId="1DE61BAE"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20,6</w:t>
            </w:r>
          </w:p>
        </w:tc>
        <w:tc>
          <w:tcPr>
            <w:tcW w:w="191" w:type="pct"/>
            <w:shd w:val="clear" w:color="auto" w:fill="auto"/>
            <w:vAlign w:val="center"/>
          </w:tcPr>
          <w:p w14:paraId="1FC0AE0A"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21,2</w:t>
            </w:r>
          </w:p>
        </w:tc>
        <w:tc>
          <w:tcPr>
            <w:tcW w:w="191" w:type="pct"/>
            <w:tcBorders>
              <w:right w:val="single" w:sz="12" w:space="0" w:color="auto"/>
            </w:tcBorders>
            <w:shd w:val="clear" w:color="auto" w:fill="auto"/>
            <w:vAlign w:val="center"/>
          </w:tcPr>
          <w:p w14:paraId="3DE1889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30,3</w:t>
            </w:r>
          </w:p>
        </w:tc>
        <w:tc>
          <w:tcPr>
            <w:tcW w:w="191" w:type="pct"/>
            <w:tcBorders>
              <w:left w:val="single" w:sz="12" w:space="0" w:color="auto"/>
            </w:tcBorders>
            <w:shd w:val="clear" w:color="auto" w:fill="auto"/>
            <w:vAlign w:val="center"/>
          </w:tcPr>
          <w:p w14:paraId="10417288"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4,3</w:t>
            </w:r>
          </w:p>
        </w:tc>
        <w:tc>
          <w:tcPr>
            <w:tcW w:w="191" w:type="pct"/>
            <w:shd w:val="clear" w:color="auto" w:fill="92D050"/>
            <w:vAlign w:val="center"/>
          </w:tcPr>
          <w:p w14:paraId="39D379F0"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69,9</w:t>
            </w:r>
          </w:p>
        </w:tc>
        <w:tc>
          <w:tcPr>
            <w:tcW w:w="191" w:type="pct"/>
            <w:shd w:val="clear" w:color="auto" w:fill="auto"/>
            <w:vAlign w:val="center"/>
          </w:tcPr>
          <w:p w14:paraId="00F9BE50"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26,8</w:t>
            </w:r>
          </w:p>
        </w:tc>
        <w:tc>
          <w:tcPr>
            <w:tcW w:w="191" w:type="pct"/>
            <w:shd w:val="clear" w:color="auto" w:fill="auto"/>
            <w:vAlign w:val="center"/>
          </w:tcPr>
          <w:p w14:paraId="0806B98A"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40,2</w:t>
            </w:r>
          </w:p>
        </w:tc>
        <w:tc>
          <w:tcPr>
            <w:tcW w:w="191" w:type="pct"/>
            <w:shd w:val="clear" w:color="auto" w:fill="auto"/>
            <w:vAlign w:val="center"/>
          </w:tcPr>
          <w:p w14:paraId="050898A3"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10,9</w:t>
            </w:r>
          </w:p>
        </w:tc>
        <w:tc>
          <w:tcPr>
            <w:tcW w:w="191" w:type="pct"/>
            <w:shd w:val="clear" w:color="auto" w:fill="auto"/>
            <w:vAlign w:val="center"/>
          </w:tcPr>
          <w:p w14:paraId="35D4585B"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35,9</w:t>
            </w:r>
          </w:p>
        </w:tc>
        <w:tc>
          <w:tcPr>
            <w:tcW w:w="191" w:type="pct"/>
            <w:shd w:val="clear" w:color="auto" w:fill="auto"/>
            <w:vAlign w:val="center"/>
          </w:tcPr>
          <w:p w14:paraId="2E4E608E"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12,2</w:t>
            </w:r>
          </w:p>
        </w:tc>
        <w:tc>
          <w:tcPr>
            <w:tcW w:w="194" w:type="pct"/>
            <w:shd w:val="clear" w:color="auto" w:fill="auto"/>
            <w:vAlign w:val="center"/>
          </w:tcPr>
          <w:p w14:paraId="0FDB004E"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28,6</w:t>
            </w:r>
          </w:p>
        </w:tc>
        <w:tc>
          <w:tcPr>
            <w:tcW w:w="191" w:type="pct"/>
            <w:shd w:val="clear" w:color="auto" w:fill="auto"/>
            <w:vAlign w:val="center"/>
          </w:tcPr>
          <w:p w14:paraId="5FA76635"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1,9</w:t>
            </w:r>
          </w:p>
        </w:tc>
        <w:tc>
          <w:tcPr>
            <w:tcW w:w="179" w:type="pct"/>
            <w:shd w:val="clear" w:color="auto" w:fill="auto"/>
            <w:vAlign w:val="center"/>
          </w:tcPr>
          <w:p w14:paraId="3408F019"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34,6</w:t>
            </w:r>
          </w:p>
        </w:tc>
      </w:tr>
      <w:tr w:rsidR="00BA28A5" w:rsidRPr="00742490" w14:paraId="729312E4" w14:textId="77777777" w:rsidTr="00067D98">
        <w:trPr>
          <w:trHeight w:val="386"/>
        </w:trPr>
        <w:tc>
          <w:tcPr>
            <w:tcW w:w="149" w:type="pct"/>
            <w:shd w:val="clear" w:color="auto" w:fill="auto"/>
            <w:vAlign w:val="center"/>
          </w:tcPr>
          <w:p w14:paraId="6866B52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13</w:t>
            </w:r>
          </w:p>
        </w:tc>
        <w:tc>
          <w:tcPr>
            <w:tcW w:w="472" w:type="pct"/>
            <w:vMerge/>
            <w:shd w:val="clear" w:color="auto" w:fill="auto"/>
            <w:vAlign w:val="center"/>
            <w:hideMark/>
          </w:tcPr>
          <w:p w14:paraId="47406751"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CC87994"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№40</w:t>
            </w:r>
          </w:p>
        </w:tc>
        <w:tc>
          <w:tcPr>
            <w:tcW w:w="190" w:type="pct"/>
            <w:shd w:val="clear" w:color="auto" w:fill="auto"/>
            <w:vAlign w:val="center"/>
          </w:tcPr>
          <w:p w14:paraId="01ECCC81"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w:t>
            </w:r>
          </w:p>
        </w:tc>
        <w:tc>
          <w:tcPr>
            <w:tcW w:w="191" w:type="pct"/>
            <w:shd w:val="clear" w:color="auto" w:fill="92D050"/>
            <w:vAlign w:val="center"/>
          </w:tcPr>
          <w:p w14:paraId="746E2B01"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81,5</w:t>
            </w:r>
          </w:p>
        </w:tc>
        <w:tc>
          <w:tcPr>
            <w:tcW w:w="191" w:type="pct"/>
            <w:shd w:val="clear" w:color="auto" w:fill="auto"/>
            <w:vAlign w:val="center"/>
          </w:tcPr>
          <w:p w14:paraId="4174C3C5"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16,3</w:t>
            </w:r>
          </w:p>
        </w:tc>
        <w:tc>
          <w:tcPr>
            <w:tcW w:w="194" w:type="pct"/>
            <w:shd w:val="clear" w:color="auto" w:fill="auto"/>
            <w:vAlign w:val="center"/>
          </w:tcPr>
          <w:p w14:paraId="37873775"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55,8</w:t>
            </w:r>
          </w:p>
        </w:tc>
        <w:tc>
          <w:tcPr>
            <w:tcW w:w="191" w:type="pct"/>
            <w:shd w:val="clear" w:color="auto" w:fill="auto"/>
            <w:vAlign w:val="center"/>
          </w:tcPr>
          <w:p w14:paraId="596743A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28,3</w:t>
            </w:r>
          </w:p>
        </w:tc>
        <w:tc>
          <w:tcPr>
            <w:tcW w:w="191" w:type="pct"/>
            <w:shd w:val="clear" w:color="auto" w:fill="auto"/>
            <w:vAlign w:val="center"/>
          </w:tcPr>
          <w:p w14:paraId="699AD6FF"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22,1</w:t>
            </w:r>
          </w:p>
        </w:tc>
        <w:tc>
          <w:tcPr>
            <w:tcW w:w="191" w:type="pct"/>
            <w:shd w:val="clear" w:color="auto" w:fill="auto"/>
            <w:vAlign w:val="center"/>
          </w:tcPr>
          <w:p w14:paraId="7436EE78"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17,3</w:t>
            </w:r>
          </w:p>
        </w:tc>
        <w:tc>
          <w:tcPr>
            <w:tcW w:w="191" w:type="pct"/>
            <w:shd w:val="clear" w:color="auto" w:fill="auto"/>
            <w:vAlign w:val="center"/>
          </w:tcPr>
          <w:p w14:paraId="7A6758C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24,7</w:t>
            </w:r>
          </w:p>
        </w:tc>
        <w:tc>
          <w:tcPr>
            <w:tcW w:w="191" w:type="pct"/>
            <w:shd w:val="clear" w:color="auto" w:fill="auto"/>
            <w:vAlign w:val="center"/>
          </w:tcPr>
          <w:p w14:paraId="69C55C0C"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9,3</w:t>
            </w:r>
          </w:p>
        </w:tc>
        <w:tc>
          <w:tcPr>
            <w:tcW w:w="191" w:type="pct"/>
            <w:tcBorders>
              <w:right w:val="single" w:sz="12" w:space="0" w:color="auto"/>
            </w:tcBorders>
            <w:shd w:val="clear" w:color="auto" w:fill="auto"/>
            <w:vAlign w:val="center"/>
          </w:tcPr>
          <w:p w14:paraId="53693A82"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37,2</w:t>
            </w:r>
          </w:p>
        </w:tc>
        <w:tc>
          <w:tcPr>
            <w:tcW w:w="191" w:type="pct"/>
            <w:tcBorders>
              <w:left w:val="single" w:sz="12" w:space="0" w:color="auto"/>
            </w:tcBorders>
            <w:shd w:val="clear" w:color="auto" w:fill="auto"/>
            <w:vAlign w:val="center"/>
          </w:tcPr>
          <w:p w14:paraId="06F67AA0"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3,8</w:t>
            </w:r>
          </w:p>
        </w:tc>
        <w:tc>
          <w:tcPr>
            <w:tcW w:w="191" w:type="pct"/>
            <w:shd w:val="clear" w:color="auto" w:fill="92D050"/>
            <w:vAlign w:val="center"/>
          </w:tcPr>
          <w:p w14:paraId="38CB0718"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65,6</w:t>
            </w:r>
          </w:p>
        </w:tc>
        <w:tc>
          <w:tcPr>
            <w:tcW w:w="191" w:type="pct"/>
            <w:shd w:val="clear" w:color="auto" w:fill="auto"/>
            <w:vAlign w:val="center"/>
          </w:tcPr>
          <w:p w14:paraId="5FDBFBAF"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6,7</w:t>
            </w:r>
          </w:p>
        </w:tc>
        <w:tc>
          <w:tcPr>
            <w:tcW w:w="191" w:type="pct"/>
            <w:shd w:val="clear" w:color="auto" w:fill="92D050"/>
            <w:vAlign w:val="center"/>
          </w:tcPr>
          <w:p w14:paraId="15534BDB"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65,2</w:t>
            </w:r>
          </w:p>
        </w:tc>
        <w:tc>
          <w:tcPr>
            <w:tcW w:w="191" w:type="pct"/>
            <w:shd w:val="clear" w:color="auto" w:fill="auto"/>
            <w:vAlign w:val="center"/>
          </w:tcPr>
          <w:p w14:paraId="3791DDE3"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6,0</w:t>
            </w:r>
          </w:p>
        </w:tc>
        <w:tc>
          <w:tcPr>
            <w:tcW w:w="191" w:type="pct"/>
            <w:shd w:val="clear" w:color="auto" w:fill="auto"/>
            <w:vAlign w:val="center"/>
          </w:tcPr>
          <w:p w14:paraId="71FA1252"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44,0</w:t>
            </w:r>
          </w:p>
        </w:tc>
        <w:tc>
          <w:tcPr>
            <w:tcW w:w="191" w:type="pct"/>
            <w:shd w:val="clear" w:color="auto" w:fill="auto"/>
            <w:vAlign w:val="center"/>
          </w:tcPr>
          <w:p w14:paraId="219DD139"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7,7</w:t>
            </w:r>
          </w:p>
        </w:tc>
        <w:tc>
          <w:tcPr>
            <w:tcW w:w="194" w:type="pct"/>
            <w:shd w:val="clear" w:color="auto" w:fill="auto"/>
            <w:vAlign w:val="center"/>
          </w:tcPr>
          <w:p w14:paraId="3E702DE1"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30,8</w:t>
            </w:r>
          </w:p>
        </w:tc>
        <w:tc>
          <w:tcPr>
            <w:tcW w:w="191" w:type="pct"/>
            <w:shd w:val="clear" w:color="auto" w:fill="auto"/>
            <w:vAlign w:val="center"/>
          </w:tcPr>
          <w:p w14:paraId="709CF716"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2,5</w:t>
            </w:r>
          </w:p>
        </w:tc>
        <w:tc>
          <w:tcPr>
            <w:tcW w:w="179" w:type="pct"/>
            <w:shd w:val="clear" w:color="auto" w:fill="auto"/>
            <w:vAlign w:val="center"/>
          </w:tcPr>
          <w:p w14:paraId="50C00BD7"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55,6</w:t>
            </w:r>
          </w:p>
        </w:tc>
      </w:tr>
      <w:tr w:rsidR="00D80C12" w:rsidRPr="00742490" w14:paraId="3EFA9652" w14:textId="77777777" w:rsidTr="001960F7">
        <w:trPr>
          <w:trHeight w:val="386"/>
        </w:trPr>
        <w:tc>
          <w:tcPr>
            <w:tcW w:w="149" w:type="pct"/>
            <w:shd w:val="clear" w:color="auto" w:fill="auto"/>
            <w:vAlign w:val="center"/>
          </w:tcPr>
          <w:p w14:paraId="0F48A23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14</w:t>
            </w:r>
          </w:p>
        </w:tc>
        <w:tc>
          <w:tcPr>
            <w:tcW w:w="472" w:type="pct"/>
            <w:vMerge/>
            <w:shd w:val="clear" w:color="auto" w:fill="auto"/>
            <w:vAlign w:val="center"/>
          </w:tcPr>
          <w:p w14:paraId="7084460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D7FC59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№41</w:t>
            </w:r>
          </w:p>
        </w:tc>
        <w:tc>
          <w:tcPr>
            <w:tcW w:w="190" w:type="pct"/>
            <w:shd w:val="clear" w:color="auto" w:fill="auto"/>
            <w:vAlign w:val="center"/>
          </w:tcPr>
          <w:p w14:paraId="49CC620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w:t>
            </w:r>
          </w:p>
        </w:tc>
        <w:tc>
          <w:tcPr>
            <w:tcW w:w="191" w:type="pct"/>
            <w:shd w:val="clear" w:color="auto" w:fill="92D050"/>
            <w:vAlign w:val="center"/>
          </w:tcPr>
          <w:p w14:paraId="40D8E85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70,5</w:t>
            </w:r>
          </w:p>
        </w:tc>
        <w:tc>
          <w:tcPr>
            <w:tcW w:w="191" w:type="pct"/>
            <w:shd w:val="clear" w:color="auto" w:fill="auto"/>
            <w:vAlign w:val="center"/>
          </w:tcPr>
          <w:p w14:paraId="5C56A7A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21,2</w:t>
            </w:r>
          </w:p>
        </w:tc>
        <w:tc>
          <w:tcPr>
            <w:tcW w:w="194" w:type="pct"/>
            <w:shd w:val="clear" w:color="auto" w:fill="auto"/>
            <w:vAlign w:val="center"/>
          </w:tcPr>
          <w:p w14:paraId="036B6FA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36,4</w:t>
            </w:r>
          </w:p>
        </w:tc>
        <w:tc>
          <w:tcPr>
            <w:tcW w:w="191" w:type="pct"/>
            <w:shd w:val="clear" w:color="auto" w:fill="FFFF00"/>
            <w:vAlign w:val="center"/>
          </w:tcPr>
          <w:p w14:paraId="4BA7A2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34,0</w:t>
            </w:r>
          </w:p>
        </w:tc>
        <w:tc>
          <w:tcPr>
            <w:tcW w:w="191" w:type="pct"/>
            <w:shd w:val="clear" w:color="auto" w:fill="auto"/>
            <w:vAlign w:val="center"/>
          </w:tcPr>
          <w:p w14:paraId="7902950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23,4</w:t>
            </w:r>
          </w:p>
        </w:tc>
        <w:tc>
          <w:tcPr>
            <w:tcW w:w="191" w:type="pct"/>
            <w:shd w:val="clear" w:color="auto" w:fill="auto"/>
            <w:vAlign w:val="center"/>
          </w:tcPr>
          <w:p w14:paraId="731B7E8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16,7</w:t>
            </w:r>
          </w:p>
        </w:tc>
        <w:tc>
          <w:tcPr>
            <w:tcW w:w="191" w:type="pct"/>
            <w:shd w:val="clear" w:color="auto" w:fill="auto"/>
            <w:vAlign w:val="center"/>
          </w:tcPr>
          <w:p w14:paraId="00D3388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26,7</w:t>
            </w:r>
          </w:p>
        </w:tc>
        <w:tc>
          <w:tcPr>
            <w:tcW w:w="191" w:type="pct"/>
            <w:shd w:val="clear" w:color="auto" w:fill="auto"/>
            <w:vAlign w:val="center"/>
          </w:tcPr>
          <w:p w14:paraId="422B466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8,3</w:t>
            </w:r>
          </w:p>
        </w:tc>
        <w:tc>
          <w:tcPr>
            <w:tcW w:w="191" w:type="pct"/>
            <w:tcBorders>
              <w:right w:val="single" w:sz="12" w:space="0" w:color="auto"/>
            </w:tcBorders>
            <w:shd w:val="clear" w:color="auto" w:fill="auto"/>
            <w:vAlign w:val="center"/>
          </w:tcPr>
          <w:p w14:paraId="1139280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8,3</w:t>
            </w:r>
          </w:p>
        </w:tc>
        <w:tc>
          <w:tcPr>
            <w:tcW w:w="191" w:type="pct"/>
            <w:tcBorders>
              <w:left w:val="single" w:sz="12" w:space="0" w:color="auto"/>
            </w:tcBorders>
            <w:shd w:val="clear" w:color="auto" w:fill="auto"/>
            <w:vAlign w:val="center"/>
          </w:tcPr>
          <w:p w14:paraId="58C1597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10,6</w:t>
            </w:r>
          </w:p>
        </w:tc>
        <w:tc>
          <w:tcPr>
            <w:tcW w:w="191" w:type="pct"/>
            <w:shd w:val="clear" w:color="auto" w:fill="92D050"/>
            <w:vAlign w:val="center"/>
          </w:tcPr>
          <w:p w14:paraId="0C927B5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70,2</w:t>
            </w:r>
          </w:p>
        </w:tc>
        <w:tc>
          <w:tcPr>
            <w:tcW w:w="191" w:type="pct"/>
            <w:shd w:val="clear" w:color="auto" w:fill="auto"/>
            <w:vAlign w:val="center"/>
          </w:tcPr>
          <w:p w14:paraId="6A932A5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2,4</w:t>
            </w:r>
          </w:p>
        </w:tc>
        <w:tc>
          <w:tcPr>
            <w:tcW w:w="191" w:type="pct"/>
            <w:shd w:val="clear" w:color="auto" w:fill="auto"/>
            <w:vAlign w:val="center"/>
          </w:tcPr>
          <w:p w14:paraId="2ACB8AF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59,5</w:t>
            </w:r>
          </w:p>
        </w:tc>
        <w:tc>
          <w:tcPr>
            <w:tcW w:w="191" w:type="pct"/>
            <w:shd w:val="clear" w:color="auto" w:fill="auto"/>
            <w:vAlign w:val="center"/>
          </w:tcPr>
          <w:p w14:paraId="5D9E22C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5,9</w:t>
            </w:r>
          </w:p>
        </w:tc>
        <w:tc>
          <w:tcPr>
            <w:tcW w:w="191" w:type="pct"/>
            <w:shd w:val="clear" w:color="auto" w:fill="auto"/>
            <w:vAlign w:val="center"/>
          </w:tcPr>
          <w:p w14:paraId="16A832D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26,5</w:t>
            </w:r>
          </w:p>
        </w:tc>
        <w:tc>
          <w:tcPr>
            <w:tcW w:w="191" w:type="pct"/>
            <w:shd w:val="clear" w:color="auto" w:fill="auto"/>
            <w:vAlign w:val="center"/>
          </w:tcPr>
          <w:p w14:paraId="4DB304B9"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6,4</w:t>
            </w:r>
          </w:p>
        </w:tc>
        <w:tc>
          <w:tcPr>
            <w:tcW w:w="194" w:type="pct"/>
            <w:shd w:val="clear" w:color="auto" w:fill="92D050"/>
            <w:vAlign w:val="center"/>
          </w:tcPr>
          <w:p w14:paraId="67C903E6"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63,8</w:t>
            </w:r>
          </w:p>
        </w:tc>
        <w:tc>
          <w:tcPr>
            <w:tcW w:w="191" w:type="pct"/>
            <w:shd w:val="clear" w:color="auto" w:fill="auto"/>
            <w:vAlign w:val="center"/>
          </w:tcPr>
          <w:p w14:paraId="25A76E77" w14:textId="77777777" w:rsidR="00D80C12" w:rsidRPr="00742490" w:rsidRDefault="00B67178" w:rsidP="00D80C12">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9,1</w:t>
            </w:r>
          </w:p>
        </w:tc>
        <w:tc>
          <w:tcPr>
            <w:tcW w:w="179" w:type="pct"/>
            <w:shd w:val="clear" w:color="auto" w:fill="auto"/>
            <w:vAlign w:val="center"/>
          </w:tcPr>
          <w:p w14:paraId="234591E4" w14:textId="77777777" w:rsidR="00D80C12" w:rsidRPr="00742490" w:rsidRDefault="00B67178" w:rsidP="00D80C12">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30,3</w:t>
            </w:r>
          </w:p>
        </w:tc>
      </w:tr>
      <w:tr w:rsidR="00D80C12" w:rsidRPr="00742490" w14:paraId="7E67CA20" w14:textId="77777777" w:rsidTr="00067D98">
        <w:trPr>
          <w:trHeight w:val="386"/>
        </w:trPr>
        <w:tc>
          <w:tcPr>
            <w:tcW w:w="149" w:type="pct"/>
            <w:shd w:val="clear" w:color="auto" w:fill="auto"/>
            <w:vAlign w:val="center"/>
          </w:tcPr>
          <w:p w14:paraId="2E658E0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15</w:t>
            </w:r>
          </w:p>
        </w:tc>
        <w:tc>
          <w:tcPr>
            <w:tcW w:w="472" w:type="pct"/>
            <w:vMerge/>
            <w:shd w:val="clear" w:color="auto" w:fill="auto"/>
            <w:vAlign w:val="center"/>
          </w:tcPr>
          <w:p w14:paraId="0905510C"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C02F1EF"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им. Атрощанко</w:t>
            </w:r>
          </w:p>
        </w:tc>
        <w:tc>
          <w:tcPr>
            <w:tcW w:w="190" w:type="pct"/>
            <w:shd w:val="clear" w:color="auto" w:fill="auto"/>
            <w:vAlign w:val="center"/>
          </w:tcPr>
          <w:p w14:paraId="080816A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w:t>
            </w:r>
          </w:p>
        </w:tc>
        <w:tc>
          <w:tcPr>
            <w:tcW w:w="191" w:type="pct"/>
            <w:shd w:val="clear" w:color="auto" w:fill="92D050"/>
            <w:vAlign w:val="center"/>
          </w:tcPr>
          <w:p w14:paraId="39589F7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79,1</w:t>
            </w:r>
          </w:p>
        </w:tc>
        <w:tc>
          <w:tcPr>
            <w:tcW w:w="191" w:type="pct"/>
            <w:shd w:val="clear" w:color="auto" w:fill="FFFF00"/>
            <w:vAlign w:val="center"/>
          </w:tcPr>
          <w:p w14:paraId="17EA599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30,1</w:t>
            </w:r>
          </w:p>
        </w:tc>
        <w:tc>
          <w:tcPr>
            <w:tcW w:w="194" w:type="pct"/>
            <w:shd w:val="clear" w:color="auto" w:fill="auto"/>
            <w:vAlign w:val="center"/>
          </w:tcPr>
          <w:p w14:paraId="147AF88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24,4</w:t>
            </w:r>
          </w:p>
        </w:tc>
        <w:tc>
          <w:tcPr>
            <w:tcW w:w="191" w:type="pct"/>
            <w:shd w:val="clear" w:color="auto" w:fill="auto"/>
            <w:vAlign w:val="center"/>
          </w:tcPr>
          <w:p w14:paraId="4C9C24C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22,4</w:t>
            </w:r>
          </w:p>
        </w:tc>
        <w:tc>
          <w:tcPr>
            <w:tcW w:w="191" w:type="pct"/>
            <w:shd w:val="clear" w:color="auto" w:fill="auto"/>
            <w:vAlign w:val="center"/>
          </w:tcPr>
          <w:p w14:paraId="1D3B13A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23,3</w:t>
            </w:r>
          </w:p>
        </w:tc>
        <w:tc>
          <w:tcPr>
            <w:tcW w:w="191" w:type="pct"/>
            <w:shd w:val="clear" w:color="auto" w:fill="auto"/>
            <w:vAlign w:val="center"/>
          </w:tcPr>
          <w:p w14:paraId="7E6D93B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29,5</w:t>
            </w:r>
          </w:p>
        </w:tc>
        <w:tc>
          <w:tcPr>
            <w:tcW w:w="191" w:type="pct"/>
            <w:shd w:val="clear" w:color="auto" w:fill="auto"/>
            <w:vAlign w:val="center"/>
          </w:tcPr>
          <w:p w14:paraId="4CC9514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29,5</w:t>
            </w:r>
          </w:p>
        </w:tc>
        <w:tc>
          <w:tcPr>
            <w:tcW w:w="191" w:type="pct"/>
            <w:shd w:val="clear" w:color="auto" w:fill="auto"/>
            <w:vAlign w:val="center"/>
          </w:tcPr>
          <w:p w14:paraId="623F599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20,9</w:t>
            </w:r>
          </w:p>
        </w:tc>
        <w:tc>
          <w:tcPr>
            <w:tcW w:w="191" w:type="pct"/>
            <w:tcBorders>
              <w:right w:val="single" w:sz="12" w:space="0" w:color="auto"/>
            </w:tcBorders>
            <w:shd w:val="clear" w:color="auto" w:fill="auto"/>
            <w:vAlign w:val="center"/>
          </w:tcPr>
          <w:p w14:paraId="335C14E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23,3</w:t>
            </w:r>
          </w:p>
        </w:tc>
        <w:tc>
          <w:tcPr>
            <w:tcW w:w="191" w:type="pct"/>
            <w:tcBorders>
              <w:left w:val="single" w:sz="12" w:space="0" w:color="auto"/>
            </w:tcBorders>
            <w:shd w:val="clear" w:color="auto" w:fill="auto"/>
            <w:vAlign w:val="center"/>
          </w:tcPr>
          <w:p w14:paraId="6E9A93B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1,4</w:t>
            </w:r>
          </w:p>
        </w:tc>
        <w:tc>
          <w:tcPr>
            <w:tcW w:w="191" w:type="pct"/>
            <w:shd w:val="clear" w:color="auto" w:fill="92D050"/>
            <w:vAlign w:val="center"/>
          </w:tcPr>
          <w:p w14:paraId="3B22D83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80,7</w:t>
            </w:r>
          </w:p>
        </w:tc>
        <w:tc>
          <w:tcPr>
            <w:tcW w:w="191" w:type="pct"/>
            <w:shd w:val="clear" w:color="auto" w:fill="auto"/>
            <w:vAlign w:val="center"/>
          </w:tcPr>
          <w:p w14:paraId="42CD509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1,8</w:t>
            </w:r>
          </w:p>
        </w:tc>
        <w:tc>
          <w:tcPr>
            <w:tcW w:w="191" w:type="pct"/>
            <w:shd w:val="clear" w:color="auto" w:fill="92D050"/>
            <w:vAlign w:val="center"/>
          </w:tcPr>
          <w:p w14:paraId="59992A1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65,8</w:t>
            </w:r>
          </w:p>
        </w:tc>
        <w:tc>
          <w:tcPr>
            <w:tcW w:w="191" w:type="pct"/>
            <w:shd w:val="clear" w:color="auto" w:fill="FFFF00"/>
            <w:vAlign w:val="center"/>
          </w:tcPr>
          <w:p w14:paraId="63F1670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49,3</w:t>
            </w:r>
          </w:p>
        </w:tc>
        <w:tc>
          <w:tcPr>
            <w:tcW w:w="191" w:type="pct"/>
            <w:shd w:val="clear" w:color="auto" w:fill="auto"/>
            <w:vAlign w:val="center"/>
          </w:tcPr>
          <w:p w14:paraId="3F0AAF9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15,8</w:t>
            </w:r>
          </w:p>
        </w:tc>
        <w:tc>
          <w:tcPr>
            <w:tcW w:w="191" w:type="pct"/>
            <w:shd w:val="clear" w:color="auto" w:fill="auto"/>
            <w:vAlign w:val="center"/>
          </w:tcPr>
          <w:p w14:paraId="17FE2BB7"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8,6</w:t>
            </w:r>
          </w:p>
        </w:tc>
        <w:tc>
          <w:tcPr>
            <w:tcW w:w="194" w:type="pct"/>
            <w:shd w:val="clear" w:color="auto" w:fill="auto"/>
            <w:vAlign w:val="center"/>
          </w:tcPr>
          <w:p w14:paraId="0CDFBD63"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47,0</w:t>
            </w:r>
          </w:p>
        </w:tc>
        <w:tc>
          <w:tcPr>
            <w:tcW w:w="191" w:type="pct"/>
            <w:shd w:val="clear" w:color="auto" w:fill="auto"/>
            <w:vAlign w:val="center"/>
          </w:tcPr>
          <w:p w14:paraId="7E713163" w14:textId="77777777" w:rsidR="00D80C12" w:rsidRPr="00742490" w:rsidRDefault="00DA57A1" w:rsidP="00D80C12">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23,9</w:t>
            </w:r>
          </w:p>
        </w:tc>
        <w:tc>
          <w:tcPr>
            <w:tcW w:w="179" w:type="pct"/>
            <w:shd w:val="clear" w:color="auto" w:fill="auto"/>
            <w:vAlign w:val="center"/>
          </w:tcPr>
          <w:p w14:paraId="5780AC88" w14:textId="77777777" w:rsidR="00D80C12" w:rsidRPr="00742490" w:rsidRDefault="00DA57A1" w:rsidP="00D80C12">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14,8</w:t>
            </w:r>
          </w:p>
        </w:tc>
      </w:tr>
      <w:tr w:rsidR="00D80C12" w:rsidRPr="00742490" w14:paraId="7C7927F1" w14:textId="77777777" w:rsidTr="00E223EE">
        <w:trPr>
          <w:trHeight w:val="386"/>
        </w:trPr>
        <w:tc>
          <w:tcPr>
            <w:tcW w:w="149" w:type="pct"/>
            <w:shd w:val="clear" w:color="auto" w:fill="auto"/>
            <w:vAlign w:val="center"/>
          </w:tcPr>
          <w:p w14:paraId="6EC21CF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w:t>
            </w:r>
          </w:p>
        </w:tc>
        <w:tc>
          <w:tcPr>
            <w:tcW w:w="472" w:type="pct"/>
            <w:vMerge/>
            <w:shd w:val="clear" w:color="auto" w:fill="auto"/>
            <w:vAlign w:val="center"/>
          </w:tcPr>
          <w:p w14:paraId="27DE2CF0"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16EBABF"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НОУ ВПО «ВШП»</w:t>
            </w:r>
          </w:p>
        </w:tc>
        <w:tc>
          <w:tcPr>
            <w:tcW w:w="190" w:type="pct"/>
            <w:shd w:val="clear" w:color="auto" w:fill="auto"/>
            <w:vAlign w:val="center"/>
          </w:tcPr>
          <w:p w14:paraId="5FFEF6C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534DC50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698D434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30,0</w:t>
            </w:r>
          </w:p>
        </w:tc>
        <w:tc>
          <w:tcPr>
            <w:tcW w:w="194" w:type="pct"/>
            <w:shd w:val="clear" w:color="auto" w:fill="auto"/>
            <w:vAlign w:val="center"/>
          </w:tcPr>
          <w:p w14:paraId="6B5A3C6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10,0</w:t>
            </w:r>
          </w:p>
        </w:tc>
        <w:tc>
          <w:tcPr>
            <w:tcW w:w="191" w:type="pct"/>
            <w:shd w:val="clear" w:color="auto" w:fill="auto"/>
            <w:vAlign w:val="center"/>
          </w:tcPr>
          <w:p w14:paraId="7FCB234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F16986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57,1</w:t>
            </w:r>
          </w:p>
        </w:tc>
        <w:tc>
          <w:tcPr>
            <w:tcW w:w="191" w:type="pct"/>
            <w:shd w:val="clear" w:color="auto" w:fill="FFFF00"/>
            <w:vAlign w:val="center"/>
          </w:tcPr>
          <w:p w14:paraId="10E1169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50,0</w:t>
            </w:r>
          </w:p>
        </w:tc>
        <w:tc>
          <w:tcPr>
            <w:tcW w:w="191" w:type="pct"/>
            <w:shd w:val="clear" w:color="auto" w:fill="auto"/>
            <w:vAlign w:val="center"/>
          </w:tcPr>
          <w:p w14:paraId="262B4AC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10,0</w:t>
            </w:r>
          </w:p>
        </w:tc>
        <w:tc>
          <w:tcPr>
            <w:tcW w:w="191" w:type="pct"/>
            <w:shd w:val="clear" w:color="auto" w:fill="auto"/>
            <w:vAlign w:val="center"/>
          </w:tcPr>
          <w:p w14:paraId="65E1BF6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20,0</w:t>
            </w:r>
          </w:p>
        </w:tc>
        <w:tc>
          <w:tcPr>
            <w:tcW w:w="191" w:type="pct"/>
            <w:tcBorders>
              <w:right w:val="single" w:sz="12" w:space="0" w:color="auto"/>
            </w:tcBorders>
            <w:shd w:val="clear" w:color="auto" w:fill="auto"/>
            <w:vAlign w:val="center"/>
          </w:tcPr>
          <w:p w14:paraId="2078312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20,0</w:t>
            </w:r>
          </w:p>
        </w:tc>
        <w:tc>
          <w:tcPr>
            <w:tcW w:w="191" w:type="pct"/>
            <w:tcBorders>
              <w:left w:val="single" w:sz="12" w:space="0" w:color="auto"/>
            </w:tcBorders>
            <w:shd w:val="clear" w:color="auto" w:fill="auto"/>
            <w:vAlign w:val="center"/>
          </w:tcPr>
          <w:p w14:paraId="3E02662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D14EC5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6BB6BB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8,3</w:t>
            </w:r>
          </w:p>
        </w:tc>
        <w:tc>
          <w:tcPr>
            <w:tcW w:w="191" w:type="pct"/>
            <w:shd w:val="clear" w:color="auto" w:fill="auto"/>
            <w:vAlign w:val="center"/>
          </w:tcPr>
          <w:p w14:paraId="7F21436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58,3</w:t>
            </w:r>
          </w:p>
        </w:tc>
        <w:tc>
          <w:tcPr>
            <w:tcW w:w="191" w:type="pct"/>
            <w:shd w:val="clear" w:color="auto" w:fill="auto"/>
            <w:vAlign w:val="center"/>
          </w:tcPr>
          <w:p w14:paraId="3A235EB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25,0</w:t>
            </w:r>
          </w:p>
        </w:tc>
        <w:tc>
          <w:tcPr>
            <w:tcW w:w="191" w:type="pct"/>
            <w:shd w:val="clear" w:color="auto" w:fill="auto"/>
            <w:vAlign w:val="center"/>
          </w:tcPr>
          <w:p w14:paraId="79F4A6C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8,3</w:t>
            </w:r>
          </w:p>
        </w:tc>
        <w:tc>
          <w:tcPr>
            <w:tcW w:w="191" w:type="pct"/>
            <w:shd w:val="clear" w:color="auto" w:fill="auto"/>
            <w:vAlign w:val="center"/>
          </w:tcPr>
          <w:p w14:paraId="39B02C5D"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23,1</w:t>
            </w:r>
          </w:p>
        </w:tc>
        <w:tc>
          <w:tcPr>
            <w:tcW w:w="194" w:type="pct"/>
            <w:shd w:val="clear" w:color="auto" w:fill="auto"/>
            <w:vAlign w:val="center"/>
          </w:tcPr>
          <w:p w14:paraId="36A2CB9F"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15,4</w:t>
            </w:r>
          </w:p>
        </w:tc>
        <w:tc>
          <w:tcPr>
            <w:tcW w:w="191" w:type="pct"/>
            <w:shd w:val="clear" w:color="auto" w:fill="auto"/>
            <w:vAlign w:val="center"/>
          </w:tcPr>
          <w:p w14:paraId="1E6A5274" w14:textId="77777777" w:rsidR="00D80C12" w:rsidRPr="00742490" w:rsidRDefault="00DA57A1" w:rsidP="00D80C12">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11,1</w:t>
            </w:r>
          </w:p>
        </w:tc>
        <w:tc>
          <w:tcPr>
            <w:tcW w:w="179" w:type="pct"/>
            <w:shd w:val="clear" w:color="auto" w:fill="auto"/>
            <w:vAlign w:val="center"/>
          </w:tcPr>
          <w:p w14:paraId="6FE9EEC0" w14:textId="77777777" w:rsidR="00D80C12" w:rsidRPr="00742490" w:rsidRDefault="00DA57A1" w:rsidP="00D80C12">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0,0</w:t>
            </w:r>
          </w:p>
        </w:tc>
      </w:tr>
      <w:tr w:rsidR="00D80C12" w:rsidRPr="00742490" w14:paraId="1FA494AE" w14:textId="77777777" w:rsidTr="00067D98">
        <w:trPr>
          <w:trHeight w:val="386"/>
        </w:trPr>
        <w:tc>
          <w:tcPr>
            <w:tcW w:w="149" w:type="pct"/>
            <w:shd w:val="clear" w:color="auto" w:fill="auto"/>
            <w:vAlign w:val="center"/>
          </w:tcPr>
          <w:p w14:paraId="4EFE53D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17</w:t>
            </w:r>
          </w:p>
        </w:tc>
        <w:tc>
          <w:tcPr>
            <w:tcW w:w="472" w:type="pct"/>
            <w:vMerge w:val="restart"/>
            <w:shd w:val="clear" w:color="auto" w:fill="auto"/>
            <w:vAlign w:val="center"/>
            <w:hideMark/>
          </w:tcPr>
          <w:p w14:paraId="0DE352B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Бежецкий район</w:t>
            </w:r>
          </w:p>
        </w:tc>
        <w:tc>
          <w:tcPr>
            <w:tcW w:w="566" w:type="pct"/>
            <w:shd w:val="clear" w:color="auto" w:fill="auto"/>
            <w:vAlign w:val="center"/>
            <w:hideMark/>
          </w:tcPr>
          <w:p w14:paraId="64E9411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Сукроменская СОШ</w:t>
            </w:r>
          </w:p>
        </w:tc>
        <w:tc>
          <w:tcPr>
            <w:tcW w:w="190" w:type="pct"/>
            <w:shd w:val="clear" w:color="auto" w:fill="auto"/>
            <w:vAlign w:val="center"/>
          </w:tcPr>
          <w:p w14:paraId="6373374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61C2E1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122091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33,3</w:t>
            </w:r>
          </w:p>
        </w:tc>
        <w:tc>
          <w:tcPr>
            <w:tcW w:w="194" w:type="pct"/>
            <w:shd w:val="clear" w:color="auto" w:fill="auto"/>
            <w:vAlign w:val="center"/>
          </w:tcPr>
          <w:p w14:paraId="066F4CD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76E46D0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50,0</w:t>
            </w:r>
          </w:p>
        </w:tc>
        <w:tc>
          <w:tcPr>
            <w:tcW w:w="191" w:type="pct"/>
            <w:shd w:val="clear" w:color="auto" w:fill="auto"/>
            <w:vAlign w:val="center"/>
          </w:tcPr>
          <w:p w14:paraId="3436E4C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8F48F1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921966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892F6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78FC297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7CCFAEB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0</w:t>
            </w:r>
          </w:p>
        </w:tc>
        <w:tc>
          <w:tcPr>
            <w:tcW w:w="191" w:type="pct"/>
            <w:shd w:val="clear" w:color="auto" w:fill="92D050"/>
            <w:vAlign w:val="center"/>
          </w:tcPr>
          <w:p w14:paraId="466F9A3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83,3</w:t>
            </w:r>
          </w:p>
        </w:tc>
        <w:tc>
          <w:tcPr>
            <w:tcW w:w="191" w:type="pct"/>
            <w:shd w:val="clear" w:color="auto" w:fill="auto"/>
            <w:vAlign w:val="center"/>
          </w:tcPr>
          <w:p w14:paraId="427D3A0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92801E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6EDDA8D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8A373E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1A36F44"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5F05C92"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11C10D9"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0CBF3D6F"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D80C12" w:rsidRPr="00742490" w14:paraId="3C55B795" w14:textId="77777777" w:rsidTr="00E223EE">
        <w:trPr>
          <w:trHeight w:val="386"/>
        </w:trPr>
        <w:tc>
          <w:tcPr>
            <w:tcW w:w="149" w:type="pct"/>
            <w:shd w:val="clear" w:color="auto" w:fill="auto"/>
            <w:vAlign w:val="center"/>
          </w:tcPr>
          <w:p w14:paraId="07E8AA6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18</w:t>
            </w:r>
          </w:p>
        </w:tc>
        <w:tc>
          <w:tcPr>
            <w:tcW w:w="472" w:type="pct"/>
            <w:vMerge/>
            <w:shd w:val="clear" w:color="auto" w:fill="auto"/>
            <w:vAlign w:val="center"/>
          </w:tcPr>
          <w:p w14:paraId="03DD3CE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597658D0"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Гимназия № 1</w:t>
            </w:r>
          </w:p>
        </w:tc>
        <w:tc>
          <w:tcPr>
            <w:tcW w:w="190" w:type="pct"/>
            <w:shd w:val="clear" w:color="auto" w:fill="auto"/>
            <w:vAlign w:val="center"/>
          </w:tcPr>
          <w:p w14:paraId="2C39F6C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w:t>
            </w:r>
          </w:p>
        </w:tc>
        <w:tc>
          <w:tcPr>
            <w:tcW w:w="191" w:type="pct"/>
            <w:shd w:val="clear" w:color="auto" w:fill="92D050"/>
            <w:vAlign w:val="center"/>
          </w:tcPr>
          <w:p w14:paraId="46BE357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82,0</w:t>
            </w:r>
          </w:p>
        </w:tc>
        <w:tc>
          <w:tcPr>
            <w:tcW w:w="191" w:type="pct"/>
            <w:shd w:val="clear" w:color="auto" w:fill="auto"/>
            <w:vAlign w:val="center"/>
          </w:tcPr>
          <w:p w14:paraId="0A16275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18,0</w:t>
            </w:r>
          </w:p>
        </w:tc>
        <w:tc>
          <w:tcPr>
            <w:tcW w:w="194" w:type="pct"/>
            <w:shd w:val="clear" w:color="auto" w:fill="auto"/>
            <w:vAlign w:val="center"/>
          </w:tcPr>
          <w:p w14:paraId="0EF114C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40,0</w:t>
            </w:r>
          </w:p>
        </w:tc>
        <w:tc>
          <w:tcPr>
            <w:tcW w:w="191" w:type="pct"/>
            <w:shd w:val="clear" w:color="auto" w:fill="FFFF00"/>
            <w:vAlign w:val="center"/>
          </w:tcPr>
          <w:p w14:paraId="51B6985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32,3</w:t>
            </w:r>
          </w:p>
        </w:tc>
        <w:tc>
          <w:tcPr>
            <w:tcW w:w="191" w:type="pct"/>
            <w:shd w:val="clear" w:color="auto" w:fill="auto"/>
            <w:vAlign w:val="center"/>
          </w:tcPr>
          <w:p w14:paraId="64FE319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19,4</w:t>
            </w:r>
          </w:p>
        </w:tc>
        <w:tc>
          <w:tcPr>
            <w:tcW w:w="191" w:type="pct"/>
            <w:shd w:val="clear" w:color="auto" w:fill="FFFF00"/>
            <w:vAlign w:val="center"/>
          </w:tcPr>
          <w:p w14:paraId="06C169B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31,6</w:t>
            </w:r>
          </w:p>
        </w:tc>
        <w:tc>
          <w:tcPr>
            <w:tcW w:w="191" w:type="pct"/>
            <w:shd w:val="clear" w:color="auto" w:fill="auto"/>
            <w:vAlign w:val="center"/>
          </w:tcPr>
          <w:p w14:paraId="45014E9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21,1</w:t>
            </w:r>
          </w:p>
        </w:tc>
        <w:tc>
          <w:tcPr>
            <w:tcW w:w="191" w:type="pct"/>
            <w:shd w:val="clear" w:color="auto" w:fill="FFFF00"/>
            <w:vAlign w:val="center"/>
          </w:tcPr>
          <w:p w14:paraId="5E320B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34,4</w:t>
            </w:r>
          </w:p>
        </w:tc>
        <w:tc>
          <w:tcPr>
            <w:tcW w:w="191" w:type="pct"/>
            <w:tcBorders>
              <w:right w:val="single" w:sz="12" w:space="0" w:color="auto"/>
            </w:tcBorders>
            <w:shd w:val="clear" w:color="auto" w:fill="auto"/>
            <w:vAlign w:val="center"/>
          </w:tcPr>
          <w:p w14:paraId="4102EE2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C67F0">
              <w:rPr>
                <w:rFonts w:ascii="Arial Narrow" w:eastAsia="Times New Roman" w:hAnsi="Arial Narrow" w:cs="Times New Roman"/>
                <w:sz w:val="18"/>
                <w:szCs w:val="18"/>
                <w:lang w:eastAsia="ru-RU"/>
              </w:rPr>
              <w:t>12,5</w:t>
            </w:r>
          </w:p>
        </w:tc>
        <w:tc>
          <w:tcPr>
            <w:tcW w:w="191" w:type="pct"/>
            <w:tcBorders>
              <w:left w:val="single" w:sz="12" w:space="0" w:color="auto"/>
            </w:tcBorders>
            <w:shd w:val="clear" w:color="auto" w:fill="auto"/>
            <w:vAlign w:val="center"/>
          </w:tcPr>
          <w:p w14:paraId="2876668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4,4</w:t>
            </w:r>
          </w:p>
        </w:tc>
        <w:tc>
          <w:tcPr>
            <w:tcW w:w="191" w:type="pct"/>
            <w:shd w:val="clear" w:color="auto" w:fill="92D050"/>
            <w:vAlign w:val="center"/>
          </w:tcPr>
          <w:p w14:paraId="6148B45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67,4</w:t>
            </w:r>
          </w:p>
        </w:tc>
        <w:tc>
          <w:tcPr>
            <w:tcW w:w="191" w:type="pct"/>
            <w:shd w:val="clear" w:color="auto" w:fill="auto"/>
            <w:vAlign w:val="center"/>
          </w:tcPr>
          <w:p w14:paraId="3D3A6EC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6,8</w:t>
            </w:r>
          </w:p>
        </w:tc>
        <w:tc>
          <w:tcPr>
            <w:tcW w:w="191" w:type="pct"/>
            <w:shd w:val="clear" w:color="auto" w:fill="auto"/>
            <w:vAlign w:val="center"/>
          </w:tcPr>
          <w:p w14:paraId="05B7A8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1B8939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017BA">
              <w:rPr>
                <w:rFonts w:ascii="Arial Narrow" w:eastAsia="Times New Roman" w:hAnsi="Arial Narrow" w:cs="Times New Roman"/>
                <w:sz w:val="18"/>
                <w:szCs w:val="18"/>
                <w:lang w:eastAsia="ru-RU"/>
              </w:rPr>
              <w:t>9,1</w:t>
            </w:r>
          </w:p>
        </w:tc>
        <w:tc>
          <w:tcPr>
            <w:tcW w:w="191" w:type="pct"/>
            <w:shd w:val="clear" w:color="auto" w:fill="auto"/>
            <w:vAlign w:val="center"/>
          </w:tcPr>
          <w:p w14:paraId="5102A66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017BA">
              <w:rPr>
                <w:rFonts w:ascii="Arial Narrow" w:eastAsia="Times New Roman" w:hAnsi="Arial Narrow" w:cs="Times New Roman"/>
                <w:sz w:val="18"/>
                <w:szCs w:val="18"/>
                <w:lang w:eastAsia="ru-RU"/>
              </w:rPr>
              <w:t>43,2</w:t>
            </w:r>
          </w:p>
        </w:tc>
        <w:tc>
          <w:tcPr>
            <w:tcW w:w="191" w:type="pct"/>
            <w:shd w:val="clear" w:color="auto" w:fill="auto"/>
            <w:vAlign w:val="center"/>
          </w:tcPr>
          <w:p w14:paraId="6DB781A1"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3,7</w:t>
            </w:r>
          </w:p>
        </w:tc>
        <w:tc>
          <w:tcPr>
            <w:tcW w:w="194" w:type="pct"/>
            <w:shd w:val="clear" w:color="auto" w:fill="auto"/>
            <w:vAlign w:val="center"/>
          </w:tcPr>
          <w:p w14:paraId="33F4FC1E"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33,3</w:t>
            </w:r>
          </w:p>
        </w:tc>
        <w:tc>
          <w:tcPr>
            <w:tcW w:w="191" w:type="pct"/>
            <w:shd w:val="clear" w:color="auto" w:fill="auto"/>
            <w:vAlign w:val="center"/>
          </w:tcPr>
          <w:p w14:paraId="5878E3D6"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30C979E3"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32,4</w:t>
            </w:r>
          </w:p>
        </w:tc>
      </w:tr>
      <w:tr w:rsidR="00D80C12" w:rsidRPr="00742490" w14:paraId="63F84EF2" w14:textId="77777777" w:rsidTr="00E223EE">
        <w:trPr>
          <w:trHeight w:val="386"/>
        </w:trPr>
        <w:tc>
          <w:tcPr>
            <w:tcW w:w="149" w:type="pct"/>
            <w:shd w:val="clear" w:color="auto" w:fill="auto"/>
            <w:vAlign w:val="center"/>
          </w:tcPr>
          <w:p w14:paraId="3F7098D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19</w:t>
            </w:r>
          </w:p>
        </w:tc>
        <w:tc>
          <w:tcPr>
            <w:tcW w:w="472" w:type="pct"/>
            <w:vMerge/>
            <w:shd w:val="clear" w:color="auto" w:fill="auto"/>
            <w:vAlign w:val="center"/>
          </w:tcPr>
          <w:p w14:paraId="5DA4FF92"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DED611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Моркиногорская СОШ</w:t>
            </w:r>
          </w:p>
        </w:tc>
        <w:tc>
          <w:tcPr>
            <w:tcW w:w="190" w:type="pct"/>
            <w:shd w:val="clear" w:color="auto" w:fill="auto"/>
            <w:vAlign w:val="center"/>
          </w:tcPr>
          <w:p w14:paraId="36B2ECD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93528D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76C51B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22,2</w:t>
            </w:r>
          </w:p>
        </w:tc>
        <w:tc>
          <w:tcPr>
            <w:tcW w:w="194" w:type="pct"/>
            <w:shd w:val="clear" w:color="auto" w:fill="auto"/>
            <w:vAlign w:val="center"/>
          </w:tcPr>
          <w:p w14:paraId="7187A74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55,6</w:t>
            </w:r>
          </w:p>
        </w:tc>
        <w:tc>
          <w:tcPr>
            <w:tcW w:w="191" w:type="pct"/>
            <w:shd w:val="clear" w:color="auto" w:fill="auto"/>
            <w:vAlign w:val="center"/>
          </w:tcPr>
          <w:p w14:paraId="7C28574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2A949F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25,0</w:t>
            </w:r>
          </w:p>
        </w:tc>
        <w:tc>
          <w:tcPr>
            <w:tcW w:w="191" w:type="pct"/>
            <w:shd w:val="clear" w:color="auto" w:fill="auto"/>
            <w:vAlign w:val="center"/>
          </w:tcPr>
          <w:p w14:paraId="23863B8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FA589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CABD61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7407A0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6F966AA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886A27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33,3</w:t>
            </w:r>
          </w:p>
        </w:tc>
        <w:tc>
          <w:tcPr>
            <w:tcW w:w="191" w:type="pct"/>
            <w:shd w:val="clear" w:color="auto" w:fill="auto"/>
            <w:vAlign w:val="center"/>
          </w:tcPr>
          <w:p w14:paraId="6014B88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5F7FD8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5C58F1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70E380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017BA">
              <w:rPr>
                <w:rFonts w:ascii="Arial Narrow" w:eastAsia="Times New Roman" w:hAnsi="Arial Narrow" w:cs="Times New Roman"/>
                <w:sz w:val="18"/>
                <w:szCs w:val="18"/>
                <w:lang w:eastAsia="ru-RU"/>
              </w:rPr>
              <w:t>60,0</w:t>
            </w:r>
          </w:p>
        </w:tc>
        <w:tc>
          <w:tcPr>
            <w:tcW w:w="191" w:type="pct"/>
            <w:shd w:val="clear" w:color="auto" w:fill="auto"/>
            <w:vAlign w:val="center"/>
          </w:tcPr>
          <w:p w14:paraId="2788F908"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CC6651F"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2223F75"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6E96C9B"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D80C12" w:rsidRPr="00742490" w14:paraId="431738A4" w14:textId="77777777" w:rsidTr="00E223EE">
        <w:trPr>
          <w:trHeight w:val="386"/>
        </w:trPr>
        <w:tc>
          <w:tcPr>
            <w:tcW w:w="149" w:type="pct"/>
            <w:shd w:val="clear" w:color="auto" w:fill="auto"/>
            <w:vAlign w:val="center"/>
          </w:tcPr>
          <w:p w14:paraId="47F9958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20</w:t>
            </w:r>
          </w:p>
        </w:tc>
        <w:tc>
          <w:tcPr>
            <w:tcW w:w="472" w:type="pct"/>
            <w:vMerge w:val="restart"/>
            <w:shd w:val="clear" w:color="auto" w:fill="auto"/>
            <w:vAlign w:val="center"/>
          </w:tcPr>
          <w:p w14:paraId="4CEAEA75"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Бологовский район</w:t>
            </w:r>
          </w:p>
        </w:tc>
        <w:tc>
          <w:tcPr>
            <w:tcW w:w="566" w:type="pct"/>
            <w:shd w:val="clear" w:color="auto" w:fill="auto"/>
            <w:vAlign w:val="center"/>
          </w:tcPr>
          <w:p w14:paraId="6B31791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№11</w:t>
            </w:r>
          </w:p>
        </w:tc>
        <w:tc>
          <w:tcPr>
            <w:tcW w:w="190" w:type="pct"/>
            <w:shd w:val="clear" w:color="auto" w:fill="auto"/>
            <w:vAlign w:val="center"/>
          </w:tcPr>
          <w:p w14:paraId="63FF91D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7,8</w:t>
            </w:r>
          </w:p>
        </w:tc>
        <w:tc>
          <w:tcPr>
            <w:tcW w:w="191" w:type="pct"/>
            <w:shd w:val="clear" w:color="auto" w:fill="92D050"/>
            <w:vAlign w:val="center"/>
          </w:tcPr>
          <w:p w14:paraId="5E89E1C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76,6</w:t>
            </w:r>
          </w:p>
        </w:tc>
        <w:tc>
          <w:tcPr>
            <w:tcW w:w="191" w:type="pct"/>
            <w:shd w:val="clear" w:color="auto" w:fill="FFFF00"/>
            <w:vAlign w:val="center"/>
          </w:tcPr>
          <w:p w14:paraId="6AA6995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55,4</w:t>
            </w:r>
          </w:p>
        </w:tc>
        <w:tc>
          <w:tcPr>
            <w:tcW w:w="194" w:type="pct"/>
            <w:shd w:val="clear" w:color="auto" w:fill="auto"/>
            <w:vAlign w:val="center"/>
          </w:tcPr>
          <w:p w14:paraId="145615A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21,5</w:t>
            </w:r>
          </w:p>
        </w:tc>
        <w:tc>
          <w:tcPr>
            <w:tcW w:w="191" w:type="pct"/>
            <w:shd w:val="clear" w:color="auto" w:fill="auto"/>
            <w:vAlign w:val="center"/>
          </w:tcPr>
          <w:p w14:paraId="45892F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23,3</w:t>
            </w:r>
          </w:p>
        </w:tc>
        <w:tc>
          <w:tcPr>
            <w:tcW w:w="191" w:type="pct"/>
            <w:shd w:val="clear" w:color="auto" w:fill="auto"/>
            <w:vAlign w:val="center"/>
          </w:tcPr>
          <w:p w14:paraId="3AFA16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46,7</w:t>
            </w:r>
          </w:p>
        </w:tc>
        <w:tc>
          <w:tcPr>
            <w:tcW w:w="191" w:type="pct"/>
            <w:shd w:val="clear" w:color="auto" w:fill="FFFF00"/>
            <w:vAlign w:val="center"/>
          </w:tcPr>
          <w:p w14:paraId="2750EF3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33,3</w:t>
            </w:r>
          </w:p>
        </w:tc>
        <w:tc>
          <w:tcPr>
            <w:tcW w:w="191" w:type="pct"/>
            <w:shd w:val="clear" w:color="auto" w:fill="auto"/>
            <w:vAlign w:val="center"/>
          </w:tcPr>
          <w:p w14:paraId="66F685E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28,1</w:t>
            </w:r>
          </w:p>
        </w:tc>
        <w:tc>
          <w:tcPr>
            <w:tcW w:w="191" w:type="pct"/>
            <w:shd w:val="clear" w:color="auto" w:fill="FFFF00"/>
            <w:vAlign w:val="center"/>
          </w:tcPr>
          <w:p w14:paraId="1A7C804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7CF5">
              <w:rPr>
                <w:rFonts w:ascii="Arial Narrow" w:eastAsia="Times New Roman" w:hAnsi="Arial Narrow" w:cs="Times New Roman"/>
                <w:sz w:val="18"/>
                <w:szCs w:val="18"/>
                <w:lang w:eastAsia="ru-RU"/>
              </w:rPr>
              <w:t>53,6</w:t>
            </w:r>
          </w:p>
        </w:tc>
        <w:tc>
          <w:tcPr>
            <w:tcW w:w="191" w:type="pct"/>
            <w:tcBorders>
              <w:right w:val="single" w:sz="12" w:space="0" w:color="auto"/>
            </w:tcBorders>
            <w:shd w:val="clear" w:color="auto" w:fill="auto"/>
            <w:vAlign w:val="center"/>
          </w:tcPr>
          <w:p w14:paraId="35512F6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7CF5">
              <w:rPr>
                <w:rFonts w:ascii="Arial Narrow" w:eastAsia="Times New Roman" w:hAnsi="Arial Narrow" w:cs="Times New Roman"/>
                <w:sz w:val="18"/>
                <w:szCs w:val="18"/>
                <w:lang w:eastAsia="ru-RU"/>
              </w:rPr>
              <w:t>5,4</w:t>
            </w:r>
          </w:p>
        </w:tc>
        <w:tc>
          <w:tcPr>
            <w:tcW w:w="191" w:type="pct"/>
            <w:tcBorders>
              <w:left w:val="single" w:sz="12" w:space="0" w:color="auto"/>
            </w:tcBorders>
            <w:shd w:val="clear" w:color="auto" w:fill="auto"/>
            <w:vAlign w:val="center"/>
          </w:tcPr>
          <w:p w14:paraId="0695656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4D4CA4">
              <w:rPr>
                <w:rFonts w:ascii="Arial Narrow" w:eastAsia="Times New Roman" w:hAnsi="Arial Narrow" w:cs="Times New Roman"/>
                <w:sz w:val="18"/>
                <w:szCs w:val="18"/>
                <w:lang w:eastAsia="ru-RU"/>
              </w:rPr>
              <w:t>2,6</w:t>
            </w:r>
          </w:p>
        </w:tc>
        <w:tc>
          <w:tcPr>
            <w:tcW w:w="191" w:type="pct"/>
            <w:shd w:val="clear" w:color="auto" w:fill="92D050"/>
            <w:vAlign w:val="center"/>
          </w:tcPr>
          <w:p w14:paraId="2C60F7F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4D4CA4">
              <w:rPr>
                <w:rFonts w:ascii="Arial Narrow" w:eastAsia="Times New Roman" w:hAnsi="Arial Narrow" w:cs="Times New Roman"/>
                <w:sz w:val="18"/>
                <w:szCs w:val="18"/>
                <w:lang w:eastAsia="ru-RU"/>
              </w:rPr>
              <w:t>68,4</w:t>
            </w:r>
          </w:p>
        </w:tc>
        <w:tc>
          <w:tcPr>
            <w:tcW w:w="191" w:type="pct"/>
            <w:shd w:val="clear" w:color="auto" w:fill="auto"/>
            <w:vAlign w:val="center"/>
          </w:tcPr>
          <w:p w14:paraId="1F1591C1" w14:textId="77777777" w:rsidR="00D80C12" w:rsidRPr="00742490" w:rsidRDefault="00BF2F9B" w:rsidP="00D80C12">
            <w:pPr>
              <w:spacing w:after="0" w:line="240" w:lineRule="auto"/>
              <w:jc w:val="center"/>
              <w:rPr>
                <w:rFonts w:ascii="Arial Narrow" w:eastAsia="Times New Roman" w:hAnsi="Arial Narrow" w:cs="Times New Roman"/>
                <w:sz w:val="18"/>
                <w:szCs w:val="18"/>
                <w:lang w:eastAsia="ru-RU"/>
              </w:rPr>
            </w:pPr>
            <w:r w:rsidRPr="00BF2F9B">
              <w:rPr>
                <w:rFonts w:ascii="Arial Narrow" w:eastAsia="Times New Roman" w:hAnsi="Arial Narrow" w:cs="Times New Roman"/>
                <w:sz w:val="18"/>
                <w:szCs w:val="18"/>
                <w:lang w:eastAsia="ru-RU"/>
              </w:rPr>
              <w:t>16,7</w:t>
            </w:r>
          </w:p>
        </w:tc>
        <w:tc>
          <w:tcPr>
            <w:tcW w:w="191" w:type="pct"/>
            <w:shd w:val="clear" w:color="auto" w:fill="auto"/>
            <w:vAlign w:val="center"/>
          </w:tcPr>
          <w:p w14:paraId="1985567B" w14:textId="77777777" w:rsidR="00D80C12" w:rsidRPr="00742490" w:rsidRDefault="00BF2F9B" w:rsidP="00D80C12">
            <w:pPr>
              <w:spacing w:after="0" w:line="240" w:lineRule="auto"/>
              <w:jc w:val="center"/>
              <w:rPr>
                <w:rFonts w:ascii="Arial Narrow" w:eastAsia="Times New Roman" w:hAnsi="Arial Narrow" w:cs="Times New Roman"/>
                <w:sz w:val="18"/>
                <w:szCs w:val="18"/>
                <w:lang w:eastAsia="ru-RU"/>
              </w:rPr>
            </w:pPr>
            <w:r w:rsidRPr="00BF2F9B">
              <w:rPr>
                <w:rFonts w:ascii="Arial Narrow" w:eastAsia="Times New Roman" w:hAnsi="Arial Narrow" w:cs="Times New Roman"/>
                <w:sz w:val="18"/>
                <w:szCs w:val="18"/>
                <w:lang w:eastAsia="ru-RU"/>
              </w:rPr>
              <w:t>52,4</w:t>
            </w:r>
          </w:p>
        </w:tc>
        <w:tc>
          <w:tcPr>
            <w:tcW w:w="191" w:type="pct"/>
            <w:shd w:val="clear" w:color="auto" w:fill="auto"/>
            <w:vAlign w:val="center"/>
          </w:tcPr>
          <w:p w14:paraId="2B537D7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9,8</w:t>
            </w:r>
          </w:p>
        </w:tc>
        <w:tc>
          <w:tcPr>
            <w:tcW w:w="191" w:type="pct"/>
            <w:shd w:val="clear" w:color="auto" w:fill="auto"/>
            <w:vAlign w:val="center"/>
          </w:tcPr>
          <w:p w14:paraId="3D00C40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21,6</w:t>
            </w:r>
          </w:p>
        </w:tc>
        <w:tc>
          <w:tcPr>
            <w:tcW w:w="191" w:type="pct"/>
            <w:shd w:val="clear" w:color="auto" w:fill="auto"/>
            <w:vAlign w:val="center"/>
          </w:tcPr>
          <w:p w14:paraId="616C0D50"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6,7</w:t>
            </w:r>
          </w:p>
        </w:tc>
        <w:tc>
          <w:tcPr>
            <w:tcW w:w="194" w:type="pct"/>
            <w:shd w:val="clear" w:color="auto" w:fill="auto"/>
            <w:vAlign w:val="center"/>
          </w:tcPr>
          <w:p w14:paraId="0947A3B0"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50,0</w:t>
            </w:r>
          </w:p>
        </w:tc>
        <w:tc>
          <w:tcPr>
            <w:tcW w:w="191" w:type="pct"/>
            <w:shd w:val="clear" w:color="auto" w:fill="auto"/>
            <w:vAlign w:val="center"/>
          </w:tcPr>
          <w:p w14:paraId="1C5F4073" w14:textId="77777777" w:rsidR="00D80C12" w:rsidRPr="00742490" w:rsidRDefault="0086151F" w:rsidP="00D80C12">
            <w:pPr>
              <w:spacing w:after="0" w:line="240" w:lineRule="auto"/>
              <w:jc w:val="center"/>
              <w:rPr>
                <w:rFonts w:ascii="Arial Narrow" w:eastAsia="Times New Roman" w:hAnsi="Arial Narrow" w:cs="Times New Roman"/>
                <w:sz w:val="18"/>
                <w:szCs w:val="18"/>
                <w:lang w:eastAsia="ru-RU"/>
              </w:rPr>
            </w:pPr>
            <w:r w:rsidRPr="0086151F">
              <w:rPr>
                <w:rFonts w:ascii="Arial Narrow" w:eastAsia="Times New Roman" w:hAnsi="Arial Narrow" w:cs="Times New Roman"/>
                <w:sz w:val="18"/>
                <w:szCs w:val="18"/>
                <w:lang w:eastAsia="ru-RU"/>
              </w:rPr>
              <w:t>28,6</w:t>
            </w:r>
          </w:p>
        </w:tc>
        <w:tc>
          <w:tcPr>
            <w:tcW w:w="179" w:type="pct"/>
            <w:shd w:val="clear" w:color="auto" w:fill="auto"/>
            <w:vAlign w:val="center"/>
          </w:tcPr>
          <w:p w14:paraId="0D384762" w14:textId="77777777" w:rsidR="00D80C12" w:rsidRPr="00742490" w:rsidRDefault="0086151F" w:rsidP="00D80C12">
            <w:pPr>
              <w:spacing w:after="0" w:line="240" w:lineRule="auto"/>
              <w:jc w:val="center"/>
              <w:rPr>
                <w:rFonts w:ascii="Arial Narrow" w:eastAsia="Times New Roman" w:hAnsi="Arial Narrow" w:cs="Times New Roman"/>
                <w:sz w:val="18"/>
                <w:szCs w:val="18"/>
                <w:lang w:eastAsia="ru-RU"/>
              </w:rPr>
            </w:pPr>
            <w:r w:rsidRPr="0086151F">
              <w:rPr>
                <w:rFonts w:ascii="Arial Narrow" w:eastAsia="Times New Roman" w:hAnsi="Arial Narrow" w:cs="Times New Roman"/>
                <w:sz w:val="18"/>
                <w:szCs w:val="18"/>
                <w:lang w:eastAsia="ru-RU"/>
              </w:rPr>
              <w:t>5,4</w:t>
            </w:r>
          </w:p>
        </w:tc>
      </w:tr>
      <w:tr w:rsidR="00D80C12" w:rsidRPr="00742490" w14:paraId="48123C11" w14:textId="77777777" w:rsidTr="00067D98">
        <w:trPr>
          <w:trHeight w:val="386"/>
        </w:trPr>
        <w:tc>
          <w:tcPr>
            <w:tcW w:w="149" w:type="pct"/>
            <w:shd w:val="clear" w:color="auto" w:fill="auto"/>
            <w:vAlign w:val="center"/>
          </w:tcPr>
          <w:p w14:paraId="6CE4D4B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w:t>
            </w:r>
          </w:p>
        </w:tc>
        <w:tc>
          <w:tcPr>
            <w:tcW w:w="472" w:type="pct"/>
            <w:vMerge/>
            <w:shd w:val="clear" w:color="auto" w:fill="auto"/>
            <w:vAlign w:val="center"/>
            <w:hideMark/>
          </w:tcPr>
          <w:p w14:paraId="21C0D12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7D24EEB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№55</w:t>
            </w:r>
          </w:p>
        </w:tc>
        <w:tc>
          <w:tcPr>
            <w:tcW w:w="190" w:type="pct"/>
            <w:shd w:val="clear" w:color="auto" w:fill="auto"/>
            <w:vAlign w:val="center"/>
          </w:tcPr>
          <w:p w14:paraId="0CE757C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21FFB4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3FF6FE2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017FE1B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33,3</w:t>
            </w:r>
          </w:p>
        </w:tc>
        <w:tc>
          <w:tcPr>
            <w:tcW w:w="191" w:type="pct"/>
            <w:shd w:val="clear" w:color="auto" w:fill="auto"/>
            <w:vAlign w:val="center"/>
          </w:tcPr>
          <w:p w14:paraId="220356B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522828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28,6</w:t>
            </w:r>
          </w:p>
        </w:tc>
        <w:tc>
          <w:tcPr>
            <w:tcW w:w="191" w:type="pct"/>
            <w:shd w:val="clear" w:color="auto" w:fill="auto"/>
            <w:vAlign w:val="center"/>
          </w:tcPr>
          <w:p w14:paraId="47F61E1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EC4A1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28,6</w:t>
            </w:r>
          </w:p>
        </w:tc>
        <w:tc>
          <w:tcPr>
            <w:tcW w:w="191" w:type="pct"/>
            <w:shd w:val="clear" w:color="auto" w:fill="auto"/>
            <w:vAlign w:val="center"/>
          </w:tcPr>
          <w:p w14:paraId="4EE24A7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11,1</w:t>
            </w:r>
          </w:p>
        </w:tc>
        <w:tc>
          <w:tcPr>
            <w:tcW w:w="191" w:type="pct"/>
            <w:tcBorders>
              <w:right w:val="single" w:sz="12" w:space="0" w:color="auto"/>
            </w:tcBorders>
            <w:shd w:val="clear" w:color="auto" w:fill="auto"/>
            <w:vAlign w:val="center"/>
          </w:tcPr>
          <w:p w14:paraId="5A506ED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22,2</w:t>
            </w:r>
          </w:p>
        </w:tc>
        <w:tc>
          <w:tcPr>
            <w:tcW w:w="191" w:type="pct"/>
            <w:tcBorders>
              <w:left w:val="single" w:sz="12" w:space="0" w:color="auto"/>
            </w:tcBorders>
            <w:shd w:val="clear" w:color="auto" w:fill="auto"/>
            <w:vAlign w:val="center"/>
          </w:tcPr>
          <w:p w14:paraId="5AB9B26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0FE1A5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F467924" w14:textId="77777777" w:rsidR="00D80C12" w:rsidRPr="00742490" w:rsidRDefault="006F54A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DA2309E" w14:textId="77777777" w:rsidR="00D80C12" w:rsidRPr="00742490" w:rsidRDefault="006F54A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323015B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11,1</w:t>
            </w:r>
          </w:p>
        </w:tc>
        <w:tc>
          <w:tcPr>
            <w:tcW w:w="191" w:type="pct"/>
            <w:shd w:val="clear" w:color="auto" w:fill="auto"/>
            <w:vAlign w:val="center"/>
          </w:tcPr>
          <w:p w14:paraId="79BE9C3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22,2</w:t>
            </w:r>
          </w:p>
        </w:tc>
        <w:tc>
          <w:tcPr>
            <w:tcW w:w="191" w:type="pct"/>
            <w:shd w:val="clear" w:color="auto" w:fill="auto"/>
            <w:vAlign w:val="center"/>
          </w:tcPr>
          <w:p w14:paraId="207B0E45"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16,7</w:t>
            </w:r>
          </w:p>
        </w:tc>
        <w:tc>
          <w:tcPr>
            <w:tcW w:w="194" w:type="pct"/>
            <w:shd w:val="clear" w:color="auto" w:fill="auto"/>
            <w:vAlign w:val="center"/>
          </w:tcPr>
          <w:p w14:paraId="2BDF3A52"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50,0</w:t>
            </w:r>
          </w:p>
        </w:tc>
        <w:tc>
          <w:tcPr>
            <w:tcW w:w="191" w:type="pct"/>
            <w:shd w:val="clear" w:color="auto" w:fill="auto"/>
            <w:vAlign w:val="center"/>
          </w:tcPr>
          <w:p w14:paraId="2DCD19AE" w14:textId="77777777" w:rsidR="00D80C12" w:rsidRPr="00742490" w:rsidRDefault="008F283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305F0366" w14:textId="77777777" w:rsidR="00D80C12" w:rsidRPr="00742490" w:rsidRDefault="008F283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D80C12" w:rsidRPr="00742490" w14:paraId="7F32B24E" w14:textId="77777777" w:rsidTr="00E223EE">
        <w:trPr>
          <w:trHeight w:val="386"/>
        </w:trPr>
        <w:tc>
          <w:tcPr>
            <w:tcW w:w="149" w:type="pct"/>
            <w:shd w:val="clear" w:color="auto" w:fill="auto"/>
            <w:vAlign w:val="center"/>
          </w:tcPr>
          <w:p w14:paraId="7E97341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w:t>
            </w:r>
          </w:p>
        </w:tc>
        <w:tc>
          <w:tcPr>
            <w:tcW w:w="472" w:type="pct"/>
            <w:vMerge/>
            <w:shd w:val="clear" w:color="auto" w:fill="auto"/>
            <w:vAlign w:val="center"/>
          </w:tcPr>
          <w:p w14:paraId="09B71182"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F275B1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№57</w:t>
            </w:r>
          </w:p>
        </w:tc>
        <w:tc>
          <w:tcPr>
            <w:tcW w:w="190" w:type="pct"/>
            <w:shd w:val="clear" w:color="auto" w:fill="auto"/>
            <w:vAlign w:val="center"/>
          </w:tcPr>
          <w:p w14:paraId="33DEDB1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788221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0C90247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33,3</w:t>
            </w:r>
          </w:p>
        </w:tc>
        <w:tc>
          <w:tcPr>
            <w:tcW w:w="194" w:type="pct"/>
            <w:shd w:val="clear" w:color="auto" w:fill="auto"/>
            <w:vAlign w:val="center"/>
          </w:tcPr>
          <w:p w14:paraId="10D4DDB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58,3</w:t>
            </w:r>
          </w:p>
        </w:tc>
        <w:tc>
          <w:tcPr>
            <w:tcW w:w="191" w:type="pct"/>
            <w:shd w:val="clear" w:color="auto" w:fill="auto"/>
            <w:vAlign w:val="center"/>
          </w:tcPr>
          <w:p w14:paraId="5149F36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16,7</w:t>
            </w:r>
          </w:p>
        </w:tc>
        <w:tc>
          <w:tcPr>
            <w:tcW w:w="191" w:type="pct"/>
            <w:shd w:val="clear" w:color="auto" w:fill="auto"/>
            <w:vAlign w:val="center"/>
          </w:tcPr>
          <w:p w14:paraId="1D0B3B9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41,7</w:t>
            </w:r>
          </w:p>
        </w:tc>
        <w:tc>
          <w:tcPr>
            <w:tcW w:w="191" w:type="pct"/>
            <w:shd w:val="clear" w:color="auto" w:fill="auto"/>
            <w:vAlign w:val="center"/>
          </w:tcPr>
          <w:p w14:paraId="52F9D7C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18,2</w:t>
            </w:r>
          </w:p>
        </w:tc>
        <w:tc>
          <w:tcPr>
            <w:tcW w:w="191" w:type="pct"/>
            <w:shd w:val="clear" w:color="auto" w:fill="auto"/>
            <w:vAlign w:val="center"/>
          </w:tcPr>
          <w:p w14:paraId="55D8223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27,3</w:t>
            </w:r>
          </w:p>
        </w:tc>
        <w:tc>
          <w:tcPr>
            <w:tcW w:w="191" w:type="pct"/>
            <w:shd w:val="clear" w:color="auto" w:fill="auto"/>
            <w:vAlign w:val="center"/>
          </w:tcPr>
          <w:p w14:paraId="5FA697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1518FB9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37,5</w:t>
            </w:r>
          </w:p>
        </w:tc>
        <w:tc>
          <w:tcPr>
            <w:tcW w:w="191" w:type="pct"/>
            <w:tcBorders>
              <w:left w:val="single" w:sz="12" w:space="0" w:color="auto"/>
            </w:tcBorders>
            <w:shd w:val="clear" w:color="auto" w:fill="auto"/>
            <w:vAlign w:val="center"/>
          </w:tcPr>
          <w:p w14:paraId="7A79A5D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7DB902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2D3615CA" w14:textId="77777777" w:rsidR="00D80C12" w:rsidRPr="00742490" w:rsidRDefault="00BF2F9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EEEB642" w14:textId="77777777" w:rsidR="00D80C12" w:rsidRPr="00742490" w:rsidRDefault="00BF2F9B" w:rsidP="00D80C12">
            <w:pPr>
              <w:spacing w:after="0" w:line="240" w:lineRule="auto"/>
              <w:jc w:val="center"/>
              <w:rPr>
                <w:rFonts w:ascii="Arial Narrow" w:eastAsia="Times New Roman" w:hAnsi="Arial Narrow" w:cs="Times New Roman"/>
                <w:sz w:val="18"/>
                <w:szCs w:val="18"/>
                <w:lang w:eastAsia="ru-RU"/>
              </w:rPr>
            </w:pPr>
            <w:r w:rsidRPr="00BF2F9B">
              <w:rPr>
                <w:rFonts w:ascii="Arial Narrow" w:eastAsia="Times New Roman" w:hAnsi="Arial Narrow" w:cs="Times New Roman"/>
                <w:sz w:val="18"/>
                <w:szCs w:val="18"/>
                <w:lang w:eastAsia="ru-RU"/>
              </w:rPr>
              <w:t>50,0</w:t>
            </w:r>
          </w:p>
        </w:tc>
        <w:tc>
          <w:tcPr>
            <w:tcW w:w="191" w:type="pct"/>
            <w:shd w:val="clear" w:color="auto" w:fill="auto"/>
            <w:vAlign w:val="center"/>
          </w:tcPr>
          <w:p w14:paraId="76D2CD9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11,1</w:t>
            </w:r>
          </w:p>
        </w:tc>
        <w:tc>
          <w:tcPr>
            <w:tcW w:w="191" w:type="pct"/>
            <w:shd w:val="clear" w:color="auto" w:fill="auto"/>
            <w:vAlign w:val="center"/>
          </w:tcPr>
          <w:p w14:paraId="10258B2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22,2</w:t>
            </w:r>
          </w:p>
        </w:tc>
        <w:tc>
          <w:tcPr>
            <w:tcW w:w="191" w:type="pct"/>
            <w:shd w:val="clear" w:color="auto" w:fill="auto"/>
            <w:vAlign w:val="center"/>
          </w:tcPr>
          <w:p w14:paraId="0B58D9C0"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8,3</w:t>
            </w:r>
          </w:p>
        </w:tc>
        <w:tc>
          <w:tcPr>
            <w:tcW w:w="194" w:type="pct"/>
            <w:shd w:val="clear" w:color="auto" w:fill="auto"/>
            <w:vAlign w:val="center"/>
          </w:tcPr>
          <w:p w14:paraId="6AA64827"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25,0</w:t>
            </w:r>
          </w:p>
        </w:tc>
        <w:tc>
          <w:tcPr>
            <w:tcW w:w="191" w:type="pct"/>
            <w:shd w:val="clear" w:color="auto" w:fill="auto"/>
            <w:vAlign w:val="center"/>
          </w:tcPr>
          <w:p w14:paraId="082B0339"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5274944"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D80C12" w:rsidRPr="00742490" w14:paraId="43C56258" w14:textId="77777777" w:rsidTr="008F2831">
        <w:trPr>
          <w:trHeight w:val="386"/>
        </w:trPr>
        <w:tc>
          <w:tcPr>
            <w:tcW w:w="149" w:type="pct"/>
            <w:shd w:val="clear" w:color="auto" w:fill="auto"/>
            <w:vAlign w:val="center"/>
          </w:tcPr>
          <w:p w14:paraId="56EF5D3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w:t>
            </w:r>
          </w:p>
        </w:tc>
        <w:tc>
          <w:tcPr>
            <w:tcW w:w="472" w:type="pct"/>
            <w:vMerge/>
            <w:shd w:val="clear" w:color="auto" w:fill="auto"/>
            <w:vAlign w:val="center"/>
            <w:hideMark/>
          </w:tcPr>
          <w:p w14:paraId="37D8AD3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E7A492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Спеховская СОШ</w:t>
            </w:r>
          </w:p>
        </w:tc>
        <w:tc>
          <w:tcPr>
            <w:tcW w:w="190" w:type="pct"/>
            <w:shd w:val="clear" w:color="auto" w:fill="auto"/>
            <w:vAlign w:val="center"/>
          </w:tcPr>
          <w:p w14:paraId="0455817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F5558D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86,4</w:t>
            </w:r>
          </w:p>
        </w:tc>
        <w:tc>
          <w:tcPr>
            <w:tcW w:w="191" w:type="pct"/>
            <w:shd w:val="clear" w:color="auto" w:fill="auto"/>
            <w:vAlign w:val="center"/>
          </w:tcPr>
          <w:p w14:paraId="683E5E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28,6</w:t>
            </w:r>
          </w:p>
        </w:tc>
        <w:tc>
          <w:tcPr>
            <w:tcW w:w="194" w:type="pct"/>
            <w:shd w:val="clear" w:color="auto" w:fill="auto"/>
            <w:vAlign w:val="center"/>
          </w:tcPr>
          <w:p w14:paraId="3BC6483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33,3</w:t>
            </w:r>
          </w:p>
        </w:tc>
        <w:tc>
          <w:tcPr>
            <w:tcW w:w="191" w:type="pct"/>
            <w:shd w:val="clear" w:color="auto" w:fill="auto"/>
            <w:vAlign w:val="center"/>
          </w:tcPr>
          <w:p w14:paraId="40CC421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11,8</w:t>
            </w:r>
          </w:p>
        </w:tc>
        <w:tc>
          <w:tcPr>
            <w:tcW w:w="191" w:type="pct"/>
            <w:shd w:val="clear" w:color="auto" w:fill="auto"/>
            <w:vAlign w:val="center"/>
          </w:tcPr>
          <w:p w14:paraId="771122D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35,3</w:t>
            </w:r>
          </w:p>
        </w:tc>
        <w:tc>
          <w:tcPr>
            <w:tcW w:w="191" w:type="pct"/>
            <w:shd w:val="clear" w:color="auto" w:fill="auto"/>
            <w:vAlign w:val="center"/>
          </w:tcPr>
          <w:p w14:paraId="677320F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17,6</w:t>
            </w:r>
          </w:p>
        </w:tc>
        <w:tc>
          <w:tcPr>
            <w:tcW w:w="191" w:type="pct"/>
            <w:shd w:val="clear" w:color="auto" w:fill="auto"/>
            <w:vAlign w:val="center"/>
          </w:tcPr>
          <w:p w14:paraId="46C4BC3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17,6</w:t>
            </w:r>
          </w:p>
        </w:tc>
        <w:tc>
          <w:tcPr>
            <w:tcW w:w="191" w:type="pct"/>
            <w:shd w:val="clear" w:color="auto" w:fill="auto"/>
            <w:vAlign w:val="center"/>
          </w:tcPr>
          <w:p w14:paraId="04752F9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7,1</w:t>
            </w:r>
          </w:p>
        </w:tc>
        <w:tc>
          <w:tcPr>
            <w:tcW w:w="191" w:type="pct"/>
            <w:tcBorders>
              <w:right w:val="single" w:sz="12" w:space="0" w:color="auto"/>
            </w:tcBorders>
            <w:shd w:val="clear" w:color="auto" w:fill="auto"/>
            <w:vAlign w:val="center"/>
          </w:tcPr>
          <w:p w14:paraId="1EAFBB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28,6</w:t>
            </w:r>
          </w:p>
        </w:tc>
        <w:tc>
          <w:tcPr>
            <w:tcW w:w="191" w:type="pct"/>
            <w:tcBorders>
              <w:left w:val="single" w:sz="12" w:space="0" w:color="auto"/>
            </w:tcBorders>
            <w:shd w:val="clear" w:color="auto" w:fill="auto"/>
            <w:vAlign w:val="center"/>
          </w:tcPr>
          <w:p w14:paraId="56A9A8F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5C3E16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57,1</w:t>
            </w:r>
          </w:p>
        </w:tc>
        <w:tc>
          <w:tcPr>
            <w:tcW w:w="191" w:type="pct"/>
            <w:shd w:val="clear" w:color="auto" w:fill="auto"/>
            <w:vAlign w:val="center"/>
          </w:tcPr>
          <w:p w14:paraId="06A9EAF5"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FA76CA1"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sidRPr="003A0BEB">
              <w:rPr>
                <w:rFonts w:ascii="Arial Narrow" w:eastAsia="Times New Roman" w:hAnsi="Arial Narrow" w:cs="Times New Roman"/>
                <w:sz w:val="18"/>
                <w:szCs w:val="18"/>
                <w:lang w:eastAsia="ru-RU"/>
              </w:rPr>
              <w:t>45,0</w:t>
            </w:r>
          </w:p>
        </w:tc>
        <w:tc>
          <w:tcPr>
            <w:tcW w:w="191" w:type="pct"/>
            <w:shd w:val="clear" w:color="auto" w:fill="auto"/>
            <w:vAlign w:val="center"/>
          </w:tcPr>
          <w:p w14:paraId="14FF3C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6,3</w:t>
            </w:r>
          </w:p>
        </w:tc>
        <w:tc>
          <w:tcPr>
            <w:tcW w:w="191" w:type="pct"/>
            <w:shd w:val="clear" w:color="auto" w:fill="auto"/>
            <w:vAlign w:val="center"/>
          </w:tcPr>
          <w:p w14:paraId="1EB15C3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56,3</w:t>
            </w:r>
          </w:p>
        </w:tc>
        <w:tc>
          <w:tcPr>
            <w:tcW w:w="191" w:type="pct"/>
            <w:shd w:val="clear" w:color="auto" w:fill="auto"/>
            <w:vAlign w:val="center"/>
          </w:tcPr>
          <w:p w14:paraId="152C1269"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8,3</w:t>
            </w:r>
          </w:p>
        </w:tc>
        <w:tc>
          <w:tcPr>
            <w:tcW w:w="194" w:type="pct"/>
            <w:shd w:val="clear" w:color="auto" w:fill="auto"/>
            <w:vAlign w:val="center"/>
          </w:tcPr>
          <w:p w14:paraId="56CB0ADA"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41,7</w:t>
            </w:r>
          </w:p>
        </w:tc>
        <w:tc>
          <w:tcPr>
            <w:tcW w:w="191" w:type="pct"/>
            <w:shd w:val="clear" w:color="auto" w:fill="auto"/>
            <w:vAlign w:val="center"/>
          </w:tcPr>
          <w:p w14:paraId="466C3CB0"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12,5</w:t>
            </w:r>
          </w:p>
        </w:tc>
        <w:tc>
          <w:tcPr>
            <w:tcW w:w="179" w:type="pct"/>
            <w:shd w:val="clear" w:color="auto" w:fill="92D050"/>
            <w:vAlign w:val="center"/>
          </w:tcPr>
          <w:p w14:paraId="41611091"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62,5</w:t>
            </w:r>
          </w:p>
        </w:tc>
      </w:tr>
      <w:tr w:rsidR="00D80C12" w:rsidRPr="00742490" w14:paraId="5E69C0BE" w14:textId="77777777" w:rsidTr="00A1455A">
        <w:trPr>
          <w:trHeight w:val="386"/>
        </w:trPr>
        <w:tc>
          <w:tcPr>
            <w:tcW w:w="149" w:type="pct"/>
            <w:shd w:val="clear" w:color="auto" w:fill="auto"/>
            <w:vAlign w:val="center"/>
          </w:tcPr>
          <w:p w14:paraId="065A916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24</w:t>
            </w:r>
          </w:p>
        </w:tc>
        <w:tc>
          <w:tcPr>
            <w:tcW w:w="472" w:type="pct"/>
            <w:vMerge/>
            <w:shd w:val="clear" w:color="auto" w:fill="auto"/>
            <w:vAlign w:val="center"/>
            <w:hideMark/>
          </w:tcPr>
          <w:p w14:paraId="5B87EDAF"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8B63C4D"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Хотиловская СОШ</w:t>
            </w:r>
          </w:p>
        </w:tc>
        <w:tc>
          <w:tcPr>
            <w:tcW w:w="190" w:type="pct"/>
            <w:shd w:val="clear" w:color="auto" w:fill="auto"/>
            <w:vAlign w:val="center"/>
          </w:tcPr>
          <w:p w14:paraId="523414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30D5EE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91,7</w:t>
            </w:r>
          </w:p>
        </w:tc>
        <w:tc>
          <w:tcPr>
            <w:tcW w:w="191" w:type="pct"/>
            <w:shd w:val="clear" w:color="auto" w:fill="auto"/>
            <w:vAlign w:val="center"/>
          </w:tcPr>
          <w:p w14:paraId="22FF54A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85F917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80,0</w:t>
            </w:r>
          </w:p>
        </w:tc>
        <w:tc>
          <w:tcPr>
            <w:tcW w:w="191" w:type="pct"/>
            <w:shd w:val="clear" w:color="auto" w:fill="auto"/>
            <w:vAlign w:val="center"/>
          </w:tcPr>
          <w:p w14:paraId="455C534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23,5</w:t>
            </w:r>
          </w:p>
        </w:tc>
        <w:tc>
          <w:tcPr>
            <w:tcW w:w="191" w:type="pct"/>
            <w:shd w:val="clear" w:color="auto" w:fill="auto"/>
            <w:vAlign w:val="center"/>
          </w:tcPr>
          <w:p w14:paraId="01F49F5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35,3</w:t>
            </w:r>
          </w:p>
        </w:tc>
        <w:tc>
          <w:tcPr>
            <w:tcW w:w="191" w:type="pct"/>
            <w:shd w:val="clear" w:color="auto" w:fill="auto"/>
            <w:vAlign w:val="center"/>
          </w:tcPr>
          <w:p w14:paraId="2091BBC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1DE703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62,5</w:t>
            </w:r>
          </w:p>
        </w:tc>
        <w:tc>
          <w:tcPr>
            <w:tcW w:w="191" w:type="pct"/>
            <w:shd w:val="clear" w:color="auto" w:fill="FFFF00"/>
            <w:vAlign w:val="center"/>
          </w:tcPr>
          <w:p w14:paraId="1D84603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7A6C4DE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27F5D05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C476F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7B81FB8C"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49C2C03"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sidRPr="003A0BEB">
              <w:rPr>
                <w:rFonts w:ascii="Arial Narrow" w:eastAsia="Times New Roman" w:hAnsi="Arial Narrow" w:cs="Times New Roman"/>
                <w:sz w:val="18"/>
                <w:szCs w:val="18"/>
                <w:lang w:eastAsia="ru-RU"/>
              </w:rPr>
              <w:t>57,1</w:t>
            </w:r>
          </w:p>
        </w:tc>
        <w:tc>
          <w:tcPr>
            <w:tcW w:w="191" w:type="pct"/>
            <w:shd w:val="clear" w:color="auto" w:fill="auto"/>
            <w:vAlign w:val="center"/>
          </w:tcPr>
          <w:p w14:paraId="3651363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499047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69,2</w:t>
            </w:r>
          </w:p>
        </w:tc>
        <w:tc>
          <w:tcPr>
            <w:tcW w:w="191" w:type="pct"/>
            <w:shd w:val="clear" w:color="auto" w:fill="auto"/>
            <w:vAlign w:val="center"/>
          </w:tcPr>
          <w:p w14:paraId="5D4D1D13"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22,2</w:t>
            </w:r>
          </w:p>
        </w:tc>
        <w:tc>
          <w:tcPr>
            <w:tcW w:w="194" w:type="pct"/>
            <w:shd w:val="clear" w:color="auto" w:fill="auto"/>
            <w:vAlign w:val="center"/>
          </w:tcPr>
          <w:p w14:paraId="7261458E"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33,3</w:t>
            </w:r>
          </w:p>
        </w:tc>
        <w:tc>
          <w:tcPr>
            <w:tcW w:w="191" w:type="pct"/>
            <w:shd w:val="clear" w:color="auto" w:fill="auto"/>
            <w:vAlign w:val="center"/>
          </w:tcPr>
          <w:p w14:paraId="18B648C2"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411EACF"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F22BB2" w:rsidRPr="00742490" w14:paraId="431C633D" w14:textId="77777777" w:rsidTr="00E223EE">
        <w:trPr>
          <w:trHeight w:val="386"/>
        </w:trPr>
        <w:tc>
          <w:tcPr>
            <w:tcW w:w="149" w:type="pct"/>
            <w:shd w:val="clear" w:color="auto" w:fill="auto"/>
            <w:vAlign w:val="center"/>
          </w:tcPr>
          <w:p w14:paraId="1A14260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w:t>
            </w:r>
          </w:p>
        </w:tc>
        <w:tc>
          <w:tcPr>
            <w:tcW w:w="472" w:type="pct"/>
            <w:vMerge/>
            <w:shd w:val="clear" w:color="auto" w:fill="auto"/>
            <w:vAlign w:val="center"/>
            <w:hideMark/>
          </w:tcPr>
          <w:p w14:paraId="120458DA"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4BD16967"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№15 п. Березайка</w:t>
            </w:r>
          </w:p>
        </w:tc>
        <w:tc>
          <w:tcPr>
            <w:tcW w:w="190" w:type="pct"/>
            <w:shd w:val="clear" w:color="auto" w:fill="auto"/>
            <w:vAlign w:val="center"/>
          </w:tcPr>
          <w:p w14:paraId="3BC575D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1" w:type="pct"/>
            <w:shd w:val="clear" w:color="auto" w:fill="92D050"/>
            <w:vAlign w:val="center"/>
          </w:tcPr>
          <w:p w14:paraId="2145FE9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15449FA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17,4</w:t>
            </w:r>
          </w:p>
        </w:tc>
        <w:tc>
          <w:tcPr>
            <w:tcW w:w="194" w:type="pct"/>
            <w:shd w:val="clear" w:color="auto" w:fill="auto"/>
            <w:vAlign w:val="center"/>
          </w:tcPr>
          <w:p w14:paraId="04AD975F"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43,5</w:t>
            </w:r>
          </w:p>
        </w:tc>
        <w:tc>
          <w:tcPr>
            <w:tcW w:w="191" w:type="pct"/>
            <w:shd w:val="clear" w:color="auto" w:fill="auto"/>
            <w:vAlign w:val="center"/>
          </w:tcPr>
          <w:p w14:paraId="1294D8DA"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16,7</w:t>
            </w:r>
          </w:p>
        </w:tc>
        <w:tc>
          <w:tcPr>
            <w:tcW w:w="191" w:type="pct"/>
            <w:shd w:val="clear" w:color="auto" w:fill="auto"/>
            <w:vAlign w:val="center"/>
          </w:tcPr>
          <w:p w14:paraId="734FE5A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50,0</w:t>
            </w:r>
          </w:p>
        </w:tc>
        <w:tc>
          <w:tcPr>
            <w:tcW w:w="191" w:type="pct"/>
            <w:shd w:val="clear" w:color="auto" w:fill="auto"/>
            <w:vAlign w:val="center"/>
          </w:tcPr>
          <w:p w14:paraId="5B2A3C4A"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13,0</w:t>
            </w:r>
          </w:p>
        </w:tc>
        <w:tc>
          <w:tcPr>
            <w:tcW w:w="191" w:type="pct"/>
            <w:shd w:val="clear" w:color="auto" w:fill="auto"/>
            <w:vAlign w:val="center"/>
          </w:tcPr>
          <w:p w14:paraId="7E57D03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43,5</w:t>
            </w:r>
          </w:p>
        </w:tc>
        <w:tc>
          <w:tcPr>
            <w:tcW w:w="191" w:type="pct"/>
            <w:shd w:val="clear" w:color="auto" w:fill="auto"/>
            <w:vAlign w:val="center"/>
          </w:tcPr>
          <w:p w14:paraId="09DB3542"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right w:val="single" w:sz="12" w:space="0" w:color="auto"/>
            </w:tcBorders>
            <w:shd w:val="clear" w:color="auto" w:fill="auto"/>
            <w:vAlign w:val="center"/>
          </w:tcPr>
          <w:p w14:paraId="3996DADA"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left w:val="single" w:sz="12" w:space="0" w:color="auto"/>
            </w:tcBorders>
            <w:shd w:val="clear" w:color="auto" w:fill="auto"/>
            <w:vAlign w:val="center"/>
          </w:tcPr>
          <w:p w14:paraId="6B56A7A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13,3</w:t>
            </w:r>
          </w:p>
        </w:tc>
        <w:tc>
          <w:tcPr>
            <w:tcW w:w="191" w:type="pct"/>
            <w:shd w:val="clear" w:color="auto" w:fill="92D050"/>
            <w:vAlign w:val="center"/>
          </w:tcPr>
          <w:p w14:paraId="766B607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10601C6F"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522F7D2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2E12F2B"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9,1</w:t>
            </w:r>
          </w:p>
        </w:tc>
        <w:tc>
          <w:tcPr>
            <w:tcW w:w="191" w:type="pct"/>
            <w:shd w:val="clear" w:color="auto" w:fill="auto"/>
            <w:vAlign w:val="center"/>
          </w:tcPr>
          <w:p w14:paraId="13DB2A9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31,8</w:t>
            </w:r>
          </w:p>
        </w:tc>
        <w:tc>
          <w:tcPr>
            <w:tcW w:w="191" w:type="pct"/>
            <w:shd w:val="clear" w:color="auto" w:fill="auto"/>
            <w:vAlign w:val="center"/>
          </w:tcPr>
          <w:p w14:paraId="59FE8009"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382B03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737B0E">
              <w:rPr>
                <w:rFonts w:ascii="Arial Narrow" w:eastAsia="Times New Roman" w:hAnsi="Arial Narrow" w:cs="Times New Roman"/>
                <w:sz w:val="18"/>
                <w:szCs w:val="18"/>
                <w:lang w:eastAsia="ru-RU"/>
              </w:rPr>
              <w:t>55,6</w:t>
            </w:r>
          </w:p>
        </w:tc>
        <w:tc>
          <w:tcPr>
            <w:tcW w:w="191" w:type="pct"/>
            <w:shd w:val="clear" w:color="auto" w:fill="auto"/>
            <w:vAlign w:val="center"/>
          </w:tcPr>
          <w:p w14:paraId="17ADEFE4"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79" w:type="pct"/>
            <w:shd w:val="clear" w:color="auto" w:fill="auto"/>
            <w:vAlign w:val="center"/>
          </w:tcPr>
          <w:p w14:paraId="06D8B82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w:t>
            </w:r>
          </w:p>
        </w:tc>
      </w:tr>
      <w:tr w:rsidR="00D80C12" w:rsidRPr="00742490" w14:paraId="071A3145" w14:textId="77777777" w:rsidTr="008B61E5">
        <w:trPr>
          <w:trHeight w:val="386"/>
        </w:trPr>
        <w:tc>
          <w:tcPr>
            <w:tcW w:w="149" w:type="pct"/>
            <w:shd w:val="clear" w:color="auto" w:fill="auto"/>
            <w:vAlign w:val="center"/>
          </w:tcPr>
          <w:p w14:paraId="3317FD2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w:t>
            </w:r>
          </w:p>
        </w:tc>
        <w:tc>
          <w:tcPr>
            <w:tcW w:w="472" w:type="pct"/>
            <w:vMerge/>
            <w:shd w:val="clear" w:color="auto" w:fill="auto"/>
            <w:vAlign w:val="center"/>
          </w:tcPr>
          <w:p w14:paraId="3A582493"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27FFFF4"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Куженкинская ООШ</w:t>
            </w:r>
          </w:p>
        </w:tc>
        <w:tc>
          <w:tcPr>
            <w:tcW w:w="190" w:type="pct"/>
            <w:shd w:val="clear" w:color="auto" w:fill="auto"/>
            <w:vAlign w:val="center"/>
          </w:tcPr>
          <w:p w14:paraId="638B2AB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6CF206E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C0042C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25,0</w:t>
            </w:r>
          </w:p>
        </w:tc>
        <w:tc>
          <w:tcPr>
            <w:tcW w:w="194" w:type="pct"/>
            <w:shd w:val="clear" w:color="auto" w:fill="auto"/>
            <w:vAlign w:val="center"/>
          </w:tcPr>
          <w:p w14:paraId="510FC62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12,5</w:t>
            </w:r>
          </w:p>
        </w:tc>
        <w:tc>
          <w:tcPr>
            <w:tcW w:w="191" w:type="pct"/>
            <w:shd w:val="clear" w:color="auto" w:fill="auto"/>
            <w:vAlign w:val="center"/>
          </w:tcPr>
          <w:p w14:paraId="6531C6E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25,0</w:t>
            </w:r>
          </w:p>
        </w:tc>
        <w:tc>
          <w:tcPr>
            <w:tcW w:w="191" w:type="pct"/>
            <w:shd w:val="clear" w:color="auto" w:fill="auto"/>
            <w:vAlign w:val="center"/>
          </w:tcPr>
          <w:p w14:paraId="41A81B4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50,0</w:t>
            </w:r>
          </w:p>
        </w:tc>
        <w:tc>
          <w:tcPr>
            <w:tcW w:w="191" w:type="pct"/>
            <w:shd w:val="clear" w:color="auto" w:fill="auto"/>
            <w:vAlign w:val="center"/>
          </w:tcPr>
          <w:p w14:paraId="692B55B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25,0</w:t>
            </w:r>
          </w:p>
        </w:tc>
        <w:tc>
          <w:tcPr>
            <w:tcW w:w="191" w:type="pct"/>
            <w:shd w:val="clear" w:color="auto" w:fill="auto"/>
            <w:vAlign w:val="center"/>
          </w:tcPr>
          <w:p w14:paraId="3E8384E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12,5</w:t>
            </w:r>
          </w:p>
        </w:tc>
        <w:tc>
          <w:tcPr>
            <w:tcW w:w="191" w:type="pct"/>
            <w:shd w:val="clear" w:color="auto" w:fill="auto"/>
            <w:vAlign w:val="center"/>
          </w:tcPr>
          <w:p w14:paraId="568D5ED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28,6</w:t>
            </w:r>
          </w:p>
        </w:tc>
        <w:tc>
          <w:tcPr>
            <w:tcW w:w="191" w:type="pct"/>
            <w:tcBorders>
              <w:right w:val="single" w:sz="12" w:space="0" w:color="auto"/>
            </w:tcBorders>
            <w:shd w:val="clear" w:color="auto" w:fill="auto"/>
            <w:vAlign w:val="center"/>
          </w:tcPr>
          <w:p w14:paraId="087C334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14,3</w:t>
            </w:r>
          </w:p>
        </w:tc>
        <w:tc>
          <w:tcPr>
            <w:tcW w:w="191" w:type="pct"/>
            <w:tcBorders>
              <w:left w:val="single" w:sz="12" w:space="0" w:color="auto"/>
            </w:tcBorders>
            <w:shd w:val="clear" w:color="auto" w:fill="auto"/>
            <w:vAlign w:val="center"/>
          </w:tcPr>
          <w:p w14:paraId="1FC8D89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25,0</w:t>
            </w:r>
          </w:p>
        </w:tc>
        <w:tc>
          <w:tcPr>
            <w:tcW w:w="191" w:type="pct"/>
            <w:shd w:val="clear" w:color="auto" w:fill="auto"/>
            <w:vAlign w:val="center"/>
          </w:tcPr>
          <w:p w14:paraId="772A7EA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449F6C2"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48C308B"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sidRPr="003A0BEB">
              <w:rPr>
                <w:rFonts w:ascii="Arial Narrow" w:eastAsia="Times New Roman" w:hAnsi="Arial Narrow" w:cs="Times New Roman"/>
                <w:sz w:val="18"/>
                <w:szCs w:val="18"/>
                <w:lang w:eastAsia="ru-RU"/>
              </w:rPr>
              <w:t>66,7</w:t>
            </w:r>
          </w:p>
        </w:tc>
        <w:tc>
          <w:tcPr>
            <w:tcW w:w="191" w:type="pct"/>
            <w:shd w:val="clear" w:color="auto" w:fill="auto"/>
            <w:vAlign w:val="center"/>
          </w:tcPr>
          <w:p w14:paraId="612F039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20,0</w:t>
            </w:r>
          </w:p>
        </w:tc>
        <w:tc>
          <w:tcPr>
            <w:tcW w:w="191" w:type="pct"/>
            <w:shd w:val="clear" w:color="auto" w:fill="auto"/>
            <w:vAlign w:val="center"/>
          </w:tcPr>
          <w:p w14:paraId="63A9691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7531316D" w14:textId="77777777" w:rsidR="00D80C12" w:rsidRPr="00742490" w:rsidRDefault="00737B0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4" w:type="pct"/>
            <w:shd w:val="clear" w:color="auto" w:fill="auto"/>
            <w:vAlign w:val="center"/>
          </w:tcPr>
          <w:p w14:paraId="7B422AE4" w14:textId="77777777" w:rsidR="00D80C12" w:rsidRPr="00742490" w:rsidRDefault="00737B0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34745641"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57,1</w:t>
            </w:r>
          </w:p>
        </w:tc>
        <w:tc>
          <w:tcPr>
            <w:tcW w:w="179" w:type="pct"/>
            <w:shd w:val="clear" w:color="auto" w:fill="auto"/>
            <w:vAlign w:val="center"/>
          </w:tcPr>
          <w:p w14:paraId="6E1DC4F7"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D80C12" w:rsidRPr="00742490" w14:paraId="66C6EA78" w14:textId="77777777" w:rsidTr="00860A4C">
        <w:trPr>
          <w:trHeight w:val="386"/>
        </w:trPr>
        <w:tc>
          <w:tcPr>
            <w:tcW w:w="149" w:type="pct"/>
            <w:shd w:val="clear" w:color="auto" w:fill="auto"/>
            <w:vAlign w:val="center"/>
          </w:tcPr>
          <w:p w14:paraId="12E0C92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w:t>
            </w:r>
          </w:p>
        </w:tc>
        <w:tc>
          <w:tcPr>
            <w:tcW w:w="472" w:type="pct"/>
            <w:shd w:val="clear" w:color="auto" w:fill="auto"/>
            <w:vAlign w:val="center"/>
          </w:tcPr>
          <w:p w14:paraId="5491D9FF"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Весьегонский район</w:t>
            </w:r>
          </w:p>
        </w:tc>
        <w:tc>
          <w:tcPr>
            <w:tcW w:w="566" w:type="pct"/>
            <w:shd w:val="clear" w:color="auto" w:fill="auto"/>
            <w:vAlign w:val="center"/>
          </w:tcPr>
          <w:p w14:paraId="7A64FD00"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Чамеровская СОШ</w:t>
            </w:r>
          </w:p>
        </w:tc>
        <w:tc>
          <w:tcPr>
            <w:tcW w:w="190" w:type="pct"/>
            <w:shd w:val="clear" w:color="auto" w:fill="auto"/>
            <w:vAlign w:val="center"/>
          </w:tcPr>
          <w:p w14:paraId="0F4AE26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6DBAD5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749566A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228FE72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5A40FA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28,6</w:t>
            </w:r>
          </w:p>
        </w:tc>
        <w:tc>
          <w:tcPr>
            <w:tcW w:w="191" w:type="pct"/>
            <w:shd w:val="clear" w:color="auto" w:fill="auto"/>
            <w:vAlign w:val="center"/>
          </w:tcPr>
          <w:p w14:paraId="01F9218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D882A2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50,0</w:t>
            </w:r>
          </w:p>
        </w:tc>
        <w:tc>
          <w:tcPr>
            <w:tcW w:w="191" w:type="pct"/>
            <w:shd w:val="clear" w:color="auto" w:fill="auto"/>
            <w:vAlign w:val="center"/>
          </w:tcPr>
          <w:p w14:paraId="7BC632D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D9A8CE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22,2</w:t>
            </w:r>
          </w:p>
        </w:tc>
        <w:tc>
          <w:tcPr>
            <w:tcW w:w="191" w:type="pct"/>
            <w:tcBorders>
              <w:right w:val="single" w:sz="12" w:space="0" w:color="auto"/>
            </w:tcBorders>
            <w:shd w:val="clear" w:color="auto" w:fill="auto"/>
            <w:vAlign w:val="center"/>
          </w:tcPr>
          <w:p w14:paraId="2D1C1F0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2ADE664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106370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16,7</w:t>
            </w:r>
          </w:p>
        </w:tc>
        <w:tc>
          <w:tcPr>
            <w:tcW w:w="191" w:type="pct"/>
            <w:shd w:val="clear" w:color="auto" w:fill="auto"/>
            <w:vAlign w:val="center"/>
          </w:tcPr>
          <w:p w14:paraId="567A4988"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14,3</w:t>
            </w:r>
          </w:p>
        </w:tc>
        <w:tc>
          <w:tcPr>
            <w:tcW w:w="191" w:type="pct"/>
            <w:shd w:val="clear" w:color="auto" w:fill="auto"/>
            <w:vAlign w:val="center"/>
          </w:tcPr>
          <w:p w14:paraId="2C63CA83"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57,1</w:t>
            </w:r>
          </w:p>
        </w:tc>
        <w:tc>
          <w:tcPr>
            <w:tcW w:w="191" w:type="pct"/>
            <w:shd w:val="clear" w:color="auto" w:fill="auto"/>
            <w:vAlign w:val="center"/>
          </w:tcPr>
          <w:p w14:paraId="0B5CD0D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2C4AC5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22,2</w:t>
            </w:r>
          </w:p>
        </w:tc>
        <w:tc>
          <w:tcPr>
            <w:tcW w:w="191" w:type="pct"/>
            <w:shd w:val="clear" w:color="auto" w:fill="auto"/>
            <w:vAlign w:val="center"/>
          </w:tcPr>
          <w:p w14:paraId="4E15209C"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B90DCB0"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F6F1884"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11,1</w:t>
            </w:r>
          </w:p>
        </w:tc>
        <w:tc>
          <w:tcPr>
            <w:tcW w:w="179" w:type="pct"/>
            <w:shd w:val="clear" w:color="auto" w:fill="auto"/>
            <w:vAlign w:val="center"/>
          </w:tcPr>
          <w:p w14:paraId="040C4BDC"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11,1</w:t>
            </w:r>
          </w:p>
        </w:tc>
      </w:tr>
      <w:tr w:rsidR="00D80C12" w:rsidRPr="00742490" w14:paraId="32725879" w14:textId="77777777" w:rsidTr="00067D98">
        <w:trPr>
          <w:trHeight w:val="386"/>
        </w:trPr>
        <w:tc>
          <w:tcPr>
            <w:tcW w:w="149" w:type="pct"/>
            <w:shd w:val="clear" w:color="auto" w:fill="auto"/>
            <w:vAlign w:val="center"/>
          </w:tcPr>
          <w:p w14:paraId="781DFC9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28</w:t>
            </w:r>
          </w:p>
        </w:tc>
        <w:tc>
          <w:tcPr>
            <w:tcW w:w="472" w:type="pct"/>
            <w:shd w:val="clear" w:color="auto" w:fill="auto"/>
            <w:vAlign w:val="center"/>
          </w:tcPr>
          <w:p w14:paraId="31704ED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Западнодвинский МО</w:t>
            </w:r>
          </w:p>
        </w:tc>
        <w:tc>
          <w:tcPr>
            <w:tcW w:w="566" w:type="pct"/>
            <w:shd w:val="clear" w:color="auto" w:fill="auto"/>
            <w:vAlign w:val="center"/>
          </w:tcPr>
          <w:p w14:paraId="3C8DCFF2"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Староторопская СОШ</w:t>
            </w:r>
          </w:p>
        </w:tc>
        <w:tc>
          <w:tcPr>
            <w:tcW w:w="190" w:type="pct"/>
            <w:shd w:val="clear" w:color="auto" w:fill="auto"/>
            <w:vAlign w:val="center"/>
          </w:tcPr>
          <w:p w14:paraId="276F4D1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3ECF41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91,3</w:t>
            </w:r>
          </w:p>
        </w:tc>
        <w:tc>
          <w:tcPr>
            <w:tcW w:w="191" w:type="pct"/>
            <w:shd w:val="clear" w:color="auto" w:fill="auto"/>
            <w:vAlign w:val="center"/>
          </w:tcPr>
          <w:p w14:paraId="645E2CC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20,8</w:t>
            </w:r>
          </w:p>
        </w:tc>
        <w:tc>
          <w:tcPr>
            <w:tcW w:w="194" w:type="pct"/>
            <w:shd w:val="clear" w:color="auto" w:fill="auto"/>
            <w:vAlign w:val="center"/>
          </w:tcPr>
          <w:p w14:paraId="0BE83D7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37,5</w:t>
            </w:r>
          </w:p>
        </w:tc>
        <w:tc>
          <w:tcPr>
            <w:tcW w:w="191" w:type="pct"/>
            <w:shd w:val="clear" w:color="auto" w:fill="FFFF00"/>
            <w:vAlign w:val="center"/>
          </w:tcPr>
          <w:p w14:paraId="6789AA2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59,4</w:t>
            </w:r>
          </w:p>
        </w:tc>
        <w:tc>
          <w:tcPr>
            <w:tcW w:w="191" w:type="pct"/>
            <w:shd w:val="clear" w:color="auto" w:fill="auto"/>
            <w:vAlign w:val="center"/>
          </w:tcPr>
          <w:p w14:paraId="2752A54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15,6</w:t>
            </w:r>
          </w:p>
        </w:tc>
        <w:tc>
          <w:tcPr>
            <w:tcW w:w="191" w:type="pct"/>
            <w:shd w:val="clear" w:color="auto" w:fill="auto"/>
            <w:vAlign w:val="center"/>
          </w:tcPr>
          <w:p w14:paraId="289AF38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4,3</w:t>
            </w:r>
          </w:p>
        </w:tc>
        <w:tc>
          <w:tcPr>
            <w:tcW w:w="191" w:type="pct"/>
            <w:shd w:val="clear" w:color="auto" w:fill="auto"/>
            <w:vAlign w:val="center"/>
          </w:tcPr>
          <w:p w14:paraId="5B7D430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43,5</w:t>
            </w:r>
          </w:p>
        </w:tc>
        <w:tc>
          <w:tcPr>
            <w:tcW w:w="191" w:type="pct"/>
            <w:shd w:val="clear" w:color="auto" w:fill="auto"/>
            <w:vAlign w:val="center"/>
          </w:tcPr>
          <w:p w14:paraId="6F8069B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13,3</w:t>
            </w:r>
          </w:p>
        </w:tc>
        <w:tc>
          <w:tcPr>
            <w:tcW w:w="191" w:type="pct"/>
            <w:tcBorders>
              <w:right w:val="single" w:sz="12" w:space="0" w:color="auto"/>
            </w:tcBorders>
            <w:shd w:val="clear" w:color="auto" w:fill="auto"/>
            <w:vAlign w:val="center"/>
          </w:tcPr>
          <w:p w14:paraId="2C64379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53,3</w:t>
            </w:r>
          </w:p>
        </w:tc>
        <w:tc>
          <w:tcPr>
            <w:tcW w:w="191" w:type="pct"/>
            <w:tcBorders>
              <w:left w:val="single" w:sz="12" w:space="0" w:color="auto"/>
            </w:tcBorders>
            <w:shd w:val="clear" w:color="auto" w:fill="auto"/>
            <w:vAlign w:val="center"/>
          </w:tcPr>
          <w:p w14:paraId="1BB693C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5,3</w:t>
            </w:r>
          </w:p>
        </w:tc>
        <w:tc>
          <w:tcPr>
            <w:tcW w:w="191" w:type="pct"/>
            <w:shd w:val="clear" w:color="auto" w:fill="92D050"/>
            <w:vAlign w:val="center"/>
          </w:tcPr>
          <w:p w14:paraId="464FD19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79,0</w:t>
            </w:r>
          </w:p>
        </w:tc>
        <w:tc>
          <w:tcPr>
            <w:tcW w:w="191" w:type="pct"/>
            <w:shd w:val="clear" w:color="auto" w:fill="auto"/>
            <w:vAlign w:val="center"/>
          </w:tcPr>
          <w:p w14:paraId="7F27A22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E85BE3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90,5</w:t>
            </w:r>
          </w:p>
        </w:tc>
        <w:tc>
          <w:tcPr>
            <w:tcW w:w="191" w:type="pct"/>
            <w:shd w:val="clear" w:color="auto" w:fill="auto"/>
            <w:vAlign w:val="center"/>
          </w:tcPr>
          <w:p w14:paraId="5BE009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11,1</w:t>
            </w:r>
          </w:p>
        </w:tc>
        <w:tc>
          <w:tcPr>
            <w:tcW w:w="191" w:type="pct"/>
            <w:shd w:val="clear" w:color="auto" w:fill="auto"/>
            <w:vAlign w:val="center"/>
          </w:tcPr>
          <w:p w14:paraId="3CEC3B5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38,9</w:t>
            </w:r>
          </w:p>
        </w:tc>
        <w:tc>
          <w:tcPr>
            <w:tcW w:w="191" w:type="pct"/>
            <w:shd w:val="clear" w:color="auto" w:fill="auto"/>
            <w:vAlign w:val="center"/>
          </w:tcPr>
          <w:p w14:paraId="4DACC820"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3,6</w:t>
            </w:r>
          </w:p>
        </w:tc>
        <w:tc>
          <w:tcPr>
            <w:tcW w:w="194" w:type="pct"/>
            <w:shd w:val="clear" w:color="auto" w:fill="auto"/>
            <w:vAlign w:val="center"/>
          </w:tcPr>
          <w:p w14:paraId="78865FD1"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32,1</w:t>
            </w:r>
          </w:p>
        </w:tc>
        <w:tc>
          <w:tcPr>
            <w:tcW w:w="191" w:type="pct"/>
            <w:shd w:val="clear" w:color="auto" w:fill="auto"/>
            <w:vAlign w:val="center"/>
          </w:tcPr>
          <w:p w14:paraId="5616E037"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12,5</w:t>
            </w:r>
          </w:p>
        </w:tc>
        <w:tc>
          <w:tcPr>
            <w:tcW w:w="179" w:type="pct"/>
            <w:shd w:val="clear" w:color="auto" w:fill="auto"/>
            <w:vAlign w:val="center"/>
          </w:tcPr>
          <w:p w14:paraId="46A49198"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25,0</w:t>
            </w:r>
          </w:p>
        </w:tc>
      </w:tr>
      <w:tr w:rsidR="00D80C12" w:rsidRPr="00742490" w14:paraId="5D86C157" w14:textId="77777777" w:rsidTr="00860A4C">
        <w:trPr>
          <w:trHeight w:val="386"/>
        </w:trPr>
        <w:tc>
          <w:tcPr>
            <w:tcW w:w="149" w:type="pct"/>
            <w:shd w:val="clear" w:color="auto" w:fill="auto"/>
            <w:vAlign w:val="center"/>
          </w:tcPr>
          <w:p w14:paraId="67B8F52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w:t>
            </w:r>
          </w:p>
        </w:tc>
        <w:tc>
          <w:tcPr>
            <w:tcW w:w="472" w:type="pct"/>
            <w:vMerge w:val="restart"/>
            <w:shd w:val="clear" w:color="auto" w:fill="auto"/>
            <w:vAlign w:val="center"/>
            <w:hideMark/>
          </w:tcPr>
          <w:p w14:paraId="3DA16874"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Зубцовский район</w:t>
            </w:r>
          </w:p>
        </w:tc>
        <w:tc>
          <w:tcPr>
            <w:tcW w:w="566" w:type="pct"/>
            <w:shd w:val="clear" w:color="auto" w:fill="auto"/>
            <w:vAlign w:val="center"/>
            <w:hideMark/>
          </w:tcPr>
          <w:p w14:paraId="74310613"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№2 г. Зубцова</w:t>
            </w:r>
          </w:p>
        </w:tc>
        <w:tc>
          <w:tcPr>
            <w:tcW w:w="190" w:type="pct"/>
            <w:shd w:val="clear" w:color="auto" w:fill="auto"/>
            <w:vAlign w:val="center"/>
          </w:tcPr>
          <w:p w14:paraId="17C3023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F39910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93,3</w:t>
            </w:r>
          </w:p>
        </w:tc>
        <w:tc>
          <w:tcPr>
            <w:tcW w:w="191" w:type="pct"/>
            <w:shd w:val="clear" w:color="auto" w:fill="auto"/>
            <w:vAlign w:val="center"/>
          </w:tcPr>
          <w:p w14:paraId="4E7DECE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4FF6EDB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61,5</w:t>
            </w:r>
          </w:p>
        </w:tc>
        <w:tc>
          <w:tcPr>
            <w:tcW w:w="191" w:type="pct"/>
            <w:shd w:val="clear" w:color="auto" w:fill="auto"/>
            <w:vAlign w:val="center"/>
          </w:tcPr>
          <w:p w14:paraId="4F0AEA2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0C60ED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45,5</w:t>
            </w:r>
          </w:p>
        </w:tc>
        <w:tc>
          <w:tcPr>
            <w:tcW w:w="191" w:type="pct"/>
            <w:shd w:val="clear" w:color="auto" w:fill="auto"/>
            <w:vAlign w:val="center"/>
          </w:tcPr>
          <w:p w14:paraId="793365A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CFB01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1A2C53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C7469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08F4DF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538F69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43,8</w:t>
            </w:r>
          </w:p>
        </w:tc>
        <w:tc>
          <w:tcPr>
            <w:tcW w:w="191" w:type="pct"/>
            <w:shd w:val="clear" w:color="auto" w:fill="auto"/>
            <w:vAlign w:val="center"/>
          </w:tcPr>
          <w:p w14:paraId="65589B8D"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3545FD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5,3</w:t>
            </w:r>
          </w:p>
        </w:tc>
        <w:tc>
          <w:tcPr>
            <w:tcW w:w="191" w:type="pct"/>
            <w:shd w:val="clear" w:color="auto" w:fill="auto"/>
            <w:vAlign w:val="center"/>
          </w:tcPr>
          <w:p w14:paraId="26EE93D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6,7</w:t>
            </w:r>
          </w:p>
        </w:tc>
        <w:tc>
          <w:tcPr>
            <w:tcW w:w="191" w:type="pct"/>
            <w:shd w:val="clear" w:color="auto" w:fill="auto"/>
            <w:vAlign w:val="center"/>
          </w:tcPr>
          <w:p w14:paraId="29AAE19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13,3</w:t>
            </w:r>
          </w:p>
        </w:tc>
        <w:tc>
          <w:tcPr>
            <w:tcW w:w="191" w:type="pct"/>
            <w:shd w:val="clear" w:color="auto" w:fill="auto"/>
            <w:vAlign w:val="center"/>
          </w:tcPr>
          <w:p w14:paraId="1B9E58EC"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4C60624"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35,7</w:t>
            </w:r>
          </w:p>
        </w:tc>
        <w:tc>
          <w:tcPr>
            <w:tcW w:w="191" w:type="pct"/>
            <w:shd w:val="clear" w:color="auto" w:fill="auto"/>
            <w:vAlign w:val="center"/>
          </w:tcPr>
          <w:p w14:paraId="5BE65397"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E21B0C2"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7,7</w:t>
            </w:r>
          </w:p>
        </w:tc>
      </w:tr>
      <w:tr w:rsidR="00D80C12" w:rsidRPr="00742490" w14:paraId="6905A78D" w14:textId="77777777" w:rsidTr="00860A4C">
        <w:trPr>
          <w:trHeight w:val="386"/>
        </w:trPr>
        <w:tc>
          <w:tcPr>
            <w:tcW w:w="149" w:type="pct"/>
            <w:shd w:val="clear" w:color="auto" w:fill="auto"/>
            <w:vAlign w:val="center"/>
          </w:tcPr>
          <w:p w14:paraId="15B40FA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w:t>
            </w:r>
          </w:p>
        </w:tc>
        <w:tc>
          <w:tcPr>
            <w:tcW w:w="472" w:type="pct"/>
            <w:vMerge/>
            <w:shd w:val="clear" w:color="auto" w:fill="auto"/>
            <w:vAlign w:val="center"/>
            <w:hideMark/>
          </w:tcPr>
          <w:p w14:paraId="37C96CD5"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5610830"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Никольская ООШ</w:t>
            </w:r>
          </w:p>
        </w:tc>
        <w:tc>
          <w:tcPr>
            <w:tcW w:w="190" w:type="pct"/>
            <w:shd w:val="clear" w:color="auto" w:fill="auto"/>
            <w:vAlign w:val="center"/>
          </w:tcPr>
          <w:p w14:paraId="3683E6F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1" w:type="pct"/>
            <w:shd w:val="clear" w:color="auto" w:fill="auto"/>
            <w:vAlign w:val="center"/>
          </w:tcPr>
          <w:p w14:paraId="7D4151A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1" w:type="pct"/>
            <w:shd w:val="clear" w:color="auto" w:fill="auto"/>
            <w:vAlign w:val="center"/>
          </w:tcPr>
          <w:p w14:paraId="4DE7248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29,0</w:t>
            </w:r>
          </w:p>
        </w:tc>
        <w:tc>
          <w:tcPr>
            <w:tcW w:w="194" w:type="pct"/>
            <w:shd w:val="clear" w:color="auto" w:fill="auto"/>
            <w:vAlign w:val="center"/>
          </w:tcPr>
          <w:p w14:paraId="377212C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14,0</w:t>
            </w:r>
          </w:p>
        </w:tc>
        <w:tc>
          <w:tcPr>
            <w:tcW w:w="191" w:type="pct"/>
            <w:shd w:val="clear" w:color="auto" w:fill="FFFF00"/>
            <w:vAlign w:val="center"/>
          </w:tcPr>
          <w:p w14:paraId="2E48640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50,0</w:t>
            </w:r>
          </w:p>
        </w:tc>
        <w:tc>
          <w:tcPr>
            <w:tcW w:w="191" w:type="pct"/>
            <w:shd w:val="clear" w:color="auto" w:fill="auto"/>
            <w:vAlign w:val="center"/>
          </w:tcPr>
          <w:p w14:paraId="2A31DEF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6,3</w:t>
            </w:r>
          </w:p>
        </w:tc>
        <w:tc>
          <w:tcPr>
            <w:tcW w:w="191" w:type="pct"/>
            <w:shd w:val="clear" w:color="auto" w:fill="FFFF00"/>
            <w:vAlign w:val="center"/>
          </w:tcPr>
          <w:p w14:paraId="5643B10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42,9</w:t>
            </w:r>
          </w:p>
        </w:tc>
        <w:tc>
          <w:tcPr>
            <w:tcW w:w="191" w:type="pct"/>
            <w:shd w:val="clear" w:color="auto" w:fill="auto"/>
            <w:vAlign w:val="center"/>
          </w:tcPr>
          <w:p w14:paraId="7DEC1B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5DCB82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40,0</w:t>
            </w:r>
          </w:p>
        </w:tc>
        <w:tc>
          <w:tcPr>
            <w:tcW w:w="191" w:type="pct"/>
            <w:tcBorders>
              <w:right w:val="single" w:sz="12" w:space="0" w:color="auto"/>
            </w:tcBorders>
            <w:shd w:val="clear" w:color="auto" w:fill="auto"/>
            <w:vAlign w:val="center"/>
          </w:tcPr>
          <w:p w14:paraId="5F91088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5A011FD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8309F6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C5F1F41"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42,9</w:t>
            </w:r>
          </w:p>
        </w:tc>
        <w:tc>
          <w:tcPr>
            <w:tcW w:w="191" w:type="pct"/>
            <w:shd w:val="clear" w:color="auto" w:fill="auto"/>
            <w:vAlign w:val="center"/>
          </w:tcPr>
          <w:p w14:paraId="683F0AB4"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21,4</w:t>
            </w:r>
          </w:p>
        </w:tc>
        <w:tc>
          <w:tcPr>
            <w:tcW w:w="191" w:type="pct"/>
            <w:shd w:val="clear" w:color="auto" w:fill="auto"/>
            <w:vAlign w:val="center"/>
          </w:tcPr>
          <w:p w14:paraId="558A929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28,6</w:t>
            </w:r>
          </w:p>
        </w:tc>
        <w:tc>
          <w:tcPr>
            <w:tcW w:w="191" w:type="pct"/>
            <w:shd w:val="clear" w:color="auto" w:fill="auto"/>
            <w:vAlign w:val="center"/>
          </w:tcPr>
          <w:p w14:paraId="4026F76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14,3</w:t>
            </w:r>
          </w:p>
        </w:tc>
        <w:tc>
          <w:tcPr>
            <w:tcW w:w="191" w:type="pct"/>
            <w:shd w:val="clear" w:color="auto" w:fill="auto"/>
            <w:vAlign w:val="center"/>
          </w:tcPr>
          <w:p w14:paraId="31EE4C57"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4" w:type="pct"/>
            <w:shd w:val="clear" w:color="auto" w:fill="auto"/>
            <w:vAlign w:val="center"/>
          </w:tcPr>
          <w:p w14:paraId="1DF36D3D"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33,3</w:t>
            </w:r>
          </w:p>
        </w:tc>
        <w:tc>
          <w:tcPr>
            <w:tcW w:w="191" w:type="pct"/>
            <w:shd w:val="clear" w:color="auto" w:fill="auto"/>
            <w:vAlign w:val="center"/>
          </w:tcPr>
          <w:p w14:paraId="1EB28984"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20,0</w:t>
            </w:r>
          </w:p>
        </w:tc>
        <w:tc>
          <w:tcPr>
            <w:tcW w:w="179" w:type="pct"/>
            <w:shd w:val="clear" w:color="auto" w:fill="auto"/>
            <w:vAlign w:val="center"/>
          </w:tcPr>
          <w:p w14:paraId="425243F3"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20,0</w:t>
            </w:r>
          </w:p>
        </w:tc>
      </w:tr>
      <w:tr w:rsidR="00D80C12" w:rsidRPr="00742490" w14:paraId="4C7FC7AF" w14:textId="77777777" w:rsidTr="00E223EE">
        <w:trPr>
          <w:trHeight w:val="386"/>
        </w:trPr>
        <w:tc>
          <w:tcPr>
            <w:tcW w:w="149" w:type="pct"/>
            <w:shd w:val="clear" w:color="auto" w:fill="auto"/>
            <w:vAlign w:val="center"/>
          </w:tcPr>
          <w:p w14:paraId="18F9CA1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31</w:t>
            </w:r>
          </w:p>
        </w:tc>
        <w:tc>
          <w:tcPr>
            <w:tcW w:w="472" w:type="pct"/>
            <w:vMerge/>
            <w:shd w:val="clear" w:color="auto" w:fill="auto"/>
            <w:vAlign w:val="center"/>
            <w:hideMark/>
          </w:tcPr>
          <w:p w14:paraId="41CB2747"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9AEB4D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Столипинская СОШ</w:t>
            </w:r>
          </w:p>
        </w:tc>
        <w:tc>
          <w:tcPr>
            <w:tcW w:w="190" w:type="pct"/>
            <w:shd w:val="clear" w:color="auto" w:fill="auto"/>
            <w:vAlign w:val="center"/>
          </w:tcPr>
          <w:p w14:paraId="2E5CAB7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429FA4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497227D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B6E4A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100</w:t>
            </w:r>
          </w:p>
        </w:tc>
        <w:tc>
          <w:tcPr>
            <w:tcW w:w="191" w:type="pct"/>
            <w:shd w:val="clear" w:color="auto" w:fill="auto"/>
            <w:vAlign w:val="center"/>
          </w:tcPr>
          <w:p w14:paraId="111DA4B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945793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20,0</w:t>
            </w:r>
          </w:p>
        </w:tc>
        <w:tc>
          <w:tcPr>
            <w:tcW w:w="191" w:type="pct"/>
            <w:shd w:val="clear" w:color="auto" w:fill="auto"/>
            <w:vAlign w:val="center"/>
          </w:tcPr>
          <w:p w14:paraId="39491B2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4A3D35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BF00D4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2339E74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7F6A9F7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87501D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66,7</w:t>
            </w:r>
          </w:p>
        </w:tc>
        <w:tc>
          <w:tcPr>
            <w:tcW w:w="191" w:type="pct"/>
            <w:shd w:val="clear" w:color="auto" w:fill="auto"/>
            <w:vAlign w:val="center"/>
          </w:tcPr>
          <w:p w14:paraId="7BD5162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8C0EAE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57,2</w:t>
            </w:r>
          </w:p>
        </w:tc>
        <w:tc>
          <w:tcPr>
            <w:tcW w:w="191" w:type="pct"/>
            <w:shd w:val="clear" w:color="auto" w:fill="auto"/>
            <w:vAlign w:val="center"/>
          </w:tcPr>
          <w:p w14:paraId="5C018E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2D77AA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F88D3A5"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F2C5AA1"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16,7</w:t>
            </w:r>
          </w:p>
        </w:tc>
        <w:tc>
          <w:tcPr>
            <w:tcW w:w="191" w:type="pct"/>
            <w:shd w:val="clear" w:color="auto" w:fill="auto"/>
            <w:vAlign w:val="center"/>
          </w:tcPr>
          <w:p w14:paraId="039D855E"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4D122770"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D80C12" w:rsidRPr="00742490" w14:paraId="3458B04B" w14:textId="77777777" w:rsidTr="00E223EE">
        <w:trPr>
          <w:trHeight w:val="386"/>
        </w:trPr>
        <w:tc>
          <w:tcPr>
            <w:tcW w:w="149" w:type="pct"/>
            <w:shd w:val="clear" w:color="auto" w:fill="auto"/>
            <w:vAlign w:val="center"/>
          </w:tcPr>
          <w:p w14:paraId="5D1C4FC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w:t>
            </w:r>
          </w:p>
        </w:tc>
        <w:tc>
          <w:tcPr>
            <w:tcW w:w="472" w:type="pct"/>
            <w:vMerge w:val="restart"/>
            <w:shd w:val="clear" w:color="auto" w:fill="auto"/>
            <w:vAlign w:val="center"/>
            <w:hideMark/>
          </w:tcPr>
          <w:p w14:paraId="222E5366"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Калининский район</w:t>
            </w:r>
          </w:p>
        </w:tc>
        <w:tc>
          <w:tcPr>
            <w:tcW w:w="566" w:type="pct"/>
            <w:shd w:val="clear" w:color="auto" w:fill="auto"/>
            <w:vAlign w:val="center"/>
            <w:hideMark/>
          </w:tcPr>
          <w:p w14:paraId="6642476B"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Васильевская СОШ</w:t>
            </w:r>
          </w:p>
        </w:tc>
        <w:tc>
          <w:tcPr>
            <w:tcW w:w="190" w:type="pct"/>
            <w:shd w:val="clear" w:color="auto" w:fill="auto"/>
            <w:vAlign w:val="center"/>
          </w:tcPr>
          <w:p w14:paraId="17BACC2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shd w:val="clear" w:color="auto" w:fill="auto"/>
            <w:vAlign w:val="center"/>
          </w:tcPr>
          <w:p w14:paraId="7435FC4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53,3</w:t>
            </w:r>
          </w:p>
        </w:tc>
        <w:tc>
          <w:tcPr>
            <w:tcW w:w="191" w:type="pct"/>
            <w:shd w:val="clear" w:color="auto" w:fill="auto"/>
            <w:vAlign w:val="center"/>
          </w:tcPr>
          <w:p w14:paraId="561C3E6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11,0</w:t>
            </w:r>
          </w:p>
        </w:tc>
        <w:tc>
          <w:tcPr>
            <w:tcW w:w="194" w:type="pct"/>
            <w:shd w:val="clear" w:color="auto" w:fill="auto"/>
            <w:vAlign w:val="center"/>
          </w:tcPr>
          <w:p w14:paraId="1492028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078C9F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8,3</w:t>
            </w:r>
          </w:p>
        </w:tc>
        <w:tc>
          <w:tcPr>
            <w:tcW w:w="191" w:type="pct"/>
            <w:shd w:val="clear" w:color="auto" w:fill="auto"/>
            <w:vAlign w:val="center"/>
          </w:tcPr>
          <w:p w14:paraId="74E8F46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20,8</w:t>
            </w:r>
          </w:p>
        </w:tc>
        <w:tc>
          <w:tcPr>
            <w:tcW w:w="191" w:type="pct"/>
            <w:shd w:val="clear" w:color="auto" w:fill="auto"/>
            <w:vAlign w:val="center"/>
          </w:tcPr>
          <w:p w14:paraId="27F4EDE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11,1</w:t>
            </w:r>
          </w:p>
        </w:tc>
        <w:tc>
          <w:tcPr>
            <w:tcW w:w="191" w:type="pct"/>
            <w:shd w:val="clear" w:color="auto" w:fill="auto"/>
            <w:vAlign w:val="center"/>
          </w:tcPr>
          <w:p w14:paraId="7A58AD7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22,2</w:t>
            </w:r>
          </w:p>
        </w:tc>
        <w:tc>
          <w:tcPr>
            <w:tcW w:w="191" w:type="pct"/>
            <w:shd w:val="clear" w:color="auto" w:fill="auto"/>
            <w:vAlign w:val="center"/>
          </w:tcPr>
          <w:p w14:paraId="370448B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11,8</w:t>
            </w:r>
          </w:p>
        </w:tc>
        <w:tc>
          <w:tcPr>
            <w:tcW w:w="191" w:type="pct"/>
            <w:tcBorders>
              <w:right w:val="single" w:sz="12" w:space="0" w:color="auto"/>
            </w:tcBorders>
            <w:shd w:val="clear" w:color="auto" w:fill="auto"/>
            <w:vAlign w:val="center"/>
          </w:tcPr>
          <w:p w14:paraId="3A663FD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35,3</w:t>
            </w:r>
          </w:p>
        </w:tc>
        <w:tc>
          <w:tcPr>
            <w:tcW w:w="191" w:type="pct"/>
            <w:tcBorders>
              <w:left w:val="single" w:sz="12" w:space="0" w:color="auto"/>
            </w:tcBorders>
            <w:shd w:val="clear" w:color="auto" w:fill="auto"/>
            <w:vAlign w:val="center"/>
          </w:tcPr>
          <w:p w14:paraId="7FACE1A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14,3</w:t>
            </w:r>
          </w:p>
        </w:tc>
        <w:tc>
          <w:tcPr>
            <w:tcW w:w="191" w:type="pct"/>
            <w:shd w:val="clear" w:color="auto" w:fill="92D050"/>
            <w:vAlign w:val="center"/>
          </w:tcPr>
          <w:p w14:paraId="2659410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71,4</w:t>
            </w:r>
          </w:p>
        </w:tc>
        <w:tc>
          <w:tcPr>
            <w:tcW w:w="191" w:type="pct"/>
            <w:shd w:val="clear" w:color="auto" w:fill="auto"/>
            <w:vAlign w:val="center"/>
          </w:tcPr>
          <w:p w14:paraId="49213590"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33,3</w:t>
            </w:r>
          </w:p>
        </w:tc>
        <w:tc>
          <w:tcPr>
            <w:tcW w:w="191" w:type="pct"/>
            <w:shd w:val="clear" w:color="auto" w:fill="auto"/>
            <w:vAlign w:val="center"/>
          </w:tcPr>
          <w:p w14:paraId="1A10A4BD"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13,3</w:t>
            </w:r>
          </w:p>
        </w:tc>
        <w:tc>
          <w:tcPr>
            <w:tcW w:w="191" w:type="pct"/>
            <w:shd w:val="clear" w:color="auto" w:fill="auto"/>
            <w:vAlign w:val="center"/>
          </w:tcPr>
          <w:p w14:paraId="0B8CAED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21,7</w:t>
            </w:r>
          </w:p>
        </w:tc>
        <w:tc>
          <w:tcPr>
            <w:tcW w:w="191" w:type="pct"/>
            <w:shd w:val="clear" w:color="auto" w:fill="auto"/>
            <w:vAlign w:val="center"/>
          </w:tcPr>
          <w:p w14:paraId="2F1B5EB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21,7</w:t>
            </w:r>
          </w:p>
        </w:tc>
        <w:tc>
          <w:tcPr>
            <w:tcW w:w="191" w:type="pct"/>
            <w:shd w:val="clear" w:color="auto" w:fill="auto"/>
            <w:vAlign w:val="center"/>
          </w:tcPr>
          <w:p w14:paraId="480C932D"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22,7</w:t>
            </w:r>
          </w:p>
        </w:tc>
        <w:tc>
          <w:tcPr>
            <w:tcW w:w="194" w:type="pct"/>
            <w:shd w:val="clear" w:color="auto" w:fill="auto"/>
            <w:vAlign w:val="center"/>
          </w:tcPr>
          <w:p w14:paraId="25770E40"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36,4</w:t>
            </w:r>
          </w:p>
        </w:tc>
        <w:tc>
          <w:tcPr>
            <w:tcW w:w="191" w:type="pct"/>
            <w:shd w:val="clear" w:color="auto" w:fill="auto"/>
            <w:vAlign w:val="center"/>
          </w:tcPr>
          <w:p w14:paraId="636A6C1D"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15,8</w:t>
            </w:r>
          </w:p>
        </w:tc>
        <w:tc>
          <w:tcPr>
            <w:tcW w:w="179" w:type="pct"/>
            <w:shd w:val="clear" w:color="auto" w:fill="auto"/>
            <w:vAlign w:val="center"/>
          </w:tcPr>
          <w:p w14:paraId="04C27D97"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26,3</w:t>
            </w:r>
          </w:p>
        </w:tc>
      </w:tr>
      <w:tr w:rsidR="00F22BB2" w:rsidRPr="00742490" w14:paraId="26F7B221" w14:textId="77777777" w:rsidTr="00B83CCB">
        <w:trPr>
          <w:trHeight w:val="386"/>
        </w:trPr>
        <w:tc>
          <w:tcPr>
            <w:tcW w:w="149" w:type="pct"/>
            <w:shd w:val="clear" w:color="auto" w:fill="auto"/>
            <w:vAlign w:val="center"/>
          </w:tcPr>
          <w:p w14:paraId="49700E0E"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w:t>
            </w:r>
          </w:p>
        </w:tc>
        <w:tc>
          <w:tcPr>
            <w:tcW w:w="472" w:type="pct"/>
            <w:vMerge/>
            <w:shd w:val="clear" w:color="auto" w:fill="auto"/>
            <w:vAlign w:val="center"/>
          </w:tcPr>
          <w:p w14:paraId="6AD7FCA2"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7B03D2FA"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Черногубовская ООШ</w:t>
            </w:r>
          </w:p>
        </w:tc>
        <w:tc>
          <w:tcPr>
            <w:tcW w:w="190" w:type="pct"/>
            <w:shd w:val="clear" w:color="auto" w:fill="auto"/>
            <w:vAlign w:val="center"/>
          </w:tcPr>
          <w:p w14:paraId="5CC1B209"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DD7EEC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83,3</w:t>
            </w:r>
          </w:p>
        </w:tc>
        <w:tc>
          <w:tcPr>
            <w:tcW w:w="191" w:type="pct"/>
            <w:shd w:val="clear" w:color="auto" w:fill="auto"/>
            <w:vAlign w:val="center"/>
          </w:tcPr>
          <w:p w14:paraId="2FF0AE5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F5C720E"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8905D0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12,5</w:t>
            </w:r>
          </w:p>
        </w:tc>
        <w:tc>
          <w:tcPr>
            <w:tcW w:w="191" w:type="pct"/>
            <w:shd w:val="clear" w:color="auto" w:fill="auto"/>
            <w:vAlign w:val="center"/>
          </w:tcPr>
          <w:p w14:paraId="354CA1A4"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37,5</w:t>
            </w:r>
          </w:p>
        </w:tc>
        <w:tc>
          <w:tcPr>
            <w:tcW w:w="191" w:type="pct"/>
            <w:shd w:val="clear" w:color="auto" w:fill="auto"/>
            <w:vAlign w:val="center"/>
          </w:tcPr>
          <w:p w14:paraId="57E1E5D8"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03B846F"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42,9</w:t>
            </w:r>
          </w:p>
        </w:tc>
        <w:tc>
          <w:tcPr>
            <w:tcW w:w="191" w:type="pct"/>
            <w:shd w:val="clear" w:color="auto" w:fill="auto"/>
            <w:vAlign w:val="center"/>
          </w:tcPr>
          <w:p w14:paraId="56545E8E"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7DBC4B51"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3BA26B8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1049CEB"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57,1</w:t>
            </w:r>
          </w:p>
        </w:tc>
        <w:tc>
          <w:tcPr>
            <w:tcW w:w="191" w:type="pct"/>
            <w:shd w:val="clear" w:color="auto" w:fill="auto"/>
            <w:vAlign w:val="center"/>
          </w:tcPr>
          <w:p w14:paraId="0904D305"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10,0</w:t>
            </w:r>
          </w:p>
        </w:tc>
        <w:tc>
          <w:tcPr>
            <w:tcW w:w="191" w:type="pct"/>
            <w:shd w:val="clear" w:color="auto" w:fill="auto"/>
            <w:vAlign w:val="center"/>
          </w:tcPr>
          <w:p w14:paraId="19200CA8"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50,0</w:t>
            </w:r>
          </w:p>
        </w:tc>
        <w:tc>
          <w:tcPr>
            <w:tcW w:w="191" w:type="pct"/>
            <w:shd w:val="clear" w:color="auto" w:fill="auto"/>
            <w:vAlign w:val="center"/>
          </w:tcPr>
          <w:p w14:paraId="7D925874"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7,1</w:t>
            </w:r>
          </w:p>
        </w:tc>
        <w:tc>
          <w:tcPr>
            <w:tcW w:w="191" w:type="pct"/>
            <w:shd w:val="clear" w:color="auto" w:fill="auto"/>
            <w:vAlign w:val="center"/>
          </w:tcPr>
          <w:p w14:paraId="725848A8"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50,0</w:t>
            </w:r>
          </w:p>
        </w:tc>
        <w:tc>
          <w:tcPr>
            <w:tcW w:w="191" w:type="pct"/>
            <w:shd w:val="clear" w:color="auto" w:fill="auto"/>
            <w:vAlign w:val="center"/>
          </w:tcPr>
          <w:p w14:paraId="3FE8523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EA7B5B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14,3</w:t>
            </w:r>
          </w:p>
        </w:tc>
        <w:tc>
          <w:tcPr>
            <w:tcW w:w="191" w:type="pct"/>
            <w:shd w:val="clear" w:color="auto" w:fill="auto"/>
            <w:vAlign w:val="center"/>
          </w:tcPr>
          <w:p w14:paraId="12F3193B" w14:textId="77777777" w:rsidR="00F22BB2" w:rsidRPr="00F22BB2" w:rsidRDefault="00F22BB2" w:rsidP="00F22BB2">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c>
          <w:tcPr>
            <w:tcW w:w="179" w:type="pct"/>
            <w:shd w:val="clear" w:color="auto" w:fill="auto"/>
            <w:vAlign w:val="center"/>
          </w:tcPr>
          <w:p w14:paraId="131BA78E" w14:textId="77777777" w:rsidR="00F22BB2" w:rsidRPr="00F22BB2" w:rsidRDefault="00F22BB2" w:rsidP="00F22BB2">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r>
      <w:tr w:rsidR="008F2831" w:rsidRPr="00742490" w14:paraId="22383D89" w14:textId="77777777" w:rsidTr="00A1455A">
        <w:trPr>
          <w:trHeight w:val="386"/>
        </w:trPr>
        <w:tc>
          <w:tcPr>
            <w:tcW w:w="149" w:type="pct"/>
            <w:shd w:val="clear" w:color="auto" w:fill="auto"/>
            <w:vAlign w:val="center"/>
          </w:tcPr>
          <w:p w14:paraId="077950A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34</w:t>
            </w:r>
          </w:p>
        </w:tc>
        <w:tc>
          <w:tcPr>
            <w:tcW w:w="472" w:type="pct"/>
            <w:vMerge w:val="restart"/>
            <w:shd w:val="clear" w:color="auto" w:fill="auto"/>
            <w:vAlign w:val="center"/>
            <w:hideMark/>
          </w:tcPr>
          <w:p w14:paraId="541857D5"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Конаковский район</w:t>
            </w:r>
          </w:p>
        </w:tc>
        <w:tc>
          <w:tcPr>
            <w:tcW w:w="566" w:type="pct"/>
            <w:shd w:val="clear" w:color="auto" w:fill="auto"/>
            <w:vAlign w:val="center"/>
            <w:hideMark/>
          </w:tcPr>
          <w:p w14:paraId="44EE6A8F"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д. Мокшино</w:t>
            </w:r>
          </w:p>
        </w:tc>
        <w:tc>
          <w:tcPr>
            <w:tcW w:w="190" w:type="pct"/>
            <w:shd w:val="clear" w:color="auto" w:fill="auto"/>
            <w:vAlign w:val="center"/>
          </w:tcPr>
          <w:p w14:paraId="097AC42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w:t>
            </w:r>
          </w:p>
        </w:tc>
        <w:tc>
          <w:tcPr>
            <w:tcW w:w="191" w:type="pct"/>
            <w:shd w:val="clear" w:color="auto" w:fill="92D050"/>
            <w:vAlign w:val="center"/>
          </w:tcPr>
          <w:p w14:paraId="45C485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67,4</w:t>
            </w:r>
          </w:p>
        </w:tc>
        <w:tc>
          <w:tcPr>
            <w:tcW w:w="191" w:type="pct"/>
            <w:shd w:val="clear" w:color="auto" w:fill="auto"/>
            <w:vAlign w:val="center"/>
          </w:tcPr>
          <w:p w14:paraId="1F4C18A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9,1</w:t>
            </w:r>
          </w:p>
        </w:tc>
        <w:tc>
          <w:tcPr>
            <w:tcW w:w="194" w:type="pct"/>
            <w:shd w:val="clear" w:color="auto" w:fill="92D050"/>
            <w:vAlign w:val="center"/>
          </w:tcPr>
          <w:p w14:paraId="455B7D5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61,4</w:t>
            </w:r>
          </w:p>
        </w:tc>
        <w:tc>
          <w:tcPr>
            <w:tcW w:w="191" w:type="pct"/>
            <w:shd w:val="clear" w:color="auto" w:fill="auto"/>
            <w:vAlign w:val="center"/>
          </w:tcPr>
          <w:p w14:paraId="61E439E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23,5</w:t>
            </w:r>
          </w:p>
        </w:tc>
        <w:tc>
          <w:tcPr>
            <w:tcW w:w="191" w:type="pct"/>
            <w:shd w:val="clear" w:color="auto" w:fill="auto"/>
            <w:vAlign w:val="center"/>
          </w:tcPr>
          <w:p w14:paraId="0B8F830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13,7</w:t>
            </w:r>
          </w:p>
        </w:tc>
        <w:tc>
          <w:tcPr>
            <w:tcW w:w="191" w:type="pct"/>
            <w:shd w:val="clear" w:color="auto" w:fill="auto"/>
            <w:vAlign w:val="center"/>
          </w:tcPr>
          <w:p w14:paraId="1BA2916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6,1</w:t>
            </w:r>
          </w:p>
        </w:tc>
        <w:tc>
          <w:tcPr>
            <w:tcW w:w="191" w:type="pct"/>
            <w:shd w:val="clear" w:color="auto" w:fill="92D050"/>
            <w:vAlign w:val="center"/>
          </w:tcPr>
          <w:p w14:paraId="46B067B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63,3</w:t>
            </w:r>
          </w:p>
        </w:tc>
        <w:tc>
          <w:tcPr>
            <w:tcW w:w="191" w:type="pct"/>
            <w:shd w:val="clear" w:color="auto" w:fill="auto"/>
            <w:vAlign w:val="center"/>
          </w:tcPr>
          <w:p w14:paraId="7888C9A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7,1</w:t>
            </w:r>
          </w:p>
        </w:tc>
        <w:tc>
          <w:tcPr>
            <w:tcW w:w="191" w:type="pct"/>
            <w:tcBorders>
              <w:right w:val="single" w:sz="12" w:space="0" w:color="auto"/>
            </w:tcBorders>
            <w:shd w:val="clear" w:color="auto" w:fill="auto"/>
            <w:vAlign w:val="center"/>
          </w:tcPr>
          <w:p w14:paraId="32ABE4A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19,0</w:t>
            </w:r>
          </w:p>
        </w:tc>
        <w:tc>
          <w:tcPr>
            <w:tcW w:w="191" w:type="pct"/>
            <w:tcBorders>
              <w:left w:val="single" w:sz="12" w:space="0" w:color="auto"/>
            </w:tcBorders>
            <w:shd w:val="clear" w:color="auto" w:fill="auto"/>
            <w:vAlign w:val="center"/>
          </w:tcPr>
          <w:p w14:paraId="076FB94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424A89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80,6</w:t>
            </w:r>
          </w:p>
        </w:tc>
        <w:tc>
          <w:tcPr>
            <w:tcW w:w="191" w:type="pct"/>
            <w:shd w:val="clear" w:color="auto" w:fill="auto"/>
            <w:vAlign w:val="center"/>
          </w:tcPr>
          <w:p w14:paraId="6D65B9F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16,3</w:t>
            </w:r>
          </w:p>
        </w:tc>
        <w:tc>
          <w:tcPr>
            <w:tcW w:w="191" w:type="pct"/>
            <w:shd w:val="clear" w:color="auto" w:fill="auto"/>
            <w:vAlign w:val="center"/>
          </w:tcPr>
          <w:p w14:paraId="729B5F1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37,2</w:t>
            </w:r>
          </w:p>
        </w:tc>
        <w:tc>
          <w:tcPr>
            <w:tcW w:w="191" w:type="pct"/>
            <w:shd w:val="clear" w:color="auto" w:fill="auto"/>
            <w:vAlign w:val="center"/>
          </w:tcPr>
          <w:p w14:paraId="4D9CD27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19,2</w:t>
            </w:r>
          </w:p>
        </w:tc>
        <w:tc>
          <w:tcPr>
            <w:tcW w:w="191" w:type="pct"/>
            <w:shd w:val="clear" w:color="auto" w:fill="auto"/>
            <w:vAlign w:val="center"/>
          </w:tcPr>
          <w:p w14:paraId="1442437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40,4</w:t>
            </w:r>
          </w:p>
        </w:tc>
        <w:tc>
          <w:tcPr>
            <w:tcW w:w="191" w:type="pct"/>
            <w:shd w:val="clear" w:color="auto" w:fill="auto"/>
            <w:vAlign w:val="center"/>
          </w:tcPr>
          <w:p w14:paraId="4D2232B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13,6</w:t>
            </w:r>
          </w:p>
        </w:tc>
        <w:tc>
          <w:tcPr>
            <w:tcW w:w="194" w:type="pct"/>
            <w:shd w:val="clear" w:color="auto" w:fill="auto"/>
            <w:vAlign w:val="center"/>
          </w:tcPr>
          <w:p w14:paraId="33FFBF0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27,3</w:t>
            </w:r>
          </w:p>
        </w:tc>
        <w:tc>
          <w:tcPr>
            <w:tcW w:w="191" w:type="pct"/>
            <w:shd w:val="clear" w:color="auto" w:fill="auto"/>
            <w:vAlign w:val="center"/>
          </w:tcPr>
          <w:p w14:paraId="7550BD7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3,9</w:t>
            </w:r>
          </w:p>
        </w:tc>
        <w:tc>
          <w:tcPr>
            <w:tcW w:w="179" w:type="pct"/>
            <w:shd w:val="clear" w:color="auto" w:fill="auto"/>
            <w:vAlign w:val="center"/>
          </w:tcPr>
          <w:p w14:paraId="35809DF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33,3</w:t>
            </w:r>
          </w:p>
        </w:tc>
      </w:tr>
      <w:tr w:rsidR="008F2831" w:rsidRPr="00742490" w14:paraId="68F56154" w14:textId="77777777" w:rsidTr="00E223EE">
        <w:trPr>
          <w:trHeight w:val="386"/>
        </w:trPr>
        <w:tc>
          <w:tcPr>
            <w:tcW w:w="149" w:type="pct"/>
            <w:shd w:val="clear" w:color="auto" w:fill="auto"/>
            <w:vAlign w:val="center"/>
          </w:tcPr>
          <w:p w14:paraId="629D647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35</w:t>
            </w:r>
          </w:p>
        </w:tc>
        <w:tc>
          <w:tcPr>
            <w:tcW w:w="472" w:type="pct"/>
            <w:vMerge/>
            <w:shd w:val="clear" w:color="auto" w:fill="auto"/>
            <w:vAlign w:val="center"/>
            <w:hideMark/>
          </w:tcPr>
          <w:p w14:paraId="4B24362C"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473F0303"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 пос. Новозавидовский</w:t>
            </w:r>
          </w:p>
        </w:tc>
        <w:tc>
          <w:tcPr>
            <w:tcW w:w="190" w:type="pct"/>
            <w:shd w:val="clear" w:color="auto" w:fill="auto"/>
            <w:vAlign w:val="center"/>
          </w:tcPr>
          <w:p w14:paraId="5763597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96B05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85,7</w:t>
            </w:r>
          </w:p>
        </w:tc>
        <w:tc>
          <w:tcPr>
            <w:tcW w:w="191" w:type="pct"/>
            <w:shd w:val="clear" w:color="auto" w:fill="FFFF00"/>
            <w:vAlign w:val="center"/>
          </w:tcPr>
          <w:p w14:paraId="39B4D00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34,8</w:t>
            </w:r>
          </w:p>
        </w:tc>
        <w:tc>
          <w:tcPr>
            <w:tcW w:w="194" w:type="pct"/>
            <w:shd w:val="clear" w:color="auto" w:fill="auto"/>
            <w:vAlign w:val="center"/>
          </w:tcPr>
          <w:p w14:paraId="689E42D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39,1</w:t>
            </w:r>
          </w:p>
        </w:tc>
        <w:tc>
          <w:tcPr>
            <w:tcW w:w="191" w:type="pct"/>
            <w:shd w:val="clear" w:color="auto" w:fill="auto"/>
            <w:vAlign w:val="center"/>
          </w:tcPr>
          <w:p w14:paraId="1A77DE5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19,4</w:t>
            </w:r>
          </w:p>
        </w:tc>
        <w:tc>
          <w:tcPr>
            <w:tcW w:w="191" w:type="pct"/>
            <w:shd w:val="clear" w:color="auto" w:fill="auto"/>
            <w:vAlign w:val="center"/>
          </w:tcPr>
          <w:p w14:paraId="0399A97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27,8</w:t>
            </w:r>
          </w:p>
        </w:tc>
        <w:tc>
          <w:tcPr>
            <w:tcW w:w="191" w:type="pct"/>
            <w:shd w:val="clear" w:color="auto" w:fill="FFFF00"/>
            <w:vAlign w:val="center"/>
          </w:tcPr>
          <w:p w14:paraId="390614D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35,5</w:t>
            </w:r>
          </w:p>
        </w:tc>
        <w:tc>
          <w:tcPr>
            <w:tcW w:w="191" w:type="pct"/>
            <w:shd w:val="clear" w:color="auto" w:fill="auto"/>
            <w:vAlign w:val="center"/>
          </w:tcPr>
          <w:p w14:paraId="395B40B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16,1</w:t>
            </w:r>
          </w:p>
        </w:tc>
        <w:tc>
          <w:tcPr>
            <w:tcW w:w="191" w:type="pct"/>
            <w:shd w:val="clear" w:color="auto" w:fill="auto"/>
            <w:vAlign w:val="center"/>
          </w:tcPr>
          <w:p w14:paraId="7CCDC16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6,1</w:t>
            </w:r>
          </w:p>
        </w:tc>
        <w:tc>
          <w:tcPr>
            <w:tcW w:w="191" w:type="pct"/>
            <w:tcBorders>
              <w:right w:val="single" w:sz="12" w:space="0" w:color="auto"/>
            </w:tcBorders>
            <w:shd w:val="clear" w:color="auto" w:fill="auto"/>
            <w:vAlign w:val="center"/>
          </w:tcPr>
          <w:p w14:paraId="7C819D5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45,5</w:t>
            </w:r>
          </w:p>
        </w:tc>
        <w:tc>
          <w:tcPr>
            <w:tcW w:w="191" w:type="pct"/>
            <w:tcBorders>
              <w:left w:val="single" w:sz="12" w:space="0" w:color="auto"/>
            </w:tcBorders>
            <w:shd w:val="clear" w:color="auto" w:fill="auto"/>
            <w:vAlign w:val="center"/>
          </w:tcPr>
          <w:p w14:paraId="137D84B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11,4</w:t>
            </w:r>
          </w:p>
        </w:tc>
        <w:tc>
          <w:tcPr>
            <w:tcW w:w="191" w:type="pct"/>
            <w:shd w:val="clear" w:color="auto" w:fill="92D050"/>
            <w:vAlign w:val="center"/>
          </w:tcPr>
          <w:p w14:paraId="515A562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63,6</w:t>
            </w:r>
          </w:p>
        </w:tc>
        <w:tc>
          <w:tcPr>
            <w:tcW w:w="191" w:type="pct"/>
            <w:shd w:val="clear" w:color="auto" w:fill="auto"/>
            <w:vAlign w:val="center"/>
          </w:tcPr>
          <w:p w14:paraId="11A7C39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23,3</w:t>
            </w:r>
          </w:p>
        </w:tc>
        <w:tc>
          <w:tcPr>
            <w:tcW w:w="191" w:type="pct"/>
            <w:shd w:val="clear" w:color="auto" w:fill="auto"/>
            <w:vAlign w:val="center"/>
          </w:tcPr>
          <w:p w14:paraId="6C06BB1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16,7</w:t>
            </w:r>
          </w:p>
        </w:tc>
        <w:tc>
          <w:tcPr>
            <w:tcW w:w="191" w:type="pct"/>
            <w:shd w:val="clear" w:color="auto" w:fill="FFFF00"/>
            <w:vAlign w:val="center"/>
          </w:tcPr>
          <w:p w14:paraId="59442F4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38,9</w:t>
            </w:r>
          </w:p>
        </w:tc>
        <w:tc>
          <w:tcPr>
            <w:tcW w:w="191" w:type="pct"/>
            <w:shd w:val="clear" w:color="auto" w:fill="auto"/>
            <w:vAlign w:val="center"/>
          </w:tcPr>
          <w:p w14:paraId="27D6B36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27,8</w:t>
            </w:r>
          </w:p>
        </w:tc>
        <w:tc>
          <w:tcPr>
            <w:tcW w:w="191" w:type="pct"/>
            <w:shd w:val="clear" w:color="auto" w:fill="auto"/>
            <w:vAlign w:val="center"/>
          </w:tcPr>
          <w:p w14:paraId="72AD2C8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27,3</w:t>
            </w:r>
          </w:p>
        </w:tc>
        <w:tc>
          <w:tcPr>
            <w:tcW w:w="194" w:type="pct"/>
            <w:shd w:val="clear" w:color="auto" w:fill="auto"/>
            <w:vAlign w:val="center"/>
          </w:tcPr>
          <w:p w14:paraId="7891A35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18,2</w:t>
            </w:r>
          </w:p>
        </w:tc>
        <w:tc>
          <w:tcPr>
            <w:tcW w:w="191" w:type="pct"/>
            <w:shd w:val="clear" w:color="auto" w:fill="auto"/>
            <w:vAlign w:val="center"/>
          </w:tcPr>
          <w:p w14:paraId="0633FCE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15,4</w:t>
            </w:r>
          </w:p>
        </w:tc>
        <w:tc>
          <w:tcPr>
            <w:tcW w:w="179" w:type="pct"/>
            <w:shd w:val="clear" w:color="auto" w:fill="auto"/>
            <w:vAlign w:val="center"/>
          </w:tcPr>
          <w:p w14:paraId="137ACC1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19,2</w:t>
            </w:r>
          </w:p>
        </w:tc>
      </w:tr>
      <w:tr w:rsidR="008F2831" w:rsidRPr="00742490" w14:paraId="05F3DAF0" w14:textId="77777777" w:rsidTr="00E223EE">
        <w:trPr>
          <w:trHeight w:val="386"/>
        </w:trPr>
        <w:tc>
          <w:tcPr>
            <w:tcW w:w="149" w:type="pct"/>
            <w:shd w:val="clear" w:color="auto" w:fill="auto"/>
            <w:vAlign w:val="center"/>
          </w:tcPr>
          <w:p w14:paraId="28A3C9D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36</w:t>
            </w:r>
          </w:p>
        </w:tc>
        <w:tc>
          <w:tcPr>
            <w:tcW w:w="472" w:type="pct"/>
            <w:shd w:val="clear" w:color="auto" w:fill="auto"/>
            <w:vAlign w:val="center"/>
          </w:tcPr>
          <w:p w14:paraId="2E829C9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Лихославльский район</w:t>
            </w:r>
          </w:p>
        </w:tc>
        <w:tc>
          <w:tcPr>
            <w:tcW w:w="566" w:type="pct"/>
            <w:shd w:val="clear" w:color="auto" w:fill="auto"/>
            <w:vAlign w:val="center"/>
          </w:tcPr>
          <w:p w14:paraId="63BE06C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Калашниковская СОШ</w:t>
            </w:r>
          </w:p>
        </w:tc>
        <w:tc>
          <w:tcPr>
            <w:tcW w:w="190" w:type="pct"/>
            <w:shd w:val="clear" w:color="auto" w:fill="auto"/>
            <w:vAlign w:val="center"/>
          </w:tcPr>
          <w:p w14:paraId="0C16C36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w:t>
            </w:r>
          </w:p>
        </w:tc>
        <w:tc>
          <w:tcPr>
            <w:tcW w:w="191" w:type="pct"/>
            <w:shd w:val="clear" w:color="auto" w:fill="92D050"/>
            <w:vAlign w:val="center"/>
          </w:tcPr>
          <w:p w14:paraId="6054233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77,8</w:t>
            </w:r>
          </w:p>
        </w:tc>
        <w:tc>
          <w:tcPr>
            <w:tcW w:w="191" w:type="pct"/>
            <w:shd w:val="clear" w:color="auto" w:fill="FFFF00"/>
            <w:vAlign w:val="center"/>
          </w:tcPr>
          <w:p w14:paraId="16D796B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48,6</w:t>
            </w:r>
          </w:p>
        </w:tc>
        <w:tc>
          <w:tcPr>
            <w:tcW w:w="194" w:type="pct"/>
            <w:shd w:val="clear" w:color="auto" w:fill="auto"/>
            <w:vAlign w:val="center"/>
          </w:tcPr>
          <w:p w14:paraId="67BD20D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21,6</w:t>
            </w:r>
          </w:p>
        </w:tc>
        <w:tc>
          <w:tcPr>
            <w:tcW w:w="191" w:type="pct"/>
            <w:shd w:val="clear" w:color="auto" w:fill="auto"/>
            <w:vAlign w:val="center"/>
          </w:tcPr>
          <w:p w14:paraId="5DA129A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24,2</w:t>
            </w:r>
          </w:p>
        </w:tc>
        <w:tc>
          <w:tcPr>
            <w:tcW w:w="191" w:type="pct"/>
            <w:shd w:val="clear" w:color="auto" w:fill="auto"/>
            <w:vAlign w:val="center"/>
          </w:tcPr>
          <w:p w14:paraId="0AC7ADD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27,3</w:t>
            </w:r>
          </w:p>
        </w:tc>
        <w:tc>
          <w:tcPr>
            <w:tcW w:w="191" w:type="pct"/>
            <w:shd w:val="clear" w:color="auto" w:fill="auto"/>
            <w:vAlign w:val="center"/>
          </w:tcPr>
          <w:p w14:paraId="296486C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14,3</w:t>
            </w:r>
          </w:p>
        </w:tc>
        <w:tc>
          <w:tcPr>
            <w:tcW w:w="191" w:type="pct"/>
            <w:shd w:val="clear" w:color="auto" w:fill="auto"/>
            <w:vAlign w:val="center"/>
          </w:tcPr>
          <w:p w14:paraId="1092E47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25,7</w:t>
            </w:r>
          </w:p>
        </w:tc>
        <w:tc>
          <w:tcPr>
            <w:tcW w:w="191" w:type="pct"/>
            <w:shd w:val="clear" w:color="auto" w:fill="auto"/>
            <w:vAlign w:val="center"/>
          </w:tcPr>
          <w:p w14:paraId="6E54A71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15,6</w:t>
            </w:r>
          </w:p>
        </w:tc>
        <w:tc>
          <w:tcPr>
            <w:tcW w:w="191" w:type="pct"/>
            <w:tcBorders>
              <w:right w:val="single" w:sz="12" w:space="0" w:color="auto"/>
            </w:tcBorders>
            <w:shd w:val="clear" w:color="auto" w:fill="auto"/>
            <w:vAlign w:val="center"/>
          </w:tcPr>
          <w:p w14:paraId="409A033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21,9</w:t>
            </w:r>
          </w:p>
        </w:tc>
        <w:tc>
          <w:tcPr>
            <w:tcW w:w="191" w:type="pct"/>
            <w:tcBorders>
              <w:left w:val="single" w:sz="12" w:space="0" w:color="auto"/>
            </w:tcBorders>
            <w:shd w:val="clear" w:color="auto" w:fill="auto"/>
            <w:vAlign w:val="center"/>
          </w:tcPr>
          <w:p w14:paraId="6F7AAFF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0BEA10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79,3</w:t>
            </w:r>
          </w:p>
        </w:tc>
        <w:tc>
          <w:tcPr>
            <w:tcW w:w="191" w:type="pct"/>
            <w:shd w:val="clear" w:color="auto" w:fill="auto"/>
            <w:vAlign w:val="center"/>
          </w:tcPr>
          <w:p w14:paraId="3C33756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16,1</w:t>
            </w:r>
          </w:p>
        </w:tc>
        <w:tc>
          <w:tcPr>
            <w:tcW w:w="191" w:type="pct"/>
            <w:shd w:val="clear" w:color="auto" w:fill="auto"/>
            <w:vAlign w:val="center"/>
          </w:tcPr>
          <w:p w14:paraId="1D2C130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54,8</w:t>
            </w:r>
          </w:p>
        </w:tc>
        <w:tc>
          <w:tcPr>
            <w:tcW w:w="191" w:type="pct"/>
            <w:shd w:val="clear" w:color="auto" w:fill="auto"/>
            <w:vAlign w:val="center"/>
          </w:tcPr>
          <w:p w14:paraId="3EE23A1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7DAB88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39,3</w:t>
            </w:r>
          </w:p>
        </w:tc>
        <w:tc>
          <w:tcPr>
            <w:tcW w:w="191" w:type="pct"/>
            <w:shd w:val="clear" w:color="auto" w:fill="auto"/>
            <w:vAlign w:val="center"/>
          </w:tcPr>
          <w:p w14:paraId="6CE5F3C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10,7</w:t>
            </w:r>
          </w:p>
        </w:tc>
        <w:tc>
          <w:tcPr>
            <w:tcW w:w="194" w:type="pct"/>
            <w:shd w:val="clear" w:color="auto" w:fill="auto"/>
            <w:vAlign w:val="center"/>
          </w:tcPr>
          <w:p w14:paraId="4CC5DFE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25,0</w:t>
            </w:r>
          </w:p>
        </w:tc>
        <w:tc>
          <w:tcPr>
            <w:tcW w:w="191" w:type="pct"/>
            <w:shd w:val="clear" w:color="auto" w:fill="auto"/>
            <w:vAlign w:val="center"/>
          </w:tcPr>
          <w:p w14:paraId="5E2A726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1D73FE6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51,6</w:t>
            </w:r>
          </w:p>
        </w:tc>
      </w:tr>
      <w:tr w:rsidR="008F2831" w:rsidRPr="00742490" w14:paraId="754D7030" w14:textId="77777777" w:rsidTr="00860A4C">
        <w:trPr>
          <w:trHeight w:val="386"/>
        </w:trPr>
        <w:tc>
          <w:tcPr>
            <w:tcW w:w="149" w:type="pct"/>
            <w:shd w:val="clear" w:color="auto" w:fill="auto"/>
            <w:vAlign w:val="center"/>
          </w:tcPr>
          <w:p w14:paraId="7722E60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w:t>
            </w:r>
          </w:p>
        </w:tc>
        <w:tc>
          <w:tcPr>
            <w:tcW w:w="472" w:type="pct"/>
            <w:vMerge w:val="restart"/>
            <w:shd w:val="clear" w:color="auto" w:fill="auto"/>
            <w:vAlign w:val="center"/>
          </w:tcPr>
          <w:p w14:paraId="10DF874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Максатихинский район</w:t>
            </w:r>
          </w:p>
        </w:tc>
        <w:tc>
          <w:tcPr>
            <w:tcW w:w="566" w:type="pct"/>
            <w:shd w:val="clear" w:color="auto" w:fill="auto"/>
            <w:vAlign w:val="center"/>
          </w:tcPr>
          <w:p w14:paraId="6A5504C2"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Селецкая ООШ</w:t>
            </w:r>
          </w:p>
        </w:tc>
        <w:tc>
          <w:tcPr>
            <w:tcW w:w="190" w:type="pct"/>
            <w:shd w:val="clear" w:color="auto" w:fill="auto"/>
            <w:vAlign w:val="center"/>
          </w:tcPr>
          <w:p w14:paraId="5AA4642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FA26E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457611E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50,0</w:t>
            </w:r>
          </w:p>
        </w:tc>
        <w:tc>
          <w:tcPr>
            <w:tcW w:w="194" w:type="pct"/>
            <w:shd w:val="clear" w:color="auto" w:fill="auto"/>
            <w:vAlign w:val="center"/>
          </w:tcPr>
          <w:p w14:paraId="5D995F8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F26FA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2B1F03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F59880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8C4862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50,0</w:t>
            </w:r>
          </w:p>
        </w:tc>
        <w:tc>
          <w:tcPr>
            <w:tcW w:w="191" w:type="pct"/>
            <w:shd w:val="clear" w:color="auto" w:fill="auto"/>
            <w:vAlign w:val="center"/>
          </w:tcPr>
          <w:p w14:paraId="465A770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1796307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77CE6A5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44D3A53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676F034" w14:textId="77777777" w:rsidR="008F2831" w:rsidRPr="005666C2" w:rsidRDefault="005666C2" w:rsidP="008F2831">
            <w:pPr>
              <w:spacing w:after="0" w:line="240" w:lineRule="auto"/>
              <w:jc w:val="center"/>
              <w:rPr>
                <w:rFonts w:ascii="Arial Narrow" w:eastAsia="Times New Roman" w:hAnsi="Arial Narrow" w:cs="Times New Roman"/>
                <w:sz w:val="18"/>
                <w:szCs w:val="18"/>
                <w:lang w:eastAsia="ru-RU"/>
              </w:rPr>
            </w:pPr>
            <w:r w:rsidRPr="005666C2">
              <w:rPr>
                <w:rFonts w:ascii="Arial Narrow" w:eastAsia="Times New Roman" w:hAnsi="Arial Narrow" w:cs="Times New Roman"/>
                <w:sz w:val="18"/>
                <w:szCs w:val="18"/>
                <w:lang w:eastAsia="ru-RU"/>
              </w:rPr>
              <w:t>–</w:t>
            </w:r>
          </w:p>
        </w:tc>
        <w:tc>
          <w:tcPr>
            <w:tcW w:w="191" w:type="pct"/>
            <w:shd w:val="clear" w:color="auto" w:fill="auto"/>
            <w:vAlign w:val="center"/>
          </w:tcPr>
          <w:p w14:paraId="1BE9A29B" w14:textId="77777777" w:rsidR="008F2831" w:rsidRPr="005666C2" w:rsidRDefault="005666C2" w:rsidP="008F2831">
            <w:pPr>
              <w:spacing w:after="0" w:line="240" w:lineRule="auto"/>
              <w:jc w:val="center"/>
              <w:rPr>
                <w:rFonts w:ascii="Arial Narrow" w:eastAsia="Times New Roman" w:hAnsi="Arial Narrow" w:cs="Times New Roman"/>
                <w:sz w:val="18"/>
                <w:szCs w:val="18"/>
                <w:lang w:eastAsia="ru-RU"/>
              </w:rPr>
            </w:pPr>
            <w:r w:rsidRPr="005666C2">
              <w:rPr>
                <w:rFonts w:ascii="Arial Narrow" w:eastAsia="Times New Roman" w:hAnsi="Arial Narrow" w:cs="Times New Roman"/>
                <w:sz w:val="18"/>
                <w:szCs w:val="18"/>
                <w:lang w:eastAsia="ru-RU"/>
              </w:rPr>
              <w:t>–</w:t>
            </w:r>
          </w:p>
        </w:tc>
        <w:tc>
          <w:tcPr>
            <w:tcW w:w="191" w:type="pct"/>
            <w:shd w:val="clear" w:color="auto" w:fill="auto"/>
            <w:vAlign w:val="center"/>
          </w:tcPr>
          <w:p w14:paraId="6D0FD21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2FCE9D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BA3E39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95F668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BEC61B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466D972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137E91B4" w14:textId="77777777" w:rsidTr="00067D98">
        <w:trPr>
          <w:trHeight w:val="386"/>
        </w:trPr>
        <w:tc>
          <w:tcPr>
            <w:tcW w:w="149" w:type="pct"/>
            <w:shd w:val="clear" w:color="auto" w:fill="auto"/>
            <w:vAlign w:val="center"/>
          </w:tcPr>
          <w:p w14:paraId="36D5CF4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w:t>
            </w:r>
          </w:p>
        </w:tc>
        <w:tc>
          <w:tcPr>
            <w:tcW w:w="472" w:type="pct"/>
            <w:vMerge/>
            <w:shd w:val="clear" w:color="auto" w:fill="auto"/>
          </w:tcPr>
          <w:p w14:paraId="437DE21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F57332B"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Сидорковская ООШ</w:t>
            </w:r>
          </w:p>
        </w:tc>
        <w:tc>
          <w:tcPr>
            <w:tcW w:w="190" w:type="pct"/>
            <w:shd w:val="clear" w:color="auto" w:fill="auto"/>
            <w:vAlign w:val="center"/>
          </w:tcPr>
          <w:p w14:paraId="5F52D5E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7E5049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77EDF07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50,0</w:t>
            </w:r>
          </w:p>
        </w:tc>
        <w:tc>
          <w:tcPr>
            <w:tcW w:w="194" w:type="pct"/>
            <w:shd w:val="clear" w:color="auto" w:fill="auto"/>
            <w:vAlign w:val="center"/>
          </w:tcPr>
          <w:p w14:paraId="7E2FF13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E43E5">
              <w:rPr>
                <w:rFonts w:ascii="Arial Narrow" w:eastAsia="Times New Roman" w:hAnsi="Arial Narrow" w:cs="Times New Roman"/>
                <w:sz w:val="18"/>
                <w:szCs w:val="18"/>
                <w:lang w:eastAsia="ru-RU"/>
              </w:rPr>
              <w:t>25,0</w:t>
            </w:r>
          </w:p>
        </w:tc>
        <w:tc>
          <w:tcPr>
            <w:tcW w:w="191" w:type="pct"/>
            <w:shd w:val="clear" w:color="auto" w:fill="auto"/>
            <w:vAlign w:val="center"/>
          </w:tcPr>
          <w:p w14:paraId="10464E2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43139C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F81B08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D5DF7F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33,3</w:t>
            </w:r>
          </w:p>
        </w:tc>
        <w:tc>
          <w:tcPr>
            <w:tcW w:w="191" w:type="pct"/>
            <w:shd w:val="clear" w:color="auto" w:fill="auto"/>
            <w:vAlign w:val="center"/>
          </w:tcPr>
          <w:p w14:paraId="28FFBA0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right w:val="single" w:sz="12" w:space="0" w:color="auto"/>
            </w:tcBorders>
            <w:shd w:val="clear" w:color="auto" w:fill="auto"/>
            <w:vAlign w:val="center"/>
          </w:tcPr>
          <w:p w14:paraId="7590171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left w:val="single" w:sz="12" w:space="0" w:color="auto"/>
            </w:tcBorders>
            <w:shd w:val="clear" w:color="auto" w:fill="auto"/>
            <w:vAlign w:val="center"/>
          </w:tcPr>
          <w:p w14:paraId="33D4012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73C85B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17E37E5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D7207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66,7</w:t>
            </w:r>
          </w:p>
        </w:tc>
        <w:tc>
          <w:tcPr>
            <w:tcW w:w="191" w:type="pct"/>
            <w:shd w:val="clear" w:color="auto" w:fill="auto"/>
            <w:vAlign w:val="center"/>
          </w:tcPr>
          <w:p w14:paraId="6AA0232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C72215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175854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486047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33,3</w:t>
            </w:r>
          </w:p>
        </w:tc>
        <w:tc>
          <w:tcPr>
            <w:tcW w:w="191" w:type="pct"/>
            <w:shd w:val="clear" w:color="auto" w:fill="auto"/>
            <w:vAlign w:val="center"/>
          </w:tcPr>
          <w:p w14:paraId="54668B7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7D00670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66,7</w:t>
            </w:r>
          </w:p>
        </w:tc>
      </w:tr>
      <w:tr w:rsidR="008F2831" w:rsidRPr="00742490" w14:paraId="4A58177D" w14:textId="77777777" w:rsidTr="00067D98">
        <w:trPr>
          <w:trHeight w:val="386"/>
        </w:trPr>
        <w:tc>
          <w:tcPr>
            <w:tcW w:w="149" w:type="pct"/>
            <w:shd w:val="clear" w:color="auto" w:fill="auto"/>
            <w:vAlign w:val="center"/>
          </w:tcPr>
          <w:p w14:paraId="79A8658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39</w:t>
            </w:r>
          </w:p>
        </w:tc>
        <w:tc>
          <w:tcPr>
            <w:tcW w:w="472" w:type="pct"/>
            <w:vMerge/>
            <w:shd w:val="clear" w:color="auto" w:fill="auto"/>
          </w:tcPr>
          <w:p w14:paraId="4C4CD725"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AE6894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Малышевская СОШ</w:t>
            </w:r>
          </w:p>
        </w:tc>
        <w:tc>
          <w:tcPr>
            <w:tcW w:w="190" w:type="pct"/>
            <w:shd w:val="clear" w:color="auto" w:fill="FFFF00"/>
            <w:vAlign w:val="center"/>
          </w:tcPr>
          <w:p w14:paraId="392D0C4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103E104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3803955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14,3</w:t>
            </w:r>
          </w:p>
        </w:tc>
        <w:tc>
          <w:tcPr>
            <w:tcW w:w="194" w:type="pct"/>
            <w:shd w:val="clear" w:color="auto" w:fill="92D050"/>
            <w:vAlign w:val="center"/>
          </w:tcPr>
          <w:p w14:paraId="7C84F5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E43E5">
              <w:rPr>
                <w:rFonts w:ascii="Arial Narrow" w:eastAsia="Times New Roman" w:hAnsi="Arial Narrow" w:cs="Times New Roman"/>
                <w:sz w:val="18"/>
                <w:szCs w:val="18"/>
                <w:lang w:eastAsia="ru-RU"/>
              </w:rPr>
              <w:t>71,4</w:t>
            </w:r>
          </w:p>
        </w:tc>
        <w:tc>
          <w:tcPr>
            <w:tcW w:w="191" w:type="pct"/>
            <w:shd w:val="clear" w:color="auto" w:fill="auto"/>
            <w:vAlign w:val="center"/>
          </w:tcPr>
          <w:p w14:paraId="13D4F47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6BB221F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FFFF00"/>
            <w:vAlign w:val="center"/>
          </w:tcPr>
          <w:p w14:paraId="2BCDB9D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50,0</w:t>
            </w:r>
          </w:p>
        </w:tc>
        <w:tc>
          <w:tcPr>
            <w:tcW w:w="191" w:type="pct"/>
            <w:shd w:val="clear" w:color="auto" w:fill="auto"/>
            <w:vAlign w:val="center"/>
          </w:tcPr>
          <w:p w14:paraId="0E5EBD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16,7</w:t>
            </w:r>
          </w:p>
        </w:tc>
        <w:tc>
          <w:tcPr>
            <w:tcW w:w="191" w:type="pct"/>
            <w:shd w:val="clear" w:color="auto" w:fill="FFFF00"/>
            <w:vAlign w:val="center"/>
          </w:tcPr>
          <w:p w14:paraId="6393F10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40,0</w:t>
            </w:r>
          </w:p>
        </w:tc>
        <w:tc>
          <w:tcPr>
            <w:tcW w:w="191" w:type="pct"/>
            <w:tcBorders>
              <w:right w:val="single" w:sz="12" w:space="0" w:color="auto"/>
            </w:tcBorders>
            <w:shd w:val="clear" w:color="auto" w:fill="auto"/>
            <w:vAlign w:val="center"/>
          </w:tcPr>
          <w:p w14:paraId="3D927BA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79D7A0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F5FFEC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80,0</w:t>
            </w:r>
          </w:p>
        </w:tc>
        <w:tc>
          <w:tcPr>
            <w:tcW w:w="191" w:type="pct"/>
            <w:shd w:val="clear" w:color="auto" w:fill="auto"/>
            <w:vAlign w:val="center"/>
          </w:tcPr>
          <w:p w14:paraId="10BE82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w:t>
            </w:r>
            <w:r w:rsidR="004648F6">
              <w:rPr>
                <w:rFonts w:ascii="Arial Narrow" w:eastAsia="Times New Roman" w:hAnsi="Arial Narrow" w:cs="Times New Roman"/>
                <w:sz w:val="18"/>
                <w:szCs w:val="18"/>
                <w:lang w:eastAsia="ru-RU"/>
              </w:rPr>
              <w:t>,</w:t>
            </w:r>
            <w:r>
              <w:rPr>
                <w:rFonts w:ascii="Arial Narrow" w:eastAsia="Times New Roman" w:hAnsi="Arial Narrow" w:cs="Times New Roman"/>
                <w:sz w:val="18"/>
                <w:szCs w:val="18"/>
                <w:lang w:eastAsia="ru-RU"/>
              </w:rPr>
              <w:t>5</w:t>
            </w:r>
          </w:p>
        </w:tc>
        <w:tc>
          <w:tcPr>
            <w:tcW w:w="191" w:type="pct"/>
            <w:shd w:val="clear" w:color="auto" w:fill="92D050"/>
            <w:vAlign w:val="center"/>
          </w:tcPr>
          <w:p w14:paraId="77AD7A4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55397E7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9B47DC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78,6</w:t>
            </w:r>
          </w:p>
        </w:tc>
        <w:tc>
          <w:tcPr>
            <w:tcW w:w="191" w:type="pct"/>
            <w:shd w:val="clear" w:color="auto" w:fill="auto"/>
            <w:vAlign w:val="center"/>
          </w:tcPr>
          <w:p w14:paraId="3C4B2FF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B7CC2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33,3</w:t>
            </w:r>
          </w:p>
        </w:tc>
        <w:tc>
          <w:tcPr>
            <w:tcW w:w="191" w:type="pct"/>
            <w:shd w:val="clear" w:color="auto" w:fill="auto"/>
            <w:vAlign w:val="center"/>
          </w:tcPr>
          <w:p w14:paraId="6C4AB7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097AE2B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r>
      <w:tr w:rsidR="008F2831" w:rsidRPr="00742490" w14:paraId="26E69085" w14:textId="77777777" w:rsidTr="00067D98">
        <w:trPr>
          <w:trHeight w:val="386"/>
        </w:trPr>
        <w:tc>
          <w:tcPr>
            <w:tcW w:w="149" w:type="pct"/>
            <w:shd w:val="clear" w:color="auto" w:fill="auto"/>
            <w:vAlign w:val="center"/>
          </w:tcPr>
          <w:p w14:paraId="3089F92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w:t>
            </w:r>
          </w:p>
        </w:tc>
        <w:tc>
          <w:tcPr>
            <w:tcW w:w="472" w:type="pct"/>
            <w:vMerge/>
            <w:shd w:val="clear" w:color="auto" w:fill="auto"/>
          </w:tcPr>
          <w:p w14:paraId="3828A988" w14:textId="77777777" w:rsidR="008F2831" w:rsidRPr="00742490" w:rsidRDefault="008F2831" w:rsidP="008F2831">
            <w:pPr>
              <w:spacing w:after="0" w:line="240" w:lineRule="auto"/>
            </w:pPr>
          </w:p>
        </w:tc>
        <w:tc>
          <w:tcPr>
            <w:tcW w:w="566" w:type="pct"/>
            <w:shd w:val="clear" w:color="auto" w:fill="auto"/>
            <w:vAlign w:val="center"/>
          </w:tcPr>
          <w:p w14:paraId="0AFCA81E"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Пятницкая СОШ</w:t>
            </w:r>
          </w:p>
        </w:tc>
        <w:tc>
          <w:tcPr>
            <w:tcW w:w="190" w:type="pct"/>
            <w:shd w:val="clear" w:color="auto" w:fill="auto"/>
            <w:vAlign w:val="center"/>
          </w:tcPr>
          <w:p w14:paraId="19CA34F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D5F4FD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C877A1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0464D0F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E43E5">
              <w:rPr>
                <w:rFonts w:ascii="Arial Narrow" w:eastAsia="Times New Roman" w:hAnsi="Arial Narrow" w:cs="Times New Roman"/>
                <w:sz w:val="18"/>
                <w:szCs w:val="18"/>
                <w:lang w:eastAsia="ru-RU"/>
              </w:rPr>
              <w:t>60,0</w:t>
            </w:r>
          </w:p>
        </w:tc>
        <w:tc>
          <w:tcPr>
            <w:tcW w:w="191" w:type="pct"/>
            <w:shd w:val="clear" w:color="auto" w:fill="auto"/>
            <w:vAlign w:val="center"/>
          </w:tcPr>
          <w:p w14:paraId="2AB0E4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36188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395700B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33,3</w:t>
            </w:r>
          </w:p>
        </w:tc>
        <w:tc>
          <w:tcPr>
            <w:tcW w:w="191" w:type="pct"/>
            <w:shd w:val="clear" w:color="auto" w:fill="auto"/>
            <w:vAlign w:val="center"/>
          </w:tcPr>
          <w:p w14:paraId="59C2CC2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16,7</w:t>
            </w:r>
          </w:p>
        </w:tc>
        <w:tc>
          <w:tcPr>
            <w:tcW w:w="191" w:type="pct"/>
            <w:shd w:val="clear" w:color="auto" w:fill="auto"/>
            <w:vAlign w:val="center"/>
          </w:tcPr>
          <w:p w14:paraId="21201C4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67E9137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739D00B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9306A2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16645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B84EA5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51FA15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97E5F3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80,0</w:t>
            </w:r>
          </w:p>
        </w:tc>
        <w:tc>
          <w:tcPr>
            <w:tcW w:w="191" w:type="pct"/>
            <w:shd w:val="clear" w:color="auto" w:fill="auto"/>
            <w:vAlign w:val="center"/>
          </w:tcPr>
          <w:p w14:paraId="30170F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FB5CCA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C785F3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30EA48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60,0</w:t>
            </w:r>
          </w:p>
        </w:tc>
      </w:tr>
      <w:tr w:rsidR="008F2831" w:rsidRPr="00742490" w14:paraId="0D7095B0" w14:textId="77777777" w:rsidTr="00E223EE">
        <w:trPr>
          <w:trHeight w:val="386"/>
        </w:trPr>
        <w:tc>
          <w:tcPr>
            <w:tcW w:w="149" w:type="pct"/>
            <w:shd w:val="clear" w:color="auto" w:fill="auto"/>
            <w:vAlign w:val="center"/>
          </w:tcPr>
          <w:p w14:paraId="7643006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41</w:t>
            </w:r>
          </w:p>
        </w:tc>
        <w:tc>
          <w:tcPr>
            <w:tcW w:w="472" w:type="pct"/>
            <w:vMerge w:val="restart"/>
            <w:shd w:val="clear" w:color="auto" w:fill="auto"/>
            <w:vAlign w:val="center"/>
            <w:hideMark/>
          </w:tcPr>
          <w:p w14:paraId="0373513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Молоковский район</w:t>
            </w:r>
          </w:p>
        </w:tc>
        <w:tc>
          <w:tcPr>
            <w:tcW w:w="566" w:type="pct"/>
            <w:shd w:val="clear" w:color="auto" w:fill="auto"/>
            <w:vAlign w:val="center"/>
            <w:hideMark/>
          </w:tcPr>
          <w:p w14:paraId="79FEED03"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Молоковская СОШ</w:t>
            </w:r>
          </w:p>
        </w:tc>
        <w:tc>
          <w:tcPr>
            <w:tcW w:w="190" w:type="pct"/>
            <w:shd w:val="clear" w:color="auto" w:fill="auto"/>
            <w:vAlign w:val="center"/>
          </w:tcPr>
          <w:p w14:paraId="43D783F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15,0</w:t>
            </w:r>
          </w:p>
        </w:tc>
        <w:tc>
          <w:tcPr>
            <w:tcW w:w="191" w:type="pct"/>
            <w:shd w:val="clear" w:color="auto" w:fill="92D050"/>
            <w:vAlign w:val="center"/>
          </w:tcPr>
          <w:p w14:paraId="3DEED94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FFFF00"/>
            <w:vAlign w:val="center"/>
          </w:tcPr>
          <w:p w14:paraId="0F1228E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50,0</w:t>
            </w:r>
          </w:p>
        </w:tc>
        <w:tc>
          <w:tcPr>
            <w:tcW w:w="194" w:type="pct"/>
            <w:shd w:val="clear" w:color="auto" w:fill="auto"/>
            <w:vAlign w:val="center"/>
          </w:tcPr>
          <w:p w14:paraId="46B7CA8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12,5</w:t>
            </w:r>
          </w:p>
        </w:tc>
        <w:tc>
          <w:tcPr>
            <w:tcW w:w="191" w:type="pct"/>
            <w:shd w:val="clear" w:color="auto" w:fill="FFFF00"/>
            <w:vAlign w:val="center"/>
          </w:tcPr>
          <w:p w14:paraId="13E2A2F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70,0</w:t>
            </w:r>
          </w:p>
        </w:tc>
        <w:tc>
          <w:tcPr>
            <w:tcW w:w="191" w:type="pct"/>
            <w:shd w:val="clear" w:color="auto" w:fill="auto"/>
            <w:vAlign w:val="center"/>
          </w:tcPr>
          <w:p w14:paraId="7892E7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20,0</w:t>
            </w:r>
          </w:p>
        </w:tc>
        <w:tc>
          <w:tcPr>
            <w:tcW w:w="191" w:type="pct"/>
            <w:shd w:val="clear" w:color="auto" w:fill="FFFF00"/>
            <w:vAlign w:val="center"/>
          </w:tcPr>
          <w:p w14:paraId="36D45A6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50,0</w:t>
            </w:r>
          </w:p>
        </w:tc>
        <w:tc>
          <w:tcPr>
            <w:tcW w:w="191" w:type="pct"/>
            <w:shd w:val="clear" w:color="auto" w:fill="auto"/>
            <w:vAlign w:val="center"/>
          </w:tcPr>
          <w:p w14:paraId="0B9DDA3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5,0</w:t>
            </w:r>
          </w:p>
        </w:tc>
        <w:tc>
          <w:tcPr>
            <w:tcW w:w="191" w:type="pct"/>
            <w:shd w:val="clear" w:color="auto" w:fill="FFFF00"/>
            <w:vAlign w:val="center"/>
          </w:tcPr>
          <w:p w14:paraId="41CA63C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58,3</w:t>
            </w:r>
          </w:p>
        </w:tc>
        <w:tc>
          <w:tcPr>
            <w:tcW w:w="191" w:type="pct"/>
            <w:tcBorders>
              <w:right w:val="single" w:sz="12" w:space="0" w:color="auto"/>
            </w:tcBorders>
            <w:shd w:val="clear" w:color="auto" w:fill="auto"/>
            <w:vAlign w:val="center"/>
          </w:tcPr>
          <w:p w14:paraId="0C62885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4,2</w:t>
            </w:r>
          </w:p>
        </w:tc>
        <w:tc>
          <w:tcPr>
            <w:tcW w:w="191" w:type="pct"/>
            <w:tcBorders>
              <w:left w:val="single" w:sz="12" w:space="0" w:color="auto"/>
            </w:tcBorders>
            <w:shd w:val="clear" w:color="auto" w:fill="auto"/>
            <w:vAlign w:val="center"/>
          </w:tcPr>
          <w:p w14:paraId="3B140F5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B9CA7B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76,5</w:t>
            </w:r>
          </w:p>
        </w:tc>
        <w:tc>
          <w:tcPr>
            <w:tcW w:w="191" w:type="pct"/>
            <w:shd w:val="clear" w:color="auto" w:fill="auto"/>
            <w:vAlign w:val="center"/>
          </w:tcPr>
          <w:p w14:paraId="13DAD2A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5,9</w:t>
            </w:r>
          </w:p>
        </w:tc>
        <w:tc>
          <w:tcPr>
            <w:tcW w:w="191" w:type="pct"/>
            <w:shd w:val="clear" w:color="auto" w:fill="auto"/>
            <w:vAlign w:val="center"/>
          </w:tcPr>
          <w:p w14:paraId="4CD0FD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41,2</w:t>
            </w:r>
          </w:p>
        </w:tc>
        <w:tc>
          <w:tcPr>
            <w:tcW w:w="191" w:type="pct"/>
            <w:shd w:val="clear" w:color="auto" w:fill="auto"/>
            <w:vAlign w:val="center"/>
          </w:tcPr>
          <w:p w14:paraId="089462F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FA5DF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21,1</w:t>
            </w:r>
          </w:p>
        </w:tc>
        <w:tc>
          <w:tcPr>
            <w:tcW w:w="191" w:type="pct"/>
            <w:shd w:val="clear" w:color="auto" w:fill="auto"/>
            <w:vAlign w:val="center"/>
          </w:tcPr>
          <w:p w14:paraId="59733A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7E71">
              <w:rPr>
                <w:rFonts w:ascii="Arial Narrow" w:eastAsia="Times New Roman" w:hAnsi="Arial Narrow" w:cs="Times New Roman"/>
                <w:sz w:val="18"/>
                <w:szCs w:val="18"/>
                <w:lang w:eastAsia="ru-RU"/>
              </w:rPr>
              <w:t>16,7</w:t>
            </w:r>
          </w:p>
        </w:tc>
        <w:tc>
          <w:tcPr>
            <w:tcW w:w="194" w:type="pct"/>
            <w:shd w:val="clear" w:color="auto" w:fill="auto"/>
            <w:vAlign w:val="center"/>
          </w:tcPr>
          <w:p w14:paraId="34A0B12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7E71">
              <w:rPr>
                <w:rFonts w:ascii="Arial Narrow" w:eastAsia="Times New Roman" w:hAnsi="Arial Narrow" w:cs="Times New Roman"/>
                <w:sz w:val="18"/>
                <w:szCs w:val="18"/>
                <w:lang w:eastAsia="ru-RU"/>
              </w:rPr>
              <w:t>27,8</w:t>
            </w:r>
          </w:p>
        </w:tc>
        <w:tc>
          <w:tcPr>
            <w:tcW w:w="191" w:type="pct"/>
            <w:shd w:val="clear" w:color="auto" w:fill="auto"/>
            <w:vAlign w:val="center"/>
          </w:tcPr>
          <w:p w14:paraId="13BA3A1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5,6</w:t>
            </w:r>
          </w:p>
        </w:tc>
        <w:tc>
          <w:tcPr>
            <w:tcW w:w="179" w:type="pct"/>
            <w:shd w:val="clear" w:color="auto" w:fill="auto"/>
            <w:vAlign w:val="center"/>
          </w:tcPr>
          <w:p w14:paraId="6A53019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5,6</w:t>
            </w:r>
          </w:p>
        </w:tc>
      </w:tr>
      <w:tr w:rsidR="008F2831" w:rsidRPr="00742490" w14:paraId="6FA46CC7" w14:textId="77777777" w:rsidTr="00067D98">
        <w:trPr>
          <w:trHeight w:val="386"/>
        </w:trPr>
        <w:tc>
          <w:tcPr>
            <w:tcW w:w="149" w:type="pct"/>
            <w:shd w:val="clear" w:color="auto" w:fill="auto"/>
            <w:vAlign w:val="center"/>
          </w:tcPr>
          <w:p w14:paraId="332B2B4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42</w:t>
            </w:r>
          </w:p>
        </w:tc>
        <w:tc>
          <w:tcPr>
            <w:tcW w:w="472" w:type="pct"/>
            <w:vMerge/>
            <w:shd w:val="clear" w:color="auto" w:fill="auto"/>
            <w:vAlign w:val="center"/>
          </w:tcPr>
          <w:p w14:paraId="1A27E7F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07FA7F71"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Антоновская ООШ</w:t>
            </w:r>
          </w:p>
        </w:tc>
        <w:tc>
          <w:tcPr>
            <w:tcW w:w="190" w:type="pct"/>
            <w:shd w:val="clear" w:color="auto" w:fill="auto"/>
            <w:vAlign w:val="center"/>
          </w:tcPr>
          <w:p w14:paraId="2FF7D8E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24A1C3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0029708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33,3</w:t>
            </w:r>
          </w:p>
        </w:tc>
        <w:tc>
          <w:tcPr>
            <w:tcW w:w="194" w:type="pct"/>
            <w:shd w:val="clear" w:color="auto" w:fill="auto"/>
            <w:vAlign w:val="center"/>
          </w:tcPr>
          <w:p w14:paraId="50CFB3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33,3</w:t>
            </w:r>
          </w:p>
        </w:tc>
        <w:tc>
          <w:tcPr>
            <w:tcW w:w="191" w:type="pct"/>
            <w:shd w:val="clear" w:color="auto" w:fill="FFFF00"/>
            <w:vAlign w:val="center"/>
          </w:tcPr>
          <w:p w14:paraId="4B2FC77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60,0</w:t>
            </w:r>
          </w:p>
        </w:tc>
        <w:tc>
          <w:tcPr>
            <w:tcW w:w="191" w:type="pct"/>
            <w:shd w:val="clear" w:color="auto" w:fill="auto"/>
            <w:vAlign w:val="center"/>
          </w:tcPr>
          <w:p w14:paraId="0304B62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6CC519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33,3</w:t>
            </w:r>
          </w:p>
        </w:tc>
        <w:tc>
          <w:tcPr>
            <w:tcW w:w="191" w:type="pct"/>
            <w:shd w:val="clear" w:color="auto" w:fill="auto"/>
            <w:vAlign w:val="center"/>
          </w:tcPr>
          <w:p w14:paraId="4763689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BAFA1E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20,0</w:t>
            </w:r>
          </w:p>
        </w:tc>
        <w:tc>
          <w:tcPr>
            <w:tcW w:w="191" w:type="pct"/>
            <w:tcBorders>
              <w:right w:val="single" w:sz="12" w:space="0" w:color="auto"/>
            </w:tcBorders>
            <w:shd w:val="clear" w:color="auto" w:fill="auto"/>
            <w:vAlign w:val="center"/>
          </w:tcPr>
          <w:p w14:paraId="2BE2CDD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700AB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FB745F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502FA2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E438E9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00C1602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1592FF1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516C1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5ACF6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783090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8FF27B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33,3</w:t>
            </w:r>
          </w:p>
        </w:tc>
      </w:tr>
      <w:tr w:rsidR="008F2831" w:rsidRPr="00742490" w14:paraId="7033FD6E" w14:textId="77777777" w:rsidTr="00860A4C">
        <w:trPr>
          <w:trHeight w:val="386"/>
        </w:trPr>
        <w:tc>
          <w:tcPr>
            <w:tcW w:w="149" w:type="pct"/>
            <w:shd w:val="clear" w:color="auto" w:fill="auto"/>
            <w:vAlign w:val="center"/>
          </w:tcPr>
          <w:p w14:paraId="11EDF68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43</w:t>
            </w:r>
          </w:p>
        </w:tc>
        <w:tc>
          <w:tcPr>
            <w:tcW w:w="472" w:type="pct"/>
            <w:vMerge w:val="restart"/>
            <w:shd w:val="clear" w:color="auto" w:fill="auto"/>
            <w:vAlign w:val="center"/>
            <w:hideMark/>
          </w:tcPr>
          <w:p w14:paraId="71171944" w14:textId="77777777" w:rsidR="008F2831" w:rsidRPr="00742490" w:rsidRDefault="008F2831" w:rsidP="008F2831">
            <w:pPr>
              <w:spacing w:after="0" w:line="240" w:lineRule="auto"/>
              <w:ind w:right="-66"/>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Осташковский ГО</w:t>
            </w:r>
          </w:p>
        </w:tc>
        <w:tc>
          <w:tcPr>
            <w:tcW w:w="566" w:type="pct"/>
            <w:shd w:val="clear" w:color="auto" w:fill="auto"/>
            <w:vAlign w:val="center"/>
          </w:tcPr>
          <w:p w14:paraId="1E313473"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 им. академ. А.И.Савина</w:t>
            </w:r>
          </w:p>
        </w:tc>
        <w:tc>
          <w:tcPr>
            <w:tcW w:w="190" w:type="pct"/>
            <w:shd w:val="clear" w:color="auto" w:fill="auto"/>
            <w:vAlign w:val="center"/>
          </w:tcPr>
          <w:p w14:paraId="60B5E53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D28173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77,3</w:t>
            </w:r>
          </w:p>
        </w:tc>
        <w:tc>
          <w:tcPr>
            <w:tcW w:w="191" w:type="pct"/>
            <w:shd w:val="clear" w:color="auto" w:fill="auto"/>
            <w:vAlign w:val="center"/>
          </w:tcPr>
          <w:p w14:paraId="4610ADA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15,2</w:t>
            </w:r>
          </w:p>
        </w:tc>
        <w:tc>
          <w:tcPr>
            <w:tcW w:w="194" w:type="pct"/>
            <w:shd w:val="clear" w:color="auto" w:fill="auto"/>
            <w:vAlign w:val="center"/>
          </w:tcPr>
          <w:p w14:paraId="08E3548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41,3</w:t>
            </w:r>
          </w:p>
        </w:tc>
        <w:tc>
          <w:tcPr>
            <w:tcW w:w="191" w:type="pct"/>
            <w:shd w:val="clear" w:color="auto" w:fill="auto"/>
            <w:vAlign w:val="center"/>
          </w:tcPr>
          <w:p w14:paraId="142ED65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25,0</w:t>
            </w:r>
          </w:p>
        </w:tc>
        <w:tc>
          <w:tcPr>
            <w:tcW w:w="191" w:type="pct"/>
            <w:shd w:val="clear" w:color="auto" w:fill="auto"/>
            <w:vAlign w:val="center"/>
          </w:tcPr>
          <w:p w14:paraId="63E0FD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22,5</w:t>
            </w:r>
          </w:p>
        </w:tc>
        <w:tc>
          <w:tcPr>
            <w:tcW w:w="191" w:type="pct"/>
            <w:shd w:val="clear" w:color="auto" w:fill="FFFF00"/>
            <w:vAlign w:val="center"/>
          </w:tcPr>
          <w:p w14:paraId="49729EA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34,1</w:t>
            </w:r>
          </w:p>
        </w:tc>
        <w:tc>
          <w:tcPr>
            <w:tcW w:w="191" w:type="pct"/>
            <w:shd w:val="clear" w:color="auto" w:fill="auto"/>
            <w:vAlign w:val="center"/>
          </w:tcPr>
          <w:p w14:paraId="4D3DAE4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14,6</w:t>
            </w:r>
          </w:p>
        </w:tc>
        <w:tc>
          <w:tcPr>
            <w:tcW w:w="191" w:type="pct"/>
            <w:shd w:val="clear" w:color="auto" w:fill="auto"/>
            <w:vAlign w:val="center"/>
          </w:tcPr>
          <w:p w14:paraId="5253E7C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14,3</w:t>
            </w:r>
          </w:p>
        </w:tc>
        <w:tc>
          <w:tcPr>
            <w:tcW w:w="191" w:type="pct"/>
            <w:tcBorders>
              <w:right w:val="single" w:sz="12" w:space="0" w:color="auto"/>
            </w:tcBorders>
            <w:shd w:val="clear" w:color="auto" w:fill="auto"/>
            <w:vAlign w:val="center"/>
          </w:tcPr>
          <w:p w14:paraId="77EFC58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10,2</w:t>
            </w:r>
          </w:p>
        </w:tc>
        <w:tc>
          <w:tcPr>
            <w:tcW w:w="191" w:type="pct"/>
            <w:tcBorders>
              <w:left w:val="single" w:sz="12" w:space="0" w:color="auto"/>
            </w:tcBorders>
            <w:shd w:val="clear" w:color="auto" w:fill="auto"/>
            <w:vAlign w:val="center"/>
          </w:tcPr>
          <w:p w14:paraId="447914F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6,3</w:t>
            </w:r>
          </w:p>
        </w:tc>
        <w:tc>
          <w:tcPr>
            <w:tcW w:w="191" w:type="pct"/>
            <w:shd w:val="clear" w:color="auto" w:fill="auto"/>
            <w:vAlign w:val="center"/>
          </w:tcPr>
          <w:p w14:paraId="74265AF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52,1</w:t>
            </w:r>
          </w:p>
        </w:tc>
        <w:tc>
          <w:tcPr>
            <w:tcW w:w="191" w:type="pct"/>
            <w:shd w:val="clear" w:color="auto" w:fill="auto"/>
            <w:vAlign w:val="center"/>
          </w:tcPr>
          <w:p w14:paraId="7E7C8CA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7,1</w:t>
            </w:r>
          </w:p>
        </w:tc>
        <w:tc>
          <w:tcPr>
            <w:tcW w:w="191" w:type="pct"/>
            <w:shd w:val="clear" w:color="auto" w:fill="auto"/>
            <w:vAlign w:val="center"/>
          </w:tcPr>
          <w:p w14:paraId="0B2C8AC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52,4</w:t>
            </w:r>
          </w:p>
        </w:tc>
        <w:tc>
          <w:tcPr>
            <w:tcW w:w="191" w:type="pct"/>
            <w:shd w:val="clear" w:color="auto" w:fill="auto"/>
            <w:vAlign w:val="center"/>
          </w:tcPr>
          <w:p w14:paraId="46D3EED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13,5</w:t>
            </w:r>
          </w:p>
        </w:tc>
        <w:tc>
          <w:tcPr>
            <w:tcW w:w="191" w:type="pct"/>
            <w:shd w:val="clear" w:color="auto" w:fill="auto"/>
            <w:vAlign w:val="center"/>
          </w:tcPr>
          <w:p w14:paraId="4B7EC16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29,7</w:t>
            </w:r>
          </w:p>
        </w:tc>
        <w:tc>
          <w:tcPr>
            <w:tcW w:w="191" w:type="pct"/>
            <w:shd w:val="clear" w:color="auto" w:fill="auto"/>
            <w:vAlign w:val="center"/>
          </w:tcPr>
          <w:p w14:paraId="58CEDD6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15,8</w:t>
            </w:r>
          </w:p>
        </w:tc>
        <w:tc>
          <w:tcPr>
            <w:tcW w:w="194" w:type="pct"/>
            <w:shd w:val="clear" w:color="auto" w:fill="auto"/>
            <w:vAlign w:val="center"/>
          </w:tcPr>
          <w:p w14:paraId="1310360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23,7</w:t>
            </w:r>
          </w:p>
        </w:tc>
        <w:tc>
          <w:tcPr>
            <w:tcW w:w="191" w:type="pct"/>
            <w:shd w:val="clear" w:color="auto" w:fill="auto"/>
            <w:vAlign w:val="center"/>
          </w:tcPr>
          <w:p w14:paraId="6FF53ED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7,3</w:t>
            </w:r>
          </w:p>
        </w:tc>
        <w:tc>
          <w:tcPr>
            <w:tcW w:w="179" w:type="pct"/>
            <w:shd w:val="clear" w:color="auto" w:fill="auto"/>
            <w:vAlign w:val="center"/>
          </w:tcPr>
          <w:p w14:paraId="2E78ED4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9,8</w:t>
            </w:r>
          </w:p>
        </w:tc>
      </w:tr>
      <w:tr w:rsidR="008F2831" w:rsidRPr="00742490" w14:paraId="4C90F2B4" w14:textId="77777777" w:rsidTr="00A1455A">
        <w:trPr>
          <w:trHeight w:val="386"/>
        </w:trPr>
        <w:tc>
          <w:tcPr>
            <w:tcW w:w="149" w:type="pct"/>
            <w:shd w:val="clear" w:color="auto" w:fill="auto"/>
            <w:vAlign w:val="center"/>
          </w:tcPr>
          <w:p w14:paraId="158E651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w:t>
            </w:r>
          </w:p>
        </w:tc>
        <w:tc>
          <w:tcPr>
            <w:tcW w:w="472" w:type="pct"/>
            <w:vMerge/>
            <w:shd w:val="clear" w:color="auto" w:fill="auto"/>
            <w:vAlign w:val="center"/>
          </w:tcPr>
          <w:p w14:paraId="12C8EE3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16752B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Ворошиловская ООШ</w:t>
            </w:r>
          </w:p>
        </w:tc>
        <w:tc>
          <w:tcPr>
            <w:tcW w:w="190" w:type="pct"/>
            <w:shd w:val="clear" w:color="auto" w:fill="auto"/>
            <w:vAlign w:val="center"/>
          </w:tcPr>
          <w:p w14:paraId="33DC890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E80950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FFFF00"/>
            <w:vAlign w:val="center"/>
          </w:tcPr>
          <w:p w14:paraId="15E1E0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37,5</w:t>
            </w:r>
          </w:p>
        </w:tc>
        <w:tc>
          <w:tcPr>
            <w:tcW w:w="194" w:type="pct"/>
            <w:shd w:val="clear" w:color="auto" w:fill="auto"/>
            <w:vAlign w:val="center"/>
          </w:tcPr>
          <w:p w14:paraId="1576CF0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37,5</w:t>
            </w:r>
          </w:p>
        </w:tc>
        <w:tc>
          <w:tcPr>
            <w:tcW w:w="191" w:type="pct"/>
            <w:shd w:val="clear" w:color="auto" w:fill="auto"/>
            <w:vAlign w:val="center"/>
          </w:tcPr>
          <w:p w14:paraId="09F043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15047E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100</w:t>
            </w:r>
          </w:p>
        </w:tc>
        <w:tc>
          <w:tcPr>
            <w:tcW w:w="191" w:type="pct"/>
            <w:shd w:val="clear" w:color="auto" w:fill="auto"/>
            <w:vAlign w:val="center"/>
          </w:tcPr>
          <w:p w14:paraId="5FE2A94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585E70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66,7</w:t>
            </w:r>
          </w:p>
        </w:tc>
        <w:tc>
          <w:tcPr>
            <w:tcW w:w="191" w:type="pct"/>
            <w:shd w:val="clear" w:color="auto" w:fill="auto"/>
            <w:vAlign w:val="center"/>
          </w:tcPr>
          <w:p w14:paraId="4CFC111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7D297A1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3B3EE9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78BFA4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00DD0B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D0D8CD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75,0</w:t>
            </w:r>
          </w:p>
        </w:tc>
        <w:tc>
          <w:tcPr>
            <w:tcW w:w="191" w:type="pct"/>
            <w:shd w:val="clear" w:color="auto" w:fill="auto"/>
            <w:vAlign w:val="center"/>
          </w:tcPr>
          <w:p w14:paraId="4BE11E6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658FAE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E9EA92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57CBA48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3A733F1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247EE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57,1</w:t>
            </w:r>
          </w:p>
        </w:tc>
      </w:tr>
      <w:tr w:rsidR="008F2831" w:rsidRPr="00742490" w14:paraId="204DF0DD" w14:textId="77777777" w:rsidTr="00A1455A">
        <w:trPr>
          <w:trHeight w:val="386"/>
        </w:trPr>
        <w:tc>
          <w:tcPr>
            <w:tcW w:w="149" w:type="pct"/>
            <w:shd w:val="clear" w:color="auto" w:fill="auto"/>
            <w:vAlign w:val="center"/>
          </w:tcPr>
          <w:p w14:paraId="6FBBB9C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45</w:t>
            </w:r>
          </w:p>
        </w:tc>
        <w:tc>
          <w:tcPr>
            <w:tcW w:w="472" w:type="pct"/>
            <w:shd w:val="clear" w:color="auto" w:fill="auto"/>
            <w:vAlign w:val="center"/>
            <w:hideMark/>
          </w:tcPr>
          <w:p w14:paraId="0FD3180F"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Пеновский район</w:t>
            </w:r>
          </w:p>
        </w:tc>
        <w:tc>
          <w:tcPr>
            <w:tcW w:w="566" w:type="pct"/>
            <w:shd w:val="clear" w:color="auto" w:fill="auto"/>
            <w:vAlign w:val="center"/>
          </w:tcPr>
          <w:p w14:paraId="304EA83B"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Рунская ООШ</w:t>
            </w:r>
          </w:p>
        </w:tc>
        <w:tc>
          <w:tcPr>
            <w:tcW w:w="190" w:type="pct"/>
            <w:shd w:val="clear" w:color="auto" w:fill="auto"/>
            <w:vAlign w:val="center"/>
          </w:tcPr>
          <w:p w14:paraId="54989C6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DB5D5E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43DB72E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4" w:type="pct"/>
            <w:shd w:val="clear" w:color="auto" w:fill="auto"/>
            <w:vAlign w:val="center"/>
          </w:tcPr>
          <w:p w14:paraId="54D4EBE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50,0</w:t>
            </w:r>
          </w:p>
        </w:tc>
        <w:tc>
          <w:tcPr>
            <w:tcW w:w="191" w:type="pct"/>
            <w:shd w:val="clear" w:color="auto" w:fill="FFFF00"/>
            <w:vAlign w:val="center"/>
          </w:tcPr>
          <w:p w14:paraId="076AD5C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66,7</w:t>
            </w:r>
          </w:p>
        </w:tc>
        <w:tc>
          <w:tcPr>
            <w:tcW w:w="191" w:type="pct"/>
            <w:shd w:val="clear" w:color="auto" w:fill="auto"/>
            <w:vAlign w:val="center"/>
          </w:tcPr>
          <w:p w14:paraId="289843D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16,7</w:t>
            </w:r>
          </w:p>
        </w:tc>
        <w:tc>
          <w:tcPr>
            <w:tcW w:w="191" w:type="pct"/>
            <w:shd w:val="clear" w:color="auto" w:fill="auto"/>
            <w:vAlign w:val="center"/>
          </w:tcPr>
          <w:p w14:paraId="746F049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210EAC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66,7</w:t>
            </w:r>
          </w:p>
        </w:tc>
        <w:tc>
          <w:tcPr>
            <w:tcW w:w="191" w:type="pct"/>
            <w:shd w:val="clear" w:color="auto" w:fill="auto"/>
            <w:vAlign w:val="center"/>
          </w:tcPr>
          <w:p w14:paraId="3E0AC15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DA8B8B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0CC2491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47A318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ECAB06E" w14:textId="77777777" w:rsidR="008F2831" w:rsidRPr="004648F6" w:rsidRDefault="004648F6"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30DF4221" w14:textId="77777777" w:rsidR="008F2831" w:rsidRPr="004648F6" w:rsidRDefault="004648F6"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7FF8C17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05236F3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3B6D66A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F088CF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3615516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6ADFA1C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70727ADF" w14:textId="77777777" w:rsidTr="004648F6">
        <w:trPr>
          <w:trHeight w:val="386"/>
        </w:trPr>
        <w:tc>
          <w:tcPr>
            <w:tcW w:w="149" w:type="pct"/>
            <w:shd w:val="clear" w:color="auto" w:fill="auto"/>
            <w:vAlign w:val="center"/>
          </w:tcPr>
          <w:p w14:paraId="691E102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46</w:t>
            </w:r>
          </w:p>
        </w:tc>
        <w:tc>
          <w:tcPr>
            <w:tcW w:w="472" w:type="pct"/>
            <w:vMerge w:val="restart"/>
            <w:shd w:val="clear" w:color="auto" w:fill="auto"/>
            <w:vAlign w:val="center"/>
            <w:hideMark/>
          </w:tcPr>
          <w:p w14:paraId="415E4EAE"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Рамешковский район</w:t>
            </w:r>
          </w:p>
        </w:tc>
        <w:tc>
          <w:tcPr>
            <w:tcW w:w="566" w:type="pct"/>
            <w:shd w:val="clear" w:color="auto" w:fill="auto"/>
            <w:vAlign w:val="center"/>
          </w:tcPr>
          <w:p w14:paraId="59FD50FC"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Никольская ООШ</w:t>
            </w:r>
          </w:p>
        </w:tc>
        <w:tc>
          <w:tcPr>
            <w:tcW w:w="190" w:type="pct"/>
            <w:shd w:val="clear" w:color="auto" w:fill="auto"/>
            <w:vAlign w:val="center"/>
          </w:tcPr>
          <w:p w14:paraId="6618C35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F0ABAB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39AAF89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4" w:type="pct"/>
            <w:shd w:val="clear" w:color="auto" w:fill="auto"/>
            <w:vAlign w:val="center"/>
          </w:tcPr>
          <w:p w14:paraId="6F0EC1F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43330A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ADDC1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50,0</w:t>
            </w:r>
          </w:p>
        </w:tc>
        <w:tc>
          <w:tcPr>
            <w:tcW w:w="191" w:type="pct"/>
            <w:shd w:val="clear" w:color="auto" w:fill="FFFF00"/>
            <w:vAlign w:val="center"/>
          </w:tcPr>
          <w:p w14:paraId="084B542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100</w:t>
            </w:r>
          </w:p>
        </w:tc>
        <w:tc>
          <w:tcPr>
            <w:tcW w:w="191" w:type="pct"/>
            <w:shd w:val="clear" w:color="auto" w:fill="auto"/>
            <w:vAlign w:val="center"/>
          </w:tcPr>
          <w:p w14:paraId="4CE8DDF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C995A7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422FCD5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EE440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5815D9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EF1611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D26C8B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3EFA72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BECF29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C22654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E93AB3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21BF17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050A1FC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6BF274BE" w14:textId="77777777" w:rsidTr="00E223EE">
        <w:trPr>
          <w:trHeight w:val="386"/>
        </w:trPr>
        <w:tc>
          <w:tcPr>
            <w:tcW w:w="149" w:type="pct"/>
            <w:shd w:val="clear" w:color="auto" w:fill="auto"/>
            <w:vAlign w:val="center"/>
          </w:tcPr>
          <w:p w14:paraId="72E0C2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47</w:t>
            </w:r>
          </w:p>
        </w:tc>
        <w:tc>
          <w:tcPr>
            <w:tcW w:w="472" w:type="pct"/>
            <w:vMerge/>
            <w:shd w:val="clear" w:color="auto" w:fill="auto"/>
            <w:vAlign w:val="center"/>
            <w:hideMark/>
          </w:tcPr>
          <w:p w14:paraId="339EF318"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73E09C7C"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Алешинская ООШ</w:t>
            </w:r>
          </w:p>
        </w:tc>
        <w:tc>
          <w:tcPr>
            <w:tcW w:w="190" w:type="pct"/>
            <w:shd w:val="clear" w:color="auto" w:fill="auto"/>
            <w:vAlign w:val="center"/>
          </w:tcPr>
          <w:p w14:paraId="0AE026C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543D53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FFFF00"/>
            <w:vAlign w:val="center"/>
          </w:tcPr>
          <w:p w14:paraId="4FC1C47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4" w:type="pct"/>
            <w:shd w:val="clear" w:color="auto" w:fill="auto"/>
            <w:vAlign w:val="center"/>
          </w:tcPr>
          <w:p w14:paraId="579ABE0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679FB1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20,0</w:t>
            </w:r>
          </w:p>
        </w:tc>
        <w:tc>
          <w:tcPr>
            <w:tcW w:w="191" w:type="pct"/>
            <w:shd w:val="clear" w:color="auto" w:fill="auto"/>
            <w:vAlign w:val="center"/>
          </w:tcPr>
          <w:p w14:paraId="70A2CA0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40,0</w:t>
            </w:r>
          </w:p>
        </w:tc>
        <w:tc>
          <w:tcPr>
            <w:tcW w:w="191" w:type="pct"/>
            <w:shd w:val="clear" w:color="auto" w:fill="FFFF00"/>
            <w:vAlign w:val="center"/>
          </w:tcPr>
          <w:p w14:paraId="302CF6C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50,0</w:t>
            </w:r>
          </w:p>
        </w:tc>
        <w:tc>
          <w:tcPr>
            <w:tcW w:w="191" w:type="pct"/>
            <w:shd w:val="clear" w:color="auto" w:fill="auto"/>
            <w:vAlign w:val="center"/>
          </w:tcPr>
          <w:p w14:paraId="4804564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96E08A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3D4DDC7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6F104C4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F4B01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66,7</w:t>
            </w:r>
          </w:p>
        </w:tc>
        <w:tc>
          <w:tcPr>
            <w:tcW w:w="191" w:type="pct"/>
            <w:shd w:val="clear" w:color="auto" w:fill="auto"/>
            <w:vAlign w:val="center"/>
          </w:tcPr>
          <w:p w14:paraId="5B7FD7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27B225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20,0</w:t>
            </w:r>
          </w:p>
        </w:tc>
        <w:tc>
          <w:tcPr>
            <w:tcW w:w="191" w:type="pct"/>
            <w:shd w:val="clear" w:color="auto" w:fill="auto"/>
            <w:vAlign w:val="center"/>
          </w:tcPr>
          <w:p w14:paraId="58E233F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8F0269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66,7</w:t>
            </w:r>
          </w:p>
        </w:tc>
        <w:tc>
          <w:tcPr>
            <w:tcW w:w="191" w:type="pct"/>
            <w:shd w:val="clear" w:color="auto" w:fill="auto"/>
            <w:vAlign w:val="center"/>
          </w:tcPr>
          <w:p w14:paraId="3005D1A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A493A0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33,3</w:t>
            </w:r>
          </w:p>
        </w:tc>
        <w:tc>
          <w:tcPr>
            <w:tcW w:w="191" w:type="pct"/>
            <w:shd w:val="clear" w:color="auto" w:fill="auto"/>
            <w:vAlign w:val="center"/>
          </w:tcPr>
          <w:p w14:paraId="16430AA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4FBD3A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8F2831" w:rsidRPr="00742490" w14:paraId="48D59785" w14:textId="77777777" w:rsidTr="00860A4C">
        <w:trPr>
          <w:trHeight w:val="386"/>
        </w:trPr>
        <w:tc>
          <w:tcPr>
            <w:tcW w:w="149" w:type="pct"/>
            <w:shd w:val="clear" w:color="auto" w:fill="auto"/>
            <w:vAlign w:val="center"/>
          </w:tcPr>
          <w:p w14:paraId="4F75922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48</w:t>
            </w:r>
          </w:p>
        </w:tc>
        <w:tc>
          <w:tcPr>
            <w:tcW w:w="472" w:type="pct"/>
            <w:vMerge w:val="restart"/>
            <w:shd w:val="clear" w:color="auto" w:fill="auto"/>
            <w:vAlign w:val="center"/>
            <w:hideMark/>
          </w:tcPr>
          <w:p w14:paraId="6C741EF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Ржевский район</w:t>
            </w:r>
          </w:p>
        </w:tc>
        <w:tc>
          <w:tcPr>
            <w:tcW w:w="566" w:type="pct"/>
            <w:shd w:val="clear" w:color="auto" w:fill="auto"/>
            <w:vAlign w:val="center"/>
          </w:tcPr>
          <w:p w14:paraId="3DD4797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Артемовская ООШ</w:t>
            </w:r>
          </w:p>
        </w:tc>
        <w:tc>
          <w:tcPr>
            <w:tcW w:w="190" w:type="pct"/>
            <w:shd w:val="clear" w:color="auto" w:fill="auto"/>
            <w:vAlign w:val="center"/>
          </w:tcPr>
          <w:p w14:paraId="1B44A9C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4318E6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75,5</w:t>
            </w:r>
          </w:p>
        </w:tc>
        <w:tc>
          <w:tcPr>
            <w:tcW w:w="191" w:type="pct"/>
            <w:shd w:val="clear" w:color="auto" w:fill="FFFF00"/>
            <w:vAlign w:val="center"/>
          </w:tcPr>
          <w:p w14:paraId="6C3018B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100</w:t>
            </w:r>
          </w:p>
        </w:tc>
        <w:tc>
          <w:tcPr>
            <w:tcW w:w="194" w:type="pct"/>
            <w:shd w:val="clear" w:color="auto" w:fill="auto"/>
            <w:vAlign w:val="center"/>
          </w:tcPr>
          <w:p w14:paraId="0C304F5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4616F7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8FCEE9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50,0</w:t>
            </w:r>
          </w:p>
        </w:tc>
        <w:tc>
          <w:tcPr>
            <w:tcW w:w="191" w:type="pct"/>
            <w:shd w:val="clear" w:color="auto" w:fill="auto"/>
            <w:vAlign w:val="center"/>
          </w:tcPr>
          <w:p w14:paraId="3A58B9B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1" w:type="pct"/>
            <w:shd w:val="clear" w:color="auto" w:fill="auto"/>
            <w:vAlign w:val="center"/>
          </w:tcPr>
          <w:p w14:paraId="78DA870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27B5C6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0193D5A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1F78F8A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EE72DD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05D5EE3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B20FEF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BE1FFA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81A87A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CD322E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AEDEC5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4901D2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7BAEAF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7E663A25" w14:textId="77777777" w:rsidTr="00860A4C">
        <w:trPr>
          <w:trHeight w:val="386"/>
        </w:trPr>
        <w:tc>
          <w:tcPr>
            <w:tcW w:w="149" w:type="pct"/>
            <w:shd w:val="clear" w:color="auto" w:fill="auto"/>
            <w:vAlign w:val="center"/>
          </w:tcPr>
          <w:p w14:paraId="4522983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49</w:t>
            </w:r>
          </w:p>
        </w:tc>
        <w:tc>
          <w:tcPr>
            <w:tcW w:w="472" w:type="pct"/>
            <w:vMerge/>
            <w:shd w:val="clear" w:color="auto" w:fill="auto"/>
            <w:vAlign w:val="center"/>
            <w:hideMark/>
          </w:tcPr>
          <w:p w14:paraId="5B365A15"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4F2ACB3E"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Становская СОШ</w:t>
            </w:r>
          </w:p>
        </w:tc>
        <w:tc>
          <w:tcPr>
            <w:tcW w:w="190" w:type="pct"/>
            <w:shd w:val="clear" w:color="auto" w:fill="auto"/>
            <w:vAlign w:val="center"/>
          </w:tcPr>
          <w:p w14:paraId="37C3EDC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285C67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81,8</w:t>
            </w:r>
          </w:p>
        </w:tc>
        <w:tc>
          <w:tcPr>
            <w:tcW w:w="191" w:type="pct"/>
            <w:shd w:val="clear" w:color="auto" w:fill="FFFF00"/>
            <w:vAlign w:val="center"/>
          </w:tcPr>
          <w:p w14:paraId="111C38B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4" w:type="pct"/>
            <w:shd w:val="clear" w:color="auto" w:fill="auto"/>
            <w:vAlign w:val="center"/>
          </w:tcPr>
          <w:p w14:paraId="02B7E09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33048E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55,6</w:t>
            </w:r>
          </w:p>
        </w:tc>
        <w:tc>
          <w:tcPr>
            <w:tcW w:w="191" w:type="pct"/>
            <w:shd w:val="clear" w:color="auto" w:fill="auto"/>
            <w:vAlign w:val="center"/>
          </w:tcPr>
          <w:p w14:paraId="4E6A121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11,1</w:t>
            </w:r>
          </w:p>
        </w:tc>
        <w:tc>
          <w:tcPr>
            <w:tcW w:w="191" w:type="pct"/>
            <w:shd w:val="clear" w:color="auto" w:fill="FFFF00"/>
            <w:vAlign w:val="center"/>
          </w:tcPr>
          <w:p w14:paraId="564538C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1" w:type="pct"/>
            <w:shd w:val="clear" w:color="auto" w:fill="auto"/>
            <w:vAlign w:val="center"/>
          </w:tcPr>
          <w:p w14:paraId="38A0E3A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1" w:type="pct"/>
            <w:shd w:val="clear" w:color="auto" w:fill="auto"/>
            <w:vAlign w:val="center"/>
          </w:tcPr>
          <w:p w14:paraId="0F49FC3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26,7</w:t>
            </w:r>
          </w:p>
        </w:tc>
        <w:tc>
          <w:tcPr>
            <w:tcW w:w="191" w:type="pct"/>
            <w:tcBorders>
              <w:right w:val="single" w:sz="12" w:space="0" w:color="auto"/>
            </w:tcBorders>
            <w:shd w:val="clear" w:color="auto" w:fill="auto"/>
            <w:vAlign w:val="center"/>
          </w:tcPr>
          <w:p w14:paraId="245EC56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20,0</w:t>
            </w:r>
          </w:p>
        </w:tc>
        <w:tc>
          <w:tcPr>
            <w:tcW w:w="191" w:type="pct"/>
            <w:tcBorders>
              <w:left w:val="single" w:sz="12" w:space="0" w:color="auto"/>
            </w:tcBorders>
            <w:shd w:val="clear" w:color="auto" w:fill="auto"/>
            <w:vAlign w:val="center"/>
          </w:tcPr>
          <w:p w14:paraId="62C86D1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12,5</w:t>
            </w:r>
          </w:p>
        </w:tc>
        <w:tc>
          <w:tcPr>
            <w:tcW w:w="191" w:type="pct"/>
            <w:shd w:val="clear" w:color="auto" w:fill="auto"/>
            <w:vAlign w:val="center"/>
          </w:tcPr>
          <w:p w14:paraId="3E0EEA2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D3A5E6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3441C5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6FEF7D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E75BCB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05D6276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03B3642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55,6</w:t>
            </w:r>
          </w:p>
        </w:tc>
        <w:tc>
          <w:tcPr>
            <w:tcW w:w="191" w:type="pct"/>
            <w:shd w:val="clear" w:color="auto" w:fill="auto"/>
            <w:vAlign w:val="center"/>
          </w:tcPr>
          <w:p w14:paraId="1416FB8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50BD049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4536F9E4" w14:textId="77777777" w:rsidTr="00E223EE">
        <w:trPr>
          <w:trHeight w:val="386"/>
        </w:trPr>
        <w:tc>
          <w:tcPr>
            <w:tcW w:w="149" w:type="pct"/>
            <w:shd w:val="clear" w:color="auto" w:fill="auto"/>
            <w:vAlign w:val="center"/>
          </w:tcPr>
          <w:p w14:paraId="32D1921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w:t>
            </w:r>
          </w:p>
        </w:tc>
        <w:tc>
          <w:tcPr>
            <w:tcW w:w="472" w:type="pct"/>
            <w:shd w:val="clear" w:color="auto" w:fill="auto"/>
            <w:vAlign w:val="center"/>
            <w:hideMark/>
          </w:tcPr>
          <w:p w14:paraId="2CDEE89B"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Сандовский МО</w:t>
            </w:r>
          </w:p>
        </w:tc>
        <w:tc>
          <w:tcPr>
            <w:tcW w:w="566" w:type="pct"/>
            <w:shd w:val="clear" w:color="auto" w:fill="auto"/>
            <w:vAlign w:val="center"/>
            <w:hideMark/>
          </w:tcPr>
          <w:p w14:paraId="7E8E5121"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Сандовская СОШ</w:t>
            </w:r>
          </w:p>
        </w:tc>
        <w:tc>
          <w:tcPr>
            <w:tcW w:w="190" w:type="pct"/>
            <w:shd w:val="clear" w:color="auto" w:fill="auto"/>
            <w:vAlign w:val="center"/>
          </w:tcPr>
          <w:p w14:paraId="34CB627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98E26D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5D758A6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4" w:type="pct"/>
            <w:shd w:val="clear" w:color="auto" w:fill="auto"/>
            <w:vAlign w:val="center"/>
          </w:tcPr>
          <w:p w14:paraId="014B928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1" w:type="pct"/>
            <w:shd w:val="clear" w:color="auto" w:fill="auto"/>
            <w:vAlign w:val="center"/>
          </w:tcPr>
          <w:p w14:paraId="4B40D0E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24,4</w:t>
            </w:r>
          </w:p>
        </w:tc>
        <w:tc>
          <w:tcPr>
            <w:tcW w:w="191" w:type="pct"/>
            <w:shd w:val="clear" w:color="auto" w:fill="auto"/>
            <w:vAlign w:val="center"/>
          </w:tcPr>
          <w:p w14:paraId="109A3C6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26,8</w:t>
            </w:r>
          </w:p>
        </w:tc>
        <w:tc>
          <w:tcPr>
            <w:tcW w:w="191" w:type="pct"/>
            <w:shd w:val="clear" w:color="auto" w:fill="auto"/>
            <w:vAlign w:val="center"/>
          </w:tcPr>
          <w:p w14:paraId="080C199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11,8</w:t>
            </w:r>
          </w:p>
        </w:tc>
        <w:tc>
          <w:tcPr>
            <w:tcW w:w="191" w:type="pct"/>
            <w:shd w:val="clear" w:color="auto" w:fill="auto"/>
            <w:vAlign w:val="center"/>
          </w:tcPr>
          <w:p w14:paraId="533F0F2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47,1</w:t>
            </w:r>
          </w:p>
        </w:tc>
        <w:tc>
          <w:tcPr>
            <w:tcW w:w="191" w:type="pct"/>
            <w:shd w:val="clear" w:color="auto" w:fill="auto"/>
            <w:vAlign w:val="center"/>
          </w:tcPr>
          <w:p w14:paraId="3534F5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8,3</w:t>
            </w:r>
          </w:p>
        </w:tc>
        <w:tc>
          <w:tcPr>
            <w:tcW w:w="191" w:type="pct"/>
            <w:tcBorders>
              <w:right w:val="single" w:sz="12" w:space="0" w:color="auto"/>
            </w:tcBorders>
            <w:shd w:val="clear" w:color="auto" w:fill="auto"/>
            <w:vAlign w:val="center"/>
          </w:tcPr>
          <w:p w14:paraId="4BB561A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41,7</w:t>
            </w:r>
          </w:p>
        </w:tc>
        <w:tc>
          <w:tcPr>
            <w:tcW w:w="191" w:type="pct"/>
            <w:tcBorders>
              <w:left w:val="single" w:sz="12" w:space="0" w:color="auto"/>
            </w:tcBorders>
            <w:shd w:val="clear" w:color="auto" w:fill="auto"/>
            <w:vAlign w:val="center"/>
          </w:tcPr>
          <w:p w14:paraId="087002F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C2F43A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82,9</w:t>
            </w:r>
          </w:p>
        </w:tc>
        <w:tc>
          <w:tcPr>
            <w:tcW w:w="191" w:type="pct"/>
            <w:shd w:val="clear" w:color="auto" w:fill="auto"/>
            <w:vAlign w:val="center"/>
          </w:tcPr>
          <w:p w14:paraId="4C4444A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9,4</w:t>
            </w:r>
          </w:p>
        </w:tc>
        <w:tc>
          <w:tcPr>
            <w:tcW w:w="191" w:type="pct"/>
            <w:shd w:val="clear" w:color="auto" w:fill="auto"/>
            <w:vAlign w:val="center"/>
          </w:tcPr>
          <w:p w14:paraId="720A77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65,6</w:t>
            </w:r>
          </w:p>
        </w:tc>
        <w:tc>
          <w:tcPr>
            <w:tcW w:w="191" w:type="pct"/>
            <w:shd w:val="clear" w:color="auto" w:fill="auto"/>
            <w:vAlign w:val="center"/>
          </w:tcPr>
          <w:p w14:paraId="1691E33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15,4</w:t>
            </w:r>
          </w:p>
        </w:tc>
        <w:tc>
          <w:tcPr>
            <w:tcW w:w="191" w:type="pct"/>
            <w:shd w:val="clear" w:color="auto" w:fill="auto"/>
            <w:vAlign w:val="center"/>
          </w:tcPr>
          <w:p w14:paraId="75C6398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35,9</w:t>
            </w:r>
          </w:p>
        </w:tc>
        <w:tc>
          <w:tcPr>
            <w:tcW w:w="191" w:type="pct"/>
            <w:shd w:val="clear" w:color="auto" w:fill="auto"/>
            <w:vAlign w:val="center"/>
          </w:tcPr>
          <w:p w14:paraId="509AB32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7,7</w:t>
            </w:r>
          </w:p>
        </w:tc>
        <w:tc>
          <w:tcPr>
            <w:tcW w:w="194" w:type="pct"/>
            <w:shd w:val="clear" w:color="auto" w:fill="auto"/>
            <w:vAlign w:val="center"/>
          </w:tcPr>
          <w:p w14:paraId="59D7022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48,7</w:t>
            </w:r>
          </w:p>
        </w:tc>
        <w:tc>
          <w:tcPr>
            <w:tcW w:w="191" w:type="pct"/>
            <w:shd w:val="clear" w:color="auto" w:fill="auto"/>
            <w:vAlign w:val="center"/>
          </w:tcPr>
          <w:p w14:paraId="287B8EF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16,7</w:t>
            </w:r>
          </w:p>
        </w:tc>
        <w:tc>
          <w:tcPr>
            <w:tcW w:w="179" w:type="pct"/>
            <w:shd w:val="clear" w:color="auto" w:fill="auto"/>
            <w:vAlign w:val="center"/>
          </w:tcPr>
          <w:p w14:paraId="2728043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36,7</w:t>
            </w:r>
          </w:p>
        </w:tc>
      </w:tr>
      <w:tr w:rsidR="008F2831" w:rsidRPr="00742490" w14:paraId="194FFA7F" w14:textId="77777777" w:rsidTr="00860A4C">
        <w:trPr>
          <w:trHeight w:val="386"/>
        </w:trPr>
        <w:tc>
          <w:tcPr>
            <w:tcW w:w="149" w:type="pct"/>
            <w:shd w:val="clear" w:color="auto" w:fill="auto"/>
            <w:vAlign w:val="center"/>
          </w:tcPr>
          <w:p w14:paraId="691D6AF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w:t>
            </w:r>
          </w:p>
        </w:tc>
        <w:tc>
          <w:tcPr>
            <w:tcW w:w="472" w:type="pct"/>
            <w:shd w:val="clear" w:color="auto" w:fill="auto"/>
            <w:vAlign w:val="center"/>
            <w:hideMark/>
          </w:tcPr>
          <w:p w14:paraId="289E002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Селижаровский район</w:t>
            </w:r>
          </w:p>
        </w:tc>
        <w:tc>
          <w:tcPr>
            <w:tcW w:w="566" w:type="pct"/>
            <w:shd w:val="clear" w:color="auto" w:fill="auto"/>
            <w:vAlign w:val="center"/>
            <w:hideMark/>
          </w:tcPr>
          <w:p w14:paraId="50784091"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Селищенская СОШ</w:t>
            </w:r>
          </w:p>
        </w:tc>
        <w:tc>
          <w:tcPr>
            <w:tcW w:w="190" w:type="pct"/>
            <w:shd w:val="clear" w:color="auto" w:fill="auto"/>
            <w:vAlign w:val="center"/>
          </w:tcPr>
          <w:p w14:paraId="3051CC3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92D050"/>
            <w:vAlign w:val="center"/>
          </w:tcPr>
          <w:p w14:paraId="4D138BF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FFFF00"/>
            <w:vAlign w:val="center"/>
          </w:tcPr>
          <w:p w14:paraId="01EDF2A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33,3</w:t>
            </w:r>
          </w:p>
        </w:tc>
        <w:tc>
          <w:tcPr>
            <w:tcW w:w="194" w:type="pct"/>
            <w:shd w:val="clear" w:color="auto" w:fill="auto"/>
            <w:vAlign w:val="center"/>
          </w:tcPr>
          <w:p w14:paraId="2082BBA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33,3</w:t>
            </w:r>
          </w:p>
        </w:tc>
        <w:tc>
          <w:tcPr>
            <w:tcW w:w="191" w:type="pct"/>
            <w:shd w:val="clear" w:color="auto" w:fill="auto"/>
            <w:vAlign w:val="center"/>
          </w:tcPr>
          <w:p w14:paraId="5266888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28FB79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25,0</w:t>
            </w:r>
          </w:p>
        </w:tc>
        <w:tc>
          <w:tcPr>
            <w:tcW w:w="191" w:type="pct"/>
            <w:shd w:val="clear" w:color="auto" w:fill="auto"/>
            <w:vAlign w:val="center"/>
          </w:tcPr>
          <w:p w14:paraId="1E83304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12,5</w:t>
            </w:r>
          </w:p>
        </w:tc>
        <w:tc>
          <w:tcPr>
            <w:tcW w:w="191" w:type="pct"/>
            <w:shd w:val="clear" w:color="auto" w:fill="auto"/>
            <w:vAlign w:val="center"/>
          </w:tcPr>
          <w:p w14:paraId="29E05A3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50,0</w:t>
            </w:r>
          </w:p>
        </w:tc>
        <w:tc>
          <w:tcPr>
            <w:tcW w:w="191" w:type="pct"/>
            <w:shd w:val="clear" w:color="auto" w:fill="auto"/>
            <w:vAlign w:val="center"/>
          </w:tcPr>
          <w:p w14:paraId="1EF1562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2B8216A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16,7</w:t>
            </w:r>
          </w:p>
        </w:tc>
        <w:tc>
          <w:tcPr>
            <w:tcW w:w="191" w:type="pct"/>
            <w:tcBorders>
              <w:left w:val="single" w:sz="12" w:space="0" w:color="auto"/>
            </w:tcBorders>
            <w:shd w:val="clear" w:color="auto" w:fill="auto"/>
            <w:vAlign w:val="center"/>
          </w:tcPr>
          <w:p w14:paraId="38AB659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26483A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51A9F6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9627CD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57,2</w:t>
            </w:r>
          </w:p>
        </w:tc>
        <w:tc>
          <w:tcPr>
            <w:tcW w:w="191" w:type="pct"/>
            <w:shd w:val="clear" w:color="auto" w:fill="auto"/>
            <w:vAlign w:val="center"/>
          </w:tcPr>
          <w:p w14:paraId="025D6F4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582985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E1BE9A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FDF692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36,4</w:t>
            </w:r>
          </w:p>
        </w:tc>
        <w:tc>
          <w:tcPr>
            <w:tcW w:w="191" w:type="pct"/>
            <w:shd w:val="clear" w:color="auto" w:fill="auto"/>
            <w:vAlign w:val="center"/>
          </w:tcPr>
          <w:p w14:paraId="18D30EC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3EAFF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50,0</w:t>
            </w:r>
          </w:p>
        </w:tc>
      </w:tr>
      <w:tr w:rsidR="008F2831" w:rsidRPr="00742490" w14:paraId="3B6A6463" w14:textId="77777777" w:rsidTr="00461FF0">
        <w:trPr>
          <w:trHeight w:val="386"/>
        </w:trPr>
        <w:tc>
          <w:tcPr>
            <w:tcW w:w="149" w:type="pct"/>
            <w:shd w:val="clear" w:color="auto" w:fill="auto"/>
            <w:vAlign w:val="center"/>
          </w:tcPr>
          <w:p w14:paraId="2C499A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52</w:t>
            </w:r>
          </w:p>
        </w:tc>
        <w:tc>
          <w:tcPr>
            <w:tcW w:w="472" w:type="pct"/>
            <w:vMerge w:val="restart"/>
            <w:shd w:val="clear" w:color="auto" w:fill="auto"/>
            <w:vAlign w:val="center"/>
            <w:hideMark/>
          </w:tcPr>
          <w:p w14:paraId="1EB8FB7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Сонковский район</w:t>
            </w:r>
          </w:p>
        </w:tc>
        <w:tc>
          <w:tcPr>
            <w:tcW w:w="566" w:type="pct"/>
            <w:shd w:val="clear" w:color="auto" w:fill="auto"/>
            <w:vAlign w:val="center"/>
          </w:tcPr>
          <w:p w14:paraId="3993CB5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Краснооктябрьская ООШ</w:t>
            </w:r>
          </w:p>
        </w:tc>
        <w:tc>
          <w:tcPr>
            <w:tcW w:w="190" w:type="pct"/>
            <w:shd w:val="clear" w:color="auto" w:fill="auto"/>
            <w:vAlign w:val="center"/>
          </w:tcPr>
          <w:p w14:paraId="75EC8A8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0E8BCA5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23DE4F5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50,0</w:t>
            </w:r>
          </w:p>
        </w:tc>
        <w:tc>
          <w:tcPr>
            <w:tcW w:w="194" w:type="pct"/>
            <w:shd w:val="clear" w:color="auto" w:fill="auto"/>
            <w:vAlign w:val="center"/>
          </w:tcPr>
          <w:p w14:paraId="2296670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25,0</w:t>
            </w:r>
          </w:p>
        </w:tc>
        <w:tc>
          <w:tcPr>
            <w:tcW w:w="191" w:type="pct"/>
            <w:shd w:val="clear" w:color="auto" w:fill="auto"/>
            <w:vAlign w:val="center"/>
          </w:tcPr>
          <w:p w14:paraId="7EFAD6F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815019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8EAEB7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5877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7E464A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7FF5A17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0D416EA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23E337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382" w:type="pct"/>
            <w:gridSpan w:val="2"/>
            <w:shd w:val="clear" w:color="auto" w:fill="auto"/>
            <w:vAlign w:val="center"/>
          </w:tcPr>
          <w:p w14:paraId="47492450" w14:textId="77777777" w:rsidR="008F2831" w:rsidRPr="002B4A6F"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Не пройдены темы</w:t>
            </w:r>
          </w:p>
        </w:tc>
        <w:tc>
          <w:tcPr>
            <w:tcW w:w="191" w:type="pct"/>
            <w:shd w:val="clear" w:color="auto" w:fill="auto"/>
            <w:vAlign w:val="center"/>
          </w:tcPr>
          <w:p w14:paraId="5C02E0D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57942E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480919E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0334F0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B6B2AB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0952754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50,0</w:t>
            </w:r>
          </w:p>
        </w:tc>
      </w:tr>
      <w:tr w:rsidR="008F2831" w:rsidRPr="00742490" w14:paraId="65500CD4" w14:textId="77777777" w:rsidTr="008F2831">
        <w:trPr>
          <w:trHeight w:val="386"/>
        </w:trPr>
        <w:tc>
          <w:tcPr>
            <w:tcW w:w="149" w:type="pct"/>
            <w:shd w:val="clear" w:color="auto" w:fill="auto"/>
            <w:vAlign w:val="center"/>
          </w:tcPr>
          <w:p w14:paraId="7B99EEE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53</w:t>
            </w:r>
          </w:p>
        </w:tc>
        <w:tc>
          <w:tcPr>
            <w:tcW w:w="472" w:type="pct"/>
            <w:vMerge/>
            <w:shd w:val="clear" w:color="auto" w:fill="auto"/>
            <w:vAlign w:val="center"/>
          </w:tcPr>
          <w:p w14:paraId="5B6ECB9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4853832"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Беляницкая СОШ</w:t>
            </w:r>
          </w:p>
        </w:tc>
        <w:tc>
          <w:tcPr>
            <w:tcW w:w="190" w:type="pct"/>
            <w:shd w:val="clear" w:color="auto" w:fill="auto"/>
            <w:vAlign w:val="center"/>
          </w:tcPr>
          <w:p w14:paraId="45C9B5E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654FDD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80,0</w:t>
            </w:r>
          </w:p>
        </w:tc>
        <w:tc>
          <w:tcPr>
            <w:tcW w:w="191" w:type="pct"/>
            <w:shd w:val="clear" w:color="auto" w:fill="FFFF00"/>
            <w:vAlign w:val="center"/>
          </w:tcPr>
          <w:p w14:paraId="659A280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30,0</w:t>
            </w:r>
          </w:p>
        </w:tc>
        <w:tc>
          <w:tcPr>
            <w:tcW w:w="194" w:type="pct"/>
            <w:shd w:val="clear" w:color="auto" w:fill="auto"/>
            <w:vAlign w:val="center"/>
          </w:tcPr>
          <w:p w14:paraId="65FE33A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20,0</w:t>
            </w:r>
          </w:p>
        </w:tc>
        <w:tc>
          <w:tcPr>
            <w:tcW w:w="191" w:type="pct"/>
            <w:shd w:val="clear" w:color="auto" w:fill="auto"/>
            <w:vAlign w:val="center"/>
          </w:tcPr>
          <w:p w14:paraId="640FDCA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25,0</w:t>
            </w:r>
          </w:p>
        </w:tc>
        <w:tc>
          <w:tcPr>
            <w:tcW w:w="191" w:type="pct"/>
            <w:shd w:val="clear" w:color="auto" w:fill="auto"/>
            <w:vAlign w:val="center"/>
          </w:tcPr>
          <w:p w14:paraId="4F91478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25,0</w:t>
            </w:r>
          </w:p>
        </w:tc>
        <w:tc>
          <w:tcPr>
            <w:tcW w:w="191" w:type="pct"/>
            <w:shd w:val="clear" w:color="auto" w:fill="auto"/>
            <w:vAlign w:val="center"/>
          </w:tcPr>
          <w:p w14:paraId="1372548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422496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40,0</w:t>
            </w:r>
          </w:p>
        </w:tc>
        <w:tc>
          <w:tcPr>
            <w:tcW w:w="191" w:type="pct"/>
            <w:shd w:val="clear" w:color="auto" w:fill="auto"/>
            <w:vAlign w:val="center"/>
          </w:tcPr>
          <w:p w14:paraId="5267371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5CB8F6B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EDDE5B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1C31E8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57835C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FB5023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33,3</w:t>
            </w:r>
          </w:p>
        </w:tc>
        <w:tc>
          <w:tcPr>
            <w:tcW w:w="191" w:type="pct"/>
            <w:shd w:val="clear" w:color="auto" w:fill="auto"/>
            <w:vAlign w:val="center"/>
          </w:tcPr>
          <w:p w14:paraId="1E22E4C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BAF76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16,7</w:t>
            </w:r>
          </w:p>
        </w:tc>
        <w:tc>
          <w:tcPr>
            <w:tcW w:w="191" w:type="pct"/>
            <w:shd w:val="clear" w:color="auto" w:fill="auto"/>
            <w:vAlign w:val="center"/>
          </w:tcPr>
          <w:p w14:paraId="5557FB1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B48A80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D61F1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517A8BB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r>
      <w:tr w:rsidR="008F2831" w:rsidRPr="00742490" w14:paraId="61969BD5" w14:textId="77777777" w:rsidTr="00A1455A">
        <w:trPr>
          <w:trHeight w:val="386"/>
        </w:trPr>
        <w:tc>
          <w:tcPr>
            <w:tcW w:w="149" w:type="pct"/>
            <w:shd w:val="clear" w:color="auto" w:fill="auto"/>
            <w:vAlign w:val="center"/>
          </w:tcPr>
          <w:p w14:paraId="4B09172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w:t>
            </w:r>
          </w:p>
        </w:tc>
        <w:tc>
          <w:tcPr>
            <w:tcW w:w="472" w:type="pct"/>
            <w:shd w:val="clear" w:color="auto" w:fill="auto"/>
            <w:vAlign w:val="center"/>
            <w:hideMark/>
          </w:tcPr>
          <w:p w14:paraId="36CB0459"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Старицкий район</w:t>
            </w:r>
          </w:p>
        </w:tc>
        <w:tc>
          <w:tcPr>
            <w:tcW w:w="566" w:type="pct"/>
            <w:shd w:val="clear" w:color="auto" w:fill="auto"/>
            <w:vAlign w:val="center"/>
          </w:tcPr>
          <w:p w14:paraId="25728C7F"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Васильевская ООШ</w:t>
            </w:r>
          </w:p>
        </w:tc>
        <w:tc>
          <w:tcPr>
            <w:tcW w:w="190" w:type="pct"/>
            <w:shd w:val="clear" w:color="auto" w:fill="auto"/>
            <w:vAlign w:val="center"/>
          </w:tcPr>
          <w:p w14:paraId="3684A68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9F539F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6FBDD06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FF0320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50,0</w:t>
            </w:r>
          </w:p>
        </w:tc>
        <w:tc>
          <w:tcPr>
            <w:tcW w:w="191" w:type="pct"/>
            <w:shd w:val="clear" w:color="auto" w:fill="auto"/>
            <w:vAlign w:val="center"/>
          </w:tcPr>
          <w:p w14:paraId="1CBBAB6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6AA7F9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66,7</w:t>
            </w:r>
          </w:p>
        </w:tc>
        <w:tc>
          <w:tcPr>
            <w:tcW w:w="191" w:type="pct"/>
            <w:shd w:val="clear" w:color="auto" w:fill="auto"/>
            <w:vAlign w:val="center"/>
          </w:tcPr>
          <w:p w14:paraId="35EE2F3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20,0</w:t>
            </w:r>
          </w:p>
        </w:tc>
        <w:tc>
          <w:tcPr>
            <w:tcW w:w="191" w:type="pct"/>
            <w:shd w:val="clear" w:color="auto" w:fill="92D050"/>
            <w:vAlign w:val="center"/>
          </w:tcPr>
          <w:p w14:paraId="0D95CC3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60,0</w:t>
            </w:r>
          </w:p>
        </w:tc>
        <w:tc>
          <w:tcPr>
            <w:tcW w:w="191" w:type="pct"/>
            <w:shd w:val="clear" w:color="auto" w:fill="auto"/>
            <w:vAlign w:val="center"/>
          </w:tcPr>
          <w:p w14:paraId="46C70F4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5DA2C9D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4926719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2E1371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300EC">
              <w:rPr>
                <w:rFonts w:ascii="Arial Narrow" w:eastAsia="Times New Roman" w:hAnsi="Arial Narrow" w:cs="Times New Roman"/>
                <w:sz w:val="18"/>
                <w:szCs w:val="18"/>
                <w:lang w:eastAsia="ru-RU"/>
              </w:rPr>
              <w:t>66,7</w:t>
            </w:r>
          </w:p>
        </w:tc>
        <w:tc>
          <w:tcPr>
            <w:tcW w:w="191" w:type="pct"/>
            <w:shd w:val="clear" w:color="auto" w:fill="auto"/>
            <w:vAlign w:val="center"/>
          </w:tcPr>
          <w:p w14:paraId="750BBA9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E01D3A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66,7</w:t>
            </w:r>
          </w:p>
        </w:tc>
        <w:tc>
          <w:tcPr>
            <w:tcW w:w="191" w:type="pct"/>
            <w:shd w:val="clear" w:color="auto" w:fill="auto"/>
            <w:vAlign w:val="center"/>
          </w:tcPr>
          <w:p w14:paraId="07225CE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C52E79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38AF48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4D4B29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33,3</w:t>
            </w:r>
          </w:p>
        </w:tc>
        <w:tc>
          <w:tcPr>
            <w:tcW w:w="191" w:type="pct"/>
            <w:shd w:val="clear" w:color="auto" w:fill="auto"/>
            <w:vAlign w:val="center"/>
          </w:tcPr>
          <w:p w14:paraId="0ED538B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24EE35E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75,0</w:t>
            </w:r>
          </w:p>
        </w:tc>
      </w:tr>
      <w:tr w:rsidR="008F2831" w:rsidRPr="00742490" w14:paraId="033E4C48" w14:textId="77777777" w:rsidTr="00B83CCB">
        <w:trPr>
          <w:trHeight w:val="386"/>
        </w:trPr>
        <w:tc>
          <w:tcPr>
            <w:tcW w:w="149" w:type="pct"/>
            <w:shd w:val="clear" w:color="auto" w:fill="auto"/>
            <w:vAlign w:val="center"/>
          </w:tcPr>
          <w:p w14:paraId="69E52E1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55</w:t>
            </w:r>
          </w:p>
        </w:tc>
        <w:tc>
          <w:tcPr>
            <w:tcW w:w="472" w:type="pct"/>
            <w:shd w:val="clear" w:color="auto" w:fill="auto"/>
            <w:vAlign w:val="center"/>
          </w:tcPr>
          <w:p w14:paraId="18252D6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Удомельский </w:t>
            </w:r>
            <w:r>
              <w:rPr>
                <w:rFonts w:ascii="Arial Narrow" w:eastAsia="Times New Roman" w:hAnsi="Arial Narrow" w:cs="Times New Roman"/>
                <w:sz w:val="18"/>
                <w:szCs w:val="18"/>
                <w:lang w:eastAsia="ru-RU"/>
              </w:rPr>
              <w:t>ГО</w:t>
            </w:r>
          </w:p>
        </w:tc>
        <w:tc>
          <w:tcPr>
            <w:tcW w:w="566" w:type="pct"/>
            <w:shd w:val="clear" w:color="auto" w:fill="auto"/>
            <w:vAlign w:val="center"/>
          </w:tcPr>
          <w:p w14:paraId="654B791F"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УСОШ №2 им. С.Ступакова</w:t>
            </w:r>
          </w:p>
        </w:tc>
        <w:tc>
          <w:tcPr>
            <w:tcW w:w="190" w:type="pct"/>
            <w:shd w:val="clear" w:color="auto" w:fill="auto"/>
            <w:vAlign w:val="center"/>
          </w:tcPr>
          <w:p w14:paraId="1B7276A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w:t>
            </w:r>
          </w:p>
        </w:tc>
        <w:tc>
          <w:tcPr>
            <w:tcW w:w="191" w:type="pct"/>
            <w:shd w:val="clear" w:color="auto" w:fill="92D050"/>
            <w:vAlign w:val="center"/>
          </w:tcPr>
          <w:p w14:paraId="113E96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65,0</w:t>
            </w:r>
          </w:p>
        </w:tc>
        <w:tc>
          <w:tcPr>
            <w:tcW w:w="191" w:type="pct"/>
            <w:shd w:val="clear" w:color="auto" w:fill="auto"/>
            <w:vAlign w:val="center"/>
          </w:tcPr>
          <w:p w14:paraId="2928F79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14,0</w:t>
            </w:r>
          </w:p>
        </w:tc>
        <w:tc>
          <w:tcPr>
            <w:tcW w:w="194" w:type="pct"/>
            <w:shd w:val="clear" w:color="auto" w:fill="auto"/>
            <w:vAlign w:val="center"/>
          </w:tcPr>
          <w:p w14:paraId="23AE770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41,9</w:t>
            </w:r>
          </w:p>
        </w:tc>
        <w:tc>
          <w:tcPr>
            <w:tcW w:w="191" w:type="pct"/>
            <w:shd w:val="clear" w:color="auto" w:fill="auto"/>
            <w:vAlign w:val="center"/>
          </w:tcPr>
          <w:p w14:paraId="7718287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17,9</w:t>
            </w:r>
          </w:p>
        </w:tc>
        <w:tc>
          <w:tcPr>
            <w:tcW w:w="191" w:type="pct"/>
            <w:shd w:val="clear" w:color="auto" w:fill="auto"/>
            <w:vAlign w:val="center"/>
          </w:tcPr>
          <w:p w14:paraId="74D56BE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48,7</w:t>
            </w:r>
          </w:p>
        </w:tc>
        <w:tc>
          <w:tcPr>
            <w:tcW w:w="191" w:type="pct"/>
            <w:shd w:val="clear" w:color="auto" w:fill="auto"/>
            <w:vAlign w:val="center"/>
          </w:tcPr>
          <w:p w14:paraId="3A99040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9,1</w:t>
            </w:r>
          </w:p>
        </w:tc>
        <w:tc>
          <w:tcPr>
            <w:tcW w:w="191" w:type="pct"/>
            <w:shd w:val="clear" w:color="auto" w:fill="auto"/>
            <w:vAlign w:val="center"/>
          </w:tcPr>
          <w:p w14:paraId="1B3CB10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21,2</w:t>
            </w:r>
          </w:p>
        </w:tc>
        <w:tc>
          <w:tcPr>
            <w:tcW w:w="191" w:type="pct"/>
            <w:shd w:val="clear" w:color="auto" w:fill="auto"/>
            <w:vAlign w:val="center"/>
          </w:tcPr>
          <w:p w14:paraId="025F1DC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22,2</w:t>
            </w:r>
          </w:p>
        </w:tc>
        <w:tc>
          <w:tcPr>
            <w:tcW w:w="191" w:type="pct"/>
            <w:tcBorders>
              <w:right w:val="single" w:sz="12" w:space="0" w:color="auto"/>
            </w:tcBorders>
            <w:shd w:val="clear" w:color="auto" w:fill="auto"/>
            <w:vAlign w:val="center"/>
          </w:tcPr>
          <w:p w14:paraId="1606076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25,0</w:t>
            </w:r>
          </w:p>
        </w:tc>
        <w:tc>
          <w:tcPr>
            <w:tcW w:w="191" w:type="pct"/>
            <w:tcBorders>
              <w:left w:val="single" w:sz="12" w:space="0" w:color="auto"/>
            </w:tcBorders>
            <w:shd w:val="clear" w:color="auto" w:fill="auto"/>
            <w:vAlign w:val="center"/>
          </w:tcPr>
          <w:p w14:paraId="0057B9E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300EC">
              <w:rPr>
                <w:rFonts w:ascii="Arial Narrow" w:eastAsia="Times New Roman" w:hAnsi="Arial Narrow" w:cs="Times New Roman"/>
                <w:sz w:val="18"/>
                <w:szCs w:val="18"/>
                <w:lang w:eastAsia="ru-RU"/>
              </w:rPr>
              <w:t>5,6</w:t>
            </w:r>
          </w:p>
        </w:tc>
        <w:tc>
          <w:tcPr>
            <w:tcW w:w="191" w:type="pct"/>
            <w:shd w:val="clear" w:color="auto" w:fill="auto"/>
            <w:vAlign w:val="center"/>
          </w:tcPr>
          <w:p w14:paraId="408424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300EC">
              <w:rPr>
                <w:rFonts w:ascii="Arial Narrow" w:eastAsia="Times New Roman" w:hAnsi="Arial Narrow" w:cs="Times New Roman"/>
                <w:sz w:val="18"/>
                <w:szCs w:val="18"/>
                <w:lang w:eastAsia="ru-RU"/>
              </w:rPr>
              <w:t>27,8</w:t>
            </w:r>
          </w:p>
        </w:tc>
        <w:tc>
          <w:tcPr>
            <w:tcW w:w="191" w:type="pct"/>
            <w:shd w:val="clear" w:color="auto" w:fill="auto"/>
            <w:vAlign w:val="center"/>
          </w:tcPr>
          <w:p w14:paraId="287031E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8,9</w:t>
            </w:r>
          </w:p>
        </w:tc>
        <w:tc>
          <w:tcPr>
            <w:tcW w:w="191" w:type="pct"/>
            <w:shd w:val="clear" w:color="auto" w:fill="auto"/>
            <w:vAlign w:val="center"/>
          </w:tcPr>
          <w:p w14:paraId="7336392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31,1</w:t>
            </w:r>
          </w:p>
        </w:tc>
        <w:tc>
          <w:tcPr>
            <w:tcW w:w="191" w:type="pct"/>
            <w:shd w:val="clear" w:color="auto" w:fill="auto"/>
            <w:vAlign w:val="center"/>
          </w:tcPr>
          <w:p w14:paraId="023CC5F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11,4</w:t>
            </w:r>
          </w:p>
        </w:tc>
        <w:tc>
          <w:tcPr>
            <w:tcW w:w="191" w:type="pct"/>
            <w:shd w:val="clear" w:color="auto" w:fill="auto"/>
            <w:vAlign w:val="center"/>
          </w:tcPr>
          <w:p w14:paraId="7083ABB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27,3</w:t>
            </w:r>
          </w:p>
        </w:tc>
        <w:tc>
          <w:tcPr>
            <w:tcW w:w="191" w:type="pct"/>
            <w:shd w:val="clear" w:color="auto" w:fill="auto"/>
            <w:vAlign w:val="center"/>
          </w:tcPr>
          <w:p w14:paraId="065F3F3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13,9</w:t>
            </w:r>
          </w:p>
        </w:tc>
        <w:tc>
          <w:tcPr>
            <w:tcW w:w="194" w:type="pct"/>
            <w:shd w:val="clear" w:color="auto" w:fill="auto"/>
            <w:vAlign w:val="center"/>
          </w:tcPr>
          <w:p w14:paraId="0F07C55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38,9</w:t>
            </w:r>
          </w:p>
        </w:tc>
        <w:tc>
          <w:tcPr>
            <w:tcW w:w="191" w:type="pct"/>
            <w:shd w:val="clear" w:color="auto" w:fill="auto"/>
            <w:vAlign w:val="center"/>
          </w:tcPr>
          <w:p w14:paraId="382B721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5C4355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8,3</w:t>
            </w:r>
          </w:p>
        </w:tc>
      </w:tr>
    </w:tbl>
    <w:p w14:paraId="08011058" w14:textId="77777777" w:rsidR="00067D98" w:rsidRPr="00280541" w:rsidRDefault="00067D98" w:rsidP="00067D98">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w:t>
      </w:r>
      <w:r w:rsidRPr="00280541">
        <w:rPr>
          <w:rFonts w:ascii="Times New Roman" w:eastAsia="Times New Roman" w:hAnsi="Times New Roman" w:cs="Times New Roman"/>
          <w:i/>
          <w:sz w:val="18"/>
          <w:szCs w:val="18"/>
          <w:lang w:eastAsia="ru-RU"/>
        </w:rPr>
        <w:t xml:space="preserve"> желтым цветом отмечена высокая (30% и более) доля обучающихся, не достигших базового уровня подготовки по </w:t>
      </w:r>
      <w:r>
        <w:rPr>
          <w:rFonts w:ascii="Times New Roman" w:eastAsia="Times New Roman" w:hAnsi="Times New Roman" w:cs="Times New Roman"/>
          <w:i/>
          <w:sz w:val="18"/>
          <w:szCs w:val="18"/>
          <w:lang w:eastAsia="ru-RU"/>
        </w:rPr>
        <w:t>математике</w:t>
      </w:r>
    </w:p>
    <w:p w14:paraId="2BDCBD90" w14:textId="77777777" w:rsidR="00E82C73" w:rsidRPr="0031114B" w:rsidRDefault="00832B30" w:rsidP="0031114B">
      <w:pPr>
        <w:spacing w:after="0" w:line="240" w:lineRule="auto"/>
        <w:rPr>
          <w:rFonts w:ascii="Times New Roman" w:eastAsia="Times New Roman" w:hAnsi="Times New Roman" w:cs="Times New Roman"/>
          <w:i/>
          <w:sz w:val="18"/>
          <w:szCs w:val="18"/>
          <w:lang w:eastAsia="ru-RU"/>
        </w:rPr>
        <w:sectPr w:rsidR="00E82C73" w:rsidRPr="0031114B" w:rsidSect="005B2245">
          <w:footerReference w:type="default" r:id="rId71"/>
          <w:pgSz w:w="16838" w:h="11906" w:orient="landscape"/>
          <w:pgMar w:top="1134" w:right="851" w:bottom="1134" w:left="851" w:header="709" w:footer="709" w:gutter="0"/>
          <w:cols w:space="708"/>
          <w:docGrid w:linePitch="360"/>
        </w:sectPr>
      </w:pPr>
      <w:r w:rsidRPr="00832B30">
        <w:rPr>
          <w:rFonts w:ascii="Times New Roman" w:eastAsia="Times New Roman" w:hAnsi="Times New Roman" w:cs="Times New Roman"/>
          <w:i/>
          <w:sz w:val="18"/>
          <w:szCs w:val="18"/>
          <w:lang w:eastAsia="ru-RU"/>
        </w:rPr>
        <w:t>—</w:t>
      </w:r>
      <w:r w:rsidR="00332DEB" w:rsidRPr="00832B30">
        <w:rPr>
          <w:rFonts w:ascii="Times New Roman" w:eastAsia="Times New Roman" w:hAnsi="Times New Roman" w:cs="Times New Roman"/>
          <w:i/>
          <w:sz w:val="18"/>
          <w:szCs w:val="18"/>
          <w:lang w:eastAsia="ru-RU"/>
        </w:rPr>
        <w:t xml:space="preserve"> зеленым </w:t>
      </w:r>
      <w:r w:rsidR="00E82C73" w:rsidRPr="00832B30">
        <w:rPr>
          <w:rFonts w:ascii="Times New Roman" w:eastAsia="Times New Roman" w:hAnsi="Times New Roman" w:cs="Times New Roman"/>
          <w:i/>
          <w:sz w:val="18"/>
          <w:szCs w:val="18"/>
          <w:lang w:eastAsia="ru-RU"/>
        </w:rPr>
        <w:t>цветом отмечена высокая (</w:t>
      </w:r>
      <w:r w:rsidR="00496843" w:rsidRPr="00832B30">
        <w:rPr>
          <w:rFonts w:ascii="Times New Roman" w:eastAsia="Times New Roman" w:hAnsi="Times New Roman" w:cs="Times New Roman"/>
          <w:i/>
          <w:sz w:val="18"/>
          <w:szCs w:val="18"/>
          <w:lang w:eastAsia="ru-RU"/>
        </w:rPr>
        <w:t>6</w:t>
      </w:r>
      <w:r w:rsidR="00E82C73" w:rsidRPr="00832B30">
        <w:rPr>
          <w:rFonts w:ascii="Times New Roman" w:eastAsia="Times New Roman" w:hAnsi="Times New Roman" w:cs="Times New Roman"/>
          <w:i/>
          <w:sz w:val="18"/>
          <w:szCs w:val="18"/>
          <w:lang w:eastAsia="ru-RU"/>
        </w:rPr>
        <w:t>0% и более) доля обучающихся</w:t>
      </w:r>
      <w:r w:rsidR="00496843" w:rsidRPr="00832B30">
        <w:rPr>
          <w:rFonts w:ascii="Times New Roman" w:eastAsia="Times New Roman" w:hAnsi="Times New Roman" w:cs="Times New Roman"/>
          <w:i/>
          <w:sz w:val="18"/>
          <w:szCs w:val="18"/>
          <w:lang w:eastAsia="ru-RU"/>
        </w:rPr>
        <w:t xml:space="preserve"> в ОО</w:t>
      </w:r>
      <w:r w:rsidR="00E82C73" w:rsidRPr="00832B30">
        <w:rPr>
          <w:rFonts w:ascii="Times New Roman" w:eastAsia="Times New Roman" w:hAnsi="Times New Roman" w:cs="Times New Roman"/>
          <w:i/>
          <w:sz w:val="18"/>
          <w:szCs w:val="18"/>
          <w:lang w:eastAsia="ru-RU"/>
        </w:rPr>
        <w:t xml:space="preserve">, </w:t>
      </w:r>
      <w:r w:rsidR="00496843" w:rsidRPr="00832B30">
        <w:rPr>
          <w:rFonts w:ascii="Times New Roman" w:eastAsia="Times New Roman" w:hAnsi="Times New Roman" w:cs="Times New Roman"/>
          <w:i/>
          <w:sz w:val="18"/>
          <w:szCs w:val="18"/>
          <w:lang w:eastAsia="ru-RU"/>
        </w:rPr>
        <w:t>имеющих</w:t>
      </w:r>
      <w:r w:rsidR="003D467F" w:rsidRPr="00832B30">
        <w:rPr>
          <w:rFonts w:ascii="Times New Roman" w:eastAsia="Times New Roman" w:hAnsi="Times New Roman" w:cs="Times New Roman"/>
          <w:i/>
          <w:sz w:val="18"/>
          <w:szCs w:val="18"/>
          <w:lang w:eastAsia="ru-RU"/>
        </w:rPr>
        <w:t xml:space="preserve"> </w:t>
      </w:r>
      <w:r w:rsidR="002A5B72" w:rsidRPr="00832B30">
        <w:rPr>
          <w:rFonts w:ascii="Times New Roman" w:eastAsia="Times New Roman" w:hAnsi="Times New Roman" w:cs="Times New Roman"/>
          <w:i/>
          <w:sz w:val="18"/>
          <w:szCs w:val="18"/>
          <w:lang w:eastAsia="ru-RU"/>
        </w:rPr>
        <w:t>достаточный</w:t>
      </w:r>
      <w:r w:rsidR="00496843" w:rsidRPr="00832B30">
        <w:rPr>
          <w:rFonts w:ascii="Times New Roman" w:eastAsia="Times New Roman" w:hAnsi="Times New Roman" w:cs="Times New Roman"/>
          <w:i/>
          <w:sz w:val="18"/>
          <w:szCs w:val="18"/>
          <w:lang w:eastAsia="ru-RU"/>
        </w:rPr>
        <w:t xml:space="preserve"> </w:t>
      </w:r>
      <w:r w:rsidR="00E82C73" w:rsidRPr="00832B30">
        <w:rPr>
          <w:rFonts w:ascii="Times New Roman" w:eastAsia="Times New Roman" w:hAnsi="Times New Roman" w:cs="Times New Roman"/>
          <w:i/>
          <w:sz w:val="18"/>
          <w:szCs w:val="18"/>
          <w:lang w:eastAsia="ru-RU"/>
        </w:rPr>
        <w:t>уров</w:t>
      </w:r>
      <w:r w:rsidR="00496843" w:rsidRPr="00832B30">
        <w:rPr>
          <w:rFonts w:ascii="Times New Roman" w:eastAsia="Times New Roman" w:hAnsi="Times New Roman" w:cs="Times New Roman"/>
          <w:i/>
          <w:sz w:val="18"/>
          <w:szCs w:val="18"/>
          <w:lang w:eastAsia="ru-RU"/>
        </w:rPr>
        <w:t>е</w:t>
      </w:r>
      <w:r w:rsidR="00E82C73" w:rsidRPr="00832B30">
        <w:rPr>
          <w:rFonts w:ascii="Times New Roman" w:eastAsia="Times New Roman" w:hAnsi="Times New Roman" w:cs="Times New Roman"/>
          <w:i/>
          <w:sz w:val="18"/>
          <w:szCs w:val="18"/>
          <w:lang w:eastAsia="ru-RU"/>
        </w:rPr>
        <w:t>н</w:t>
      </w:r>
      <w:r w:rsidR="00496843" w:rsidRPr="00832B30">
        <w:rPr>
          <w:rFonts w:ascii="Times New Roman" w:eastAsia="Times New Roman" w:hAnsi="Times New Roman" w:cs="Times New Roman"/>
          <w:i/>
          <w:sz w:val="18"/>
          <w:szCs w:val="18"/>
          <w:lang w:eastAsia="ru-RU"/>
        </w:rPr>
        <w:t xml:space="preserve">ь </w:t>
      </w:r>
      <w:r w:rsidR="00E82C73" w:rsidRPr="00832B30">
        <w:rPr>
          <w:rFonts w:ascii="Times New Roman" w:eastAsia="Times New Roman" w:hAnsi="Times New Roman" w:cs="Times New Roman"/>
          <w:i/>
          <w:sz w:val="18"/>
          <w:szCs w:val="18"/>
          <w:lang w:eastAsia="ru-RU"/>
        </w:rPr>
        <w:t>подготовки по</w:t>
      </w:r>
      <w:r w:rsidR="0009746D" w:rsidRPr="00832B30">
        <w:rPr>
          <w:rFonts w:ascii="Times New Roman" w:eastAsia="Times New Roman" w:hAnsi="Times New Roman" w:cs="Times New Roman"/>
          <w:i/>
          <w:sz w:val="18"/>
          <w:szCs w:val="18"/>
          <w:lang w:eastAsia="ru-RU"/>
        </w:rPr>
        <w:t xml:space="preserve"> математик</w:t>
      </w:r>
      <w:r w:rsidR="008D37F7" w:rsidRPr="00832B30">
        <w:rPr>
          <w:rFonts w:ascii="Times New Roman" w:eastAsia="Times New Roman" w:hAnsi="Times New Roman" w:cs="Times New Roman"/>
          <w:i/>
          <w:sz w:val="18"/>
          <w:szCs w:val="18"/>
          <w:lang w:eastAsia="ru-RU"/>
        </w:rPr>
        <w:t>е</w:t>
      </w:r>
    </w:p>
    <w:p w14:paraId="4E61139F" w14:textId="77777777" w:rsidR="00B3041A" w:rsidRPr="00B3041A" w:rsidRDefault="00B3041A" w:rsidP="00E96806">
      <w:pPr>
        <w:pStyle w:val="afb"/>
      </w:pPr>
      <w:r w:rsidRPr="00B3041A">
        <w:t>Анализ динамики результатов ВПР в ШНОР показал следующее.</w:t>
      </w:r>
    </w:p>
    <w:p w14:paraId="7D3A8EF1" w14:textId="77777777" w:rsidR="00132D76" w:rsidRDefault="00B3041A" w:rsidP="00E96806">
      <w:pPr>
        <w:pStyle w:val="afb"/>
      </w:pPr>
      <w:r>
        <w:rPr>
          <w:rFonts w:eastAsia="Calibri"/>
        </w:rPr>
        <w:t>По итогам</w:t>
      </w:r>
      <w:r w:rsidR="003A7398">
        <w:rPr>
          <w:rFonts w:eastAsia="Calibri"/>
        </w:rPr>
        <w:t xml:space="preserve"> ВПР</w:t>
      </w:r>
      <w:r w:rsidR="006540A0">
        <w:rPr>
          <w:rFonts w:eastAsia="Calibri"/>
        </w:rPr>
        <w:t>–</w:t>
      </w:r>
      <w:r w:rsidR="003A7398" w:rsidRPr="00280541">
        <w:t>202</w:t>
      </w:r>
      <w:r w:rsidR="003A7398">
        <w:t>1</w:t>
      </w:r>
      <w:r w:rsidR="003A7398" w:rsidRPr="00280541">
        <w:t xml:space="preserve"> г</w:t>
      </w:r>
      <w:r w:rsidR="003A7398">
        <w:t>од</w:t>
      </w:r>
      <w:r>
        <w:t>а</w:t>
      </w:r>
      <w:r w:rsidR="003A7398">
        <w:t xml:space="preserve"> не выяв</w:t>
      </w:r>
      <w:r>
        <w:t>лено</w:t>
      </w:r>
      <w:r w:rsidR="003A7398">
        <w:t xml:space="preserve"> </w:t>
      </w:r>
      <w:r w:rsidR="009953DF">
        <w:t>ШНОР</w:t>
      </w:r>
      <w:r w:rsidR="003A7398">
        <w:t xml:space="preserve">, </w:t>
      </w:r>
      <w:r w:rsidR="003A7398" w:rsidRPr="00280541">
        <w:t xml:space="preserve">в которых </w:t>
      </w:r>
      <w:r w:rsidR="00ED5EB2">
        <w:t xml:space="preserve">все </w:t>
      </w:r>
      <w:r w:rsidR="003A7398" w:rsidRPr="00280541">
        <w:t>100% обучающи</w:t>
      </w:r>
      <w:r w:rsidR="003A7398">
        <w:t>х</w:t>
      </w:r>
      <w:r w:rsidR="003A7398" w:rsidRPr="00280541">
        <w:t>ся во всех проверяемых параллелях</w:t>
      </w:r>
      <w:r w:rsidR="003A7398">
        <w:t xml:space="preserve"> (4-8 классы)</w:t>
      </w:r>
      <w:r w:rsidR="003A7398" w:rsidRPr="00280541">
        <w:t xml:space="preserve"> продемонстрировали</w:t>
      </w:r>
      <w:r w:rsidR="003A7398">
        <w:t xml:space="preserve"> бы</w:t>
      </w:r>
      <w:r w:rsidR="003A7398" w:rsidRPr="00280541">
        <w:t xml:space="preserve"> </w:t>
      </w:r>
      <w:r w:rsidR="003A7398" w:rsidRPr="00280541">
        <w:rPr>
          <w:b/>
        </w:rPr>
        <w:t>достижение базового уровня</w:t>
      </w:r>
      <w:r w:rsidR="003A7398" w:rsidRPr="00280541">
        <w:t xml:space="preserve"> предметной подготовки и по русскому языку, и по математике</w:t>
      </w:r>
      <w:r w:rsidR="003A7398">
        <w:t xml:space="preserve">. </w:t>
      </w:r>
      <w:r w:rsidR="003A7398" w:rsidRPr="00280541">
        <w:t>В 202</w:t>
      </w:r>
      <w:r w:rsidR="003A7398">
        <w:t>2</w:t>
      </w:r>
      <w:r w:rsidR="003A7398" w:rsidRPr="00280541">
        <w:t xml:space="preserve"> году </w:t>
      </w:r>
      <w:r w:rsidR="003A7398">
        <w:t xml:space="preserve">количество таких школ выросло до </w:t>
      </w:r>
      <w:r w:rsidR="00DD09E5">
        <w:t>5</w:t>
      </w:r>
      <w:r w:rsidR="003A7398">
        <w:t xml:space="preserve"> (</w:t>
      </w:r>
      <w:r w:rsidR="00DD09E5">
        <w:t>9</w:t>
      </w:r>
      <w:r w:rsidR="003A7398">
        <w:t>%)</w:t>
      </w:r>
      <w:r w:rsidR="00ED5EB2">
        <w:t xml:space="preserve"> ОО</w:t>
      </w:r>
      <w:r w:rsidR="00DD09E5">
        <w:t xml:space="preserve"> (МОУ Сукроменская СОШ, МОУ Моркиногорская СОШ, МБОУ Селецкая ООШ, МБОУ Пятницкая СОШ, МОУ Никольская ООШ)</w:t>
      </w:r>
      <w:r w:rsidR="003A7398">
        <w:t>,</w:t>
      </w:r>
      <w:r w:rsidR="003A7398">
        <w:rPr>
          <w:rFonts w:eastAsia="Calibri"/>
        </w:rPr>
        <w:t xml:space="preserve"> </w:t>
      </w:r>
      <w:r w:rsidR="00132D76" w:rsidRPr="00280541">
        <w:t xml:space="preserve">что свидетельствует об эффективности работы по повышению качества образования в данных ОО. </w:t>
      </w:r>
      <w:r w:rsidR="00ED5EB2" w:rsidRPr="00BC702E">
        <w:t>Образовательных организаций с 100-процентным</w:t>
      </w:r>
      <w:r w:rsidR="00132D76" w:rsidRPr="00BC702E">
        <w:t xml:space="preserve"> </w:t>
      </w:r>
      <w:r w:rsidR="00ED5EB2" w:rsidRPr="00BC702E">
        <w:t xml:space="preserve">достижением </w:t>
      </w:r>
      <w:r w:rsidR="00BC702E" w:rsidRPr="00BC702E">
        <w:t xml:space="preserve">обучающимися </w:t>
      </w:r>
      <w:r w:rsidR="00ED5EB2" w:rsidRPr="00BC702E">
        <w:t xml:space="preserve">базового уровня подготовки </w:t>
      </w:r>
      <w:r w:rsidR="00BC702E" w:rsidRPr="00BC702E">
        <w:t xml:space="preserve">по русскому языку </w:t>
      </w:r>
      <w:r w:rsidR="00132D76" w:rsidRPr="00BC702E">
        <w:t xml:space="preserve">насчитывается </w:t>
      </w:r>
      <w:r w:rsidR="00AA0C4F">
        <w:t>5</w:t>
      </w:r>
      <w:r w:rsidR="00132D76" w:rsidRPr="00BC702E">
        <w:t xml:space="preserve"> (</w:t>
      </w:r>
      <w:r w:rsidR="00AA0C4F">
        <w:t>9</w:t>
      </w:r>
      <w:r w:rsidR="00132D76" w:rsidRPr="00BC702E">
        <w:t>%)</w:t>
      </w:r>
      <w:r>
        <w:t xml:space="preserve"> из 55 ШНОР</w:t>
      </w:r>
      <w:r w:rsidR="00132D76" w:rsidRPr="00BC702E">
        <w:t xml:space="preserve">, по математике </w:t>
      </w:r>
      <w:r w:rsidR="002E66E4" w:rsidRPr="00BC702E">
        <w:t>—</w:t>
      </w:r>
      <w:r w:rsidR="00132D76" w:rsidRPr="00BC702E">
        <w:t xml:space="preserve"> 1</w:t>
      </w:r>
      <w:r w:rsidR="00AA0C4F">
        <w:t>4</w:t>
      </w:r>
      <w:r w:rsidR="00132D76" w:rsidRPr="00BC702E">
        <w:t xml:space="preserve"> (</w:t>
      </w:r>
      <w:r w:rsidR="004648F6" w:rsidRPr="00BC702E">
        <w:t>2</w:t>
      </w:r>
      <w:r w:rsidR="00AA0C4F">
        <w:t>5</w:t>
      </w:r>
      <w:r w:rsidR="00132D76" w:rsidRPr="00BC702E">
        <w:t>%)</w:t>
      </w:r>
      <w:r>
        <w:t xml:space="preserve"> ОО</w:t>
      </w:r>
      <w:r w:rsidR="00132D76" w:rsidRPr="00BC702E">
        <w:t>.</w:t>
      </w:r>
    </w:p>
    <w:p w14:paraId="4A8AA358" w14:textId="77777777" w:rsidR="0031114B" w:rsidRPr="0031114B" w:rsidRDefault="00B3041A" w:rsidP="0031114B">
      <w:pPr>
        <w:pStyle w:val="afb"/>
        <w:rPr>
          <w:rFonts w:eastAsia="Calibri"/>
        </w:rPr>
      </w:pPr>
      <w:r w:rsidRPr="0031114B">
        <w:rPr>
          <w:rFonts w:eastAsia="Calibri"/>
        </w:rPr>
        <w:t>Динамика результатов ВПР в ШНОР выявила еще одну положительную тенденцию: анализ результатов ВПР</w:t>
      </w:r>
      <w:r w:rsidR="006540A0">
        <w:rPr>
          <w:rFonts w:eastAsia="Calibri"/>
        </w:rPr>
        <w:t>–</w:t>
      </w:r>
      <w:r w:rsidRPr="0031114B">
        <w:rPr>
          <w:rFonts w:eastAsia="Calibri"/>
        </w:rPr>
        <w:t xml:space="preserve">2021 выявил ОО, в которых отмечено </w:t>
      </w:r>
      <w:r w:rsidRPr="0031114B">
        <w:rPr>
          <w:b/>
        </w:rPr>
        <w:t>наличие неудовлетворительных результатов</w:t>
      </w:r>
      <w:r w:rsidRPr="0031114B">
        <w:t xml:space="preserve"> по русскому языку и/или математике </w:t>
      </w:r>
      <w:r w:rsidRPr="0031114B">
        <w:rPr>
          <w:b/>
        </w:rPr>
        <w:t>во всех параллелях с 4 по 8 классы</w:t>
      </w:r>
      <w:r w:rsidRPr="0031114B">
        <w:t>, таких по</w:t>
      </w:r>
      <w:r w:rsidRPr="0031114B">
        <w:rPr>
          <w:rFonts w:eastAsia="Calibri"/>
        </w:rPr>
        <w:t xml:space="preserve"> русскому языку было 24 (44%) из 55 ОО; по математике – 22 (40%) ОО,</w:t>
      </w:r>
      <w:r w:rsidR="0031114B" w:rsidRPr="0031114B">
        <w:rPr>
          <w:rFonts w:eastAsia="Calibri"/>
        </w:rPr>
        <w:t xml:space="preserve"> по обоим предметам — 18 (33%) ОО.</w:t>
      </w:r>
    </w:p>
    <w:p w14:paraId="43A9411C" w14:textId="77777777" w:rsidR="00B3041A" w:rsidRPr="0031114B" w:rsidRDefault="0031114B" w:rsidP="0031114B">
      <w:pPr>
        <w:pStyle w:val="a7"/>
        <w:tabs>
          <w:tab w:val="left" w:pos="142"/>
        </w:tabs>
        <w:spacing w:after="0"/>
        <w:ind w:left="0" w:firstLine="709"/>
        <w:jc w:val="both"/>
        <w:rPr>
          <w:rFonts w:ascii="Times New Roman" w:eastAsia="Calibri" w:hAnsi="Times New Roman" w:cs="Times New Roman"/>
          <w:sz w:val="24"/>
          <w:szCs w:val="24"/>
        </w:rPr>
      </w:pPr>
      <w:r w:rsidRPr="0031114B">
        <w:rPr>
          <w:rFonts w:ascii="Times New Roman" w:eastAsia="Calibri" w:hAnsi="Times New Roman" w:cs="Times New Roman"/>
          <w:sz w:val="24"/>
          <w:szCs w:val="24"/>
        </w:rPr>
        <w:t xml:space="preserve">В 2022 году количество ОО, демонстрирующих наличие </w:t>
      </w:r>
      <w:r w:rsidRPr="0031114B">
        <w:rPr>
          <w:rFonts w:ascii="Times New Roman" w:hAnsi="Times New Roman" w:cs="Times New Roman"/>
          <w:sz w:val="24"/>
          <w:szCs w:val="24"/>
        </w:rPr>
        <w:t>неудовлетворительных результатов по русскому языку во всех параллелях с 4 по 8 классы уменьшилось – с 24 до 22 (40%)</w:t>
      </w:r>
      <w:r>
        <w:rPr>
          <w:rFonts w:ascii="Times New Roman" w:hAnsi="Times New Roman" w:cs="Times New Roman"/>
          <w:sz w:val="24"/>
          <w:szCs w:val="24"/>
        </w:rPr>
        <w:t xml:space="preserve"> </w:t>
      </w:r>
      <w:r w:rsidRPr="0031114B">
        <w:rPr>
          <w:rFonts w:ascii="Times New Roman" w:eastAsia="Calibri" w:hAnsi="Times New Roman" w:cs="Times New Roman"/>
          <w:sz w:val="24"/>
          <w:szCs w:val="24"/>
        </w:rPr>
        <w:t>из 55 ОО</w:t>
      </w:r>
      <w:r w:rsidRPr="0031114B">
        <w:rPr>
          <w:rFonts w:ascii="Times New Roman" w:hAnsi="Times New Roman" w:cs="Times New Roman"/>
          <w:sz w:val="24"/>
          <w:szCs w:val="24"/>
        </w:rPr>
        <w:t xml:space="preserve">, по математике – с 22 до 13 (24%) ОО, </w:t>
      </w:r>
      <w:r w:rsidRPr="0031114B">
        <w:rPr>
          <w:rFonts w:ascii="Times New Roman" w:hAnsi="Times New Roman" w:cs="Times New Roman"/>
        </w:rPr>
        <w:t>по обоим предметам — с 18 до 10 (18%) ОО</w:t>
      </w:r>
      <w:r w:rsidRPr="0031114B">
        <w:rPr>
          <w:rFonts w:ascii="Times New Roman" w:eastAsia="Calibri" w:hAnsi="Times New Roman" w:cs="Times New Roman"/>
          <w:sz w:val="24"/>
          <w:szCs w:val="24"/>
        </w:rPr>
        <w:t>.</w:t>
      </w:r>
    </w:p>
    <w:p w14:paraId="4F33965A" w14:textId="77777777" w:rsidR="001A485E" w:rsidRDefault="00036F97" w:rsidP="001A485E">
      <w:pPr>
        <w:pStyle w:val="afb"/>
      </w:pPr>
      <w:r w:rsidRPr="00280541">
        <w:rPr>
          <w:rFonts w:eastAsia="Calibri"/>
        </w:rPr>
        <w:t xml:space="preserve">Кроме того, </w:t>
      </w:r>
      <w:r w:rsidR="001A485E">
        <w:rPr>
          <w:rFonts w:eastAsia="Calibri"/>
        </w:rPr>
        <w:t>результаты</w:t>
      </w:r>
      <w:r w:rsidR="002B1728" w:rsidRPr="00280541">
        <w:rPr>
          <w:rFonts w:eastAsia="Calibri"/>
        </w:rPr>
        <w:t xml:space="preserve"> </w:t>
      </w:r>
      <w:r w:rsidR="00AE1CD9" w:rsidRPr="00280541">
        <w:rPr>
          <w:rFonts w:eastAsia="Calibri"/>
        </w:rPr>
        <w:t>ВПР 202</w:t>
      </w:r>
      <w:r w:rsidR="00B214CB">
        <w:rPr>
          <w:rFonts w:eastAsia="Calibri"/>
        </w:rPr>
        <w:t>2</w:t>
      </w:r>
      <w:r w:rsidR="00AE1CD9" w:rsidRPr="00280541">
        <w:rPr>
          <w:rFonts w:eastAsia="Calibri"/>
        </w:rPr>
        <w:t xml:space="preserve"> года </w:t>
      </w:r>
      <w:r w:rsidR="001A485E">
        <w:rPr>
          <w:rFonts w:eastAsia="Calibri"/>
        </w:rPr>
        <w:t xml:space="preserve">позволяют сделать вывод о </w:t>
      </w:r>
      <w:r w:rsidR="002B1728" w:rsidRPr="00280541">
        <w:rPr>
          <w:rFonts w:eastAsia="Calibri"/>
        </w:rPr>
        <w:t>снижени</w:t>
      </w:r>
      <w:r w:rsidR="001A485E">
        <w:rPr>
          <w:rFonts w:eastAsia="Calibri"/>
        </w:rPr>
        <w:t>и,</w:t>
      </w:r>
      <w:r w:rsidR="00AE1CD9" w:rsidRPr="00280541">
        <w:rPr>
          <w:rFonts w:eastAsia="Calibri"/>
        </w:rPr>
        <w:t xml:space="preserve"> </w:t>
      </w:r>
      <w:r w:rsidR="001A485E" w:rsidRPr="00280541">
        <w:rPr>
          <w:rFonts w:eastAsia="Calibri"/>
        </w:rPr>
        <w:t xml:space="preserve">по сравнению с </w:t>
      </w:r>
      <w:r w:rsidR="001A485E">
        <w:rPr>
          <w:rFonts w:eastAsia="Calibri"/>
        </w:rPr>
        <w:t>2021</w:t>
      </w:r>
      <w:r w:rsidR="001A485E" w:rsidRPr="00280541">
        <w:rPr>
          <w:rFonts w:eastAsia="Calibri"/>
        </w:rPr>
        <w:t xml:space="preserve"> год</w:t>
      </w:r>
      <w:r w:rsidR="001A485E">
        <w:rPr>
          <w:rFonts w:eastAsia="Calibri"/>
        </w:rPr>
        <w:t>ом</w:t>
      </w:r>
      <w:r w:rsidR="001A485E" w:rsidRPr="00280541">
        <w:rPr>
          <w:rFonts w:eastAsia="Calibri"/>
        </w:rPr>
        <w:t>,</w:t>
      </w:r>
      <w:r w:rsidR="001A485E">
        <w:rPr>
          <w:rFonts w:eastAsia="Calibri"/>
        </w:rPr>
        <w:t xml:space="preserve"> количества ШНОР с </w:t>
      </w:r>
      <w:r w:rsidR="008B12EE" w:rsidRPr="00A1455A">
        <w:rPr>
          <w:rFonts w:eastAsia="Calibri"/>
          <w:b/>
        </w:rPr>
        <w:t>высокой</w:t>
      </w:r>
      <w:r w:rsidR="00D267A6" w:rsidRPr="00A1455A">
        <w:rPr>
          <w:rFonts w:eastAsia="Calibri"/>
          <w:b/>
        </w:rPr>
        <w:t xml:space="preserve"> </w:t>
      </w:r>
      <w:r w:rsidR="00C84E88" w:rsidRPr="00A1455A">
        <w:rPr>
          <w:b/>
        </w:rPr>
        <w:t>(30% и более)</w:t>
      </w:r>
      <w:r w:rsidR="00D267A6" w:rsidRPr="00A1455A">
        <w:rPr>
          <w:b/>
        </w:rPr>
        <w:t xml:space="preserve"> </w:t>
      </w:r>
      <w:r w:rsidR="00AE1CD9" w:rsidRPr="00A1455A">
        <w:rPr>
          <w:rFonts w:eastAsia="Calibri"/>
          <w:b/>
        </w:rPr>
        <w:t>дол</w:t>
      </w:r>
      <w:r w:rsidR="001A485E" w:rsidRPr="00A1455A">
        <w:rPr>
          <w:rFonts w:eastAsia="Calibri"/>
          <w:b/>
        </w:rPr>
        <w:t>ей</w:t>
      </w:r>
      <w:r w:rsidR="00AE1CD9" w:rsidRPr="00A1455A">
        <w:rPr>
          <w:rFonts w:eastAsia="Calibri"/>
          <w:b/>
        </w:rPr>
        <w:t xml:space="preserve"> обучающихся</w:t>
      </w:r>
      <w:r w:rsidR="00C84E88" w:rsidRPr="00A1455A">
        <w:rPr>
          <w:rFonts w:eastAsia="Calibri"/>
          <w:b/>
        </w:rPr>
        <w:t>,</w:t>
      </w:r>
      <w:r w:rsidR="00D267A6" w:rsidRPr="00A1455A">
        <w:rPr>
          <w:rFonts w:eastAsia="Calibri"/>
          <w:b/>
        </w:rPr>
        <w:t xml:space="preserve"> </w:t>
      </w:r>
      <w:r w:rsidR="00AE1CD9" w:rsidRPr="00A1455A">
        <w:rPr>
          <w:b/>
        </w:rPr>
        <w:t>не достигших базового уровня подготовки</w:t>
      </w:r>
      <w:r w:rsidR="001A485E">
        <w:t>:</w:t>
      </w:r>
      <w:r w:rsidR="00AE1CD9" w:rsidRPr="00280541">
        <w:t xml:space="preserve"> </w:t>
      </w:r>
    </w:p>
    <w:p w14:paraId="091BE9F8" w14:textId="77777777" w:rsidR="001A485E" w:rsidRDefault="00AE1CD9" w:rsidP="001A485E">
      <w:pPr>
        <w:pStyle w:val="afb"/>
      </w:pPr>
      <w:r w:rsidRPr="00280541">
        <w:t xml:space="preserve">по русскому языку </w:t>
      </w:r>
      <w:r w:rsidR="001A485E">
        <w:t>— с 45 </w:t>
      </w:r>
      <w:r w:rsidR="001A485E" w:rsidRPr="00280541">
        <w:t>(</w:t>
      </w:r>
      <w:r w:rsidR="001A485E">
        <w:t>82</w:t>
      </w:r>
      <w:r w:rsidR="001A485E" w:rsidRPr="00280541">
        <w:t xml:space="preserve">%) ОО </w:t>
      </w:r>
      <w:r w:rsidR="001A485E">
        <w:t>до 10</w:t>
      </w:r>
      <w:r w:rsidR="001A485E" w:rsidRPr="00280541">
        <w:t xml:space="preserve"> (1</w:t>
      </w:r>
      <w:r w:rsidR="001A485E">
        <w:t>8</w:t>
      </w:r>
      <w:r w:rsidR="001A485E" w:rsidRPr="00280541">
        <w:t>%) ОО</w:t>
      </w:r>
      <w:r w:rsidR="001A485E">
        <w:t>;</w:t>
      </w:r>
    </w:p>
    <w:p w14:paraId="0EEB7875" w14:textId="77777777" w:rsidR="001A485E" w:rsidRDefault="001A485E" w:rsidP="001A485E">
      <w:pPr>
        <w:pStyle w:val="afb"/>
      </w:pPr>
      <w:r>
        <w:t>по</w:t>
      </w:r>
      <w:r w:rsidR="00AE1CD9" w:rsidRPr="00280541">
        <w:t xml:space="preserve"> математике</w:t>
      </w:r>
      <w:r>
        <w:t xml:space="preserve"> — с 36</w:t>
      </w:r>
      <w:r w:rsidRPr="00280541">
        <w:t xml:space="preserve"> (</w:t>
      </w:r>
      <w:r>
        <w:t>6</w:t>
      </w:r>
      <w:r w:rsidRPr="00280541">
        <w:t>5%)</w:t>
      </w:r>
      <w:r>
        <w:t xml:space="preserve"> ОО до 7 </w:t>
      </w:r>
      <w:r w:rsidRPr="00280541">
        <w:t>(</w:t>
      </w:r>
      <w:r>
        <w:t>13</w:t>
      </w:r>
      <w:r w:rsidRPr="00280541">
        <w:t>%)</w:t>
      </w:r>
      <w:r>
        <w:t xml:space="preserve"> ОО</w:t>
      </w:r>
      <w:r w:rsidR="00AE1CD9" w:rsidRPr="00280541">
        <w:t xml:space="preserve">, </w:t>
      </w:r>
    </w:p>
    <w:p w14:paraId="7A78DE2B" w14:textId="77777777" w:rsidR="00DD2A05" w:rsidRDefault="001006D5" w:rsidP="001A485E">
      <w:pPr>
        <w:pStyle w:val="afb"/>
        <w:ind w:firstLine="0"/>
      </w:pPr>
      <w:r w:rsidRPr="00280541">
        <w:t>что свидетельствует о повышении</w:t>
      </w:r>
      <w:r w:rsidR="00AE1CD9" w:rsidRPr="00280541">
        <w:t xml:space="preserve"> качества образования и мотивации обучающихся</w:t>
      </w:r>
      <w:r w:rsidRPr="00280541">
        <w:t xml:space="preserve"> в данных школах, а следовательно, об эффективности работы </w:t>
      </w:r>
      <w:r w:rsidR="001A485E">
        <w:t>в соответствии с рекомендациями, вынесенными по итогам ВПР–</w:t>
      </w:r>
      <w:r w:rsidRPr="00280541">
        <w:t>202</w:t>
      </w:r>
      <w:r w:rsidR="001A485E">
        <w:t>1.</w:t>
      </w:r>
      <w:r w:rsidRPr="00280541">
        <w:t xml:space="preserve"> </w:t>
      </w:r>
    </w:p>
    <w:p w14:paraId="09F00445" w14:textId="77777777" w:rsidR="00DD2A05" w:rsidRDefault="003F2C4B" w:rsidP="00132D76">
      <w:pPr>
        <w:pStyle w:val="afb"/>
      </w:pPr>
      <w:r>
        <w:t xml:space="preserve">Однако следует отметить, что количество </w:t>
      </w:r>
      <w:r w:rsidR="00230189">
        <w:t xml:space="preserve">ШНОР, продемонстрировавших </w:t>
      </w:r>
      <w:r w:rsidR="00230189" w:rsidRPr="00A1455A">
        <w:rPr>
          <w:b/>
        </w:rPr>
        <w:t>высокую (60% и более) долю обучающихся, имеющих достаточный уровень подготовки</w:t>
      </w:r>
      <w:r w:rsidR="00230189" w:rsidRPr="00230189">
        <w:t xml:space="preserve"> по </w:t>
      </w:r>
      <w:r w:rsidR="00230189">
        <w:t xml:space="preserve">русскому языку, сократилось с 34 до 30 (55%) ОО, по математике — </w:t>
      </w:r>
      <w:r w:rsidR="004417C3">
        <w:t>осталось прежним — 43 (78%).</w:t>
      </w:r>
    </w:p>
    <w:p w14:paraId="57E08D3A" w14:textId="77777777" w:rsidR="008E5546" w:rsidRDefault="008E5546">
      <w:pPr>
        <w:rPr>
          <w:rFonts w:ascii="Times New Roman" w:hAnsi="Times New Roman" w:cs="Times New Roman"/>
          <w:b/>
          <w:sz w:val="28"/>
          <w:szCs w:val="28"/>
        </w:rPr>
      </w:pPr>
      <w:r>
        <w:rPr>
          <w:rFonts w:ascii="Times New Roman" w:hAnsi="Times New Roman" w:cs="Times New Roman"/>
          <w:b/>
          <w:sz w:val="28"/>
          <w:szCs w:val="28"/>
        </w:rPr>
        <w:br w:type="page"/>
      </w:r>
    </w:p>
    <w:p w14:paraId="5C96D2D2" w14:textId="77777777" w:rsidR="00557DA2" w:rsidRPr="00280541" w:rsidRDefault="000A57DE" w:rsidP="008E5546">
      <w:pPr>
        <w:spacing w:after="240"/>
        <w:jc w:val="center"/>
        <w:textAlignment w:val="top"/>
        <w:outlineLvl w:val="0"/>
        <w:rPr>
          <w:rFonts w:ascii="Times New Roman" w:hAnsi="Times New Roman" w:cs="Times New Roman"/>
          <w:b/>
          <w:sz w:val="28"/>
          <w:szCs w:val="28"/>
        </w:rPr>
      </w:pPr>
      <w:r w:rsidRPr="009E7869">
        <w:rPr>
          <w:rFonts w:ascii="Times New Roman" w:hAnsi="Times New Roman" w:cs="Times New Roman"/>
          <w:b/>
          <w:sz w:val="28"/>
          <w:szCs w:val="28"/>
        </w:rPr>
        <w:t xml:space="preserve">10. </w:t>
      </w:r>
      <w:r w:rsidR="008E5546" w:rsidRPr="009E7869">
        <w:rPr>
          <w:rFonts w:ascii="Times New Roman" w:hAnsi="Times New Roman" w:cs="Times New Roman"/>
          <w:b/>
          <w:sz w:val="28"/>
          <w:szCs w:val="28"/>
        </w:rPr>
        <w:t xml:space="preserve">ИНФОРМАЦИЯ О ВЫЯВЛЕНИИ ОО С НИЗКИМИ </w:t>
      </w:r>
      <w:r w:rsidR="008E5546" w:rsidRPr="009E7869">
        <w:rPr>
          <w:rFonts w:ascii="Times New Roman" w:hAnsi="Times New Roman" w:cs="Times New Roman"/>
          <w:b/>
          <w:sz w:val="28"/>
          <w:szCs w:val="28"/>
        </w:rPr>
        <w:br/>
        <w:t>ОБРАЗОВАТЕЛЬНЫМИ РЕЗУЛЬТАТАМИ ПО ИТОГАМ ВПР</w:t>
      </w:r>
      <w:r w:rsidR="007E1130" w:rsidRPr="009E7869">
        <w:rPr>
          <w:rFonts w:ascii="Times New Roman" w:hAnsi="Times New Roman" w:cs="Times New Roman"/>
          <w:b/>
          <w:sz w:val="28"/>
          <w:szCs w:val="28"/>
        </w:rPr>
        <w:t>–</w:t>
      </w:r>
      <w:r w:rsidR="008E5546" w:rsidRPr="009E7869">
        <w:rPr>
          <w:rFonts w:ascii="Times New Roman" w:hAnsi="Times New Roman" w:cs="Times New Roman"/>
          <w:b/>
          <w:sz w:val="28"/>
          <w:szCs w:val="28"/>
        </w:rPr>
        <w:t>2022</w:t>
      </w:r>
    </w:p>
    <w:p w14:paraId="21229995" w14:textId="77777777" w:rsidR="0069615C" w:rsidRPr="00425F9A" w:rsidRDefault="000A57DE" w:rsidP="00425F9A">
      <w:pPr>
        <w:pStyle w:val="afb"/>
      </w:pPr>
      <w:r w:rsidRPr="005E6D02">
        <w:t xml:space="preserve">Во Всероссийских проверочных работах, проводимых </w:t>
      </w:r>
      <w:r w:rsidR="005726BA">
        <w:t xml:space="preserve">весной и </w:t>
      </w:r>
      <w:r w:rsidR="005E6D02">
        <w:t>осенью</w:t>
      </w:r>
      <w:r w:rsidRPr="005E6D02">
        <w:t xml:space="preserve"> 202</w:t>
      </w:r>
      <w:r w:rsidR="005E6D02">
        <w:t>2</w:t>
      </w:r>
      <w:r w:rsidRPr="005E6D02">
        <w:t xml:space="preserve"> года, приняли участие обучающиеся </w:t>
      </w:r>
      <w:r w:rsidR="005726BA">
        <w:t>4</w:t>
      </w:r>
      <w:r w:rsidR="005E6D02">
        <w:t>-</w:t>
      </w:r>
      <w:r w:rsidR="005726BA">
        <w:t>8</w:t>
      </w:r>
      <w:r w:rsidRPr="005E6D02">
        <w:t xml:space="preserve"> классов из 4</w:t>
      </w:r>
      <w:r w:rsidR="00425F9A">
        <w:t>26</w:t>
      </w:r>
      <w:r w:rsidRPr="005E6D02">
        <w:t xml:space="preserve"> ОО 42 МО </w:t>
      </w:r>
      <w:r w:rsidR="005726BA">
        <w:t>(</w:t>
      </w:r>
      <w:r w:rsidRPr="005E6D02">
        <w:t>100%</w:t>
      </w:r>
      <w:r w:rsidR="005726BA">
        <w:t>)</w:t>
      </w:r>
      <w:r w:rsidRPr="005E6D02">
        <w:t>.</w:t>
      </w:r>
    </w:p>
    <w:p w14:paraId="476AB40F" w14:textId="77777777" w:rsidR="00557DA2" w:rsidRDefault="00A10627" w:rsidP="00A10627">
      <w:pPr>
        <w:pStyle w:val="afb"/>
      </w:pPr>
      <w:r w:rsidRPr="00A10627">
        <w:rPr>
          <w:rFonts w:eastAsia="Calibri"/>
        </w:rPr>
        <w:t>В соответствии с Методикой выявления общеобразовательных организаций, имеющих низкие образовательные результаты обучающихся, на основе комплексного анализа данных об образовательных организациях, в том числе данных о качестве образования, утвержденной приказом Федеральной службы по надзору в сфере образования и науки от 19.08.2020 №</w:t>
      </w:r>
      <w:r>
        <w:rPr>
          <w:rFonts w:eastAsia="Calibri"/>
        </w:rPr>
        <w:t> </w:t>
      </w:r>
      <w:r w:rsidRPr="00A10627">
        <w:rPr>
          <w:rFonts w:eastAsia="Calibri"/>
        </w:rPr>
        <w:t>847</w:t>
      </w:r>
      <w:r>
        <w:rPr>
          <w:rFonts w:eastAsia="Calibri"/>
        </w:rPr>
        <w:t xml:space="preserve">, </w:t>
      </w:r>
      <w:r w:rsidRPr="00280541">
        <w:rPr>
          <w:rFonts w:eastAsia="Calibri"/>
        </w:rPr>
        <w:t>п</w:t>
      </w:r>
      <w:r w:rsidRPr="00280541">
        <w:t xml:space="preserve">од </w:t>
      </w:r>
      <w:r w:rsidR="00557DA2" w:rsidRPr="00280541">
        <w:t>«низкими образовательными результатами»</w:t>
      </w:r>
      <w:r w:rsidR="0006796C">
        <w:t xml:space="preserve"> (НОР)</w:t>
      </w:r>
      <w:r w:rsidR="00557DA2" w:rsidRPr="00280541">
        <w:t xml:space="preserve"> понимаются результаты</w:t>
      </w:r>
      <w:r>
        <w:t xml:space="preserve"> оценочной процедуры</w:t>
      </w:r>
      <w:r w:rsidR="00557DA2" w:rsidRPr="00280541">
        <w:t xml:space="preserve">, при которых </w:t>
      </w:r>
      <w:r w:rsidR="00E044A5">
        <w:t xml:space="preserve">не менее </w:t>
      </w:r>
      <w:r w:rsidR="00557DA2" w:rsidRPr="00280541">
        <w:t xml:space="preserve">30% от общего числа </w:t>
      </w:r>
      <w:r>
        <w:t xml:space="preserve">ее </w:t>
      </w:r>
      <w:r w:rsidR="00557DA2" w:rsidRPr="00280541">
        <w:t>участников получили отметку «2»</w:t>
      </w:r>
      <w:r w:rsidRPr="00A10627">
        <w:t xml:space="preserve"> </w:t>
      </w:r>
      <w:r>
        <w:t>(</w:t>
      </w:r>
      <w:r w:rsidRPr="00280541">
        <w:t>ВПР</w:t>
      </w:r>
      <w:r>
        <w:t>).</w:t>
      </w:r>
    </w:p>
    <w:p w14:paraId="638A6F80" w14:textId="77777777" w:rsidR="00307803" w:rsidRDefault="00307803" w:rsidP="00307803">
      <w:pPr>
        <w:pStyle w:val="afb"/>
        <w:rPr>
          <w:szCs w:val="28"/>
        </w:rPr>
      </w:pPr>
      <w:r w:rsidRPr="00307803">
        <w:rPr>
          <w:szCs w:val="28"/>
        </w:rPr>
        <w:t>В перечень школ с «низкими результатами»</w:t>
      </w:r>
      <w:r w:rsidR="003E74F2">
        <w:rPr>
          <w:szCs w:val="28"/>
        </w:rPr>
        <w:t xml:space="preserve"> предлагается</w:t>
      </w:r>
      <w:r w:rsidRPr="00307803">
        <w:rPr>
          <w:szCs w:val="28"/>
        </w:rPr>
        <w:t xml:space="preserve"> включа</w:t>
      </w:r>
      <w:r w:rsidR="00425F9A">
        <w:rPr>
          <w:szCs w:val="28"/>
        </w:rPr>
        <w:t>ть</w:t>
      </w:r>
      <w:r w:rsidRPr="00307803">
        <w:rPr>
          <w:szCs w:val="28"/>
        </w:rPr>
        <w:t xml:space="preserve"> те, которые удовлетворяют как минимум одному из следующих критериев:</w:t>
      </w:r>
    </w:p>
    <w:p w14:paraId="50E4695A" w14:textId="77777777" w:rsidR="0032430D" w:rsidRPr="0032430D" w:rsidRDefault="0032430D" w:rsidP="0032430D">
      <w:pPr>
        <w:pStyle w:val="afb"/>
        <w:rPr>
          <w:szCs w:val="28"/>
        </w:rPr>
      </w:pPr>
      <w:r w:rsidRPr="0032430D">
        <w:rPr>
          <w:szCs w:val="28"/>
        </w:rPr>
        <w:t>1. ОО, в которых не менее чем по двум оценочным процедурам</w:t>
      </w:r>
      <w:r w:rsidR="00D971E3">
        <w:rPr>
          <w:szCs w:val="28"/>
        </w:rPr>
        <w:t xml:space="preserve"> (ВПР)</w:t>
      </w:r>
      <w:r w:rsidRPr="0032430D">
        <w:rPr>
          <w:szCs w:val="28"/>
        </w:rPr>
        <w:t xml:space="preserve"> в учебном году были зафиксированы низкие результаты.</w:t>
      </w:r>
    </w:p>
    <w:p w14:paraId="65AA7217" w14:textId="77777777" w:rsidR="00D971E3" w:rsidRDefault="0032430D" w:rsidP="0032430D">
      <w:pPr>
        <w:pStyle w:val="afb"/>
        <w:rPr>
          <w:szCs w:val="28"/>
        </w:rPr>
      </w:pPr>
      <w:r w:rsidRPr="0032430D">
        <w:rPr>
          <w:szCs w:val="28"/>
        </w:rPr>
        <w:t>2. ОО, в которых хотя бы по одной оценочной процедуре</w:t>
      </w:r>
      <w:r w:rsidR="00D971E3">
        <w:rPr>
          <w:szCs w:val="28"/>
        </w:rPr>
        <w:t xml:space="preserve"> (ВПР)</w:t>
      </w:r>
      <w:r w:rsidRPr="0032430D">
        <w:rPr>
          <w:szCs w:val="28"/>
        </w:rPr>
        <w:t xml:space="preserve"> в каждом из двух предыдущих учебных лет были зафиксированы низкие результаты.</w:t>
      </w:r>
      <w:r w:rsidR="00D971E3">
        <w:rPr>
          <w:szCs w:val="28"/>
        </w:rPr>
        <w:t xml:space="preserve"> </w:t>
      </w:r>
    </w:p>
    <w:p w14:paraId="56E7D8BC" w14:textId="77777777" w:rsidR="00307803" w:rsidRPr="00307803" w:rsidRDefault="00E14494" w:rsidP="0032430D">
      <w:pPr>
        <w:pStyle w:val="afb"/>
        <w:rPr>
          <w:szCs w:val="28"/>
        </w:rPr>
      </w:pPr>
      <w:r w:rsidRPr="00307803">
        <w:rPr>
          <w:szCs w:val="28"/>
        </w:rPr>
        <w:t xml:space="preserve">Анализ </w:t>
      </w:r>
      <w:r w:rsidR="00307803" w:rsidRPr="00307803">
        <w:rPr>
          <w:szCs w:val="28"/>
        </w:rPr>
        <w:t xml:space="preserve">проводился по результатам следующих </w:t>
      </w:r>
      <w:r>
        <w:rPr>
          <w:szCs w:val="28"/>
        </w:rPr>
        <w:t xml:space="preserve">оценочных </w:t>
      </w:r>
      <w:r w:rsidR="00307803" w:rsidRPr="00307803">
        <w:rPr>
          <w:szCs w:val="28"/>
        </w:rPr>
        <w:t>процедур:</w:t>
      </w:r>
    </w:p>
    <w:p w14:paraId="17729238" w14:textId="77777777" w:rsidR="00035802" w:rsidRPr="00307803" w:rsidRDefault="00035802" w:rsidP="00D213E7">
      <w:pPr>
        <w:pStyle w:val="a"/>
        <w:spacing w:before="0"/>
        <w:ind w:left="709"/>
      </w:pPr>
      <w:r w:rsidRPr="00307803">
        <w:t xml:space="preserve">ВПР по русскому языку </w:t>
      </w:r>
      <w:r w:rsidR="00C24144">
        <w:t xml:space="preserve">— </w:t>
      </w:r>
      <w:r>
        <w:t>4</w:t>
      </w:r>
      <w:r w:rsidRPr="00307803">
        <w:t xml:space="preserve"> класс</w:t>
      </w:r>
      <w:r w:rsidR="00C24144">
        <w:t xml:space="preserve">, </w:t>
      </w:r>
      <w:r w:rsidR="00C24144" w:rsidRPr="00307803">
        <w:t>5 класс</w:t>
      </w:r>
      <w:r w:rsidR="00C24144">
        <w:t>,</w:t>
      </w:r>
      <w:r w:rsidR="003564E5">
        <w:t xml:space="preserve"> </w:t>
      </w:r>
      <w:r w:rsidR="00C24144" w:rsidRPr="00307803">
        <w:t>6 класс</w:t>
      </w:r>
      <w:r w:rsidR="00C24144">
        <w:t>, 7</w:t>
      </w:r>
      <w:r w:rsidR="00C24144" w:rsidRPr="00307803">
        <w:t xml:space="preserve"> класс</w:t>
      </w:r>
      <w:r w:rsidR="00C24144">
        <w:t>, 8</w:t>
      </w:r>
      <w:r w:rsidR="00C24144" w:rsidRPr="00307803">
        <w:t xml:space="preserve"> класс</w:t>
      </w:r>
      <w:r w:rsidRPr="00307803">
        <w:t>;</w:t>
      </w:r>
    </w:p>
    <w:p w14:paraId="216033BB" w14:textId="77777777" w:rsidR="00C24144" w:rsidRDefault="00307803" w:rsidP="00C24144">
      <w:pPr>
        <w:pStyle w:val="a"/>
        <w:spacing w:before="0"/>
        <w:ind w:left="709"/>
      </w:pPr>
      <w:r w:rsidRPr="00307803">
        <w:t xml:space="preserve">ВПР по математике </w:t>
      </w:r>
      <w:r w:rsidR="00C24144">
        <w:t>— 4</w:t>
      </w:r>
      <w:r w:rsidR="00C24144" w:rsidRPr="00307803">
        <w:t xml:space="preserve"> класс</w:t>
      </w:r>
      <w:r w:rsidR="00C24144">
        <w:t xml:space="preserve">, </w:t>
      </w:r>
      <w:r w:rsidR="00C24144" w:rsidRPr="00307803">
        <w:t>5 класс</w:t>
      </w:r>
      <w:r w:rsidR="00C24144">
        <w:t>,</w:t>
      </w:r>
      <w:r w:rsidR="003564E5">
        <w:t xml:space="preserve"> </w:t>
      </w:r>
      <w:r w:rsidR="00C24144" w:rsidRPr="00307803">
        <w:t>6 класс</w:t>
      </w:r>
      <w:r w:rsidR="00C24144">
        <w:t>, 7</w:t>
      </w:r>
      <w:r w:rsidR="00C24144" w:rsidRPr="00307803">
        <w:t xml:space="preserve"> класс</w:t>
      </w:r>
      <w:r w:rsidR="00C24144">
        <w:t>, 8</w:t>
      </w:r>
      <w:r w:rsidR="00C24144" w:rsidRPr="00307803">
        <w:t xml:space="preserve"> класс</w:t>
      </w:r>
      <w:r w:rsidR="00C24144">
        <w:t>.</w:t>
      </w:r>
    </w:p>
    <w:p w14:paraId="02AD480E" w14:textId="77777777" w:rsidR="00EF45E5" w:rsidRDefault="00EF45E5" w:rsidP="005726BA">
      <w:pPr>
        <w:pStyle w:val="afb"/>
      </w:pPr>
    </w:p>
    <w:p w14:paraId="4CB200A0" w14:textId="77777777" w:rsidR="0052540C" w:rsidRDefault="00425F9A" w:rsidP="005726BA">
      <w:pPr>
        <w:pStyle w:val="afb"/>
        <w:rPr>
          <w:rFonts w:eastAsia="Calibri"/>
        </w:rPr>
      </w:pPr>
      <w:r>
        <w:t>По итогам ВПР</w:t>
      </w:r>
      <w:r w:rsidR="00EC7A50">
        <w:rPr>
          <w:rFonts w:eastAsia="Calibri"/>
        </w:rPr>
        <w:t xml:space="preserve"> </w:t>
      </w:r>
      <w:r w:rsidR="00F45C03">
        <w:rPr>
          <w:rFonts w:eastAsia="Calibri"/>
        </w:rPr>
        <w:t xml:space="preserve">низкие </w:t>
      </w:r>
      <w:r w:rsidR="005726BA">
        <w:rPr>
          <w:rFonts w:eastAsia="Calibri"/>
        </w:rPr>
        <w:t>образовательные результаты</w:t>
      </w:r>
      <w:r w:rsidR="005726BA" w:rsidRPr="00280541">
        <w:rPr>
          <w:rFonts w:eastAsia="Calibri"/>
        </w:rPr>
        <w:t xml:space="preserve"> </w:t>
      </w:r>
      <w:r w:rsidR="0052540C">
        <w:rPr>
          <w:rFonts w:eastAsia="Calibri"/>
        </w:rPr>
        <w:t xml:space="preserve">в </w:t>
      </w:r>
      <w:r w:rsidR="00DA2938">
        <w:rPr>
          <w:rFonts w:eastAsia="Calibri"/>
        </w:rPr>
        <w:t>2022</w:t>
      </w:r>
      <w:r w:rsidR="0052540C">
        <w:rPr>
          <w:rFonts w:eastAsia="Calibri"/>
        </w:rPr>
        <w:t xml:space="preserve"> году</w:t>
      </w:r>
      <w:r w:rsidR="005726BA" w:rsidRPr="00280541">
        <w:rPr>
          <w:rFonts w:eastAsia="Calibri"/>
        </w:rPr>
        <w:t xml:space="preserve"> по </w:t>
      </w:r>
      <w:r w:rsidR="00DA2938">
        <w:rPr>
          <w:rFonts w:eastAsia="Calibri"/>
        </w:rPr>
        <w:t xml:space="preserve">двум оценочным процедурам </w:t>
      </w:r>
      <w:r w:rsidR="0052540C">
        <w:rPr>
          <w:rFonts w:eastAsia="Calibri"/>
        </w:rPr>
        <w:t>(</w:t>
      </w:r>
      <w:r>
        <w:rPr>
          <w:rFonts w:eastAsia="Calibri"/>
        </w:rPr>
        <w:t>русский язык/математика</w:t>
      </w:r>
      <w:r w:rsidR="0052540C">
        <w:rPr>
          <w:rFonts w:eastAsia="Calibri"/>
        </w:rPr>
        <w:t>)</w:t>
      </w:r>
      <w:r w:rsidR="005726BA" w:rsidRPr="005726BA">
        <w:rPr>
          <w:rFonts w:eastAsia="Calibri"/>
        </w:rPr>
        <w:t xml:space="preserve"> </w:t>
      </w:r>
      <w:r w:rsidR="0052540C">
        <w:rPr>
          <w:rFonts w:eastAsia="Calibri"/>
        </w:rPr>
        <w:t>показали</w:t>
      </w:r>
      <w:r w:rsidR="005726BA">
        <w:rPr>
          <w:rFonts w:eastAsia="Calibri"/>
        </w:rPr>
        <w:t xml:space="preserve"> 3</w:t>
      </w:r>
      <w:r w:rsidR="00DA2938">
        <w:rPr>
          <w:rFonts w:eastAsia="Calibri"/>
        </w:rPr>
        <w:t>9</w:t>
      </w:r>
      <w:r w:rsidR="005726BA">
        <w:rPr>
          <w:rFonts w:eastAsia="Calibri"/>
        </w:rPr>
        <w:t> (</w:t>
      </w:r>
      <w:r w:rsidR="00F45C03">
        <w:rPr>
          <w:rFonts w:eastAsia="Calibri"/>
        </w:rPr>
        <w:t>8,8</w:t>
      </w:r>
      <w:r w:rsidR="0052540C" w:rsidRPr="0052540C">
        <w:rPr>
          <w:rFonts w:eastAsia="Calibri"/>
        </w:rPr>
        <w:t>%</w:t>
      </w:r>
      <w:r w:rsidR="005726BA">
        <w:rPr>
          <w:rFonts w:eastAsia="Calibri"/>
        </w:rPr>
        <w:t xml:space="preserve">) </w:t>
      </w:r>
      <w:r w:rsidR="005726BA" w:rsidRPr="00280541">
        <w:rPr>
          <w:rFonts w:eastAsia="Calibri"/>
        </w:rPr>
        <w:t>ОО</w:t>
      </w:r>
      <w:r w:rsidR="00EF45E5">
        <w:rPr>
          <w:rFonts w:eastAsia="Calibri"/>
        </w:rPr>
        <w:t xml:space="preserve"> из 18 МО</w:t>
      </w:r>
      <w:r w:rsidR="0052540C">
        <w:rPr>
          <w:rFonts w:eastAsia="Calibri"/>
        </w:rPr>
        <w:t>.</w:t>
      </w:r>
    </w:p>
    <w:p w14:paraId="63CED52A" w14:textId="77777777" w:rsidR="00A613BB" w:rsidRPr="00280541" w:rsidRDefault="00A613BB" w:rsidP="00DA0B7B">
      <w:pPr>
        <w:pStyle w:val="af7"/>
        <w:spacing w:after="120"/>
      </w:pPr>
      <w:r w:rsidRPr="00280541">
        <w:t>Низкие результаты ВПР</w:t>
      </w:r>
      <w:r>
        <w:t>–</w:t>
      </w:r>
      <w:r w:rsidRPr="00280541">
        <w:t>202</w:t>
      </w:r>
      <w:r>
        <w:t>2</w:t>
      </w:r>
      <w:r w:rsidRPr="00280541">
        <w:t xml:space="preserve"> по </w:t>
      </w:r>
      <w:r w:rsidR="00B94EEA">
        <w:t xml:space="preserve">двум оценочным процедурам </w:t>
      </w:r>
      <w:r w:rsidRPr="00280541">
        <w:t>в разрезе ОО</w:t>
      </w:r>
    </w:p>
    <w:p w14:paraId="10D49157" w14:textId="77777777" w:rsidR="00DA0B7B" w:rsidRDefault="00DA0B7B" w:rsidP="00DA0B7B">
      <w:pPr>
        <w:pStyle w:val="af9"/>
      </w:pPr>
      <w:r>
        <w:t>Таблица </w:t>
      </w:r>
      <w:r w:rsidR="00C2566D">
        <w:t>7</w:t>
      </w:r>
      <w:r w:rsidR="00425F9A">
        <w:t>5</w:t>
      </w:r>
    </w:p>
    <w:tbl>
      <w:tblPr>
        <w:tblStyle w:val="a4"/>
        <w:tblW w:w="5000" w:type="pct"/>
        <w:tblLook w:val="04A0" w:firstRow="1" w:lastRow="0" w:firstColumn="1" w:lastColumn="0" w:noHBand="0" w:noVBand="1"/>
      </w:tblPr>
      <w:tblGrid>
        <w:gridCol w:w="841"/>
        <w:gridCol w:w="1276"/>
        <w:gridCol w:w="1277"/>
        <w:gridCol w:w="819"/>
        <w:gridCol w:w="1164"/>
        <w:gridCol w:w="1344"/>
        <w:gridCol w:w="1277"/>
        <w:gridCol w:w="751"/>
        <w:gridCol w:w="1162"/>
      </w:tblGrid>
      <w:tr w:rsidR="0006796C" w:rsidRPr="00280541" w14:paraId="69A80975" w14:textId="77777777" w:rsidTr="00425F9A">
        <w:trPr>
          <w:trHeight w:val="186"/>
        </w:trPr>
        <w:tc>
          <w:tcPr>
            <w:tcW w:w="425" w:type="pct"/>
            <w:vMerge w:val="restart"/>
            <w:shd w:val="clear" w:color="auto" w:fill="F2F2F2" w:themeFill="background1" w:themeFillShade="F2"/>
            <w:vAlign w:val="center"/>
          </w:tcPr>
          <w:p w14:paraId="45D86B5B"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Класс</w:t>
            </w:r>
          </w:p>
        </w:tc>
        <w:tc>
          <w:tcPr>
            <w:tcW w:w="2288" w:type="pct"/>
            <w:gridSpan w:val="4"/>
            <w:shd w:val="clear" w:color="auto" w:fill="F2F2F2" w:themeFill="background1" w:themeFillShade="F2"/>
            <w:vAlign w:val="center"/>
          </w:tcPr>
          <w:p w14:paraId="1A9B571B" w14:textId="77777777" w:rsidR="0006796C" w:rsidRPr="00425F9A" w:rsidRDefault="0006796C" w:rsidP="009E7869">
            <w:pPr>
              <w:keepNext/>
              <w:spacing w:before="60" w:after="60"/>
              <w:jc w:val="center"/>
              <w:rPr>
                <w:rFonts w:ascii="Times New Roman" w:hAnsi="Times New Roman" w:cs="Times New Roman"/>
                <w:b/>
              </w:rPr>
            </w:pPr>
            <w:r w:rsidRPr="00425F9A">
              <w:rPr>
                <w:rFonts w:ascii="Times New Roman" w:hAnsi="Times New Roman" w:cs="Times New Roman"/>
                <w:b/>
              </w:rPr>
              <w:t>Русский язык</w:t>
            </w:r>
          </w:p>
        </w:tc>
        <w:tc>
          <w:tcPr>
            <w:tcW w:w="2287" w:type="pct"/>
            <w:gridSpan w:val="4"/>
            <w:shd w:val="clear" w:color="auto" w:fill="F2F2F2" w:themeFill="background1" w:themeFillShade="F2"/>
            <w:vAlign w:val="center"/>
          </w:tcPr>
          <w:p w14:paraId="54696081" w14:textId="77777777" w:rsidR="0006796C" w:rsidRPr="00425F9A" w:rsidRDefault="0006796C" w:rsidP="009E7869">
            <w:pPr>
              <w:keepNext/>
              <w:spacing w:before="60" w:after="60"/>
              <w:jc w:val="center"/>
              <w:rPr>
                <w:rFonts w:ascii="Times New Roman" w:hAnsi="Times New Roman" w:cs="Times New Roman"/>
                <w:b/>
              </w:rPr>
            </w:pPr>
            <w:r w:rsidRPr="00425F9A">
              <w:rPr>
                <w:rFonts w:ascii="Times New Roman" w:hAnsi="Times New Roman" w:cs="Times New Roman"/>
                <w:b/>
              </w:rPr>
              <w:t>Математика</w:t>
            </w:r>
          </w:p>
        </w:tc>
      </w:tr>
      <w:tr w:rsidR="0006796C" w:rsidRPr="00280541" w14:paraId="20B1EF0D" w14:textId="77777777" w:rsidTr="00425F9A">
        <w:trPr>
          <w:trHeight w:val="186"/>
        </w:trPr>
        <w:tc>
          <w:tcPr>
            <w:tcW w:w="425" w:type="pct"/>
            <w:vMerge/>
            <w:shd w:val="clear" w:color="auto" w:fill="F2F2F2" w:themeFill="background1" w:themeFillShade="F2"/>
            <w:vAlign w:val="center"/>
          </w:tcPr>
          <w:p w14:paraId="6E7FAA1D" w14:textId="77777777" w:rsidR="0006796C" w:rsidRPr="00425F9A" w:rsidRDefault="0006796C" w:rsidP="009E7869">
            <w:pPr>
              <w:keepNext/>
              <w:spacing w:before="60" w:after="60"/>
              <w:jc w:val="center"/>
              <w:rPr>
                <w:rFonts w:ascii="Times New Roman" w:hAnsi="Times New Roman" w:cs="Times New Roman"/>
                <w:b/>
                <w:sz w:val="20"/>
                <w:szCs w:val="20"/>
              </w:rPr>
            </w:pPr>
          </w:p>
        </w:tc>
        <w:tc>
          <w:tcPr>
            <w:tcW w:w="644" w:type="pct"/>
            <w:shd w:val="clear" w:color="auto" w:fill="F2F2F2" w:themeFill="background1" w:themeFillShade="F2"/>
            <w:vAlign w:val="center"/>
          </w:tcPr>
          <w:p w14:paraId="32AE07DB"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участников</w:t>
            </w:r>
          </w:p>
        </w:tc>
        <w:tc>
          <w:tcPr>
            <w:tcW w:w="644" w:type="pct"/>
            <w:shd w:val="clear" w:color="auto" w:fill="F2F2F2" w:themeFill="background1" w:themeFillShade="F2"/>
            <w:vAlign w:val="center"/>
          </w:tcPr>
          <w:p w14:paraId="597036FF"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ОО-участников</w:t>
            </w:r>
          </w:p>
        </w:tc>
        <w:tc>
          <w:tcPr>
            <w:tcW w:w="413" w:type="pct"/>
            <w:shd w:val="clear" w:color="auto" w:fill="F2F2F2" w:themeFill="background1" w:themeFillShade="F2"/>
            <w:vAlign w:val="center"/>
          </w:tcPr>
          <w:p w14:paraId="40FAB7B1"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Ко-во ОО с НОР</w:t>
            </w:r>
          </w:p>
        </w:tc>
        <w:tc>
          <w:tcPr>
            <w:tcW w:w="587" w:type="pct"/>
            <w:shd w:val="clear" w:color="auto" w:fill="F2F2F2" w:themeFill="background1" w:themeFillShade="F2"/>
            <w:vAlign w:val="center"/>
          </w:tcPr>
          <w:p w14:paraId="6D65E015"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МО, имеющих ОО с НОР</w:t>
            </w:r>
          </w:p>
        </w:tc>
        <w:tc>
          <w:tcPr>
            <w:tcW w:w="678" w:type="pct"/>
            <w:shd w:val="clear" w:color="auto" w:fill="F2F2F2" w:themeFill="background1" w:themeFillShade="F2"/>
            <w:vAlign w:val="center"/>
          </w:tcPr>
          <w:p w14:paraId="78527D36"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участников</w:t>
            </w:r>
          </w:p>
        </w:tc>
        <w:tc>
          <w:tcPr>
            <w:tcW w:w="644" w:type="pct"/>
            <w:shd w:val="clear" w:color="auto" w:fill="F2F2F2" w:themeFill="background1" w:themeFillShade="F2"/>
            <w:vAlign w:val="center"/>
          </w:tcPr>
          <w:p w14:paraId="0F9A7CED"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ОО-участников</w:t>
            </w:r>
          </w:p>
        </w:tc>
        <w:tc>
          <w:tcPr>
            <w:tcW w:w="379" w:type="pct"/>
            <w:shd w:val="clear" w:color="auto" w:fill="F2F2F2" w:themeFill="background1" w:themeFillShade="F2"/>
            <w:vAlign w:val="center"/>
          </w:tcPr>
          <w:p w14:paraId="34B750C3"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Ко-во ОО с НОР</w:t>
            </w:r>
          </w:p>
        </w:tc>
        <w:tc>
          <w:tcPr>
            <w:tcW w:w="585" w:type="pct"/>
            <w:shd w:val="clear" w:color="auto" w:fill="F2F2F2" w:themeFill="background1" w:themeFillShade="F2"/>
            <w:vAlign w:val="center"/>
          </w:tcPr>
          <w:p w14:paraId="77A2194F"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МО, имеющих ОО с НОР</w:t>
            </w:r>
          </w:p>
        </w:tc>
      </w:tr>
      <w:tr w:rsidR="00425F9A" w:rsidRPr="00280541" w14:paraId="680E7878" w14:textId="77777777" w:rsidTr="00425F9A">
        <w:trPr>
          <w:trHeight w:val="182"/>
        </w:trPr>
        <w:tc>
          <w:tcPr>
            <w:tcW w:w="425" w:type="pct"/>
            <w:shd w:val="clear" w:color="auto" w:fill="F2F2F2" w:themeFill="background1" w:themeFillShade="F2"/>
          </w:tcPr>
          <w:p w14:paraId="652C893B" w14:textId="77777777" w:rsidR="00425F9A" w:rsidRPr="007E1130" w:rsidRDefault="00425F9A" w:rsidP="0006796C">
            <w:pPr>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4 кл.</w:t>
            </w:r>
          </w:p>
        </w:tc>
        <w:tc>
          <w:tcPr>
            <w:tcW w:w="644" w:type="pct"/>
            <w:vAlign w:val="center"/>
          </w:tcPr>
          <w:p w14:paraId="78998F85" w14:textId="77777777" w:rsidR="00425F9A" w:rsidRPr="004E2694" w:rsidRDefault="00425F9A" w:rsidP="0006796C">
            <w:pPr>
              <w:jc w:val="center"/>
              <w:rPr>
                <w:rFonts w:ascii="Times New Roman" w:hAnsi="Times New Roman" w:cs="Times New Roman"/>
                <w:sz w:val="24"/>
                <w:szCs w:val="24"/>
              </w:rPr>
            </w:pPr>
            <w:r>
              <w:rPr>
                <w:rFonts w:ascii="Times New Roman" w:hAnsi="Times New Roman" w:cs="Times New Roman"/>
                <w:sz w:val="24"/>
                <w:szCs w:val="24"/>
              </w:rPr>
              <w:t>11636</w:t>
            </w:r>
          </w:p>
        </w:tc>
        <w:tc>
          <w:tcPr>
            <w:tcW w:w="644" w:type="pct"/>
            <w:vAlign w:val="center"/>
          </w:tcPr>
          <w:p w14:paraId="3623E185" w14:textId="77777777" w:rsidR="00425F9A" w:rsidRPr="004E2694" w:rsidRDefault="00425F9A" w:rsidP="0001678E">
            <w:pPr>
              <w:spacing w:before="60" w:after="60"/>
              <w:jc w:val="center"/>
              <w:rPr>
                <w:rFonts w:ascii="Times New Roman" w:hAnsi="Times New Roman" w:cs="Times New Roman"/>
                <w:sz w:val="24"/>
                <w:szCs w:val="24"/>
              </w:rPr>
            </w:pPr>
            <w:r>
              <w:rPr>
                <w:rFonts w:ascii="Times New Roman" w:hAnsi="Times New Roman" w:cs="Times New Roman"/>
                <w:sz w:val="24"/>
                <w:szCs w:val="24"/>
              </w:rPr>
              <w:t>403</w:t>
            </w:r>
          </w:p>
        </w:tc>
        <w:tc>
          <w:tcPr>
            <w:tcW w:w="413" w:type="pct"/>
          </w:tcPr>
          <w:p w14:paraId="198F7D11"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87" w:type="pct"/>
          </w:tcPr>
          <w:p w14:paraId="30BDAF2C"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78" w:type="pct"/>
            <w:vAlign w:val="center"/>
          </w:tcPr>
          <w:p w14:paraId="77F5F516"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12131</w:t>
            </w:r>
          </w:p>
        </w:tc>
        <w:tc>
          <w:tcPr>
            <w:tcW w:w="644" w:type="pct"/>
            <w:vAlign w:val="center"/>
          </w:tcPr>
          <w:p w14:paraId="31C83F7C"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403</w:t>
            </w:r>
          </w:p>
        </w:tc>
        <w:tc>
          <w:tcPr>
            <w:tcW w:w="379" w:type="pct"/>
          </w:tcPr>
          <w:p w14:paraId="6A384080"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 w:type="pct"/>
          </w:tcPr>
          <w:p w14:paraId="0B0F6125"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25F9A" w:rsidRPr="00280541" w14:paraId="45AE911F" w14:textId="77777777" w:rsidTr="00425F9A">
        <w:trPr>
          <w:trHeight w:val="333"/>
        </w:trPr>
        <w:tc>
          <w:tcPr>
            <w:tcW w:w="425" w:type="pct"/>
            <w:shd w:val="clear" w:color="auto" w:fill="F2F2F2" w:themeFill="background1" w:themeFillShade="F2"/>
          </w:tcPr>
          <w:p w14:paraId="0E307DFF" w14:textId="77777777" w:rsidR="00425F9A" w:rsidRPr="007E1130" w:rsidRDefault="00425F9A" w:rsidP="0006796C">
            <w:pPr>
              <w:tabs>
                <w:tab w:val="left" w:pos="567"/>
              </w:tabs>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5 кл.</w:t>
            </w:r>
          </w:p>
        </w:tc>
        <w:tc>
          <w:tcPr>
            <w:tcW w:w="644" w:type="pct"/>
            <w:vAlign w:val="center"/>
          </w:tcPr>
          <w:p w14:paraId="755E506A" w14:textId="77777777" w:rsidR="00425F9A" w:rsidRPr="004E2694" w:rsidRDefault="00425F9A" w:rsidP="0006796C">
            <w:pPr>
              <w:jc w:val="center"/>
              <w:rPr>
                <w:rFonts w:ascii="Times New Roman" w:hAnsi="Times New Roman" w:cs="Times New Roman"/>
                <w:sz w:val="24"/>
                <w:szCs w:val="24"/>
              </w:rPr>
            </w:pPr>
            <w:r>
              <w:rPr>
                <w:rFonts w:ascii="Times New Roman" w:hAnsi="Times New Roman" w:cs="Times New Roman"/>
                <w:sz w:val="24"/>
                <w:szCs w:val="24"/>
              </w:rPr>
              <w:t>11479</w:t>
            </w:r>
          </w:p>
        </w:tc>
        <w:tc>
          <w:tcPr>
            <w:tcW w:w="644" w:type="pct"/>
            <w:vAlign w:val="center"/>
          </w:tcPr>
          <w:p w14:paraId="3E3FD5DD"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402</w:t>
            </w:r>
          </w:p>
        </w:tc>
        <w:tc>
          <w:tcPr>
            <w:tcW w:w="413" w:type="pct"/>
          </w:tcPr>
          <w:p w14:paraId="31FC53BB"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87" w:type="pct"/>
          </w:tcPr>
          <w:p w14:paraId="3824FB9C"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78" w:type="pct"/>
            <w:vAlign w:val="center"/>
          </w:tcPr>
          <w:p w14:paraId="7DD55EDE"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11713</w:t>
            </w:r>
          </w:p>
        </w:tc>
        <w:tc>
          <w:tcPr>
            <w:tcW w:w="644" w:type="pct"/>
            <w:vAlign w:val="center"/>
          </w:tcPr>
          <w:p w14:paraId="7DA56A9F"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403</w:t>
            </w:r>
          </w:p>
        </w:tc>
        <w:tc>
          <w:tcPr>
            <w:tcW w:w="379" w:type="pct"/>
          </w:tcPr>
          <w:p w14:paraId="4DF85F41"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85" w:type="pct"/>
          </w:tcPr>
          <w:p w14:paraId="4C6B2671"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425F9A" w:rsidRPr="00280541" w14:paraId="7A08AC3F" w14:textId="77777777" w:rsidTr="00425F9A">
        <w:trPr>
          <w:trHeight w:val="182"/>
        </w:trPr>
        <w:tc>
          <w:tcPr>
            <w:tcW w:w="425" w:type="pct"/>
            <w:shd w:val="clear" w:color="auto" w:fill="F2F2F2" w:themeFill="background1" w:themeFillShade="F2"/>
          </w:tcPr>
          <w:p w14:paraId="55022475" w14:textId="77777777" w:rsidR="00425F9A" w:rsidRPr="007E1130" w:rsidRDefault="00425F9A" w:rsidP="0006796C">
            <w:pPr>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6 кл.</w:t>
            </w:r>
          </w:p>
        </w:tc>
        <w:tc>
          <w:tcPr>
            <w:tcW w:w="644" w:type="pct"/>
            <w:vAlign w:val="center"/>
          </w:tcPr>
          <w:p w14:paraId="4E3D804F" w14:textId="77777777" w:rsidR="00425F9A" w:rsidRPr="0074321C"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11596</w:t>
            </w:r>
          </w:p>
        </w:tc>
        <w:tc>
          <w:tcPr>
            <w:tcW w:w="644" w:type="pct"/>
            <w:vAlign w:val="center"/>
          </w:tcPr>
          <w:p w14:paraId="28702E71"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c>
          <w:tcPr>
            <w:tcW w:w="413" w:type="pct"/>
          </w:tcPr>
          <w:p w14:paraId="72B2736C"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87" w:type="pct"/>
          </w:tcPr>
          <w:p w14:paraId="4302F649"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78" w:type="pct"/>
            <w:vAlign w:val="center"/>
          </w:tcPr>
          <w:p w14:paraId="63AF38B1"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11533</w:t>
            </w:r>
          </w:p>
        </w:tc>
        <w:tc>
          <w:tcPr>
            <w:tcW w:w="644" w:type="pct"/>
            <w:vAlign w:val="center"/>
          </w:tcPr>
          <w:p w14:paraId="541EC6E6"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p>
        </w:tc>
        <w:tc>
          <w:tcPr>
            <w:tcW w:w="379" w:type="pct"/>
          </w:tcPr>
          <w:p w14:paraId="3BC15546"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85" w:type="pct"/>
          </w:tcPr>
          <w:p w14:paraId="02F1319B"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425F9A" w:rsidRPr="00280541" w14:paraId="25B9EAE6" w14:textId="77777777" w:rsidTr="00425F9A">
        <w:trPr>
          <w:trHeight w:val="182"/>
        </w:trPr>
        <w:tc>
          <w:tcPr>
            <w:tcW w:w="425" w:type="pct"/>
            <w:shd w:val="clear" w:color="auto" w:fill="F2F2F2" w:themeFill="background1" w:themeFillShade="F2"/>
          </w:tcPr>
          <w:p w14:paraId="39C4DBC9" w14:textId="77777777" w:rsidR="00425F9A" w:rsidRPr="007E1130" w:rsidRDefault="00425F9A" w:rsidP="0006796C">
            <w:pPr>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7 кл.</w:t>
            </w:r>
          </w:p>
        </w:tc>
        <w:tc>
          <w:tcPr>
            <w:tcW w:w="644" w:type="pct"/>
            <w:vAlign w:val="center"/>
          </w:tcPr>
          <w:p w14:paraId="503071FB" w14:textId="77777777" w:rsidR="00425F9A" w:rsidRPr="0074321C"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11074</w:t>
            </w:r>
          </w:p>
        </w:tc>
        <w:tc>
          <w:tcPr>
            <w:tcW w:w="644" w:type="pct"/>
            <w:vAlign w:val="center"/>
          </w:tcPr>
          <w:p w14:paraId="6D917A5B"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c>
          <w:tcPr>
            <w:tcW w:w="413" w:type="pct"/>
          </w:tcPr>
          <w:p w14:paraId="010FDC8A"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87" w:type="pct"/>
          </w:tcPr>
          <w:p w14:paraId="588C47C3"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78" w:type="pct"/>
            <w:vAlign w:val="center"/>
          </w:tcPr>
          <w:p w14:paraId="18A9F56F"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11177</w:t>
            </w:r>
          </w:p>
        </w:tc>
        <w:tc>
          <w:tcPr>
            <w:tcW w:w="644" w:type="pct"/>
            <w:vAlign w:val="center"/>
          </w:tcPr>
          <w:p w14:paraId="4B39705A"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p>
        </w:tc>
        <w:tc>
          <w:tcPr>
            <w:tcW w:w="379" w:type="pct"/>
          </w:tcPr>
          <w:p w14:paraId="7597FC0B"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85" w:type="pct"/>
          </w:tcPr>
          <w:p w14:paraId="62AD198C"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425F9A" w:rsidRPr="00280541" w14:paraId="06784D18" w14:textId="77777777" w:rsidTr="00425F9A">
        <w:trPr>
          <w:trHeight w:val="182"/>
        </w:trPr>
        <w:tc>
          <w:tcPr>
            <w:tcW w:w="425" w:type="pct"/>
            <w:shd w:val="clear" w:color="auto" w:fill="F2F2F2" w:themeFill="background1" w:themeFillShade="F2"/>
          </w:tcPr>
          <w:p w14:paraId="687547A1" w14:textId="77777777" w:rsidR="00425F9A" w:rsidRPr="007E1130" w:rsidRDefault="00425F9A" w:rsidP="0006796C">
            <w:pPr>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8 кл.</w:t>
            </w:r>
          </w:p>
        </w:tc>
        <w:tc>
          <w:tcPr>
            <w:tcW w:w="644" w:type="pct"/>
            <w:vAlign w:val="center"/>
          </w:tcPr>
          <w:p w14:paraId="7649CFAA" w14:textId="77777777" w:rsidR="00425F9A" w:rsidRPr="0074321C"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10180</w:t>
            </w:r>
          </w:p>
        </w:tc>
        <w:tc>
          <w:tcPr>
            <w:tcW w:w="644" w:type="pct"/>
            <w:vAlign w:val="center"/>
          </w:tcPr>
          <w:p w14:paraId="08B0A758"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p>
        </w:tc>
        <w:tc>
          <w:tcPr>
            <w:tcW w:w="413" w:type="pct"/>
          </w:tcPr>
          <w:p w14:paraId="7C1094BC"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587" w:type="pct"/>
          </w:tcPr>
          <w:p w14:paraId="2326F23A"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78" w:type="pct"/>
            <w:vAlign w:val="center"/>
          </w:tcPr>
          <w:p w14:paraId="28274D59"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10296</w:t>
            </w:r>
          </w:p>
        </w:tc>
        <w:tc>
          <w:tcPr>
            <w:tcW w:w="644" w:type="pct"/>
            <w:vAlign w:val="center"/>
          </w:tcPr>
          <w:p w14:paraId="06CF249B"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413</w:t>
            </w:r>
          </w:p>
        </w:tc>
        <w:tc>
          <w:tcPr>
            <w:tcW w:w="379" w:type="pct"/>
          </w:tcPr>
          <w:p w14:paraId="53BBF68B"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85" w:type="pct"/>
          </w:tcPr>
          <w:p w14:paraId="6CEE2116"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bl>
    <w:p w14:paraId="50324E2F" w14:textId="77777777" w:rsidR="00DA0B7B" w:rsidRDefault="00DA0B7B" w:rsidP="00DA0B7B">
      <w:pPr>
        <w:pStyle w:val="afb"/>
      </w:pPr>
    </w:p>
    <w:p w14:paraId="34EE5151" w14:textId="77777777" w:rsidR="00F45C03" w:rsidRDefault="00F45C03" w:rsidP="00F45C03">
      <w:pPr>
        <w:pStyle w:val="afb"/>
        <w:rPr>
          <w:rFonts w:eastAsia="Calibri"/>
        </w:rPr>
      </w:pPr>
      <w:r>
        <w:rPr>
          <w:rFonts w:eastAsia="Calibri"/>
        </w:rPr>
        <w:t xml:space="preserve">Низкие результаты </w:t>
      </w:r>
      <w:r w:rsidRPr="00F45C03">
        <w:rPr>
          <w:rFonts w:eastAsia="Calibri"/>
        </w:rPr>
        <w:t xml:space="preserve">хотя бы по одной оценочной процедуре ВПР в </w:t>
      </w:r>
      <w:r>
        <w:rPr>
          <w:rFonts w:eastAsia="Calibri"/>
        </w:rPr>
        <w:t>2021 и в 2022 год</w:t>
      </w:r>
      <w:r w:rsidR="004A6D14">
        <w:rPr>
          <w:rFonts w:eastAsia="Calibri"/>
        </w:rPr>
        <w:t>у</w:t>
      </w:r>
      <w:r w:rsidR="000E774B">
        <w:rPr>
          <w:rFonts w:eastAsia="Calibri"/>
        </w:rPr>
        <w:t xml:space="preserve"> </w:t>
      </w:r>
      <w:r>
        <w:rPr>
          <w:rFonts w:eastAsia="Calibri"/>
        </w:rPr>
        <w:t xml:space="preserve">продемонстрировали 38 (8,6%) </w:t>
      </w:r>
      <w:r w:rsidRPr="00F45C03">
        <w:rPr>
          <w:rFonts w:eastAsia="Calibri"/>
        </w:rPr>
        <w:t>ОО</w:t>
      </w:r>
      <w:r>
        <w:rPr>
          <w:rFonts w:eastAsia="Calibri"/>
        </w:rPr>
        <w:t>.</w:t>
      </w:r>
      <w:r w:rsidR="00DA0B7B" w:rsidRPr="00DA0B7B">
        <w:rPr>
          <w:rFonts w:eastAsia="Calibri"/>
        </w:rPr>
        <w:t xml:space="preserve"> </w:t>
      </w:r>
    </w:p>
    <w:p w14:paraId="35B26E03" w14:textId="77777777" w:rsidR="00DA0B7B" w:rsidRDefault="002E14D8" w:rsidP="00F45C03">
      <w:pPr>
        <w:pStyle w:val="afb"/>
        <w:rPr>
          <w:rFonts w:eastAsia="Calibri"/>
        </w:rPr>
      </w:pPr>
      <w:r>
        <w:rPr>
          <w:rFonts w:eastAsia="Calibri"/>
        </w:rPr>
        <w:t xml:space="preserve">Таким образом, </w:t>
      </w:r>
      <w:r w:rsidRPr="00DA0B7B">
        <w:rPr>
          <w:rFonts w:eastAsia="Calibri"/>
        </w:rPr>
        <w:t xml:space="preserve">анализ </w:t>
      </w:r>
      <w:r w:rsidR="00DA0B7B" w:rsidRPr="00DA0B7B">
        <w:rPr>
          <w:rFonts w:eastAsia="Calibri"/>
        </w:rPr>
        <w:t xml:space="preserve">результатов ВПР-2022 выявил </w:t>
      </w:r>
      <w:r>
        <w:rPr>
          <w:rFonts w:eastAsia="Calibri"/>
        </w:rPr>
        <w:t>5</w:t>
      </w:r>
      <w:r w:rsidR="00DA0B7B" w:rsidRPr="00DA0B7B">
        <w:rPr>
          <w:rFonts w:eastAsia="Calibri"/>
        </w:rPr>
        <w:t>4 (</w:t>
      </w:r>
      <w:r>
        <w:rPr>
          <w:rFonts w:eastAsia="Calibri"/>
        </w:rPr>
        <w:t>12%</w:t>
      </w:r>
      <w:r w:rsidR="00DA0B7B" w:rsidRPr="00DA0B7B">
        <w:rPr>
          <w:rFonts w:eastAsia="Calibri"/>
        </w:rPr>
        <w:t xml:space="preserve">) ОО </w:t>
      </w:r>
      <w:r w:rsidR="006C1FAE">
        <w:rPr>
          <w:rFonts w:eastAsia="Calibri"/>
        </w:rPr>
        <w:t xml:space="preserve">из 23 (55%) МО </w:t>
      </w:r>
      <w:r w:rsidR="00DA0B7B" w:rsidRPr="00DA0B7B">
        <w:rPr>
          <w:rFonts w:eastAsia="Calibri"/>
        </w:rPr>
        <w:t>с низкими образовательными результатами</w:t>
      </w:r>
      <w:r>
        <w:rPr>
          <w:rFonts w:eastAsia="Calibri"/>
        </w:rPr>
        <w:t>, из них 12 ОО входя</w:t>
      </w:r>
      <w:r w:rsidR="005D1166">
        <w:rPr>
          <w:rFonts w:eastAsia="Calibri"/>
        </w:rPr>
        <w:t>т</w:t>
      </w:r>
      <w:r>
        <w:rPr>
          <w:rFonts w:eastAsia="Calibri"/>
        </w:rPr>
        <w:t xml:space="preserve"> в список ШНОР по итогам 2021 года. В</w:t>
      </w:r>
      <w:r w:rsidR="00DA0B7B" w:rsidRPr="00DA0B7B">
        <w:rPr>
          <w:rFonts w:eastAsia="Calibri"/>
        </w:rPr>
        <w:t xml:space="preserve"> </w:t>
      </w:r>
      <w:r w:rsidRPr="002E14D8">
        <w:rPr>
          <w:rFonts w:eastAsia="Calibri"/>
        </w:rPr>
        <w:t>23</w:t>
      </w:r>
      <w:r>
        <w:rPr>
          <w:rFonts w:eastAsia="Calibri"/>
        </w:rPr>
        <w:t> (5,2%)</w:t>
      </w:r>
      <w:r w:rsidRPr="002E14D8">
        <w:rPr>
          <w:rFonts w:eastAsia="Calibri"/>
        </w:rPr>
        <w:t xml:space="preserve"> </w:t>
      </w:r>
      <w:r>
        <w:rPr>
          <w:rFonts w:eastAsia="Calibri"/>
        </w:rPr>
        <w:t xml:space="preserve">ОО </w:t>
      </w:r>
      <w:r w:rsidRPr="002E14D8">
        <w:rPr>
          <w:rFonts w:eastAsia="Calibri"/>
        </w:rPr>
        <w:t xml:space="preserve">результаты ВПР по русскому языку и математике удовлетворяют </w:t>
      </w:r>
      <w:r w:rsidR="00BB6C73">
        <w:rPr>
          <w:rFonts w:eastAsia="Calibri"/>
        </w:rPr>
        <w:t>сразу двум</w:t>
      </w:r>
      <w:r w:rsidRPr="002E14D8">
        <w:rPr>
          <w:rFonts w:eastAsia="Calibri"/>
        </w:rPr>
        <w:t xml:space="preserve"> критериям включения ОО в перечень школ с низкими образовательными результатами</w:t>
      </w:r>
      <w:r w:rsidR="005D1166">
        <w:rPr>
          <w:rFonts w:eastAsia="Calibri"/>
        </w:rPr>
        <w:t>.</w:t>
      </w:r>
    </w:p>
    <w:p w14:paraId="19333DE9" w14:textId="77777777" w:rsidR="0052540C" w:rsidRPr="00280541" w:rsidRDefault="0052540C" w:rsidP="0052540C">
      <w:pPr>
        <w:pStyle w:val="af7"/>
      </w:pPr>
      <w:r w:rsidRPr="00280541">
        <w:t>Перечень ОО с низкими образовательными результатами</w:t>
      </w:r>
      <w:r>
        <w:t xml:space="preserve"> </w:t>
      </w:r>
      <w:r w:rsidRPr="00280541">
        <w:t>по итогам ВПР–202</w:t>
      </w:r>
      <w:r>
        <w:t>2</w:t>
      </w:r>
      <w:r w:rsidRPr="00280541">
        <w:t xml:space="preserve"> </w:t>
      </w:r>
      <w:r w:rsidR="00E96806">
        <w:br/>
      </w:r>
      <w:r w:rsidR="005803BE">
        <w:t>(</w:t>
      </w:r>
      <w:r w:rsidRPr="00280541">
        <w:t>русск</w:t>
      </w:r>
      <w:r w:rsidR="005803BE">
        <w:t>ий</w:t>
      </w:r>
      <w:r w:rsidRPr="00280541">
        <w:t xml:space="preserve"> язык</w:t>
      </w:r>
      <w:r>
        <w:t>, м</w:t>
      </w:r>
      <w:r w:rsidRPr="00280541">
        <w:t>атематик</w:t>
      </w:r>
      <w:r w:rsidR="005803BE">
        <w:t>а)</w:t>
      </w:r>
    </w:p>
    <w:p w14:paraId="5DDADECC" w14:textId="77777777" w:rsidR="0052540C" w:rsidRPr="00280541" w:rsidRDefault="0052540C" w:rsidP="0052540C">
      <w:pPr>
        <w:pStyle w:val="af9"/>
      </w:pPr>
      <w:r w:rsidRPr="00280541">
        <w:t xml:space="preserve">Таблица </w:t>
      </w:r>
      <w:r w:rsidR="00C2566D">
        <w:t>7</w:t>
      </w:r>
      <w:r w:rsidR="00425F9A">
        <w:t>6</w:t>
      </w:r>
    </w:p>
    <w:tbl>
      <w:tblPr>
        <w:tblStyle w:val="a4"/>
        <w:tblW w:w="5000" w:type="pct"/>
        <w:tblLayout w:type="fixed"/>
        <w:tblLook w:val="04A0" w:firstRow="1" w:lastRow="0" w:firstColumn="1" w:lastColumn="0" w:noHBand="0" w:noVBand="1"/>
      </w:tblPr>
      <w:tblGrid>
        <w:gridCol w:w="547"/>
        <w:gridCol w:w="1639"/>
        <w:gridCol w:w="3697"/>
        <w:gridCol w:w="1007"/>
        <w:gridCol w:w="8"/>
        <w:gridCol w:w="1003"/>
        <w:gridCol w:w="1007"/>
        <w:gridCol w:w="1003"/>
      </w:tblGrid>
      <w:tr w:rsidR="000E774B" w:rsidRPr="009949DA" w14:paraId="7F6DA723" w14:textId="77777777" w:rsidTr="000E774B">
        <w:trPr>
          <w:tblHeader/>
        </w:trPr>
        <w:tc>
          <w:tcPr>
            <w:tcW w:w="276" w:type="pct"/>
            <w:vMerge w:val="restart"/>
            <w:shd w:val="clear" w:color="auto" w:fill="D5D5D5" w:themeFill="accent3" w:themeFillTint="66"/>
            <w:vAlign w:val="center"/>
          </w:tcPr>
          <w:p w14:paraId="30A21911" w14:textId="77777777" w:rsidR="005803BE" w:rsidRPr="009949DA" w:rsidRDefault="005803BE" w:rsidP="000E774B">
            <w:pPr>
              <w:spacing w:before="60" w:after="60"/>
              <w:jc w:val="center"/>
              <w:rPr>
                <w:rFonts w:ascii="Times New Roman" w:eastAsia="Calibri" w:hAnsi="Times New Roman" w:cs="Times New Roman"/>
                <w:b/>
              </w:rPr>
            </w:pPr>
            <w:bookmarkStart w:id="33" w:name="_Hlk121469392"/>
            <w:r w:rsidRPr="009949DA">
              <w:rPr>
                <w:rFonts w:ascii="Times New Roman" w:eastAsia="Calibri" w:hAnsi="Times New Roman" w:cs="Times New Roman"/>
                <w:b/>
              </w:rPr>
              <w:t>№ п/п</w:t>
            </w:r>
          </w:p>
        </w:tc>
        <w:tc>
          <w:tcPr>
            <w:tcW w:w="827" w:type="pct"/>
            <w:vMerge w:val="restart"/>
            <w:shd w:val="clear" w:color="auto" w:fill="D5D5D5" w:themeFill="accent3" w:themeFillTint="66"/>
            <w:vAlign w:val="center"/>
          </w:tcPr>
          <w:p w14:paraId="55A87CAA"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Наименование МО</w:t>
            </w:r>
          </w:p>
        </w:tc>
        <w:tc>
          <w:tcPr>
            <w:tcW w:w="1865" w:type="pct"/>
            <w:vMerge w:val="restart"/>
            <w:shd w:val="clear" w:color="auto" w:fill="D5D5D5" w:themeFill="accent3" w:themeFillTint="66"/>
            <w:vAlign w:val="center"/>
          </w:tcPr>
          <w:p w14:paraId="3BC35748"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Наименование ОО</w:t>
            </w:r>
          </w:p>
        </w:tc>
        <w:tc>
          <w:tcPr>
            <w:tcW w:w="2032" w:type="pct"/>
            <w:gridSpan w:val="5"/>
            <w:shd w:val="clear" w:color="auto" w:fill="D5D5D5" w:themeFill="accent3" w:themeFillTint="66"/>
          </w:tcPr>
          <w:p w14:paraId="4FF8309C"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 xml:space="preserve">Оценочная процедура с наличием </w:t>
            </w:r>
            <w:r w:rsidR="004A6D14" w:rsidRPr="009949DA">
              <w:rPr>
                <w:rFonts w:ascii="Times New Roman" w:eastAsia="Calibri" w:hAnsi="Times New Roman" w:cs="Times New Roman"/>
                <w:b/>
              </w:rPr>
              <w:br/>
            </w:r>
            <w:r w:rsidRPr="009949DA">
              <w:rPr>
                <w:rFonts w:ascii="Times New Roman" w:eastAsia="Calibri" w:hAnsi="Times New Roman" w:cs="Times New Roman"/>
                <w:b/>
              </w:rPr>
              <w:t xml:space="preserve">низких результатов </w:t>
            </w:r>
          </w:p>
        </w:tc>
      </w:tr>
      <w:tr w:rsidR="000E774B" w:rsidRPr="009949DA" w14:paraId="161D2F76" w14:textId="77777777" w:rsidTr="000E774B">
        <w:trPr>
          <w:tblHeader/>
        </w:trPr>
        <w:tc>
          <w:tcPr>
            <w:tcW w:w="276" w:type="pct"/>
            <w:vMerge/>
            <w:shd w:val="clear" w:color="auto" w:fill="D5D5D5" w:themeFill="accent3" w:themeFillTint="66"/>
            <w:vAlign w:val="center"/>
          </w:tcPr>
          <w:p w14:paraId="2CB1DB15" w14:textId="77777777" w:rsidR="005803BE" w:rsidRPr="009949DA" w:rsidRDefault="005803BE" w:rsidP="000E774B">
            <w:pPr>
              <w:spacing w:before="60" w:after="60"/>
              <w:jc w:val="center"/>
              <w:rPr>
                <w:rFonts w:ascii="Times New Roman" w:eastAsia="Calibri" w:hAnsi="Times New Roman" w:cs="Times New Roman"/>
                <w:b/>
              </w:rPr>
            </w:pPr>
          </w:p>
        </w:tc>
        <w:tc>
          <w:tcPr>
            <w:tcW w:w="827" w:type="pct"/>
            <w:vMerge/>
            <w:shd w:val="clear" w:color="auto" w:fill="D5D5D5" w:themeFill="accent3" w:themeFillTint="66"/>
            <w:vAlign w:val="center"/>
          </w:tcPr>
          <w:p w14:paraId="3E2E87BA" w14:textId="77777777" w:rsidR="005803BE" w:rsidRPr="009949DA" w:rsidRDefault="005803BE" w:rsidP="000E774B">
            <w:pPr>
              <w:spacing w:before="60" w:after="60"/>
              <w:rPr>
                <w:rFonts w:ascii="Times New Roman" w:eastAsia="Calibri" w:hAnsi="Times New Roman" w:cs="Times New Roman"/>
                <w:b/>
              </w:rPr>
            </w:pPr>
          </w:p>
        </w:tc>
        <w:tc>
          <w:tcPr>
            <w:tcW w:w="1865" w:type="pct"/>
            <w:vMerge/>
            <w:shd w:val="clear" w:color="auto" w:fill="D5D5D5" w:themeFill="accent3" w:themeFillTint="66"/>
            <w:vAlign w:val="center"/>
          </w:tcPr>
          <w:p w14:paraId="1A19AEE8" w14:textId="77777777" w:rsidR="005803BE" w:rsidRPr="009949DA" w:rsidRDefault="005803BE" w:rsidP="000E774B">
            <w:pPr>
              <w:spacing w:before="60" w:after="60"/>
              <w:jc w:val="center"/>
              <w:rPr>
                <w:rFonts w:ascii="Times New Roman" w:eastAsia="Calibri" w:hAnsi="Times New Roman" w:cs="Times New Roman"/>
                <w:b/>
              </w:rPr>
            </w:pPr>
          </w:p>
        </w:tc>
        <w:tc>
          <w:tcPr>
            <w:tcW w:w="1018" w:type="pct"/>
            <w:gridSpan w:val="3"/>
            <w:shd w:val="clear" w:color="auto" w:fill="D5D5D5" w:themeFill="accent3" w:themeFillTint="66"/>
          </w:tcPr>
          <w:p w14:paraId="6657C6EE"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2021</w:t>
            </w:r>
          </w:p>
        </w:tc>
        <w:tc>
          <w:tcPr>
            <w:tcW w:w="1013" w:type="pct"/>
            <w:gridSpan w:val="2"/>
            <w:shd w:val="clear" w:color="auto" w:fill="D5D5D5" w:themeFill="accent3" w:themeFillTint="66"/>
            <w:vAlign w:val="center"/>
          </w:tcPr>
          <w:p w14:paraId="507791B2"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2022</w:t>
            </w:r>
          </w:p>
        </w:tc>
      </w:tr>
      <w:tr w:rsidR="000E774B" w:rsidRPr="009949DA" w14:paraId="2C24A1BF" w14:textId="77777777" w:rsidTr="000E774B">
        <w:trPr>
          <w:tblHeader/>
        </w:trPr>
        <w:tc>
          <w:tcPr>
            <w:tcW w:w="276" w:type="pct"/>
            <w:vMerge/>
            <w:shd w:val="clear" w:color="auto" w:fill="D5D5D5" w:themeFill="accent3" w:themeFillTint="66"/>
            <w:vAlign w:val="center"/>
          </w:tcPr>
          <w:p w14:paraId="78B27484" w14:textId="77777777" w:rsidR="00180AD6" w:rsidRPr="009949DA" w:rsidRDefault="00180AD6" w:rsidP="00180AD6">
            <w:pPr>
              <w:spacing w:before="60" w:after="60"/>
              <w:jc w:val="center"/>
              <w:rPr>
                <w:rFonts w:ascii="Times New Roman" w:eastAsia="Calibri" w:hAnsi="Times New Roman" w:cs="Times New Roman"/>
                <w:b/>
              </w:rPr>
            </w:pPr>
          </w:p>
        </w:tc>
        <w:tc>
          <w:tcPr>
            <w:tcW w:w="827" w:type="pct"/>
            <w:vMerge/>
            <w:shd w:val="clear" w:color="auto" w:fill="D5D5D5" w:themeFill="accent3" w:themeFillTint="66"/>
            <w:vAlign w:val="center"/>
          </w:tcPr>
          <w:p w14:paraId="712CE40F" w14:textId="77777777" w:rsidR="00180AD6" w:rsidRPr="009949DA" w:rsidRDefault="00180AD6" w:rsidP="00180AD6">
            <w:pPr>
              <w:spacing w:before="60" w:after="60"/>
              <w:rPr>
                <w:rFonts w:ascii="Times New Roman" w:eastAsia="Calibri" w:hAnsi="Times New Roman" w:cs="Times New Roman"/>
                <w:b/>
              </w:rPr>
            </w:pPr>
          </w:p>
        </w:tc>
        <w:tc>
          <w:tcPr>
            <w:tcW w:w="1865" w:type="pct"/>
            <w:vMerge/>
            <w:shd w:val="clear" w:color="auto" w:fill="D5D5D5" w:themeFill="accent3" w:themeFillTint="66"/>
            <w:vAlign w:val="center"/>
          </w:tcPr>
          <w:p w14:paraId="62361A3E" w14:textId="77777777" w:rsidR="00180AD6" w:rsidRPr="009949DA" w:rsidRDefault="00180AD6" w:rsidP="00180AD6">
            <w:pPr>
              <w:spacing w:before="60" w:after="60"/>
              <w:jc w:val="center"/>
              <w:rPr>
                <w:rFonts w:ascii="Times New Roman" w:eastAsia="Calibri" w:hAnsi="Times New Roman" w:cs="Times New Roman"/>
                <w:b/>
              </w:rPr>
            </w:pPr>
          </w:p>
        </w:tc>
        <w:tc>
          <w:tcPr>
            <w:tcW w:w="512" w:type="pct"/>
            <w:gridSpan w:val="2"/>
            <w:shd w:val="clear" w:color="auto" w:fill="D5D5D5" w:themeFill="accent3" w:themeFillTint="66"/>
            <w:vAlign w:val="center"/>
          </w:tcPr>
          <w:p w14:paraId="5099B409"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Русский язык</w:t>
            </w:r>
          </w:p>
        </w:tc>
        <w:tc>
          <w:tcPr>
            <w:tcW w:w="506" w:type="pct"/>
            <w:shd w:val="clear" w:color="auto" w:fill="D5D5D5" w:themeFill="accent3" w:themeFillTint="66"/>
            <w:vAlign w:val="center"/>
          </w:tcPr>
          <w:p w14:paraId="339C8C3F"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Математика</w:t>
            </w:r>
          </w:p>
        </w:tc>
        <w:tc>
          <w:tcPr>
            <w:tcW w:w="507" w:type="pct"/>
            <w:shd w:val="clear" w:color="auto" w:fill="D5D5D5" w:themeFill="accent3" w:themeFillTint="66"/>
            <w:vAlign w:val="center"/>
          </w:tcPr>
          <w:p w14:paraId="17BD1199"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Русский язык</w:t>
            </w:r>
          </w:p>
        </w:tc>
        <w:tc>
          <w:tcPr>
            <w:tcW w:w="506" w:type="pct"/>
            <w:shd w:val="clear" w:color="auto" w:fill="D5D5D5" w:themeFill="accent3" w:themeFillTint="66"/>
            <w:vAlign w:val="center"/>
          </w:tcPr>
          <w:p w14:paraId="4B58E3B6"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Математика</w:t>
            </w:r>
          </w:p>
        </w:tc>
      </w:tr>
      <w:tr w:rsidR="004A6D14" w:rsidRPr="009949DA" w14:paraId="4767832D" w14:textId="77777777" w:rsidTr="000E774B">
        <w:tc>
          <w:tcPr>
            <w:tcW w:w="276" w:type="pct"/>
            <w:shd w:val="clear" w:color="auto" w:fill="auto"/>
          </w:tcPr>
          <w:p w14:paraId="145DF40E" w14:textId="77777777" w:rsidR="000D416C" w:rsidRPr="009949DA" w:rsidRDefault="000D416C"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7368847D" w14:textId="77777777" w:rsidR="000D416C" w:rsidRPr="009949DA" w:rsidRDefault="000D416C" w:rsidP="00716D68">
            <w:pPr>
              <w:spacing w:before="20" w:after="20"/>
              <w:rPr>
                <w:rFonts w:ascii="Times New Roman" w:eastAsia="Calibri" w:hAnsi="Times New Roman" w:cs="Times New Roman"/>
              </w:rPr>
            </w:pPr>
            <w:r w:rsidRPr="009949DA">
              <w:rPr>
                <w:rFonts w:ascii="Times New Roman" w:eastAsia="Calibri" w:hAnsi="Times New Roman" w:cs="Times New Roman"/>
              </w:rPr>
              <w:t>г. Кимры</w:t>
            </w:r>
          </w:p>
        </w:tc>
        <w:tc>
          <w:tcPr>
            <w:tcW w:w="1865" w:type="pct"/>
            <w:shd w:val="clear" w:color="auto" w:fill="auto"/>
            <w:vAlign w:val="bottom"/>
          </w:tcPr>
          <w:p w14:paraId="0BAFB396" w14:textId="77777777" w:rsidR="000D416C" w:rsidRPr="009949DA" w:rsidRDefault="000D416C"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«Средняя школа №5»</w:t>
            </w:r>
          </w:p>
        </w:tc>
        <w:tc>
          <w:tcPr>
            <w:tcW w:w="508" w:type="pct"/>
          </w:tcPr>
          <w:p w14:paraId="6E8944DA" w14:textId="77777777" w:rsidR="000D416C" w:rsidRPr="009949DA" w:rsidRDefault="003402B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gridSpan w:val="2"/>
          </w:tcPr>
          <w:p w14:paraId="2323445A" w14:textId="77777777" w:rsidR="000D416C" w:rsidRPr="009949DA" w:rsidRDefault="003402B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B01EC91" w14:textId="77777777" w:rsidR="000D416C" w:rsidRPr="009949DA" w:rsidRDefault="003402B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33DD2F2C" w14:textId="77777777" w:rsidR="000D416C" w:rsidRPr="009949DA" w:rsidRDefault="003402B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50969592" w14:textId="77777777" w:rsidTr="000E774B">
        <w:tc>
          <w:tcPr>
            <w:tcW w:w="276" w:type="pct"/>
            <w:shd w:val="clear" w:color="auto" w:fill="auto"/>
          </w:tcPr>
          <w:p w14:paraId="6920272B"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118B83F3" w14:textId="77777777" w:rsidR="00180AD6" w:rsidRPr="009949DA" w:rsidRDefault="000D416C"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г. </w:t>
            </w:r>
            <w:r w:rsidR="00180AD6" w:rsidRPr="009949DA">
              <w:rPr>
                <w:rFonts w:ascii="Times New Roman" w:eastAsia="Calibri" w:hAnsi="Times New Roman" w:cs="Times New Roman"/>
              </w:rPr>
              <w:t>Тверь</w:t>
            </w:r>
          </w:p>
        </w:tc>
        <w:tc>
          <w:tcPr>
            <w:tcW w:w="1865" w:type="pct"/>
            <w:shd w:val="clear" w:color="auto" w:fill="auto"/>
            <w:vAlign w:val="bottom"/>
          </w:tcPr>
          <w:p w14:paraId="3051C743"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«СОШ № 1»</w:t>
            </w:r>
          </w:p>
        </w:tc>
        <w:tc>
          <w:tcPr>
            <w:tcW w:w="508" w:type="pct"/>
          </w:tcPr>
          <w:p w14:paraId="4C5621D7"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1F5D206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2B0ED74"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8925367"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r>
      <w:tr w:rsidR="000E774B" w:rsidRPr="009949DA" w14:paraId="78546573" w14:textId="77777777" w:rsidTr="000E774B">
        <w:tc>
          <w:tcPr>
            <w:tcW w:w="276" w:type="pct"/>
            <w:shd w:val="clear" w:color="auto" w:fill="auto"/>
          </w:tcPr>
          <w:p w14:paraId="3BF4E53F"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D0B683F"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79AB01DD"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«СОШ № 24»</w:t>
            </w:r>
          </w:p>
        </w:tc>
        <w:tc>
          <w:tcPr>
            <w:tcW w:w="508" w:type="pct"/>
          </w:tcPr>
          <w:p w14:paraId="30737857"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gridSpan w:val="2"/>
          </w:tcPr>
          <w:p w14:paraId="58DC8196"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E644B7C"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08B08E6B"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0E774B" w:rsidRPr="009949DA" w14:paraId="681C4CFF" w14:textId="77777777" w:rsidTr="000E774B">
        <w:tc>
          <w:tcPr>
            <w:tcW w:w="276" w:type="pct"/>
            <w:shd w:val="clear" w:color="auto" w:fill="auto"/>
          </w:tcPr>
          <w:p w14:paraId="58C4F106"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165F63F3"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648A22EA"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«Средняя школа № 36»</w:t>
            </w:r>
          </w:p>
        </w:tc>
        <w:tc>
          <w:tcPr>
            <w:tcW w:w="508" w:type="pct"/>
            <w:vAlign w:val="center"/>
          </w:tcPr>
          <w:p w14:paraId="226A495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628C82B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380A1B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shd w:val="clear" w:color="auto" w:fill="auto"/>
            <w:vAlign w:val="center"/>
          </w:tcPr>
          <w:p w14:paraId="38C7E80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420D8030" w14:textId="77777777" w:rsidTr="000E774B">
        <w:tc>
          <w:tcPr>
            <w:tcW w:w="276" w:type="pct"/>
            <w:shd w:val="clear" w:color="auto" w:fill="auto"/>
          </w:tcPr>
          <w:p w14:paraId="20C2BC4A"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9BE1AB4"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3D135198"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«СОШ № 37»</w:t>
            </w:r>
          </w:p>
        </w:tc>
        <w:tc>
          <w:tcPr>
            <w:tcW w:w="508" w:type="pct"/>
          </w:tcPr>
          <w:p w14:paraId="292E04C5"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6579B72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09745F36"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507560C0"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439598C6" w14:textId="77777777" w:rsidTr="000E774B">
        <w:tc>
          <w:tcPr>
            <w:tcW w:w="276" w:type="pct"/>
            <w:shd w:val="clear" w:color="auto" w:fill="auto"/>
          </w:tcPr>
          <w:p w14:paraId="1AFB947F"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407C848F"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03F6332D"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«СОШ № 39»</w:t>
            </w:r>
          </w:p>
        </w:tc>
        <w:tc>
          <w:tcPr>
            <w:tcW w:w="508" w:type="pct"/>
          </w:tcPr>
          <w:p w14:paraId="1715F4E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40620F0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0CE82F3B"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268A52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0E774B" w:rsidRPr="009949DA" w14:paraId="6B4D9D3A" w14:textId="77777777" w:rsidTr="000E774B">
        <w:tc>
          <w:tcPr>
            <w:tcW w:w="276" w:type="pct"/>
            <w:shd w:val="clear" w:color="auto" w:fill="auto"/>
          </w:tcPr>
          <w:p w14:paraId="5D12AD35"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08BBCD2"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7BD793B6"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«СОШ № 43»</w:t>
            </w:r>
          </w:p>
        </w:tc>
        <w:tc>
          <w:tcPr>
            <w:tcW w:w="508" w:type="pct"/>
          </w:tcPr>
          <w:p w14:paraId="184A9BA4"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c>
          <w:tcPr>
            <w:tcW w:w="508" w:type="pct"/>
            <w:gridSpan w:val="2"/>
          </w:tcPr>
          <w:p w14:paraId="01419310" w14:textId="77777777" w:rsidR="00180AD6" w:rsidRPr="009949DA" w:rsidRDefault="00180AD6" w:rsidP="00716D68">
            <w:pPr>
              <w:spacing w:before="20" w:after="20"/>
              <w:jc w:val="center"/>
              <w:rPr>
                <w:rFonts w:ascii="Times New Roman" w:eastAsia="Calibri" w:hAnsi="Times New Roman" w:cs="Times New Roman"/>
              </w:rPr>
            </w:pPr>
          </w:p>
        </w:tc>
        <w:tc>
          <w:tcPr>
            <w:tcW w:w="508" w:type="pct"/>
            <w:shd w:val="clear" w:color="auto" w:fill="auto"/>
            <w:vAlign w:val="center"/>
          </w:tcPr>
          <w:p w14:paraId="4BB36DEE"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5,7,8 кл.</w:t>
            </w:r>
          </w:p>
        </w:tc>
        <w:tc>
          <w:tcPr>
            <w:tcW w:w="508" w:type="pct"/>
            <w:shd w:val="clear" w:color="auto" w:fill="auto"/>
            <w:vAlign w:val="center"/>
          </w:tcPr>
          <w:p w14:paraId="3D8D283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6CA69FF4" w14:textId="77777777" w:rsidTr="000E774B">
        <w:tc>
          <w:tcPr>
            <w:tcW w:w="276" w:type="pct"/>
            <w:shd w:val="clear" w:color="auto" w:fill="auto"/>
          </w:tcPr>
          <w:p w14:paraId="1B959795"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4E4FCFA"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6FC9F875"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НОУ Общеобразовательный лицей «Довузовский комплекс ТвГУ»</w:t>
            </w:r>
          </w:p>
        </w:tc>
        <w:tc>
          <w:tcPr>
            <w:tcW w:w="508" w:type="pct"/>
            <w:vAlign w:val="center"/>
          </w:tcPr>
          <w:p w14:paraId="324D8116"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625E0813"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C68ADF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shd w:val="clear" w:color="auto" w:fill="auto"/>
            <w:vAlign w:val="center"/>
          </w:tcPr>
          <w:p w14:paraId="66E7FB75"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06DE3781" w14:textId="77777777" w:rsidTr="002E3B71">
        <w:tc>
          <w:tcPr>
            <w:tcW w:w="276" w:type="pct"/>
            <w:shd w:val="clear" w:color="auto" w:fill="auto"/>
          </w:tcPr>
          <w:p w14:paraId="4F53356C"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46354BB9"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92D050"/>
            <w:vAlign w:val="bottom"/>
          </w:tcPr>
          <w:p w14:paraId="05A6C9BC"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«Центр Образования «Брусилово»</w:t>
            </w:r>
          </w:p>
        </w:tc>
        <w:tc>
          <w:tcPr>
            <w:tcW w:w="508" w:type="pct"/>
          </w:tcPr>
          <w:p w14:paraId="6A95D662"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4,5,6,7,8 кл.</w:t>
            </w:r>
          </w:p>
        </w:tc>
        <w:tc>
          <w:tcPr>
            <w:tcW w:w="508" w:type="pct"/>
            <w:gridSpan w:val="2"/>
            <w:vAlign w:val="center"/>
          </w:tcPr>
          <w:p w14:paraId="114E6A6F" w14:textId="77777777" w:rsidR="00180AD6" w:rsidRPr="009949DA" w:rsidRDefault="00180AD6" w:rsidP="002E3B71">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shd w:val="clear" w:color="auto" w:fill="auto"/>
            <w:vAlign w:val="center"/>
          </w:tcPr>
          <w:p w14:paraId="0855EF55"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c>
          <w:tcPr>
            <w:tcW w:w="508" w:type="pct"/>
            <w:shd w:val="clear" w:color="auto" w:fill="auto"/>
            <w:vAlign w:val="center"/>
          </w:tcPr>
          <w:p w14:paraId="63CB3C89"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0E774B" w:rsidRPr="009949DA" w14:paraId="056390DA" w14:textId="77777777" w:rsidTr="000E774B">
        <w:tc>
          <w:tcPr>
            <w:tcW w:w="276" w:type="pct"/>
            <w:shd w:val="clear" w:color="auto" w:fill="auto"/>
          </w:tcPr>
          <w:p w14:paraId="1603FA47"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1A521ED"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27135A6A"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НОУ «Тверская епархиальная православная СОШ во имя свт. Тихона Задонского»</w:t>
            </w:r>
          </w:p>
        </w:tc>
        <w:tc>
          <w:tcPr>
            <w:tcW w:w="508" w:type="pct"/>
            <w:vAlign w:val="center"/>
          </w:tcPr>
          <w:p w14:paraId="2C805BC4"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534D3E13"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55350D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c>
          <w:tcPr>
            <w:tcW w:w="508" w:type="pct"/>
            <w:shd w:val="clear" w:color="auto" w:fill="auto"/>
            <w:vAlign w:val="center"/>
          </w:tcPr>
          <w:p w14:paraId="7852390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77178BBD" w14:textId="77777777" w:rsidTr="000E774B">
        <w:tc>
          <w:tcPr>
            <w:tcW w:w="276" w:type="pct"/>
            <w:shd w:val="clear" w:color="auto" w:fill="auto"/>
          </w:tcPr>
          <w:p w14:paraId="57B8A8AD"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622BD880"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Бельский р-н</w:t>
            </w:r>
          </w:p>
        </w:tc>
        <w:tc>
          <w:tcPr>
            <w:tcW w:w="1865" w:type="pct"/>
            <w:shd w:val="clear" w:color="auto" w:fill="auto"/>
          </w:tcPr>
          <w:p w14:paraId="471D96AB"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«Бельская СОШ»</w:t>
            </w:r>
          </w:p>
        </w:tc>
        <w:tc>
          <w:tcPr>
            <w:tcW w:w="508" w:type="pct"/>
          </w:tcPr>
          <w:p w14:paraId="5529F4B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459ECF9A"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788F11B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shd w:val="clear" w:color="auto" w:fill="auto"/>
            <w:vAlign w:val="center"/>
          </w:tcPr>
          <w:p w14:paraId="23A7CAB0"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22DA8BD8" w14:textId="77777777" w:rsidTr="000E774B">
        <w:tc>
          <w:tcPr>
            <w:tcW w:w="276" w:type="pct"/>
            <w:shd w:val="clear" w:color="auto" w:fill="auto"/>
          </w:tcPr>
          <w:p w14:paraId="5D58CEA4"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2FC4285"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1290B319"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«Будинская ООШ»</w:t>
            </w:r>
          </w:p>
        </w:tc>
        <w:tc>
          <w:tcPr>
            <w:tcW w:w="508" w:type="pct"/>
          </w:tcPr>
          <w:p w14:paraId="54338432"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5763624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ABD4DA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6B57D02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r>
      <w:tr w:rsidR="004A6D14" w:rsidRPr="009949DA" w14:paraId="7FCE8C09" w14:textId="77777777" w:rsidTr="000E774B">
        <w:tc>
          <w:tcPr>
            <w:tcW w:w="276" w:type="pct"/>
            <w:shd w:val="clear" w:color="auto" w:fill="auto"/>
          </w:tcPr>
          <w:p w14:paraId="35339F2F" w14:textId="77777777" w:rsidR="00451393" w:rsidRPr="009949DA" w:rsidRDefault="00451393"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186E8D04" w14:textId="77777777" w:rsidR="00451393" w:rsidRPr="009949DA" w:rsidRDefault="00451393"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Бологовский </w:t>
            </w:r>
            <w:r w:rsidR="004A6D14"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92D050"/>
          </w:tcPr>
          <w:p w14:paraId="64249C1B" w14:textId="77777777" w:rsidR="00451393" w:rsidRPr="009949DA" w:rsidRDefault="00451393"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«Куженкинская ООШ»</w:t>
            </w:r>
          </w:p>
        </w:tc>
        <w:tc>
          <w:tcPr>
            <w:tcW w:w="508" w:type="pct"/>
          </w:tcPr>
          <w:p w14:paraId="6B85A6DA"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4,7,8 кл.</w:t>
            </w:r>
          </w:p>
        </w:tc>
        <w:tc>
          <w:tcPr>
            <w:tcW w:w="508" w:type="pct"/>
            <w:gridSpan w:val="2"/>
          </w:tcPr>
          <w:p w14:paraId="015EDA62" w14:textId="77777777" w:rsidR="00451393" w:rsidRPr="009949DA" w:rsidRDefault="00451393" w:rsidP="00716D68">
            <w:pPr>
              <w:spacing w:before="20" w:after="20"/>
              <w:jc w:val="center"/>
              <w:rPr>
                <w:rFonts w:ascii="Times New Roman" w:eastAsia="Calibri" w:hAnsi="Times New Roman" w:cs="Times New Roman"/>
              </w:rPr>
            </w:pPr>
          </w:p>
        </w:tc>
        <w:tc>
          <w:tcPr>
            <w:tcW w:w="508" w:type="pct"/>
            <w:shd w:val="clear" w:color="auto" w:fill="auto"/>
            <w:vAlign w:val="center"/>
          </w:tcPr>
          <w:p w14:paraId="2EEC8558"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2C44D19"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r>
      <w:tr w:rsidR="004A6D14" w:rsidRPr="009949DA" w14:paraId="22B03CA7" w14:textId="77777777" w:rsidTr="000E774B">
        <w:tc>
          <w:tcPr>
            <w:tcW w:w="276" w:type="pct"/>
            <w:shd w:val="clear" w:color="auto" w:fill="auto"/>
          </w:tcPr>
          <w:p w14:paraId="31DF3699" w14:textId="77777777" w:rsidR="00451393" w:rsidRPr="009949DA" w:rsidRDefault="00451393"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B3E52D6" w14:textId="77777777" w:rsidR="00451393" w:rsidRPr="009949DA" w:rsidRDefault="00451393" w:rsidP="00716D68">
            <w:pPr>
              <w:spacing w:before="20" w:after="20"/>
              <w:rPr>
                <w:rFonts w:ascii="Times New Roman" w:eastAsia="Calibri" w:hAnsi="Times New Roman" w:cs="Times New Roman"/>
              </w:rPr>
            </w:pPr>
          </w:p>
        </w:tc>
        <w:tc>
          <w:tcPr>
            <w:tcW w:w="1865" w:type="pct"/>
            <w:shd w:val="clear" w:color="auto" w:fill="92D050"/>
          </w:tcPr>
          <w:p w14:paraId="00FCD1FC" w14:textId="77777777" w:rsidR="00451393" w:rsidRPr="009949DA" w:rsidRDefault="00451393"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«СОШ № 15 п. Березайка»</w:t>
            </w:r>
          </w:p>
        </w:tc>
        <w:tc>
          <w:tcPr>
            <w:tcW w:w="508" w:type="pct"/>
          </w:tcPr>
          <w:p w14:paraId="7E1055C8"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c>
          <w:tcPr>
            <w:tcW w:w="508" w:type="pct"/>
            <w:gridSpan w:val="2"/>
          </w:tcPr>
          <w:p w14:paraId="53B7E46C"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0C2F7E6"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62AD0546"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20A76000" w14:textId="77777777" w:rsidTr="000E774B">
        <w:tc>
          <w:tcPr>
            <w:tcW w:w="276" w:type="pct"/>
            <w:shd w:val="clear" w:color="auto" w:fill="auto"/>
          </w:tcPr>
          <w:p w14:paraId="5E138D8F"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2F2A9E50"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Весьегонский МО</w:t>
            </w:r>
          </w:p>
        </w:tc>
        <w:tc>
          <w:tcPr>
            <w:tcW w:w="1865" w:type="pct"/>
            <w:shd w:val="clear" w:color="auto" w:fill="auto"/>
            <w:vAlign w:val="bottom"/>
          </w:tcPr>
          <w:p w14:paraId="1108241A"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«Кесемская СОШ»</w:t>
            </w:r>
          </w:p>
        </w:tc>
        <w:tc>
          <w:tcPr>
            <w:tcW w:w="508" w:type="pct"/>
          </w:tcPr>
          <w:p w14:paraId="005DC667" w14:textId="77777777" w:rsidR="00180AD6"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2890FF70" w14:textId="77777777" w:rsidR="00180AD6"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DA430F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4,6 кл.</w:t>
            </w:r>
          </w:p>
        </w:tc>
        <w:tc>
          <w:tcPr>
            <w:tcW w:w="508" w:type="pct"/>
            <w:shd w:val="clear" w:color="auto" w:fill="auto"/>
            <w:vAlign w:val="center"/>
          </w:tcPr>
          <w:p w14:paraId="7EF88F8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0E774B" w:rsidRPr="009949DA" w14:paraId="371EB8CD" w14:textId="77777777" w:rsidTr="000E774B">
        <w:tc>
          <w:tcPr>
            <w:tcW w:w="276" w:type="pct"/>
            <w:shd w:val="clear" w:color="auto" w:fill="auto"/>
          </w:tcPr>
          <w:p w14:paraId="501AA2C3"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8E2E69D"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92D050"/>
            <w:vAlign w:val="bottom"/>
          </w:tcPr>
          <w:p w14:paraId="23B5CB5C"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«Чамеровская СОШ»</w:t>
            </w:r>
          </w:p>
        </w:tc>
        <w:tc>
          <w:tcPr>
            <w:tcW w:w="508" w:type="pct"/>
          </w:tcPr>
          <w:p w14:paraId="1047565A" w14:textId="77777777" w:rsidR="00180AD6" w:rsidRPr="009949DA" w:rsidRDefault="000D416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6,7 кл.</w:t>
            </w:r>
          </w:p>
        </w:tc>
        <w:tc>
          <w:tcPr>
            <w:tcW w:w="508" w:type="pct"/>
            <w:gridSpan w:val="2"/>
          </w:tcPr>
          <w:p w14:paraId="1BC86A94" w14:textId="77777777" w:rsidR="00180AD6" w:rsidRPr="009949DA" w:rsidRDefault="000D416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6,7 кл.</w:t>
            </w:r>
          </w:p>
        </w:tc>
        <w:tc>
          <w:tcPr>
            <w:tcW w:w="508" w:type="pct"/>
            <w:shd w:val="clear" w:color="auto" w:fill="auto"/>
            <w:vAlign w:val="center"/>
          </w:tcPr>
          <w:p w14:paraId="72AD65D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0129AEA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326CCC35" w14:textId="77777777" w:rsidTr="000E774B">
        <w:tc>
          <w:tcPr>
            <w:tcW w:w="276" w:type="pct"/>
            <w:shd w:val="clear" w:color="auto" w:fill="auto"/>
          </w:tcPr>
          <w:p w14:paraId="30A472C8"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2FD42D96" w14:textId="77777777" w:rsidR="00180AD6" w:rsidRPr="009949DA" w:rsidRDefault="00180AD6" w:rsidP="00716D68">
            <w:pPr>
              <w:spacing w:before="20" w:after="20"/>
              <w:ind w:right="-105"/>
              <w:rPr>
                <w:rFonts w:ascii="Times New Roman" w:eastAsia="Calibri" w:hAnsi="Times New Roman" w:cs="Times New Roman"/>
              </w:rPr>
            </w:pPr>
            <w:r w:rsidRPr="009949DA">
              <w:rPr>
                <w:rFonts w:ascii="Times New Roman" w:eastAsia="Calibri" w:hAnsi="Times New Roman" w:cs="Times New Roman"/>
              </w:rPr>
              <w:t>Вышневолоцкий ГО</w:t>
            </w:r>
          </w:p>
        </w:tc>
        <w:tc>
          <w:tcPr>
            <w:tcW w:w="1865" w:type="pct"/>
            <w:shd w:val="clear" w:color="auto" w:fill="auto"/>
          </w:tcPr>
          <w:p w14:paraId="79E59F8B"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МОБУ «Борисовская СОШ»</w:t>
            </w:r>
          </w:p>
        </w:tc>
        <w:tc>
          <w:tcPr>
            <w:tcW w:w="508" w:type="pct"/>
          </w:tcPr>
          <w:p w14:paraId="79267F58"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54F049E1"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214F20C5"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c>
          <w:tcPr>
            <w:tcW w:w="508" w:type="pct"/>
            <w:shd w:val="clear" w:color="auto" w:fill="auto"/>
            <w:vAlign w:val="center"/>
          </w:tcPr>
          <w:p w14:paraId="73A8EBD9"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6AB8FF4C" w14:textId="77777777" w:rsidTr="000E774B">
        <w:tc>
          <w:tcPr>
            <w:tcW w:w="276" w:type="pct"/>
            <w:shd w:val="clear" w:color="auto" w:fill="auto"/>
          </w:tcPr>
          <w:p w14:paraId="12E2E825"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5F09395"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195A8131"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МОБУ «Холохоленская СОШ»</w:t>
            </w:r>
          </w:p>
        </w:tc>
        <w:tc>
          <w:tcPr>
            <w:tcW w:w="508" w:type="pct"/>
          </w:tcPr>
          <w:p w14:paraId="401AE1E8"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62596875"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B092EEB"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5,6,8 кл.</w:t>
            </w:r>
          </w:p>
        </w:tc>
        <w:tc>
          <w:tcPr>
            <w:tcW w:w="508" w:type="pct"/>
            <w:shd w:val="clear" w:color="auto" w:fill="auto"/>
            <w:vAlign w:val="center"/>
          </w:tcPr>
          <w:p w14:paraId="4A599BC0"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3EE2D150" w14:textId="77777777" w:rsidTr="000E774B">
        <w:tc>
          <w:tcPr>
            <w:tcW w:w="276" w:type="pct"/>
            <w:shd w:val="clear" w:color="auto" w:fill="auto"/>
          </w:tcPr>
          <w:p w14:paraId="5626EBB0"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2E2C9A0D"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Зубцовский </w:t>
            </w:r>
            <w:r w:rsidR="005D1166"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auto"/>
          </w:tcPr>
          <w:p w14:paraId="001EB9C5"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«Дорожаевская ООШ»</w:t>
            </w:r>
          </w:p>
        </w:tc>
        <w:tc>
          <w:tcPr>
            <w:tcW w:w="508" w:type="pct"/>
          </w:tcPr>
          <w:p w14:paraId="35C97443"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0C7E02F0"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94375D2"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0C0BE1D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6,7 кл.</w:t>
            </w:r>
          </w:p>
        </w:tc>
      </w:tr>
      <w:tr w:rsidR="000E774B" w:rsidRPr="009949DA" w14:paraId="51260944" w14:textId="77777777" w:rsidTr="000E774B">
        <w:tc>
          <w:tcPr>
            <w:tcW w:w="276" w:type="pct"/>
            <w:shd w:val="clear" w:color="auto" w:fill="auto"/>
          </w:tcPr>
          <w:p w14:paraId="1E84C15B"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5FA8AFC"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92D050"/>
          </w:tcPr>
          <w:p w14:paraId="57B2D7F6"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«Никольская ООШ»</w:t>
            </w:r>
          </w:p>
        </w:tc>
        <w:tc>
          <w:tcPr>
            <w:tcW w:w="508" w:type="pct"/>
          </w:tcPr>
          <w:p w14:paraId="0313E039"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5,6,7,8 кл.</w:t>
            </w:r>
          </w:p>
        </w:tc>
        <w:tc>
          <w:tcPr>
            <w:tcW w:w="508" w:type="pct"/>
            <w:gridSpan w:val="2"/>
          </w:tcPr>
          <w:p w14:paraId="2C8D94BE"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4E90130B"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08376B8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1B03ED1F" w14:textId="77777777" w:rsidTr="000E774B">
        <w:tc>
          <w:tcPr>
            <w:tcW w:w="276" w:type="pct"/>
            <w:shd w:val="clear" w:color="auto" w:fill="auto"/>
          </w:tcPr>
          <w:p w14:paraId="3B3E5802"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1C32A8D"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17445DA9"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«Пищалинская ООШ»</w:t>
            </w:r>
          </w:p>
        </w:tc>
        <w:tc>
          <w:tcPr>
            <w:tcW w:w="508" w:type="pct"/>
          </w:tcPr>
          <w:p w14:paraId="34C9C83B"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3C133CE0"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4913351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00E98E47"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2FFB9B72" w14:textId="77777777" w:rsidTr="000E774B">
        <w:tc>
          <w:tcPr>
            <w:tcW w:w="276" w:type="pct"/>
            <w:shd w:val="clear" w:color="auto" w:fill="auto"/>
          </w:tcPr>
          <w:p w14:paraId="00AC8201"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750400C4"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Калининский </w:t>
            </w:r>
            <w:r w:rsidR="004A6D14"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auto"/>
          </w:tcPr>
          <w:p w14:paraId="359E61B1"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«Бурашевская СОШ»</w:t>
            </w:r>
          </w:p>
        </w:tc>
        <w:tc>
          <w:tcPr>
            <w:tcW w:w="508" w:type="pct"/>
          </w:tcPr>
          <w:p w14:paraId="1816A216"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3754F737"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19CCEE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4,6 кл.</w:t>
            </w:r>
          </w:p>
        </w:tc>
        <w:tc>
          <w:tcPr>
            <w:tcW w:w="508" w:type="pct"/>
            <w:shd w:val="clear" w:color="auto" w:fill="auto"/>
            <w:vAlign w:val="center"/>
          </w:tcPr>
          <w:p w14:paraId="07BB1AB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0E774B" w:rsidRPr="009949DA" w14:paraId="05296D7C" w14:textId="77777777" w:rsidTr="000E774B">
        <w:tc>
          <w:tcPr>
            <w:tcW w:w="276" w:type="pct"/>
            <w:shd w:val="clear" w:color="auto" w:fill="auto"/>
          </w:tcPr>
          <w:p w14:paraId="62871F28"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4C32AF4"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92D050"/>
          </w:tcPr>
          <w:p w14:paraId="7E53C248"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«Васильевская СОШ»</w:t>
            </w:r>
          </w:p>
        </w:tc>
        <w:tc>
          <w:tcPr>
            <w:tcW w:w="508" w:type="pct"/>
          </w:tcPr>
          <w:p w14:paraId="6E5136DE"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gridSpan w:val="2"/>
          </w:tcPr>
          <w:p w14:paraId="3CB2E673"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363F90B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3FA056A9"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0650C319" w14:textId="77777777" w:rsidTr="000E774B">
        <w:tc>
          <w:tcPr>
            <w:tcW w:w="276" w:type="pct"/>
            <w:shd w:val="clear" w:color="auto" w:fill="auto"/>
          </w:tcPr>
          <w:p w14:paraId="2159EA97"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118973B5"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612899DA"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«Колталовская СОШ»</w:t>
            </w:r>
          </w:p>
        </w:tc>
        <w:tc>
          <w:tcPr>
            <w:tcW w:w="508" w:type="pct"/>
          </w:tcPr>
          <w:p w14:paraId="6DA33BC0"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2A3822BF"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699C5B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1443C106"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0F5EE90B" w14:textId="77777777" w:rsidTr="000E774B">
        <w:tc>
          <w:tcPr>
            <w:tcW w:w="276" w:type="pct"/>
            <w:shd w:val="clear" w:color="auto" w:fill="auto"/>
          </w:tcPr>
          <w:p w14:paraId="6359473C"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30EA8A1"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14680E8B"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«Краснопресненская СОШ им. В.П. Дмитриева»</w:t>
            </w:r>
          </w:p>
        </w:tc>
        <w:tc>
          <w:tcPr>
            <w:tcW w:w="508" w:type="pct"/>
            <w:vAlign w:val="center"/>
          </w:tcPr>
          <w:p w14:paraId="7702AD41"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3CBD90BF"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F66CC39"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 кл.</w:t>
            </w:r>
          </w:p>
        </w:tc>
        <w:tc>
          <w:tcPr>
            <w:tcW w:w="508" w:type="pct"/>
            <w:shd w:val="clear" w:color="auto" w:fill="auto"/>
            <w:vAlign w:val="center"/>
          </w:tcPr>
          <w:p w14:paraId="35B58292"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r>
      <w:tr w:rsidR="000E774B" w:rsidRPr="009949DA" w14:paraId="0F43C9E0" w14:textId="77777777" w:rsidTr="000E774B">
        <w:tc>
          <w:tcPr>
            <w:tcW w:w="276" w:type="pct"/>
            <w:shd w:val="clear" w:color="auto" w:fill="auto"/>
          </w:tcPr>
          <w:p w14:paraId="471F01D8"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0B9693D0"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2AB14BF6"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«Оршинская СОШ»</w:t>
            </w:r>
          </w:p>
        </w:tc>
        <w:tc>
          <w:tcPr>
            <w:tcW w:w="508" w:type="pct"/>
          </w:tcPr>
          <w:p w14:paraId="6EBBD516"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36EA9A17"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12629D0"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shd w:val="clear" w:color="auto" w:fill="auto"/>
            <w:vAlign w:val="center"/>
          </w:tcPr>
          <w:p w14:paraId="101EF904"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0ACA01E1" w14:textId="77777777" w:rsidTr="000E774B">
        <w:tc>
          <w:tcPr>
            <w:tcW w:w="276" w:type="pct"/>
            <w:shd w:val="clear" w:color="auto" w:fill="auto"/>
          </w:tcPr>
          <w:p w14:paraId="36A44B6D"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7EE5F26"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6EC52ABD"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«Эммаусская СОШ»</w:t>
            </w:r>
          </w:p>
        </w:tc>
        <w:tc>
          <w:tcPr>
            <w:tcW w:w="508" w:type="pct"/>
          </w:tcPr>
          <w:p w14:paraId="1D05911E"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799CFA7F"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642C8B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1B1B8BA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3EB6FF5C" w14:textId="77777777" w:rsidTr="000E774B">
        <w:tc>
          <w:tcPr>
            <w:tcW w:w="276" w:type="pct"/>
            <w:shd w:val="clear" w:color="auto" w:fill="auto"/>
          </w:tcPr>
          <w:p w14:paraId="02B6D7A7"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3B7BDD03"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Кесовогорский р-н</w:t>
            </w:r>
          </w:p>
        </w:tc>
        <w:tc>
          <w:tcPr>
            <w:tcW w:w="1865" w:type="pct"/>
            <w:shd w:val="clear" w:color="auto" w:fill="auto"/>
          </w:tcPr>
          <w:p w14:paraId="19DA908A"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«Стрелихинская СОШ»</w:t>
            </w:r>
          </w:p>
        </w:tc>
        <w:tc>
          <w:tcPr>
            <w:tcW w:w="508" w:type="pct"/>
            <w:vAlign w:val="center"/>
          </w:tcPr>
          <w:p w14:paraId="70E7BD72" w14:textId="77777777" w:rsidR="00180AD6" w:rsidRPr="009949DA" w:rsidRDefault="00F2456A"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vAlign w:val="center"/>
          </w:tcPr>
          <w:p w14:paraId="055BAAEA" w14:textId="77777777" w:rsidR="00180AD6" w:rsidRPr="009949DA" w:rsidRDefault="00F2456A"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28B88716"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4A2313A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r>
      <w:tr w:rsidR="000E774B" w:rsidRPr="009949DA" w14:paraId="7C769E7B" w14:textId="77777777" w:rsidTr="000E774B">
        <w:tc>
          <w:tcPr>
            <w:tcW w:w="276" w:type="pct"/>
            <w:shd w:val="clear" w:color="auto" w:fill="auto"/>
          </w:tcPr>
          <w:p w14:paraId="0D6F3DA6"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7F9CB8E1"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Кимрский р-н</w:t>
            </w:r>
          </w:p>
        </w:tc>
        <w:tc>
          <w:tcPr>
            <w:tcW w:w="1865" w:type="pct"/>
            <w:shd w:val="clear" w:color="auto" w:fill="auto"/>
          </w:tcPr>
          <w:p w14:paraId="3A6D9D0E"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«Маловасил</w:t>
            </w:r>
            <w:r w:rsidR="008B6A65">
              <w:rPr>
                <w:rFonts w:ascii="Times New Roman" w:eastAsia="Calibri" w:hAnsi="Times New Roman" w:cs="Times New Roman"/>
              </w:rPr>
              <w:t>е</w:t>
            </w:r>
            <w:r w:rsidRPr="009949DA">
              <w:rPr>
                <w:rFonts w:ascii="Times New Roman" w:eastAsia="Calibri" w:hAnsi="Times New Roman" w:cs="Times New Roman"/>
              </w:rPr>
              <w:t>вская СОШ»</w:t>
            </w:r>
          </w:p>
        </w:tc>
        <w:tc>
          <w:tcPr>
            <w:tcW w:w="508" w:type="pct"/>
          </w:tcPr>
          <w:p w14:paraId="1A2EEBBE" w14:textId="77777777" w:rsidR="00180AD6"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1516A0B5" w14:textId="77777777" w:rsidR="00180AD6"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201FFA93"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5,6,8 кл.</w:t>
            </w:r>
          </w:p>
        </w:tc>
        <w:tc>
          <w:tcPr>
            <w:tcW w:w="508" w:type="pct"/>
            <w:shd w:val="clear" w:color="auto" w:fill="auto"/>
            <w:vAlign w:val="center"/>
          </w:tcPr>
          <w:p w14:paraId="05DCA36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35DEE4DB" w14:textId="77777777" w:rsidTr="000E774B">
        <w:tc>
          <w:tcPr>
            <w:tcW w:w="276" w:type="pct"/>
            <w:shd w:val="clear" w:color="auto" w:fill="auto"/>
          </w:tcPr>
          <w:p w14:paraId="6DAAC79F" w14:textId="77777777" w:rsidR="00CA5642" w:rsidRPr="009949DA" w:rsidRDefault="00CA5642"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4BB9112D" w14:textId="77777777" w:rsidR="00CA5642" w:rsidRPr="009949DA" w:rsidRDefault="00CA5642"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Конаковский </w:t>
            </w:r>
            <w:r w:rsidR="004A6D14"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92D050"/>
          </w:tcPr>
          <w:p w14:paraId="15D4D347" w14:textId="77777777" w:rsidR="00CA5642" w:rsidRPr="009949DA" w:rsidRDefault="00CA5642"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«СОШ №1 п. Новозавидовский»</w:t>
            </w:r>
          </w:p>
        </w:tc>
        <w:tc>
          <w:tcPr>
            <w:tcW w:w="508" w:type="pct"/>
            <w:vAlign w:val="center"/>
          </w:tcPr>
          <w:p w14:paraId="20B9FBCC"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c>
          <w:tcPr>
            <w:tcW w:w="508" w:type="pct"/>
            <w:gridSpan w:val="2"/>
            <w:vAlign w:val="center"/>
          </w:tcPr>
          <w:p w14:paraId="19FD9302"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shd w:val="clear" w:color="auto" w:fill="auto"/>
            <w:vAlign w:val="center"/>
          </w:tcPr>
          <w:p w14:paraId="2FFD7BA9"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2A7DC442"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4A6D14" w:rsidRPr="009949DA" w14:paraId="5BC945FD" w14:textId="77777777" w:rsidTr="000E774B">
        <w:tc>
          <w:tcPr>
            <w:tcW w:w="276" w:type="pct"/>
            <w:shd w:val="clear" w:color="auto" w:fill="auto"/>
          </w:tcPr>
          <w:p w14:paraId="42FE66F9" w14:textId="77777777" w:rsidR="00CA5642" w:rsidRPr="009949DA" w:rsidRDefault="00CA5642"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4C127E3" w14:textId="77777777" w:rsidR="00CA5642" w:rsidRPr="009949DA" w:rsidRDefault="00CA5642" w:rsidP="00716D68">
            <w:pPr>
              <w:spacing w:before="20" w:after="20"/>
              <w:rPr>
                <w:rFonts w:ascii="Times New Roman" w:eastAsia="Calibri" w:hAnsi="Times New Roman" w:cs="Times New Roman"/>
              </w:rPr>
            </w:pPr>
          </w:p>
        </w:tc>
        <w:tc>
          <w:tcPr>
            <w:tcW w:w="1865" w:type="pct"/>
            <w:shd w:val="clear" w:color="auto" w:fill="auto"/>
          </w:tcPr>
          <w:p w14:paraId="7124099A" w14:textId="77777777" w:rsidR="00CA5642" w:rsidRPr="009949DA" w:rsidRDefault="00CA5642"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СОШ с. Юрьево-Девичье</w:t>
            </w:r>
          </w:p>
        </w:tc>
        <w:tc>
          <w:tcPr>
            <w:tcW w:w="508" w:type="pct"/>
          </w:tcPr>
          <w:p w14:paraId="0E91467E"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tcPr>
          <w:p w14:paraId="764A18D3"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3A75AAE"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4,8 кл.</w:t>
            </w:r>
          </w:p>
        </w:tc>
        <w:tc>
          <w:tcPr>
            <w:tcW w:w="508" w:type="pct"/>
            <w:shd w:val="clear" w:color="auto" w:fill="auto"/>
            <w:vAlign w:val="center"/>
          </w:tcPr>
          <w:p w14:paraId="164E7ACA"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4A6D14" w:rsidRPr="009949DA" w14:paraId="79B21FEC" w14:textId="77777777" w:rsidTr="000E774B">
        <w:tc>
          <w:tcPr>
            <w:tcW w:w="276" w:type="pct"/>
            <w:shd w:val="clear" w:color="auto" w:fill="auto"/>
          </w:tcPr>
          <w:p w14:paraId="538ED400" w14:textId="77777777" w:rsidR="00CA5642" w:rsidRPr="009949DA" w:rsidRDefault="00CA5642"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967DCB8" w14:textId="77777777" w:rsidR="00CA5642" w:rsidRPr="009949DA" w:rsidRDefault="00CA5642" w:rsidP="00716D68">
            <w:pPr>
              <w:spacing w:before="20" w:after="20"/>
              <w:rPr>
                <w:rFonts w:ascii="Times New Roman" w:eastAsia="Calibri" w:hAnsi="Times New Roman" w:cs="Times New Roman"/>
              </w:rPr>
            </w:pPr>
          </w:p>
        </w:tc>
        <w:tc>
          <w:tcPr>
            <w:tcW w:w="1865" w:type="pct"/>
            <w:shd w:val="clear" w:color="auto" w:fill="auto"/>
          </w:tcPr>
          <w:p w14:paraId="108B34B8" w14:textId="77777777" w:rsidR="00CA5642" w:rsidRPr="009949DA" w:rsidRDefault="00CA5642"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«СОШ №3 г. Конаково»</w:t>
            </w:r>
          </w:p>
        </w:tc>
        <w:tc>
          <w:tcPr>
            <w:tcW w:w="508" w:type="pct"/>
          </w:tcPr>
          <w:p w14:paraId="47724153"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0540D5C3"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23554DB1"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1A924D74"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3DBE3507" w14:textId="77777777" w:rsidTr="000E774B">
        <w:tc>
          <w:tcPr>
            <w:tcW w:w="276" w:type="pct"/>
            <w:shd w:val="clear" w:color="auto" w:fill="auto"/>
          </w:tcPr>
          <w:p w14:paraId="417F9732" w14:textId="77777777" w:rsidR="00CA5642" w:rsidRPr="009949DA" w:rsidRDefault="00CA5642"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6D839BF" w14:textId="77777777" w:rsidR="00CA5642" w:rsidRPr="009949DA" w:rsidRDefault="00CA5642" w:rsidP="00716D68">
            <w:pPr>
              <w:spacing w:before="20" w:after="20"/>
              <w:rPr>
                <w:rFonts w:ascii="Times New Roman" w:eastAsia="Calibri" w:hAnsi="Times New Roman" w:cs="Times New Roman"/>
              </w:rPr>
            </w:pPr>
          </w:p>
        </w:tc>
        <w:tc>
          <w:tcPr>
            <w:tcW w:w="1865" w:type="pct"/>
            <w:shd w:val="clear" w:color="auto" w:fill="auto"/>
          </w:tcPr>
          <w:p w14:paraId="402C3365" w14:textId="77777777" w:rsidR="00CA5642" w:rsidRPr="009949DA" w:rsidRDefault="00CA5642"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«СОШ №3 пос. Редкино»</w:t>
            </w:r>
          </w:p>
        </w:tc>
        <w:tc>
          <w:tcPr>
            <w:tcW w:w="508" w:type="pct"/>
          </w:tcPr>
          <w:p w14:paraId="7ABC8FD1"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2EE634DF"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508710DF"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689F2E40"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30E93ACE" w14:textId="77777777" w:rsidTr="000E774B">
        <w:tc>
          <w:tcPr>
            <w:tcW w:w="276" w:type="pct"/>
            <w:shd w:val="clear" w:color="auto" w:fill="auto"/>
          </w:tcPr>
          <w:p w14:paraId="450516F9"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6F4F2898"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Лесной МО</w:t>
            </w:r>
          </w:p>
        </w:tc>
        <w:tc>
          <w:tcPr>
            <w:tcW w:w="1865" w:type="pct"/>
            <w:shd w:val="clear" w:color="auto" w:fill="auto"/>
          </w:tcPr>
          <w:p w14:paraId="4AD53CC3"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«Телятниковская ООШ»</w:t>
            </w:r>
          </w:p>
        </w:tc>
        <w:tc>
          <w:tcPr>
            <w:tcW w:w="508" w:type="pct"/>
          </w:tcPr>
          <w:p w14:paraId="7188F441"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gridSpan w:val="2"/>
          </w:tcPr>
          <w:p w14:paraId="2E0F65A3"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FBAFA27"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631B7F23"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361C51A8" w14:textId="77777777" w:rsidTr="000E774B">
        <w:tc>
          <w:tcPr>
            <w:tcW w:w="276" w:type="pct"/>
            <w:shd w:val="clear" w:color="auto" w:fill="auto"/>
          </w:tcPr>
          <w:p w14:paraId="7E81C98C"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541E0275" w14:textId="77777777" w:rsidR="00362300" w:rsidRPr="009949DA" w:rsidRDefault="00362300" w:rsidP="00716D68">
            <w:pPr>
              <w:spacing w:before="20" w:after="20"/>
              <w:ind w:right="-108"/>
              <w:rPr>
                <w:rFonts w:ascii="Times New Roman" w:eastAsia="Calibri" w:hAnsi="Times New Roman" w:cs="Times New Roman"/>
              </w:rPr>
            </w:pPr>
            <w:r w:rsidRPr="009949DA">
              <w:rPr>
                <w:rFonts w:ascii="Times New Roman" w:eastAsia="Calibri" w:hAnsi="Times New Roman" w:cs="Times New Roman"/>
              </w:rPr>
              <w:t>Лихославльский р-н</w:t>
            </w:r>
          </w:p>
        </w:tc>
        <w:tc>
          <w:tcPr>
            <w:tcW w:w="1865" w:type="pct"/>
            <w:shd w:val="clear" w:color="auto" w:fill="auto"/>
          </w:tcPr>
          <w:p w14:paraId="1E51336C"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«Ильинская ООШ»</w:t>
            </w:r>
          </w:p>
        </w:tc>
        <w:tc>
          <w:tcPr>
            <w:tcW w:w="508" w:type="pct"/>
          </w:tcPr>
          <w:p w14:paraId="2C2E85CF"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0FD02C4C"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04007C5"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7376F830"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265C37F6" w14:textId="77777777" w:rsidTr="000E774B">
        <w:tc>
          <w:tcPr>
            <w:tcW w:w="276" w:type="pct"/>
            <w:shd w:val="clear" w:color="auto" w:fill="auto"/>
          </w:tcPr>
          <w:p w14:paraId="77757C8F"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13874AE" w14:textId="77777777" w:rsidR="00362300" w:rsidRPr="009949DA" w:rsidRDefault="00362300" w:rsidP="00716D68">
            <w:pPr>
              <w:spacing w:before="20" w:after="20"/>
              <w:rPr>
                <w:rFonts w:ascii="Times New Roman" w:eastAsia="Calibri" w:hAnsi="Times New Roman" w:cs="Times New Roman"/>
              </w:rPr>
            </w:pPr>
          </w:p>
        </w:tc>
        <w:tc>
          <w:tcPr>
            <w:tcW w:w="1865" w:type="pct"/>
            <w:shd w:val="clear" w:color="auto" w:fill="92D050"/>
          </w:tcPr>
          <w:p w14:paraId="1DE1256F"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«Калашниковская СОШ»</w:t>
            </w:r>
          </w:p>
        </w:tc>
        <w:tc>
          <w:tcPr>
            <w:tcW w:w="508" w:type="pct"/>
          </w:tcPr>
          <w:p w14:paraId="6165CE4B"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c>
          <w:tcPr>
            <w:tcW w:w="508" w:type="pct"/>
            <w:gridSpan w:val="2"/>
          </w:tcPr>
          <w:p w14:paraId="19A7EB37"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shd w:val="clear" w:color="auto" w:fill="auto"/>
            <w:vAlign w:val="center"/>
          </w:tcPr>
          <w:p w14:paraId="59F759E5"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014099E3"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295481C3" w14:textId="77777777" w:rsidTr="000E774B">
        <w:tc>
          <w:tcPr>
            <w:tcW w:w="276" w:type="pct"/>
            <w:shd w:val="clear" w:color="auto" w:fill="auto"/>
          </w:tcPr>
          <w:p w14:paraId="3ADBAF70"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18E61D37"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Молоковский МО</w:t>
            </w:r>
          </w:p>
        </w:tc>
        <w:tc>
          <w:tcPr>
            <w:tcW w:w="1865" w:type="pct"/>
            <w:shd w:val="clear" w:color="auto" w:fill="92D050"/>
          </w:tcPr>
          <w:p w14:paraId="4EFB87B8"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«Антоновская ООШ»</w:t>
            </w:r>
          </w:p>
        </w:tc>
        <w:tc>
          <w:tcPr>
            <w:tcW w:w="508" w:type="pct"/>
          </w:tcPr>
          <w:p w14:paraId="2292754A"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67AA4A62"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5,6,7 кл.</w:t>
            </w:r>
          </w:p>
        </w:tc>
        <w:tc>
          <w:tcPr>
            <w:tcW w:w="508" w:type="pct"/>
            <w:shd w:val="clear" w:color="auto" w:fill="auto"/>
            <w:vAlign w:val="center"/>
          </w:tcPr>
          <w:p w14:paraId="0AF47BC7"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03D4387"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4A6D14" w:rsidRPr="009949DA" w14:paraId="5423E2D2" w14:textId="77777777" w:rsidTr="000E774B">
        <w:tc>
          <w:tcPr>
            <w:tcW w:w="276" w:type="pct"/>
            <w:shd w:val="clear" w:color="auto" w:fill="auto"/>
          </w:tcPr>
          <w:p w14:paraId="2A02E903"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4CB1E364"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Пеновский МО</w:t>
            </w:r>
          </w:p>
        </w:tc>
        <w:tc>
          <w:tcPr>
            <w:tcW w:w="1865" w:type="pct"/>
            <w:shd w:val="clear" w:color="auto" w:fill="92D050"/>
          </w:tcPr>
          <w:p w14:paraId="5F6D6238"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«Рунская ООШ»</w:t>
            </w:r>
          </w:p>
        </w:tc>
        <w:tc>
          <w:tcPr>
            <w:tcW w:w="508" w:type="pct"/>
          </w:tcPr>
          <w:p w14:paraId="025DF7F5"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gridSpan w:val="2"/>
          </w:tcPr>
          <w:p w14:paraId="69FE1DE9"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54CE5E6B" w14:textId="77777777" w:rsidR="003623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0C09197F" w14:textId="77777777" w:rsidR="003623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4A6D14" w:rsidRPr="009949DA" w14:paraId="3A589009" w14:textId="77777777" w:rsidTr="000E774B">
        <w:tc>
          <w:tcPr>
            <w:tcW w:w="276" w:type="pct"/>
            <w:shd w:val="clear" w:color="auto" w:fill="auto"/>
          </w:tcPr>
          <w:p w14:paraId="7FC16947" w14:textId="77777777" w:rsidR="002D4700" w:rsidRPr="009949DA" w:rsidRDefault="002D47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39F0C493" w14:textId="77777777" w:rsidR="002D4700" w:rsidRPr="009949DA" w:rsidRDefault="002D4700" w:rsidP="00716D68">
            <w:pPr>
              <w:spacing w:before="20" w:after="20"/>
              <w:rPr>
                <w:rFonts w:ascii="Times New Roman" w:eastAsia="Calibri" w:hAnsi="Times New Roman" w:cs="Times New Roman"/>
              </w:rPr>
            </w:pPr>
            <w:r w:rsidRPr="009949DA">
              <w:rPr>
                <w:rFonts w:ascii="Times New Roman" w:eastAsia="Calibri" w:hAnsi="Times New Roman" w:cs="Times New Roman"/>
              </w:rPr>
              <w:t>Рамешковский р-н</w:t>
            </w:r>
          </w:p>
        </w:tc>
        <w:tc>
          <w:tcPr>
            <w:tcW w:w="1865" w:type="pct"/>
            <w:shd w:val="clear" w:color="auto" w:fill="92D050"/>
          </w:tcPr>
          <w:p w14:paraId="64B217F0" w14:textId="77777777" w:rsidR="002D4700" w:rsidRPr="009949DA" w:rsidRDefault="002D470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«Алешинская ООШ»</w:t>
            </w:r>
          </w:p>
        </w:tc>
        <w:tc>
          <w:tcPr>
            <w:tcW w:w="508" w:type="pct"/>
          </w:tcPr>
          <w:p w14:paraId="1F4D388B" w14:textId="77777777" w:rsidR="002D4700" w:rsidRPr="009949DA" w:rsidRDefault="002D470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4,6,7 кл.</w:t>
            </w:r>
          </w:p>
        </w:tc>
        <w:tc>
          <w:tcPr>
            <w:tcW w:w="508" w:type="pct"/>
            <w:gridSpan w:val="2"/>
          </w:tcPr>
          <w:p w14:paraId="707EE49D"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shd w:val="clear" w:color="auto" w:fill="auto"/>
            <w:vAlign w:val="center"/>
          </w:tcPr>
          <w:p w14:paraId="4F155D1C" w14:textId="77777777" w:rsidR="002D4700" w:rsidRPr="009949DA" w:rsidRDefault="002D470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5,7,8 кл.</w:t>
            </w:r>
          </w:p>
        </w:tc>
        <w:tc>
          <w:tcPr>
            <w:tcW w:w="508" w:type="pct"/>
            <w:shd w:val="clear" w:color="auto" w:fill="auto"/>
            <w:vAlign w:val="center"/>
          </w:tcPr>
          <w:p w14:paraId="01A1E19A"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0509698D" w14:textId="77777777" w:rsidTr="000E774B">
        <w:tc>
          <w:tcPr>
            <w:tcW w:w="276" w:type="pct"/>
            <w:shd w:val="clear" w:color="auto" w:fill="auto"/>
          </w:tcPr>
          <w:p w14:paraId="729A80DC" w14:textId="77777777" w:rsidR="002D4700" w:rsidRPr="009949DA" w:rsidRDefault="002D47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C4E6A30" w14:textId="77777777" w:rsidR="002D4700" w:rsidRPr="009949DA" w:rsidRDefault="002D4700" w:rsidP="00716D68">
            <w:pPr>
              <w:spacing w:before="20" w:after="20"/>
              <w:rPr>
                <w:rFonts w:ascii="Times New Roman" w:eastAsia="Calibri" w:hAnsi="Times New Roman" w:cs="Times New Roman"/>
              </w:rPr>
            </w:pPr>
          </w:p>
        </w:tc>
        <w:tc>
          <w:tcPr>
            <w:tcW w:w="1865" w:type="pct"/>
            <w:shd w:val="clear" w:color="auto" w:fill="auto"/>
          </w:tcPr>
          <w:p w14:paraId="574C8D6D" w14:textId="77777777" w:rsidR="002D4700" w:rsidRPr="009949DA" w:rsidRDefault="002D470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«Застолбская СОШ»</w:t>
            </w:r>
          </w:p>
        </w:tc>
        <w:tc>
          <w:tcPr>
            <w:tcW w:w="508" w:type="pct"/>
          </w:tcPr>
          <w:p w14:paraId="2EDA6E35"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tcPr>
          <w:p w14:paraId="0CC2B868"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25291665" w14:textId="77777777" w:rsidR="002D4700" w:rsidRPr="009949DA" w:rsidRDefault="002D470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344CE567"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r>
      <w:tr w:rsidR="004A6D14" w:rsidRPr="009949DA" w14:paraId="5E2E2B04" w14:textId="77777777" w:rsidTr="000E774B">
        <w:tc>
          <w:tcPr>
            <w:tcW w:w="276" w:type="pct"/>
            <w:shd w:val="clear" w:color="auto" w:fill="auto"/>
          </w:tcPr>
          <w:p w14:paraId="5523047D" w14:textId="77777777" w:rsidR="002D4700" w:rsidRPr="009949DA" w:rsidRDefault="002D47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B700714" w14:textId="77777777" w:rsidR="002D4700" w:rsidRPr="009949DA" w:rsidRDefault="002D4700" w:rsidP="00716D68">
            <w:pPr>
              <w:spacing w:before="20" w:after="20"/>
              <w:rPr>
                <w:rFonts w:ascii="Times New Roman" w:eastAsia="Calibri" w:hAnsi="Times New Roman" w:cs="Times New Roman"/>
              </w:rPr>
            </w:pPr>
          </w:p>
        </w:tc>
        <w:tc>
          <w:tcPr>
            <w:tcW w:w="1865" w:type="pct"/>
            <w:shd w:val="clear" w:color="auto" w:fill="auto"/>
          </w:tcPr>
          <w:p w14:paraId="53CC51AC" w14:textId="77777777" w:rsidR="002D4700" w:rsidRPr="009949DA" w:rsidRDefault="002D47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«Киверичская СОШ»`</w:t>
            </w:r>
          </w:p>
        </w:tc>
        <w:tc>
          <w:tcPr>
            <w:tcW w:w="508" w:type="pct"/>
          </w:tcPr>
          <w:p w14:paraId="6066114B"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46B253F8"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24C363F"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 кл.</w:t>
            </w:r>
          </w:p>
        </w:tc>
        <w:tc>
          <w:tcPr>
            <w:tcW w:w="508" w:type="pct"/>
            <w:shd w:val="clear" w:color="auto" w:fill="auto"/>
            <w:vAlign w:val="center"/>
          </w:tcPr>
          <w:p w14:paraId="00C9F0F9"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603A1B6C" w14:textId="77777777" w:rsidTr="000E774B">
        <w:tc>
          <w:tcPr>
            <w:tcW w:w="276" w:type="pct"/>
            <w:shd w:val="clear" w:color="auto" w:fill="auto"/>
          </w:tcPr>
          <w:p w14:paraId="2C3518E3"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0C089901"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Ржевский р-н</w:t>
            </w:r>
          </w:p>
        </w:tc>
        <w:tc>
          <w:tcPr>
            <w:tcW w:w="1865" w:type="pct"/>
            <w:shd w:val="clear" w:color="auto" w:fill="auto"/>
          </w:tcPr>
          <w:p w14:paraId="40E27B5A"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«Ефимовская СОШ»</w:t>
            </w:r>
          </w:p>
        </w:tc>
        <w:tc>
          <w:tcPr>
            <w:tcW w:w="508" w:type="pct"/>
          </w:tcPr>
          <w:p w14:paraId="4BA30A2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48CA626C"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72EAFAA"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7515CBD8"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7EDFCD79" w14:textId="77777777" w:rsidTr="000E774B">
        <w:tc>
          <w:tcPr>
            <w:tcW w:w="276" w:type="pct"/>
            <w:shd w:val="clear" w:color="auto" w:fill="auto"/>
          </w:tcPr>
          <w:p w14:paraId="303AE51D"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E744C12"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2E9733C5"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«Трубинская ООШ»</w:t>
            </w:r>
          </w:p>
        </w:tc>
        <w:tc>
          <w:tcPr>
            <w:tcW w:w="508" w:type="pct"/>
          </w:tcPr>
          <w:p w14:paraId="79A9CF40"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0280BD6B"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1FEF6C64"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3F1E0CDA"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r>
      <w:tr w:rsidR="004A6D14" w:rsidRPr="009949DA" w14:paraId="4CE306CD" w14:textId="77777777" w:rsidTr="000E774B">
        <w:tc>
          <w:tcPr>
            <w:tcW w:w="276" w:type="pct"/>
            <w:shd w:val="clear" w:color="auto" w:fill="auto"/>
          </w:tcPr>
          <w:p w14:paraId="6ADAA9B1"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61ACEC8D"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Сандовский МО</w:t>
            </w:r>
          </w:p>
        </w:tc>
        <w:tc>
          <w:tcPr>
            <w:tcW w:w="1865" w:type="pct"/>
            <w:shd w:val="clear" w:color="auto" w:fill="auto"/>
          </w:tcPr>
          <w:p w14:paraId="41FBC3CD"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«Лукинская ООШ»</w:t>
            </w:r>
          </w:p>
        </w:tc>
        <w:tc>
          <w:tcPr>
            <w:tcW w:w="508" w:type="pct"/>
          </w:tcPr>
          <w:p w14:paraId="72935C7F"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tcPr>
          <w:p w14:paraId="1A5069DA"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19F99176"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164E175D"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4,8 кл.</w:t>
            </w:r>
          </w:p>
        </w:tc>
      </w:tr>
      <w:tr w:rsidR="004A6D14" w:rsidRPr="009949DA" w14:paraId="2AFE8984" w14:textId="77777777" w:rsidTr="000E774B">
        <w:tc>
          <w:tcPr>
            <w:tcW w:w="276" w:type="pct"/>
            <w:shd w:val="clear" w:color="auto" w:fill="auto"/>
          </w:tcPr>
          <w:p w14:paraId="3C88D345"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81DCE03"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92D050"/>
          </w:tcPr>
          <w:p w14:paraId="5A754206"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«Сандовская СОШ»</w:t>
            </w:r>
          </w:p>
        </w:tc>
        <w:tc>
          <w:tcPr>
            <w:tcW w:w="508" w:type="pct"/>
          </w:tcPr>
          <w:p w14:paraId="5F72C076"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gridSpan w:val="2"/>
          </w:tcPr>
          <w:p w14:paraId="504E585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8A0DE65"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7E80B722"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40550B06" w14:textId="77777777" w:rsidTr="000E774B">
        <w:tc>
          <w:tcPr>
            <w:tcW w:w="276" w:type="pct"/>
            <w:shd w:val="clear" w:color="auto" w:fill="auto"/>
          </w:tcPr>
          <w:p w14:paraId="01EE51AB"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EBFAFE4"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0ACB7C19"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«Старо-Сандовская ООШ»</w:t>
            </w:r>
          </w:p>
        </w:tc>
        <w:tc>
          <w:tcPr>
            <w:tcW w:w="508" w:type="pct"/>
          </w:tcPr>
          <w:p w14:paraId="3B649363"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1C7721AC"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tcPr>
          <w:p w14:paraId="21537BC2"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tcPr>
          <w:p w14:paraId="1ABF84C4"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0E774B" w:rsidRPr="009949DA" w14:paraId="1B4496D0" w14:textId="77777777" w:rsidTr="000E774B">
        <w:tc>
          <w:tcPr>
            <w:tcW w:w="276" w:type="pct"/>
            <w:shd w:val="clear" w:color="auto" w:fill="auto"/>
          </w:tcPr>
          <w:p w14:paraId="1994CB62"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7C4B3F25"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Торжокский </w:t>
            </w:r>
            <w:r w:rsidR="004A6D14"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auto"/>
          </w:tcPr>
          <w:p w14:paraId="6DC278C2"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«Грузинская ООШ»</w:t>
            </w:r>
          </w:p>
        </w:tc>
        <w:tc>
          <w:tcPr>
            <w:tcW w:w="508" w:type="pct"/>
          </w:tcPr>
          <w:p w14:paraId="589F904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7C6FD47A"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9374BD9"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shd w:val="clear" w:color="auto" w:fill="auto"/>
            <w:vAlign w:val="center"/>
          </w:tcPr>
          <w:p w14:paraId="0965A3AB"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2C5B7F44" w14:textId="77777777" w:rsidTr="000E774B">
        <w:tc>
          <w:tcPr>
            <w:tcW w:w="276" w:type="pct"/>
            <w:shd w:val="clear" w:color="auto" w:fill="auto"/>
          </w:tcPr>
          <w:p w14:paraId="315A6C2D"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4F4C02E"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6C7D89A3"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«Мисовская СОШ»</w:t>
            </w:r>
          </w:p>
        </w:tc>
        <w:tc>
          <w:tcPr>
            <w:tcW w:w="508" w:type="pct"/>
          </w:tcPr>
          <w:p w14:paraId="271625D5"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17B61A59"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401D8420"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47629784"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2A594EFE" w14:textId="77777777" w:rsidTr="000E774B">
        <w:tc>
          <w:tcPr>
            <w:tcW w:w="276" w:type="pct"/>
            <w:shd w:val="clear" w:color="auto" w:fill="auto"/>
          </w:tcPr>
          <w:p w14:paraId="4D2E2526"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E540DA6"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799C9A41"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«Марьинская ООШ»</w:t>
            </w:r>
          </w:p>
        </w:tc>
        <w:tc>
          <w:tcPr>
            <w:tcW w:w="508" w:type="pct"/>
          </w:tcPr>
          <w:p w14:paraId="07D6A0AF"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4,8 кл.</w:t>
            </w:r>
          </w:p>
        </w:tc>
        <w:tc>
          <w:tcPr>
            <w:tcW w:w="508" w:type="pct"/>
            <w:gridSpan w:val="2"/>
          </w:tcPr>
          <w:p w14:paraId="4FDF10CC"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3B9436E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shd w:val="clear" w:color="auto" w:fill="auto"/>
            <w:vAlign w:val="center"/>
          </w:tcPr>
          <w:p w14:paraId="400C139D"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1487E2AE" w14:textId="77777777" w:rsidTr="000E774B">
        <w:tc>
          <w:tcPr>
            <w:tcW w:w="276" w:type="pct"/>
            <w:shd w:val="clear" w:color="auto" w:fill="auto"/>
          </w:tcPr>
          <w:p w14:paraId="3F3841C3"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C3FA75C"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6104663C"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«Селиховская СОШ»</w:t>
            </w:r>
          </w:p>
        </w:tc>
        <w:tc>
          <w:tcPr>
            <w:tcW w:w="508" w:type="pct"/>
          </w:tcPr>
          <w:p w14:paraId="00D308B5"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3B01B35D"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B4AC5AF"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4,7 кл.</w:t>
            </w:r>
          </w:p>
        </w:tc>
        <w:tc>
          <w:tcPr>
            <w:tcW w:w="508" w:type="pct"/>
            <w:shd w:val="clear" w:color="auto" w:fill="auto"/>
            <w:vAlign w:val="center"/>
          </w:tcPr>
          <w:p w14:paraId="0E8EBA25"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146F2E4E" w14:textId="77777777" w:rsidTr="00716D68">
        <w:tc>
          <w:tcPr>
            <w:tcW w:w="276" w:type="pct"/>
            <w:shd w:val="clear" w:color="auto" w:fill="auto"/>
          </w:tcPr>
          <w:p w14:paraId="3C0FDA65"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473A1C79"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Удомельский ГО</w:t>
            </w:r>
          </w:p>
        </w:tc>
        <w:tc>
          <w:tcPr>
            <w:tcW w:w="1865" w:type="pct"/>
            <w:shd w:val="clear" w:color="auto" w:fill="auto"/>
          </w:tcPr>
          <w:p w14:paraId="1B632840"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«Удомельская СОШ №5 с УИОП»</w:t>
            </w:r>
          </w:p>
        </w:tc>
        <w:tc>
          <w:tcPr>
            <w:tcW w:w="508" w:type="pct"/>
            <w:vAlign w:val="center"/>
          </w:tcPr>
          <w:p w14:paraId="460BCE01"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vAlign w:val="center"/>
          </w:tcPr>
          <w:p w14:paraId="4DEAE364"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72243CD"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088FEC76"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036A4CB6" w14:textId="77777777" w:rsidTr="00716D68">
        <w:tc>
          <w:tcPr>
            <w:tcW w:w="276" w:type="pct"/>
            <w:shd w:val="clear" w:color="auto" w:fill="auto"/>
          </w:tcPr>
          <w:p w14:paraId="08502C19"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06B872AF"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Фировский </w:t>
            </w:r>
            <w:r w:rsidR="00716D68"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auto"/>
            <w:vAlign w:val="center"/>
          </w:tcPr>
          <w:p w14:paraId="6D144E81"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«Фировская СОШ»</w:t>
            </w:r>
          </w:p>
        </w:tc>
        <w:tc>
          <w:tcPr>
            <w:tcW w:w="508" w:type="pct"/>
            <w:vAlign w:val="center"/>
          </w:tcPr>
          <w:p w14:paraId="3F14AE23"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1769578C"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3F505FBD" w14:textId="77777777" w:rsidR="003D2E80" w:rsidRPr="009949DA" w:rsidRDefault="003D2E8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0975B340"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46803FB5" w14:textId="77777777" w:rsidTr="00716D68">
        <w:tc>
          <w:tcPr>
            <w:tcW w:w="276" w:type="pct"/>
            <w:shd w:val="clear" w:color="auto" w:fill="auto"/>
          </w:tcPr>
          <w:p w14:paraId="200D86E9"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41FD533D"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ЗАТО Озерный</w:t>
            </w:r>
          </w:p>
        </w:tc>
        <w:tc>
          <w:tcPr>
            <w:tcW w:w="1865" w:type="pct"/>
            <w:shd w:val="clear" w:color="auto" w:fill="auto"/>
            <w:vAlign w:val="center"/>
          </w:tcPr>
          <w:p w14:paraId="2E6F26A6"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МБОУ «СОШ № 1 ЗАТО Озерный» </w:t>
            </w:r>
          </w:p>
        </w:tc>
        <w:tc>
          <w:tcPr>
            <w:tcW w:w="508" w:type="pct"/>
            <w:vAlign w:val="center"/>
          </w:tcPr>
          <w:p w14:paraId="792A7FD3"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vAlign w:val="center"/>
          </w:tcPr>
          <w:p w14:paraId="6E76B377"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ACFD922"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72C9E5C2"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28D2C2C9" w14:textId="77777777" w:rsidTr="00716D68">
        <w:tc>
          <w:tcPr>
            <w:tcW w:w="276" w:type="pct"/>
            <w:shd w:val="clear" w:color="auto" w:fill="auto"/>
          </w:tcPr>
          <w:p w14:paraId="4118E2E3"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72C4FA06"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ЗАТО Солнечный</w:t>
            </w:r>
          </w:p>
        </w:tc>
        <w:tc>
          <w:tcPr>
            <w:tcW w:w="1865" w:type="pct"/>
            <w:shd w:val="clear" w:color="auto" w:fill="auto"/>
            <w:vAlign w:val="center"/>
          </w:tcPr>
          <w:p w14:paraId="09B8B709"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МКОУ СОШ ЗАТО Солнечный</w:t>
            </w:r>
          </w:p>
        </w:tc>
        <w:tc>
          <w:tcPr>
            <w:tcW w:w="508" w:type="pct"/>
            <w:vAlign w:val="center"/>
          </w:tcPr>
          <w:p w14:paraId="0E529BA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vAlign w:val="center"/>
          </w:tcPr>
          <w:p w14:paraId="122B19A9"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A842BC2" w14:textId="77777777" w:rsidR="003D2E80" w:rsidRPr="009949DA" w:rsidRDefault="003D2E8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5B8F7044" w14:textId="77777777" w:rsidR="003D2E80" w:rsidRPr="009949DA" w:rsidRDefault="003D2E8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r>
    </w:tbl>
    <w:bookmarkEnd w:id="33"/>
    <w:p w14:paraId="388769F1" w14:textId="77777777" w:rsidR="0052540C" w:rsidRPr="00280541" w:rsidRDefault="0052540C" w:rsidP="0052540C">
      <w:pPr>
        <w:spacing w:after="0" w:line="240" w:lineRule="auto"/>
        <w:rPr>
          <w:rFonts w:ascii="Times New Roman" w:eastAsia="Calibri" w:hAnsi="Times New Roman" w:cs="Times New Roman"/>
          <w:sz w:val="20"/>
          <w:szCs w:val="20"/>
        </w:rPr>
      </w:pPr>
      <w:r w:rsidRPr="00280541">
        <w:rPr>
          <w:rFonts w:ascii="Times New Roman" w:eastAsia="Calibri" w:hAnsi="Times New Roman" w:cs="Times New Roman"/>
          <w:sz w:val="20"/>
          <w:szCs w:val="20"/>
        </w:rPr>
        <w:t>*Цветом выделены ОО, вошедшие в федеральный список ШНОР</w:t>
      </w:r>
      <w:r w:rsidR="00AF0789">
        <w:rPr>
          <w:rFonts w:ascii="Times New Roman" w:eastAsia="Calibri" w:hAnsi="Times New Roman" w:cs="Times New Roman"/>
          <w:sz w:val="20"/>
          <w:szCs w:val="20"/>
        </w:rPr>
        <w:t>–2021</w:t>
      </w:r>
    </w:p>
    <w:p w14:paraId="3DF822FC" w14:textId="77777777" w:rsidR="0052540C" w:rsidRPr="00280541" w:rsidRDefault="0052540C" w:rsidP="0052540C">
      <w:pPr>
        <w:spacing w:after="0" w:line="240" w:lineRule="auto"/>
        <w:rPr>
          <w:rFonts w:ascii="Times New Roman" w:eastAsia="Calibri" w:hAnsi="Times New Roman" w:cs="Times New Roman"/>
          <w:sz w:val="20"/>
          <w:szCs w:val="20"/>
        </w:rPr>
      </w:pPr>
      <w:r w:rsidRPr="00280541">
        <w:rPr>
          <w:rFonts w:ascii="Times New Roman" w:eastAsia="Calibri" w:hAnsi="Times New Roman" w:cs="Times New Roman"/>
          <w:sz w:val="20"/>
          <w:szCs w:val="20"/>
        </w:rPr>
        <w:t>*</w:t>
      </w:r>
      <w:r>
        <w:rPr>
          <w:rFonts w:ascii="Times New Roman" w:eastAsia="Calibri" w:hAnsi="Times New Roman" w:cs="Times New Roman"/>
          <w:sz w:val="20"/>
          <w:szCs w:val="20"/>
        </w:rPr>
        <w:t>*</w:t>
      </w:r>
      <w:r w:rsidRPr="00280541">
        <w:rPr>
          <w:rFonts w:ascii="Times New Roman" w:eastAsia="Calibri" w:hAnsi="Times New Roman" w:cs="Times New Roman"/>
          <w:sz w:val="20"/>
          <w:szCs w:val="20"/>
        </w:rPr>
        <w:t xml:space="preserve">Жирным шрифтом выделены ОО, в которых </w:t>
      </w:r>
      <w:r w:rsidR="002E14D8">
        <w:rPr>
          <w:rFonts w:ascii="Times New Roman" w:eastAsia="Calibri" w:hAnsi="Times New Roman" w:cs="Times New Roman"/>
          <w:sz w:val="20"/>
          <w:szCs w:val="20"/>
        </w:rPr>
        <w:t>результаты ВПР по русскому языку и математике удовлетворяют обоим критериям включения ОО в перечень школ с низкими образовательными результатами</w:t>
      </w:r>
    </w:p>
    <w:p w14:paraId="7362EE9E" w14:textId="77777777" w:rsidR="009949DA" w:rsidRDefault="009949DA" w:rsidP="009949DA">
      <w:pPr>
        <w:pStyle w:val="afb"/>
      </w:pPr>
    </w:p>
    <w:p w14:paraId="356911C5" w14:textId="77777777" w:rsidR="009949DA" w:rsidRPr="00750CB1" w:rsidRDefault="009949DA" w:rsidP="009949DA">
      <w:pPr>
        <w:pStyle w:val="aff2"/>
      </w:pPr>
      <w:r w:rsidRPr="00750CB1">
        <w:t xml:space="preserve">Низкие результаты ВПР–2022 по </w:t>
      </w:r>
      <w:r>
        <w:t>русскому языку</w:t>
      </w:r>
      <w:r w:rsidRPr="00750CB1">
        <w:t xml:space="preserve"> в разрезе ОО:</w:t>
      </w:r>
    </w:p>
    <w:p w14:paraId="1ADB7B79" w14:textId="77777777" w:rsidR="009949DA" w:rsidRDefault="009949DA" w:rsidP="009949DA">
      <w:pPr>
        <w:pStyle w:val="11"/>
        <w:shd w:val="clear" w:color="auto" w:fill="auto"/>
        <w:spacing w:after="0" w:line="276" w:lineRule="auto"/>
        <w:ind w:left="567"/>
        <w:jc w:val="both"/>
        <w:rPr>
          <w:sz w:val="24"/>
          <w:szCs w:val="24"/>
          <w:lang w:eastAsia="ru-RU"/>
        </w:rPr>
      </w:pPr>
      <w:r w:rsidRPr="00225BA9">
        <w:rPr>
          <w:sz w:val="24"/>
          <w:szCs w:val="24"/>
          <w:u w:val="single"/>
          <w:lang w:eastAsia="ru-RU"/>
        </w:rPr>
        <w:t>В 4-классах</w:t>
      </w:r>
      <w:r>
        <w:rPr>
          <w:sz w:val="24"/>
          <w:szCs w:val="24"/>
          <w:lang w:eastAsia="ru-RU"/>
        </w:rPr>
        <w:t xml:space="preserve"> из 40</w:t>
      </w:r>
      <w:r w:rsidR="00D11C95">
        <w:rPr>
          <w:sz w:val="24"/>
          <w:szCs w:val="24"/>
          <w:lang w:eastAsia="ru-RU"/>
        </w:rPr>
        <w:t>3</w:t>
      </w:r>
      <w:r>
        <w:rPr>
          <w:sz w:val="24"/>
          <w:szCs w:val="24"/>
          <w:lang w:eastAsia="ru-RU"/>
        </w:rPr>
        <w:t xml:space="preserve"> образовательных организаций-участниц ВПР–2022 по русскому языку в 10 ОО из 6 МО (Весьегонский муниципальный округ, Калининский район, Конаковский район, Рамешковский район, Торжокский район, г. Тверь) — высокая доля неудовлетворительных результатов (от 30,8% до 69,1%). Из 10 ОО в 5 школах количество участников ВПР не превышает 10 человек (3-9). </w:t>
      </w:r>
    </w:p>
    <w:p w14:paraId="711CA0AE" w14:textId="77777777" w:rsidR="009949DA" w:rsidRDefault="009949DA" w:rsidP="009949DA">
      <w:pPr>
        <w:pStyle w:val="afb"/>
        <w:ind w:left="567" w:firstLine="0"/>
      </w:pPr>
      <w:r w:rsidRPr="00225BA9">
        <w:rPr>
          <w:u w:val="single"/>
        </w:rPr>
        <w:t>В 5-классах</w:t>
      </w:r>
      <w:r>
        <w:t xml:space="preserve"> из 40</w:t>
      </w:r>
      <w:r w:rsidR="00D11C95">
        <w:t>2</w:t>
      </w:r>
      <w:r>
        <w:t xml:space="preserve"> образовательных организаций-участниц ВПР–2022 по русскому языку в 15 ОО из 10 МО (Бежецкий район, Кимрский район, Вышневолоцкий городской округ, Бельский район, Бологовский район, Калининский район, Конаковский район, Рамешковский район, Торжокский район, город Тверь) — высокая доля неудовлетворительных результатов (от 31,2% до 50%). Из 1</w:t>
      </w:r>
      <w:r w:rsidR="00D11C95">
        <w:t>5</w:t>
      </w:r>
      <w:r>
        <w:t xml:space="preserve"> ОО в 6 школах количество участников ВПР не превышает 10 человек.</w:t>
      </w:r>
    </w:p>
    <w:p w14:paraId="724D173D" w14:textId="77777777" w:rsidR="009949DA" w:rsidRDefault="009949DA" w:rsidP="009949DA">
      <w:pPr>
        <w:pStyle w:val="afb"/>
        <w:ind w:left="567" w:firstLine="0"/>
      </w:pPr>
      <w:r w:rsidRPr="00225BA9">
        <w:rPr>
          <w:u w:val="single"/>
        </w:rPr>
        <w:t>В 6-х классах</w:t>
      </w:r>
      <w:r>
        <w:t xml:space="preserve"> из 4</w:t>
      </w:r>
      <w:r w:rsidR="00D11C95">
        <w:t>10</w:t>
      </w:r>
      <w:r>
        <w:t xml:space="preserve"> образовательных организаций-участниц ВПР–2022 по русскому языку в 24 ОО из 16 МО — высокая доля неудовлетворительных результатов (от 30,2% до 100%). Из 24 ОО в 9 школах количество участников ВПР не превышает 10 человек (1-8).</w:t>
      </w:r>
    </w:p>
    <w:p w14:paraId="12816BE2" w14:textId="77777777" w:rsidR="009949DA" w:rsidRDefault="009949DA" w:rsidP="009949DA">
      <w:pPr>
        <w:pStyle w:val="afb"/>
        <w:ind w:left="567" w:firstLine="0"/>
        <w:rPr>
          <w:rFonts w:eastAsia="Calibri"/>
        </w:rPr>
      </w:pPr>
      <w:r w:rsidRPr="00225BA9">
        <w:rPr>
          <w:rFonts w:eastAsia="Calibri"/>
          <w:u w:val="single"/>
        </w:rPr>
        <w:t>В 7-х классах</w:t>
      </w:r>
      <w:r>
        <w:rPr>
          <w:rFonts w:eastAsia="Calibri"/>
        </w:rPr>
        <w:t xml:space="preserve"> из </w:t>
      </w:r>
      <w:r>
        <w:t>4</w:t>
      </w:r>
      <w:r w:rsidR="00D11C95">
        <w:t>10</w:t>
      </w:r>
      <w:r>
        <w:rPr>
          <w:rFonts w:eastAsia="Calibri"/>
        </w:rPr>
        <w:t xml:space="preserve"> образовательных организаций-участниц ВПР–2022 по русскому языку в 23 ОО из 13 МО (Бельский район, Зубцовский район, Калининский район, Конаковский район, Рамешковский район, Ржевский район, Торжокский район, Фировский район, Весьегонский муниципальный округ, Лихославльский муниципальный округ, Удомельский городской округ, город Тверь, ЗАТО Солнечный) — высокая доля неудовлетворительных результатов (от 32,2% до 80,0%). Из 23 ОО в 10 школах количество участников ВПР не превышает 10 человек (2-8).</w:t>
      </w:r>
    </w:p>
    <w:p w14:paraId="0A148629" w14:textId="77777777" w:rsidR="009949DA" w:rsidRDefault="009949DA" w:rsidP="009949DA">
      <w:pPr>
        <w:pStyle w:val="afb"/>
        <w:ind w:left="567" w:firstLine="0"/>
        <w:rPr>
          <w:rFonts w:eastAsia="Calibri"/>
        </w:rPr>
      </w:pPr>
      <w:r w:rsidRPr="00225BA9">
        <w:rPr>
          <w:rFonts w:eastAsia="Calibri"/>
          <w:u w:val="single"/>
        </w:rPr>
        <w:t>В 8-х классах</w:t>
      </w:r>
      <w:r>
        <w:rPr>
          <w:rFonts w:eastAsia="Calibri"/>
        </w:rPr>
        <w:t xml:space="preserve"> из </w:t>
      </w:r>
      <w:r>
        <w:t>414</w:t>
      </w:r>
      <w:r>
        <w:rPr>
          <w:rFonts w:eastAsia="Calibri"/>
        </w:rPr>
        <w:t xml:space="preserve"> образовательных организаций-участниц ВПР–2022 по русскому языку в 35 ОО из 19 МО — высокая доля неудовлетворительных результатов (от 33,3% до 92,9%). Из 35 ОО в 17 школах количество участников ВПР не превышает 10 человек (2-9).</w:t>
      </w:r>
    </w:p>
    <w:p w14:paraId="506B8A31" w14:textId="77777777" w:rsidR="009E7869" w:rsidRPr="00750CB1" w:rsidRDefault="009E7869" w:rsidP="009E7869">
      <w:pPr>
        <w:pStyle w:val="aff2"/>
      </w:pPr>
      <w:r w:rsidRPr="00750CB1">
        <w:t>Низкие результаты ВПР–2022 по математике в разрезе ОО:</w:t>
      </w:r>
    </w:p>
    <w:p w14:paraId="48A15596" w14:textId="77777777" w:rsidR="009E7869" w:rsidRPr="00225BA9" w:rsidRDefault="009E7869" w:rsidP="009E7869">
      <w:pPr>
        <w:pStyle w:val="afb"/>
        <w:ind w:left="567" w:firstLine="0"/>
        <w:rPr>
          <w:rFonts w:eastAsia="Calibri"/>
        </w:rPr>
      </w:pPr>
      <w:r w:rsidRPr="00225BA9">
        <w:rPr>
          <w:u w:val="single"/>
        </w:rPr>
        <w:t>В 4-х классах</w:t>
      </w:r>
      <w:r>
        <w:t xml:space="preserve"> из 403 образовательных организаций-участниц ВПР–2022 по математике </w:t>
      </w:r>
      <w:r w:rsidRPr="00225BA9">
        <w:rPr>
          <w:rFonts w:eastAsia="Calibri"/>
        </w:rPr>
        <w:t>только в 1 ОО из Сандовского муниципального округа — высокая доля неудовлетворительных результатов (100%), при этом в ВПР участвовал только один обучающийся.</w:t>
      </w:r>
    </w:p>
    <w:p w14:paraId="705D48E3" w14:textId="77777777" w:rsidR="009E7869" w:rsidRPr="00225BA9" w:rsidRDefault="009E7869" w:rsidP="009E7869">
      <w:pPr>
        <w:pStyle w:val="afb"/>
        <w:ind w:left="567" w:firstLine="0"/>
        <w:rPr>
          <w:rFonts w:eastAsia="Calibri"/>
        </w:rPr>
      </w:pPr>
      <w:r w:rsidRPr="00225BA9">
        <w:rPr>
          <w:rFonts w:eastAsia="Calibri"/>
          <w:u w:val="single"/>
        </w:rPr>
        <w:t>В 5-классах</w:t>
      </w:r>
      <w:r w:rsidRPr="00225BA9">
        <w:rPr>
          <w:rFonts w:eastAsia="Calibri"/>
        </w:rPr>
        <w:t xml:space="preserve"> из 403 образовательных организаций-участниц ВПР–2022 по математике в 7 ОО из 6 МО (Бельский район, Зубцовский район, Калининский район, Рамешковский район, Вышневолоцкий городской округ, город Тверь) — высокая доля неудовлетворительных результатов (от 33,3% до 67,7%). Из 7 ОО только в одной школе (Рамешковского района) количество участников ВПР не превышает 10 человек (6).</w:t>
      </w:r>
    </w:p>
    <w:p w14:paraId="45C20DCC" w14:textId="77777777" w:rsidR="009E7869" w:rsidRDefault="009E7869" w:rsidP="009E7869">
      <w:pPr>
        <w:pStyle w:val="afb"/>
        <w:ind w:left="567" w:firstLine="0"/>
        <w:rPr>
          <w:rFonts w:eastAsia="Calibri"/>
        </w:rPr>
      </w:pPr>
      <w:r w:rsidRPr="00225BA9">
        <w:rPr>
          <w:rFonts w:eastAsia="Calibri"/>
          <w:u w:val="single"/>
        </w:rPr>
        <w:t>В 6-х классах</w:t>
      </w:r>
      <w:r>
        <w:rPr>
          <w:rFonts w:eastAsia="Calibri"/>
        </w:rPr>
        <w:t xml:space="preserve"> из </w:t>
      </w:r>
      <w:r w:rsidRPr="00225BA9">
        <w:rPr>
          <w:rFonts w:eastAsia="Calibri"/>
        </w:rPr>
        <w:t>40</w:t>
      </w:r>
      <w:r w:rsidR="00D11C95">
        <w:rPr>
          <w:rFonts w:eastAsia="Calibri"/>
        </w:rPr>
        <w:t>9</w:t>
      </w:r>
      <w:r>
        <w:rPr>
          <w:rFonts w:eastAsia="Calibri"/>
        </w:rPr>
        <w:t xml:space="preserve"> образовательных организаций-участниц ВПР–2022 по математике в 13 ОО из 12 МО (город Тверь, Зубцовский район, Калининский район, Кесовогорский район, Конаковский район, Рамешковский район, Андреапольский муниципальный округ, Лесной муниципальный округ, Молоковский муниципальный округ, Пеновский муниципальный округ, Сандовский муниципальный округ, ЗАТО Солнечный) — высокая доля неудовлетворительных результатов (от 33,3% до 66,7%). Из 13 ОО в 8 школах количество участников ВПР не превышает 10 человек (3-9).</w:t>
      </w:r>
    </w:p>
    <w:p w14:paraId="40982327" w14:textId="77777777" w:rsidR="009E7869" w:rsidRDefault="009E7869" w:rsidP="009E7869">
      <w:pPr>
        <w:pStyle w:val="afb"/>
        <w:ind w:left="567" w:firstLine="0"/>
        <w:rPr>
          <w:rFonts w:eastAsia="Calibri"/>
        </w:rPr>
      </w:pPr>
      <w:r w:rsidRPr="00225BA9">
        <w:rPr>
          <w:rFonts w:eastAsia="Calibri"/>
          <w:u w:val="single"/>
        </w:rPr>
        <w:t>В 7-х классах</w:t>
      </w:r>
      <w:r>
        <w:rPr>
          <w:rFonts w:eastAsia="Calibri"/>
        </w:rPr>
        <w:t xml:space="preserve"> из </w:t>
      </w:r>
      <w:r w:rsidRPr="00225BA9">
        <w:rPr>
          <w:rFonts w:eastAsia="Calibri"/>
        </w:rPr>
        <w:t>41</w:t>
      </w:r>
      <w:r w:rsidR="00D11C95">
        <w:rPr>
          <w:rFonts w:eastAsia="Calibri"/>
        </w:rPr>
        <w:t>1</w:t>
      </w:r>
      <w:r>
        <w:rPr>
          <w:rFonts w:eastAsia="Calibri"/>
        </w:rPr>
        <w:t xml:space="preserve"> образовательных организаций-участниц ВПР–2022 по математике в 8 ОО из 6 МО (Бельский район, Бологовский район, Зубцовский район, Конаковский район, Ржевский район, ЗАТО Солнечный) — высокая доля неудовлетворительных результатов (от 30,8% до 50,0%). Из 8 ОО в 4 школах количество участников ВПР не превышает 10 человек (3-5).</w:t>
      </w:r>
    </w:p>
    <w:p w14:paraId="2789530E" w14:textId="77777777" w:rsidR="009E7869" w:rsidRPr="00E96806" w:rsidRDefault="009E7869" w:rsidP="009E7869">
      <w:pPr>
        <w:pStyle w:val="afb"/>
        <w:ind w:left="567" w:firstLine="0"/>
        <w:rPr>
          <w:rFonts w:eastAsia="Calibri"/>
          <w:spacing w:val="-2"/>
        </w:rPr>
      </w:pPr>
      <w:r w:rsidRPr="00E96806">
        <w:rPr>
          <w:rFonts w:eastAsia="Calibri"/>
          <w:spacing w:val="-2"/>
          <w:u w:val="single"/>
        </w:rPr>
        <w:t>В 8-х классах</w:t>
      </w:r>
      <w:r w:rsidRPr="00E96806">
        <w:rPr>
          <w:rFonts w:eastAsia="Calibri"/>
          <w:spacing w:val="-2"/>
        </w:rPr>
        <w:t xml:space="preserve"> из 41</w:t>
      </w:r>
      <w:r w:rsidR="00D11C95" w:rsidRPr="00E96806">
        <w:rPr>
          <w:rFonts w:eastAsia="Calibri"/>
          <w:spacing w:val="-2"/>
        </w:rPr>
        <w:t>3</w:t>
      </w:r>
      <w:r w:rsidRPr="00E96806">
        <w:rPr>
          <w:rFonts w:eastAsia="Calibri"/>
          <w:spacing w:val="-2"/>
        </w:rPr>
        <w:t xml:space="preserve"> образовательных организаций-участниц ВПР–2022 по математике в 10 ОО из 8 МО (Бологовский район, Калининский район, Кесовогорский район, Конаковский район, Весьегонский муниципальный округ, Сандовский муниципальный округ, г. Тверь, ЗАТО Солнечный) — высокая доля неудовлетворительных результатов (от 33,3% до 100%). Из 10 ОО в 6 школах количество участников ВПР не превышает 10 человек (3-9).</w:t>
      </w:r>
    </w:p>
    <w:p w14:paraId="5A44094A" w14:textId="77777777" w:rsidR="009E7869" w:rsidRDefault="009E7869" w:rsidP="002E14D8">
      <w:pPr>
        <w:pStyle w:val="afb"/>
        <w:rPr>
          <w:rFonts w:eastAsia="Calibri"/>
        </w:rPr>
      </w:pPr>
    </w:p>
    <w:p w14:paraId="7F25477A" w14:textId="77777777" w:rsidR="002E14D8" w:rsidRDefault="002E14D8" w:rsidP="002E14D8">
      <w:pPr>
        <w:pStyle w:val="afb"/>
        <w:rPr>
          <w:rFonts w:eastAsia="Calibri"/>
        </w:rPr>
      </w:pPr>
      <w:r w:rsidRPr="007B7270">
        <w:rPr>
          <w:rFonts w:eastAsia="Calibri"/>
        </w:rPr>
        <w:t xml:space="preserve">Наибольшая доля школ с низкими </w:t>
      </w:r>
      <w:r w:rsidR="00750CB1">
        <w:rPr>
          <w:rFonts w:eastAsia="Calibri"/>
        </w:rPr>
        <w:t xml:space="preserve">образовательными </w:t>
      </w:r>
      <w:r w:rsidRPr="007B7270">
        <w:rPr>
          <w:rFonts w:eastAsia="Calibri"/>
        </w:rPr>
        <w:t xml:space="preserve">результатами </w:t>
      </w:r>
      <w:r w:rsidR="00BB6C73">
        <w:rPr>
          <w:rFonts w:eastAsia="Calibri"/>
        </w:rPr>
        <w:t xml:space="preserve">наблюдается </w:t>
      </w:r>
      <w:r w:rsidRPr="007B7270">
        <w:rPr>
          <w:rFonts w:eastAsia="Calibri"/>
        </w:rPr>
        <w:t xml:space="preserve">в </w:t>
      </w:r>
      <w:r w:rsidR="007B7270" w:rsidRPr="007B7270">
        <w:rPr>
          <w:rFonts w:eastAsia="Calibri"/>
        </w:rPr>
        <w:t>Сандовском муниципальном округе (</w:t>
      </w:r>
      <w:r w:rsidR="007B7270">
        <w:rPr>
          <w:rFonts w:eastAsia="Calibri"/>
        </w:rPr>
        <w:t>7</w:t>
      </w:r>
      <w:r w:rsidR="007B7270" w:rsidRPr="007B7270">
        <w:rPr>
          <w:rFonts w:eastAsia="Calibri"/>
        </w:rPr>
        <w:t>5%)</w:t>
      </w:r>
      <w:r w:rsidR="007B7270">
        <w:rPr>
          <w:rFonts w:eastAsia="Calibri"/>
        </w:rPr>
        <w:t xml:space="preserve">, </w:t>
      </w:r>
      <w:r w:rsidRPr="007B7270">
        <w:rPr>
          <w:rFonts w:eastAsia="Calibri"/>
        </w:rPr>
        <w:t xml:space="preserve">Бельском районе (50%), </w:t>
      </w:r>
      <w:r w:rsidR="007B7270" w:rsidRPr="007B7270">
        <w:rPr>
          <w:rFonts w:eastAsia="Calibri"/>
        </w:rPr>
        <w:t xml:space="preserve">ЗАТО Озерный (50%), </w:t>
      </w:r>
      <w:r w:rsidRPr="007B7270">
        <w:rPr>
          <w:rFonts w:eastAsia="Calibri"/>
        </w:rPr>
        <w:t xml:space="preserve">Весьегонском муниципальном округе (40%), </w:t>
      </w:r>
      <w:r w:rsidR="007B7270" w:rsidRPr="007B7270">
        <w:rPr>
          <w:rFonts w:eastAsia="Calibri"/>
        </w:rPr>
        <w:t>Лесном МО (33%), Рамешковском районе</w:t>
      </w:r>
      <w:r w:rsidR="00BB6C73">
        <w:rPr>
          <w:rFonts w:eastAsia="Calibri"/>
        </w:rPr>
        <w:t xml:space="preserve"> </w:t>
      </w:r>
      <w:r w:rsidR="007B7270" w:rsidRPr="007B7270">
        <w:rPr>
          <w:rFonts w:eastAsia="Calibri"/>
        </w:rPr>
        <w:t>(33</w:t>
      </w:r>
      <w:r w:rsidR="00BB6C73">
        <w:rPr>
          <w:rFonts w:eastAsia="Calibri"/>
        </w:rPr>
        <w:t>%</w:t>
      </w:r>
      <w:r w:rsidR="007B7270">
        <w:rPr>
          <w:rFonts w:eastAsia="Calibri"/>
        </w:rPr>
        <w:t>)</w:t>
      </w:r>
      <w:r w:rsidRPr="007B7270">
        <w:rPr>
          <w:rFonts w:eastAsia="Calibri"/>
        </w:rPr>
        <w:t>.</w:t>
      </w:r>
    </w:p>
    <w:p w14:paraId="54340D3A" w14:textId="77777777" w:rsidR="00DA0B7B" w:rsidRPr="00280541" w:rsidRDefault="00DA0B7B" w:rsidP="00DA0B7B">
      <w:pPr>
        <w:pStyle w:val="af7"/>
      </w:pPr>
      <w:r w:rsidRPr="00280541">
        <w:t xml:space="preserve">Количество ОО с низкими образовательными результатами </w:t>
      </w:r>
      <w:r>
        <w:br/>
      </w:r>
      <w:r w:rsidRPr="00280541">
        <w:t>по русскому языку и математике в разрезе МО по итогам ВПР–202</w:t>
      </w:r>
      <w:r>
        <w:t>2</w:t>
      </w:r>
    </w:p>
    <w:p w14:paraId="6BEC584A" w14:textId="77777777" w:rsidR="00DA0B7B" w:rsidRPr="00280541" w:rsidRDefault="00DA0B7B" w:rsidP="00DA0B7B">
      <w:pPr>
        <w:pStyle w:val="af9"/>
      </w:pPr>
      <w:r w:rsidRPr="00280541">
        <w:t xml:space="preserve">Таблица </w:t>
      </w:r>
      <w:r w:rsidR="00C2566D">
        <w:t>7</w:t>
      </w:r>
      <w:r w:rsidR="00D11C95">
        <w:t>7</w:t>
      </w:r>
    </w:p>
    <w:tbl>
      <w:tblPr>
        <w:tblW w:w="5000" w:type="pct"/>
        <w:jc w:val="center"/>
        <w:tblLayout w:type="fixed"/>
        <w:tblLook w:val="04A0" w:firstRow="1" w:lastRow="0" w:firstColumn="1" w:lastColumn="0" w:noHBand="0" w:noVBand="1"/>
      </w:tblPr>
      <w:tblGrid>
        <w:gridCol w:w="699"/>
        <w:gridCol w:w="2072"/>
        <w:gridCol w:w="874"/>
        <w:gridCol w:w="783"/>
        <w:gridCol w:w="783"/>
        <w:gridCol w:w="783"/>
        <w:gridCol w:w="783"/>
        <w:gridCol w:w="783"/>
        <w:gridCol w:w="783"/>
        <w:gridCol w:w="783"/>
        <w:gridCol w:w="785"/>
      </w:tblGrid>
      <w:tr w:rsidR="00DA0B7B" w:rsidRPr="003B444E" w14:paraId="445F755F" w14:textId="77777777" w:rsidTr="00713463">
        <w:trPr>
          <w:tblHeader/>
          <w:jc w:val="center"/>
        </w:trPr>
        <w:tc>
          <w:tcPr>
            <w:tcW w:w="35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503F023" w14:textId="77777777" w:rsidR="00DA0B7B" w:rsidRPr="003B444E" w:rsidRDefault="00DA0B7B" w:rsidP="00713463">
            <w:pPr>
              <w:spacing w:before="40" w:after="40" w:line="240" w:lineRule="auto"/>
              <w:jc w:val="center"/>
              <w:rPr>
                <w:rFonts w:ascii="Times New Roman" w:hAnsi="Times New Roman" w:cs="Times New Roman"/>
                <w:b/>
                <w:sz w:val="18"/>
                <w:szCs w:val="18"/>
              </w:rPr>
            </w:pPr>
            <w:bookmarkStart w:id="34" w:name="RANGE!A2"/>
            <w:bookmarkStart w:id="35" w:name="OLE_LINK1" w:colFirst="1" w:colLast="10"/>
            <w:r w:rsidRPr="003B444E">
              <w:rPr>
                <w:rFonts w:ascii="Times New Roman" w:hAnsi="Times New Roman" w:cs="Times New Roman"/>
                <w:b/>
                <w:sz w:val="18"/>
                <w:szCs w:val="18"/>
              </w:rPr>
              <w:t>№ п/п</w:t>
            </w:r>
            <w:bookmarkEnd w:id="34"/>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3206639"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Наименование МО</w:t>
            </w:r>
          </w:p>
        </w:tc>
        <w:tc>
          <w:tcPr>
            <w:tcW w:w="4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FE8E0B"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Общее кол-во ОО в МО</w:t>
            </w:r>
          </w:p>
        </w:tc>
        <w:tc>
          <w:tcPr>
            <w:tcW w:w="79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9C2711"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 xml:space="preserve">ОО с низкими </w:t>
            </w:r>
            <w:r w:rsidRPr="003B444E">
              <w:rPr>
                <w:rFonts w:ascii="Times New Roman" w:hAnsi="Times New Roman" w:cs="Times New Roman"/>
                <w:b/>
                <w:sz w:val="18"/>
                <w:szCs w:val="18"/>
              </w:rPr>
              <w:br/>
              <w:t>результатами</w:t>
            </w:r>
          </w:p>
        </w:tc>
        <w:tc>
          <w:tcPr>
            <w:tcW w:w="79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D93A6BF"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Русский язык</w:t>
            </w:r>
          </w:p>
        </w:tc>
        <w:tc>
          <w:tcPr>
            <w:tcW w:w="79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470B2B1"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Математика</w:t>
            </w:r>
          </w:p>
        </w:tc>
        <w:tc>
          <w:tcPr>
            <w:tcW w:w="79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284312E"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Русский язык и математика</w:t>
            </w:r>
          </w:p>
        </w:tc>
      </w:tr>
      <w:tr w:rsidR="00DA0B7B" w:rsidRPr="003B444E" w14:paraId="6CA5662C" w14:textId="77777777" w:rsidTr="00713463">
        <w:trPr>
          <w:tblHeader/>
          <w:jc w:val="center"/>
        </w:trPr>
        <w:tc>
          <w:tcPr>
            <w:tcW w:w="35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D26982D"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104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CA8C7F1"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441"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20B6156"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29A1F297"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w:t>
            </w:r>
          </w:p>
        </w:tc>
        <w:tc>
          <w:tcPr>
            <w:tcW w:w="395" w:type="pct"/>
            <w:tcBorders>
              <w:top w:val="nil"/>
              <w:left w:val="nil"/>
              <w:bottom w:val="single" w:sz="4" w:space="0" w:color="auto"/>
              <w:right w:val="single" w:sz="4" w:space="0" w:color="auto"/>
            </w:tcBorders>
            <w:shd w:val="clear" w:color="auto" w:fill="auto"/>
            <w:noWrap/>
            <w:vAlign w:val="center"/>
            <w:hideMark/>
          </w:tcPr>
          <w:p w14:paraId="44E4563C"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06CD0B4D"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5" w:type="pct"/>
            <w:tcBorders>
              <w:top w:val="nil"/>
              <w:left w:val="nil"/>
              <w:bottom w:val="single" w:sz="4" w:space="0" w:color="auto"/>
              <w:right w:val="single" w:sz="4" w:space="0" w:color="auto"/>
            </w:tcBorders>
            <w:shd w:val="clear" w:color="auto" w:fill="auto"/>
            <w:noWrap/>
            <w:vAlign w:val="center"/>
            <w:hideMark/>
          </w:tcPr>
          <w:p w14:paraId="033731BD"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777BCBF1"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5" w:type="pct"/>
            <w:tcBorders>
              <w:top w:val="nil"/>
              <w:left w:val="nil"/>
              <w:bottom w:val="single" w:sz="4" w:space="0" w:color="auto"/>
              <w:right w:val="single" w:sz="4" w:space="0" w:color="auto"/>
            </w:tcBorders>
            <w:shd w:val="clear" w:color="auto" w:fill="auto"/>
            <w:noWrap/>
            <w:vAlign w:val="center"/>
            <w:hideMark/>
          </w:tcPr>
          <w:p w14:paraId="634BC3CD"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6CA38BED"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6" w:type="pct"/>
            <w:tcBorders>
              <w:top w:val="nil"/>
              <w:left w:val="nil"/>
              <w:bottom w:val="single" w:sz="4" w:space="0" w:color="auto"/>
              <w:right w:val="single" w:sz="4" w:space="0" w:color="auto"/>
            </w:tcBorders>
            <w:shd w:val="clear" w:color="auto" w:fill="auto"/>
            <w:noWrap/>
            <w:vAlign w:val="center"/>
            <w:hideMark/>
          </w:tcPr>
          <w:p w14:paraId="593BF7FC"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r>
      <w:tr w:rsidR="00DA0B7B" w:rsidRPr="003B444E" w14:paraId="6B0D81C1" w14:textId="77777777" w:rsidTr="005D1166">
        <w:trPr>
          <w:jc w:val="center"/>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D87D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1045" w:type="pct"/>
            <w:tcBorders>
              <w:top w:val="single" w:sz="4" w:space="0" w:color="auto"/>
              <w:left w:val="nil"/>
              <w:bottom w:val="single" w:sz="4" w:space="0" w:color="auto"/>
              <w:right w:val="single" w:sz="4" w:space="0" w:color="auto"/>
            </w:tcBorders>
            <w:shd w:val="clear" w:color="auto" w:fill="auto"/>
            <w:noWrap/>
            <w:vAlign w:val="center"/>
            <w:hideMark/>
          </w:tcPr>
          <w:p w14:paraId="596125A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Кимры</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EEDB29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7FE8EC32"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5BA33ED"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395" w:type="pct"/>
            <w:tcBorders>
              <w:top w:val="nil"/>
              <w:left w:val="nil"/>
              <w:bottom w:val="single" w:sz="4" w:space="0" w:color="auto"/>
              <w:right w:val="single" w:sz="4" w:space="0" w:color="auto"/>
            </w:tcBorders>
            <w:shd w:val="clear" w:color="auto" w:fill="auto"/>
            <w:noWrap/>
            <w:vAlign w:val="center"/>
          </w:tcPr>
          <w:p w14:paraId="7366C504"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8A113F4"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395" w:type="pct"/>
            <w:tcBorders>
              <w:top w:val="nil"/>
              <w:left w:val="nil"/>
              <w:bottom w:val="single" w:sz="4" w:space="0" w:color="auto"/>
              <w:right w:val="single" w:sz="4" w:space="0" w:color="auto"/>
            </w:tcBorders>
            <w:shd w:val="clear" w:color="auto" w:fill="auto"/>
            <w:noWrap/>
            <w:vAlign w:val="center"/>
          </w:tcPr>
          <w:p w14:paraId="668747E3"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EDDBDE8"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BCB6371"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54B2D11F"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DA0B7B" w:rsidRPr="003B444E" w14:paraId="28A7596B"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037ADB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31129C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Ржев</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747C129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6E19FD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8BDE07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759C5A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A011C0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79DB38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7FE151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97C10A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7970BAA"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19A68E1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71E1D7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1045" w:type="pct"/>
            <w:tcBorders>
              <w:top w:val="nil"/>
              <w:left w:val="nil"/>
              <w:bottom w:val="single" w:sz="4" w:space="0" w:color="auto"/>
              <w:right w:val="single" w:sz="4" w:space="0" w:color="auto"/>
            </w:tcBorders>
            <w:shd w:val="clear" w:color="auto" w:fill="auto"/>
            <w:noWrap/>
            <w:vAlign w:val="center"/>
            <w:hideMark/>
          </w:tcPr>
          <w:p w14:paraId="195E000E"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Тверь</w:t>
            </w:r>
          </w:p>
        </w:tc>
        <w:tc>
          <w:tcPr>
            <w:tcW w:w="441" w:type="pct"/>
            <w:tcBorders>
              <w:top w:val="nil"/>
              <w:left w:val="nil"/>
              <w:bottom w:val="single" w:sz="4" w:space="0" w:color="auto"/>
              <w:right w:val="single" w:sz="4" w:space="0" w:color="auto"/>
            </w:tcBorders>
            <w:shd w:val="clear" w:color="auto" w:fill="auto"/>
            <w:noWrap/>
            <w:vAlign w:val="center"/>
            <w:hideMark/>
          </w:tcPr>
          <w:p w14:paraId="4634E30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57</w:t>
            </w:r>
          </w:p>
        </w:tc>
        <w:tc>
          <w:tcPr>
            <w:tcW w:w="395" w:type="pct"/>
            <w:tcBorders>
              <w:top w:val="nil"/>
              <w:left w:val="nil"/>
              <w:bottom w:val="single" w:sz="4" w:space="0" w:color="auto"/>
              <w:right w:val="single" w:sz="4" w:space="0" w:color="auto"/>
            </w:tcBorders>
            <w:shd w:val="clear" w:color="auto" w:fill="auto"/>
            <w:noWrap/>
            <w:vAlign w:val="center"/>
          </w:tcPr>
          <w:p w14:paraId="75F6DB2F"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1A439123"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15,8</w:t>
            </w:r>
          </w:p>
        </w:tc>
        <w:tc>
          <w:tcPr>
            <w:tcW w:w="395" w:type="pct"/>
            <w:tcBorders>
              <w:top w:val="nil"/>
              <w:left w:val="nil"/>
              <w:bottom w:val="single" w:sz="4" w:space="0" w:color="auto"/>
              <w:right w:val="single" w:sz="4" w:space="0" w:color="auto"/>
            </w:tcBorders>
            <w:shd w:val="clear" w:color="auto" w:fill="auto"/>
            <w:noWrap/>
            <w:vAlign w:val="center"/>
          </w:tcPr>
          <w:p w14:paraId="2D23B752"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4E3C82D4"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14,0</w:t>
            </w:r>
          </w:p>
        </w:tc>
        <w:tc>
          <w:tcPr>
            <w:tcW w:w="395" w:type="pct"/>
            <w:tcBorders>
              <w:top w:val="nil"/>
              <w:left w:val="nil"/>
              <w:bottom w:val="single" w:sz="4" w:space="0" w:color="auto"/>
              <w:right w:val="single" w:sz="4" w:space="0" w:color="auto"/>
            </w:tcBorders>
            <w:shd w:val="clear" w:color="auto" w:fill="auto"/>
            <w:noWrap/>
            <w:vAlign w:val="center"/>
          </w:tcPr>
          <w:p w14:paraId="0273E825" w14:textId="77777777" w:rsidR="00DA0B7B" w:rsidRPr="00EF45E5" w:rsidRDefault="000C164E"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339D80D9" w14:textId="77777777" w:rsidR="00DA0B7B" w:rsidRPr="00EF45E5" w:rsidRDefault="000C164E"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7,0</w:t>
            </w:r>
          </w:p>
        </w:tc>
        <w:tc>
          <w:tcPr>
            <w:tcW w:w="395" w:type="pct"/>
            <w:tcBorders>
              <w:top w:val="nil"/>
              <w:left w:val="nil"/>
              <w:bottom w:val="single" w:sz="4" w:space="0" w:color="auto"/>
              <w:right w:val="single" w:sz="4" w:space="0" w:color="auto"/>
            </w:tcBorders>
            <w:shd w:val="clear" w:color="auto" w:fill="auto"/>
            <w:noWrap/>
            <w:vAlign w:val="center"/>
          </w:tcPr>
          <w:p w14:paraId="3C64E185" w14:textId="77777777" w:rsidR="00DA0B7B" w:rsidRPr="00EF45E5" w:rsidRDefault="000C164E"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6" w:type="pct"/>
            <w:tcBorders>
              <w:top w:val="nil"/>
              <w:left w:val="nil"/>
              <w:bottom w:val="single" w:sz="4" w:space="0" w:color="auto"/>
              <w:right w:val="single" w:sz="4" w:space="0" w:color="auto"/>
            </w:tcBorders>
            <w:shd w:val="clear" w:color="auto" w:fill="auto"/>
            <w:noWrap/>
            <w:vAlign w:val="center"/>
          </w:tcPr>
          <w:p w14:paraId="052C9040" w14:textId="77777777" w:rsidR="00DA0B7B" w:rsidRPr="00EF45E5" w:rsidRDefault="000C164E"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5,3</w:t>
            </w:r>
          </w:p>
        </w:tc>
      </w:tr>
      <w:tr w:rsidR="00DA0B7B" w:rsidRPr="003B444E" w14:paraId="2D556690"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A4D91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40297364"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Торжок</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13C9EF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DAB4930"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F23A00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4BE6A4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8011CA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DB54F9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FBA554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A674CD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7FB4365"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375894DB"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04C793B"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50D39AE2"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Андреапольский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0E9B0C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2EE87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2988C2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14557C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C44A06A"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FCAF4C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81D29E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DDFBF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5C189D54"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2552E2FF"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C535A4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04BAD23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Бежецкий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E1EACC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9D7BF6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D70CE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9174AD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D9E1DA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5E44E8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2A5A07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709754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50E61225"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02A04777"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77DB040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1045" w:type="pct"/>
            <w:tcBorders>
              <w:top w:val="nil"/>
              <w:left w:val="nil"/>
              <w:bottom w:val="single" w:sz="4" w:space="0" w:color="auto"/>
              <w:right w:val="single" w:sz="4" w:space="0" w:color="auto"/>
            </w:tcBorders>
            <w:shd w:val="clear" w:color="auto" w:fill="auto"/>
            <w:noWrap/>
            <w:vAlign w:val="center"/>
            <w:hideMark/>
          </w:tcPr>
          <w:p w14:paraId="2836BE57"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Бельский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5730C6D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054887D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4A8FE7E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0DC01D2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1E2B164B"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76030CC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E0DAD0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1DB36F5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6" w:type="pct"/>
            <w:tcBorders>
              <w:top w:val="nil"/>
              <w:left w:val="nil"/>
              <w:bottom w:val="single" w:sz="4" w:space="0" w:color="auto"/>
              <w:right w:val="single" w:sz="4" w:space="0" w:color="auto"/>
            </w:tcBorders>
            <w:shd w:val="clear" w:color="auto" w:fill="auto"/>
            <w:noWrap/>
            <w:vAlign w:val="center"/>
          </w:tcPr>
          <w:p w14:paraId="07C3EE7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50,0</w:t>
            </w:r>
          </w:p>
        </w:tc>
      </w:tr>
      <w:tr w:rsidR="00DA0B7B" w:rsidRPr="003B444E" w14:paraId="38E11DAE"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59E259D9"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8</w:t>
            </w:r>
          </w:p>
        </w:tc>
        <w:tc>
          <w:tcPr>
            <w:tcW w:w="1045" w:type="pct"/>
            <w:tcBorders>
              <w:top w:val="nil"/>
              <w:left w:val="nil"/>
              <w:bottom w:val="single" w:sz="4" w:space="0" w:color="auto"/>
              <w:right w:val="single" w:sz="4" w:space="0" w:color="auto"/>
            </w:tcBorders>
            <w:shd w:val="clear" w:color="auto" w:fill="auto"/>
            <w:noWrap/>
            <w:vAlign w:val="center"/>
            <w:hideMark/>
          </w:tcPr>
          <w:p w14:paraId="5B9DCDD2" w14:textId="77777777" w:rsidR="00DA0B7B" w:rsidRPr="00B94EEA" w:rsidRDefault="00DA0B7B" w:rsidP="00713463">
            <w:pPr>
              <w:spacing w:before="40" w:after="40" w:line="240" w:lineRule="auto"/>
              <w:rPr>
                <w:rFonts w:ascii="Times New Roman" w:hAnsi="Times New Roman" w:cs="Times New Roman"/>
                <w:sz w:val="20"/>
                <w:szCs w:val="20"/>
              </w:rPr>
            </w:pPr>
            <w:r w:rsidRPr="00B94EEA">
              <w:rPr>
                <w:rFonts w:ascii="Times New Roman" w:hAnsi="Times New Roman" w:cs="Times New Roman"/>
                <w:sz w:val="20"/>
                <w:szCs w:val="20"/>
              </w:rPr>
              <w:t>Бологовский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FEDE906"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15</w:t>
            </w:r>
          </w:p>
        </w:tc>
        <w:tc>
          <w:tcPr>
            <w:tcW w:w="395" w:type="pct"/>
            <w:tcBorders>
              <w:top w:val="nil"/>
              <w:left w:val="nil"/>
              <w:bottom w:val="single" w:sz="4" w:space="0" w:color="auto"/>
              <w:right w:val="single" w:sz="4" w:space="0" w:color="auto"/>
            </w:tcBorders>
            <w:shd w:val="clear" w:color="auto" w:fill="auto"/>
            <w:noWrap/>
            <w:vAlign w:val="center"/>
          </w:tcPr>
          <w:p w14:paraId="75116F0E" w14:textId="77777777" w:rsidR="00DA0B7B" w:rsidRPr="00B94EEA" w:rsidRDefault="000C164E"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38DE7129" w14:textId="77777777" w:rsidR="00DA0B7B" w:rsidRPr="00B94EEA" w:rsidRDefault="00D15741"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13,3</w:t>
            </w:r>
          </w:p>
        </w:tc>
        <w:tc>
          <w:tcPr>
            <w:tcW w:w="395" w:type="pct"/>
            <w:tcBorders>
              <w:top w:val="nil"/>
              <w:left w:val="nil"/>
              <w:bottom w:val="single" w:sz="4" w:space="0" w:color="auto"/>
              <w:right w:val="single" w:sz="4" w:space="0" w:color="auto"/>
            </w:tcBorders>
            <w:shd w:val="clear" w:color="auto" w:fill="auto"/>
            <w:noWrap/>
            <w:vAlign w:val="center"/>
          </w:tcPr>
          <w:p w14:paraId="48A7FC26" w14:textId="77777777" w:rsidR="00DA0B7B" w:rsidRPr="00B94EEA" w:rsidRDefault="00D15741"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F8117DE" w14:textId="77777777" w:rsidR="00DA0B7B" w:rsidRPr="00B94EEA" w:rsidRDefault="00B4201D"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13,3</w:t>
            </w:r>
          </w:p>
        </w:tc>
        <w:tc>
          <w:tcPr>
            <w:tcW w:w="395" w:type="pct"/>
            <w:tcBorders>
              <w:top w:val="nil"/>
              <w:left w:val="nil"/>
              <w:bottom w:val="single" w:sz="4" w:space="0" w:color="auto"/>
              <w:right w:val="single" w:sz="4" w:space="0" w:color="auto"/>
            </w:tcBorders>
            <w:shd w:val="clear" w:color="auto" w:fill="auto"/>
            <w:noWrap/>
            <w:vAlign w:val="center"/>
          </w:tcPr>
          <w:p w14:paraId="467D863A"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8932C2C"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6,7</w:t>
            </w:r>
          </w:p>
        </w:tc>
        <w:tc>
          <w:tcPr>
            <w:tcW w:w="395" w:type="pct"/>
            <w:tcBorders>
              <w:top w:val="nil"/>
              <w:left w:val="nil"/>
              <w:bottom w:val="single" w:sz="4" w:space="0" w:color="auto"/>
              <w:right w:val="single" w:sz="4" w:space="0" w:color="auto"/>
            </w:tcBorders>
            <w:shd w:val="clear" w:color="auto" w:fill="auto"/>
            <w:noWrap/>
            <w:vAlign w:val="center"/>
          </w:tcPr>
          <w:p w14:paraId="21126A4E" w14:textId="77777777" w:rsidR="00DA0B7B" w:rsidRPr="00B94EEA" w:rsidRDefault="00B4201D"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5A84EF67" w14:textId="77777777" w:rsidR="00DA0B7B" w:rsidRPr="00EF45E5" w:rsidRDefault="00B4201D"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6,7</w:t>
            </w:r>
          </w:p>
        </w:tc>
      </w:tr>
      <w:tr w:rsidR="00B94EEA" w:rsidRPr="003B444E" w14:paraId="1E7244CF"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F3C7F31"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1045" w:type="pct"/>
            <w:tcBorders>
              <w:top w:val="nil"/>
              <w:left w:val="nil"/>
              <w:bottom w:val="single" w:sz="4" w:space="0" w:color="auto"/>
              <w:right w:val="single" w:sz="4" w:space="0" w:color="auto"/>
            </w:tcBorders>
            <w:shd w:val="clear" w:color="auto" w:fill="auto"/>
            <w:noWrap/>
            <w:vAlign w:val="center"/>
            <w:hideMark/>
          </w:tcPr>
          <w:p w14:paraId="3EE8529E" w14:textId="77777777" w:rsidR="00B94EEA" w:rsidRPr="00EF45E5" w:rsidRDefault="00B94EEA" w:rsidP="00B94EEA">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Весьегонский МО</w:t>
            </w:r>
          </w:p>
        </w:tc>
        <w:tc>
          <w:tcPr>
            <w:tcW w:w="441" w:type="pct"/>
            <w:tcBorders>
              <w:top w:val="nil"/>
              <w:left w:val="nil"/>
              <w:bottom w:val="single" w:sz="4" w:space="0" w:color="auto"/>
              <w:right w:val="single" w:sz="4" w:space="0" w:color="auto"/>
            </w:tcBorders>
            <w:shd w:val="clear" w:color="auto" w:fill="auto"/>
            <w:noWrap/>
            <w:vAlign w:val="center"/>
            <w:hideMark/>
          </w:tcPr>
          <w:p w14:paraId="71B64CBD"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79AAEA97"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2CF68D7B"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40,0</w:t>
            </w:r>
          </w:p>
        </w:tc>
        <w:tc>
          <w:tcPr>
            <w:tcW w:w="395" w:type="pct"/>
            <w:tcBorders>
              <w:top w:val="nil"/>
              <w:left w:val="nil"/>
              <w:bottom w:val="single" w:sz="4" w:space="0" w:color="auto"/>
              <w:right w:val="single" w:sz="4" w:space="0" w:color="auto"/>
            </w:tcBorders>
            <w:shd w:val="clear" w:color="auto" w:fill="auto"/>
            <w:noWrap/>
            <w:vAlign w:val="center"/>
          </w:tcPr>
          <w:p w14:paraId="099E6D72"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1DD96603"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40,0</w:t>
            </w:r>
          </w:p>
        </w:tc>
        <w:tc>
          <w:tcPr>
            <w:tcW w:w="395" w:type="pct"/>
            <w:tcBorders>
              <w:top w:val="nil"/>
              <w:left w:val="nil"/>
              <w:bottom w:val="single" w:sz="4" w:space="0" w:color="auto"/>
              <w:right w:val="single" w:sz="4" w:space="0" w:color="auto"/>
            </w:tcBorders>
            <w:shd w:val="clear" w:color="auto" w:fill="auto"/>
            <w:noWrap/>
            <w:vAlign w:val="center"/>
          </w:tcPr>
          <w:p w14:paraId="382B5263" w14:textId="77777777" w:rsidR="00B94EEA" w:rsidRPr="00EF45E5" w:rsidRDefault="00B94EEA" w:rsidP="00B94EEA">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71047CE0"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40,0</w:t>
            </w:r>
          </w:p>
        </w:tc>
        <w:tc>
          <w:tcPr>
            <w:tcW w:w="395" w:type="pct"/>
            <w:tcBorders>
              <w:top w:val="nil"/>
              <w:left w:val="nil"/>
              <w:bottom w:val="single" w:sz="4" w:space="0" w:color="auto"/>
              <w:right w:val="single" w:sz="4" w:space="0" w:color="auto"/>
            </w:tcBorders>
            <w:shd w:val="clear" w:color="auto" w:fill="auto"/>
            <w:noWrap/>
            <w:vAlign w:val="center"/>
          </w:tcPr>
          <w:p w14:paraId="54378034"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703E3B35"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40,0</w:t>
            </w:r>
          </w:p>
        </w:tc>
      </w:tr>
      <w:tr w:rsidR="00DA0B7B" w:rsidRPr="003B444E" w14:paraId="6335E34E"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0C68A0D"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w:t>
            </w:r>
          </w:p>
        </w:tc>
        <w:tc>
          <w:tcPr>
            <w:tcW w:w="1045" w:type="pct"/>
            <w:tcBorders>
              <w:top w:val="nil"/>
              <w:left w:val="nil"/>
              <w:bottom w:val="single" w:sz="4" w:space="0" w:color="auto"/>
              <w:right w:val="single" w:sz="4" w:space="0" w:color="auto"/>
            </w:tcBorders>
            <w:shd w:val="clear" w:color="auto" w:fill="auto"/>
            <w:noWrap/>
            <w:vAlign w:val="center"/>
            <w:hideMark/>
          </w:tcPr>
          <w:p w14:paraId="7BAAC7D2"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Вышневолоцкий ГО</w:t>
            </w:r>
          </w:p>
        </w:tc>
        <w:tc>
          <w:tcPr>
            <w:tcW w:w="441" w:type="pct"/>
            <w:tcBorders>
              <w:top w:val="nil"/>
              <w:left w:val="nil"/>
              <w:bottom w:val="single" w:sz="4" w:space="0" w:color="auto"/>
              <w:right w:val="single" w:sz="4" w:space="0" w:color="auto"/>
            </w:tcBorders>
            <w:shd w:val="clear" w:color="auto" w:fill="auto"/>
            <w:noWrap/>
            <w:vAlign w:val="center"/>
            <w:hideMark/>
          </w:tcPr>
          <w:p w14:paraId="61C0BED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22</w:t>
            </w:r>
          </w:p>
        </w:tc>
        <w:tc>
          <w:tcPr>
            <w:tcW w:w="395" w:type="pct"/>
            <w:tcBorders>
              <w:top w:val="nil"/>
              <w:left w:val="nil"/>
              <w:bottom w:val="single" w:sz="4" w:space="0" w:color="auto"/>
              <w:right w:val="single" w:sz="4" w:space="0" w:color="auto"/>
            </w:tcBorders>
            <w:shd w:val="clear" w:color="auto" w:fill="auto"/>
            <w:noWrap/>
            <w:vAlign w:val="center"/>
          </w:tcPr>
          <w:p w14:paraId="3A66528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02794B7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9,1</w:t>
            </w:r>
          </w:p>
        </w:tc>
        <w:tc>
          <w:tcPr>
            <w:tcW w:w="395" w:type="pct"/>
            <w:tcBorders>
              <w:top w:val="nil"/>
              <w:left w:val="nil"/>
              <w:bottom w:val="single" w:sz="4" w:space="0" w:color="auto"/>
              <w:right w:val="single" w:sz="4" w:space="0" w:color="auto"/>
            </w:tcBorders>
            <w:shd w:val="clear" w:color="auto" w:fill="auto"/>
            <w:noWrap/>
            <w:vAlign w:val="center"/>
          </w:tcPr>
          <w:p w14:paraId="02507A6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473C1E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9,1</w:t>
            </w:r>
          </w:p>
        </w:tc>
        <w:tc>
          <w:tcPr>
            <w:tcW w:w="395" w:type="pct"/>
            <w:tcBorders>
              <w:top w:val="nil"/>
              <w:left w:val="nil"/>
              <w:bottom w:val="single" w:sz="4" w:space="0" w:color="auto"/>
              <w:right w:val="single" w:sz="4" w:space="0" w:color="auto"/>
            </w:tcBorders>
            <w:shd w:val="clear" w:color="auto" w:fill="auto"/>
            <w:noWrap/>
            <w:vAlign w:val="center"/>
          </w:tcPr>
          <w:p w14:paraId="47E232D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BC4832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4,5</w:t>
            </w:r>
          </w:p>
        </w:tc>
        <w:tc>
          <w:tcPr>
            <w:tcW w:w="395" w:type="pct"/>
            <w:tcBorders>
              <w:top w:val="nil"/>
              <w:left w:val="nil"/>
              <w:bottom w:val="single" w:sz="4" w:space="0" w:color="auto"/>
              <w:right w:val="single" w:sz="4" w:space="0" w:color="auto"/>
            </w:tcBorders>
            <w:shd w:val="clear" w:color="auto" w:fill="auto"/>
            <w:noWrap/>
            <w:vAlign w:val="center"/>
          </w:tcPr>
          <w:p w14:paraId="4CE90381"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2238418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4,5</w:t>
            </w:r>
          </w:p>
        </w:tc>
      </w:tr>
      <w:tr w:rsidR="00DA0B7B" w:rsidRPr="003B444E" w14:paraId="7919A890"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5E015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2265ACC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Жарковский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31A185FD"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9E09E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5EE0E2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8A29D7A"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8035F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EA282F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B86455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91E389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176E2F4F"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1753150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864855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35D0DBC" w14:textId="77777777" w:rsidR="00DA0B7B" w:rsidRPr="00EF45E5" w:rsidRDefault="00DA0B7B" w:rsidP="00713463">
            <w:pPr>
              <w:spacing w:before="40" w:after="40" w:line="240" w:lineRule="auto"/>
              <w:ind w:right="-86"/>
              <w:rPr>
                <w:rFonts w:ascii="Times New Roman" w:hAnsi="Times New Roman" w:cs="Times New Roman"/>
                <w:sz w:val="20"/>
                <w:szCs w:val="20"/>
              </w:rPr>
            </w:pPr>
            <w:r w:rsidRPr="00EF45E5">
              <w:rPr>
                <w:rFonts w:ascii="Times New Roman" w:hAnsi="Times New Roman" w:cs="Times New Roman"/>
                <w:sz w:val="20"/>
                <w:szCs w:val="20"/>
              </w:rPr>
              <w:t>Западнодвинский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3E4D40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CA76F7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E6B9D9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1898BA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4BEC7A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5FD360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E0F139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6E9E2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5B54CE1"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2E3B71" w:rsidRPr="003B444E" w14:paraId="75B2AA9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95982DB"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13</w:t>
            </w:r>
          </w:p>
        </w:tc>
        <w:tc>
          <w:tcPr>
            <w:tcW w:w="1045" w:type="pct"/>
            <w:tcBorders>
              <w:top w:val="nil"/>
              <w:left w:val="nil"/>
              <w:bottom w:val="single" w:sz="4" w:space="0" w:color="auto"/>
              <w:right w:val="single" w:sz="4" w:space="0" w:color="auto"/>
            </w:tcBorders>
            <w:shd w:val="clear" w:color="auto" w:fill="auto"/>
            <w:noWrap/>
            <w:vAlign w:val="center"/>
            <w:hideMark/>
          </w:tcPr>
          <w:p w14:paraId="29FDEDF1"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Зубцовский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0D9DFCFD"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w:t>
            </w:r>
          </w:p>
        </w:tc>
        <w:tc>
          <w:tcPr>
            <w:tcW w:w="395" w:type="pct"/>
            <w:tcBorders>
              <w:top w:val="nil"/>
              <w:left w:val="nil"/>
              <w:bottom w:val="single" w:sz="4" w:space="0" w:color="auto"/>
              <w:right w:val="single" w:sz="4" w:space="0" w:color="auto"/>
            </w:tcBorders>
            <w:shd w:val="clear" w:color="auto" w:fill="auto"/>
            <w:noWrap/>
            <w:vAlign w:val="center"/>
          </w:tcPr>
          <w:p w14:paraId="00FF1F80"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56681DB5"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27,3</w:t>
            </w:r>
          </w:p>
        </w:tc>
        <w:tc>
          <w:tcPr>
            <w:tcW w:w="395" w:type="pct"/>
            <w:tcBorders>
              <w:top w:val="nil"/>
              <w:left w:val="nil"/>
              <w:bottom w:val="single" w:sz="4" w:space="0" w:color="auto"/>
              <w:right w:val="single" w:sz="4" w:space="0" w:color="auto"/>
            </w:tcBorders>
            <w:shd w:val="clear" w:color="auto" w:fill="auto"/>
            <w:noWrap/>
            <w:vAlign w:val="center"/>
          </w:tcPr>
          <w:p w14:paraId="73488909"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40BE133C"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27,3</w:t>
            </w:r>
          </w:p>
        </w:tc>
        <w:tc>
          <w:tcPr>
            <w:tcW w:w="395" w:type="pct"/>
            <w:tcBorders>
              <w:top w:val="nil"/>
              <w:left w:val="nil"/>
              <w:bottom w:val="single" w:sz="4" w:space="0" w:color="auto"/>
              <w:right w:val="single" w:sz="4" w:space="0" w:color="auto"/>
            </w:tcBorders>
            <w:shd w:val="clear" w:color="auto" w:fill="auto"/>
            <w:noWrap/>
            <w:vAlign w:val="center"/>
          </w:tcPr>
          <w:p w14:paraId="56F4AD1A"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03A1A327"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27,3</w:t>
            </w:r>
          </w:p>
        </w:tc>
        <w:tc>
          <w:tcPr>
            <w:tcW w:w="395" w:type="pct"/>
            <w:tcBorders>
              <w:top w:val="nil"/>
              <w:left w:val="nil"/>
              <w:bottom w:val="single" w:sz="4" w:space="0" w:color="auto"/>
              <w:right w:val="single" w:sz="4" w:space="0" w:color="auto"/>
            </w:tcBorders>
            <w:shd w:val="clear" w:color="auto" w:fill="auto"/>
            <w:noWrap/>
            <w:vAlign w:val="center"/>
          </w:tcPr>
          <w:p w14:paraId="6AFCC770"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6" w:type="pct"/>
            <w:tcBorders>
              <w:top w:val="nil"/>
              <w:left w:val="nil"/>
              <w:bottom w:val="single" w:sz="4" w:space="0" w:color="auto"/>
              <w:right w:val="single" w:sz="4" w:space="0" w:color="auto"/>
            </w:tcBorders>
            <w:shd w:val="clear" w:color="auto" w:fill="auto"/>
            <w:noWrap/>
            <w:vAlign w:val="center"/>
          </w:tcPr>
          <w:p w14:paraId="7E7BFD55"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27,3</w:t>
            </w:r>
          </w:p>
        </w:tc>
      </w:tr>
      <w:tr w:rsidR="00DA0B7B" w:rsidRPr="003B444E" w14:paraId="7E5FD08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246BD9D"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14</w:t>
            </w:r>
          </w:p>
        </w:tc>
        <w:tc>
          <w:tcPr>
            <w:tcW w:w="1045" w:type="pct"/>
            <w:tcBorders>
              <w:top w:val="nil"/>
              <w:left w:val="nil"/>
              <w:bottom w:val="single" w:sz="4" w:space="0" w:color="auto"/>
              <w:right w:val="single" w:sz="4" w:space="0" w:color="auto"/>
            </w:tcBorders>
            <w:shd w:val="clear" w:color="auto" w:fill="auto"/>
            <w:noWrap/>
            <w:vAlign w:val="center"/>
            <w:hideMark/>
          </w:tcPr>
          <w:p w14:paraId="4EE525BF"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Калининский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7E5F7F0"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25</w:t>
            </w:r>
          </w:p>
        </w:tc>
        <w:tc>
          <w:tcPr>
            <w:tcW w:w="395" w:type="pct"/>
            <w:tcBorders>
              <w:top w:val="nil"/>
              <w:left w:val="nil"/>
              <w:bottom w:val="single" w:sz="4" w:space="0" w:color="auto"/>
              <w:right w:val="single" w:sz="4" w:space="0" w:color="auto"/>
            </w:tcBorders>
            <w:shd w:val="clear" w:color="auto" w:fill="auto"/>
            <w:noWrap/>
            <w:vAlign w:val="center"/>
          </w:tcPr>
          <w:p w14:paraId="5C658D1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3EE1F86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24,0</w:t>
            </w:r>
          </w:p>
        </w:tc>
        <w:tc>
          <w:tcPr>
            <w:tcW w:w="395" w:type="pct"/>
            <w:tcBorders>
              <w:top w:val="nil"/>
              <w:left w:val="nil"/>
              <w:bottom w:val="single" w:sz="4" w:space="0" w:color="auto"/>
              <w:right w:val="single" w:sz="4" w:space="0" w:color="auto"/>
            </w:tcBorders>
            <w:shd w:val="clear" w:color="auto" w:fill="auto"/>
            <w:noWrap/>
            <w:vAlign w:val="center"/>
          </w:tcPr>
          <w:p w14:paraId="7E0373D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657FD29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24,0</w:t>
            </w:r>
          </w:p>
        </w:tc>
        <w:tc>
          <w:tcPr>
            <w:tcW w:w="395" w:type="pct"/>
            <w:tcBorders>
              <w:top w:val="nil"/>
              <w:left w:val="nil"/>
              <w:bottom w:val="single" w:sz="4" w:space="0" w:color="auto"/>
              <w:right w:val="single" w:sz="4" w:space="0" w:color="auto"/>
            </w:tcBorders>
            <w:shd w:val="clear" w:color="auto" w:fill="auto"/>
            <w:noWrap/>
            <w:vAlign w:val="center"/>
          </w:tcPr>
          <w:p w14:paraId="73BE38B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639323E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16,0</w:t>
            </w:r>
          </w:p>
        </w:tc>
        <w:tc>
          <w:tcPr>
            <w:tcW w:w="395" w:type="pct"/>
            <w:tcBorders>
              <w:top w:val="nil"/>
              <w:left w:val="nil"/>
              <w:bottom w:val="single" w:sz="4" w:space="0" w:color="auto"/>
              <w:right w:val="single" w:sz="4" w:space="0" w:color="auto"/>
            </w:tcBorders>
            <w:shd w:val="clear" w:color="auto" w:fill="auto"/>
            <w:noWrap/>
            <w:vAlign w:val="center"/>
          </w:tcPr>
          <w:p w14:paraId="1ED5BB0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6" w:type="pct"/>
            <w:tcBorders>
              <w:top w:val="nil"/>
              <w:left w:val="nil"/>
              <w:bottom w:val="single" w:sz="4" w:space="0" w:color="auto"/>
              <w:right w:val="single" w:sz="4" w:space="0" w:color="auto"/>
            </w:tcBorders>
            <w:shd w:val="clear" w:color="auto" w:fill="auto"/>
            <w:noWrap/>
            <w:vAlign w:val="center"/>
          </w:tcPr>
          <w:p w14:paraId="0874A80E"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16,0</w:t>
            </w:r>
          </w:p>
        </w:tc>
      </w:tr>
      <w:tr w:rsidR="00DA0B7B" w:rsidRPr="003B444E" w14:paraId="39D1E6C9"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CF30F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15</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3966BD6"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Калязинский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CB3F77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F295A7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81213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E2F59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1F59DA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6AE847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01C667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C9343D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89E3E8A"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6DB1BD19"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48F7EC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4FFF058F"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Кашинский ГО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5852F6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178E7F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669107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7A924C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EF4E33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BCED80"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1F0168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29DEAE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F4964ED"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7D0DA297"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56B0629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17</w:t>
            </w:r>
          </w:p>
        </w:tc>
        <w:tc>
          <w:tcPr>
            <w:tcW w:w="1045" w:type="pct"/>
            <w:tcBorders>
              <w:top w:val="nil"/>
              <w:left w:val="nil"/>
              <w:bottom w:val="single" w:sz="4" w:space="0" w:color="auto"/>
              <w:right w:val="single" w:sz="4" w:space="0" w:color="auto"/>
            </w:tcBorders>
            <w:shd w:val="clear" w:color="auto" w:fill="auto"/>
            <w:noWrap/>
            <w:vAlign w:val="center"/>
            <w:hideMark/>
          </w:tcPr>
          <w:p w14:paraId="47C31418"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Кесовогорский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21E6C35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2CE1E78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717B317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1E25171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FF2BE9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6E878C4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11CD08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29781A4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7F94730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20,0</w:t>
            </w:r>
          </w:p>
        </w:tc>
      </w:tr>
      <w:tr w:rsidR="00DA0B7B" w:rsidRPr="003B444E" w14:paraId="18F76AE2"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F236CF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18</w:t>
            </w:r>
          </w:p>
        </w:tc>
        <w:tc>
          <w:tcPr>
            <w:tcW w:w="1045" w:type="pct"/>
            <w:tcBorders>
              <w:top w:val="nil"/>
              <w:left w:val="nil"/>
              <w:bottom w:val="single" w:sz="4" w:space="0" w:color="auto"/>
              <w:right w:val="single" w:sz="4" w:space="0" w:color="auto"/>
            </w:tcBorders>
            <w:shd w:val="clear" w:color="auto" w:fill="auto"/>
            <w:noWrap/>
            <w:vAlign w:val="center"/>
            <w:hideMark/>
          </w:tcPr>
          <w:p w14:paraId="5D185882"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Кимрский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0A085B1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7D9ADEA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95CF5C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12,5</w:t>
            </w:r>
          </w:p>
        </w:tc>
        <w:tc>
          <w:tcPr>
            <w:tcW w:w="395" w:type="pct"/>
            <w:tcBorders>
              <w:top w:val="nil"/>
              <w:left w:val="nil"/>
              <w:bottom w:val="single" w:sz="4" w:space="0" w:color="auto"/>
              <w:right w:val="single" w:sz="4" w:space="0" w:color="auto"/>
            </w:tcBorders>
            <w:shd w:val="clear" w:color="auto" w:fill="auto"/>
            <w:noWrap/>
            <w:vAlign w:val="center"/>
          </w:tcPr>
          <w:p w14:paraId="3E4D9AD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23A629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12,5</w:t>
            </w:r>
          </w:p>
        </w:tc>
        <w:tc>
          <w:tcPr>
            <w:tcW w:w="395" w:type="pct"/>
            <w:tcBorders>
              <w:top w:val="nil"/>
              <w:left w:val="nil"/>
              <w:bottom w:val="single" w:sz="4" w:space="0" w:color="auto"/>
              <w:right w:val="single" w:sz="4" w:space="0" w:color="auto"/>
            </w:tcBorders>
            <w:shd w:val="clear" w:color="auto" w:fill="auto"/>
            <w:noWrap/>
            <w:vAlign w:val="center"/>
          </w:tcPr>
          <w:p w14:paraId="54E4A93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33DBBC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525A0F6B"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640E704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r>
      <w:tr w:rsidR="00DA0B7B" w:rsidRPr="003B444E" w14:paraId="1F32D0F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6CC0DF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19</w:t>
            </w:r>
          </w:p>
        </w:tc>
        <w:tc>
          <w:tcPr>
            <w:tcW w:w="1045" w:type="pct"/>
            <w:tcBorders>
              <w:top w:val="nil"/>
              <w:left w:val="nil"/>
              <w:bottom w:val="single" w:sz="4" w:space="0" w:color="auto"/>
              <w:right w:val="single" w:sz="4" w:space="0" w:color="auto"/>
            </w:tcBorders>
            <w:shd w:val="clear" w:color="auto" w:fill="auto"/>
            <w:noWrap/>
            <w:vAlign w:val="center"/>
            <w:hideMark/>
          </w:tcPr>
          <w:p w14:paraId="3D40502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Конаковский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674F2A4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31</w:t>
            </w:r>
          </w:p>
        </w:tc>
        <w:tc>
          <w:tcPr>
            <w:tcW w:w="395" w:type="pct"/>
            <w:tcBorders>
              <w:top w:val="nil"/>
              <w:left w:val="nil"/>
              <w:bottom w:val="single" w:sz="4" w:space="0" w:color="auto"/>
              <w:right w:val="single" w:sz="4" w:space="0" w:color="auto"/>
            </w:tcBorders>
            <w:shd w:val="clear" w:color="auto" w:fill="auto"/>
            <w:noWrap/>
            <w:vAlign w:val="center"/>
          </w:tcPr>
          <w:p w14:paraId="6315BE48"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5431BDDA"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12,9</w:t>
            </w:r>
          </w:p>
        </w:tc>
        <w:tc>
          <w:tcPr>
            <w:tcW w:w="395" w:type="pct"/>
            <w:tcBorders>
              <w:top w:val="nil"/>
              <w:left w:val="nil"/>
              <w:bottom w:val="single" w:sz="4" w:space="0" w:color="auto"/>
              <w:right w:val="single" w:sz="4" w:space="0" w:color="auto"/>
            </w:tcBorders>
            <w:shd w:val="clear" w:color="auto" w:fill="auto"/>
            <w:noWrap/>
            <w:vAlign w:val="center"/>
          </w:tcPr>
          <w:p w14:paraId="134D2B0A"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1278E61E"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12,9</w:t>
            </w:r>
          </w:p>
        </w:tc>
        <w:tc>
          <w:tcPr>
            <w:tcW w:w="395" w:type="pct"/>
            <w:tcBorders>
              <w:top w:val="nil"/>
              <w:left w:val="nil"/>
              <w:bottom w:val="single" w:sz="4" w:space="0" w:color="auto"/>
              <w:right w:val="single" w:sz="4" w:space="0" w:color="auto"/>
            </w:tcBorders>
            <w:shd w:val="clear" w:color="auto" w:fill="auto"/>
            <w:noWrap/>
            <w:vAlign w:val="center"/>
          </w:tcPr>
          <w:p w14:paraId="4320CB50"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5C24A1AA"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9,7</w:t>
            </w:r>
          </w:p>
        </w:tc>
        <w:tc>
          <w:tcPr>
            <w:tcW w:w="395" w:type="pct"/>
            <w:tcBorders>
              <w:top w:val="nil"/>
              <w:left w:val="nil"/>
              <w:bottom w:val="single" w:sz="4" w:space="0" w:color="auto"/>
              <w:right w:val="single" w:sz="4" w:space="0" w:color="auto"/>
            </w:tcBorders>
            <w:shd w:val="clear" w:color="auto" w:fill="auto"/>
            <w:noWrap/>
            <w:vAlign w:val="center"/>
          </w:tcPr>
          <w:p w14:paraId="045ADC4A"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6" w:type="pct"/>
            <w:tcBorders>
              <w:top w:val="nil"/>
              <w:left w:val="nil"/>
              <w:bottom w:val="single" w:sz="4" w:space="0" w:color="auto"/>
              <w:right w:val="single" w:sz="4" w:space="0" w:color="auto"/>
            </w:tcBorders>
            <w:shd w:val="clear" w:color="auto" w:fill="auto"/>
            <w:noWrap/>
            <w:vAlign w:val="center"/>
          </w:tcPr>
          <w:p w14:paraId="2CC1BB15"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9,7</w:t>
            </w:r>
          </w:p>
        </w:tc>
      </w:tr>
      <w:tr w:rsidR="00DA0B7B" w:rsidRPr="003B444E" w14:paraId="5E330A5E"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B86B63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A09682B" w14:textId="77777777" w:rsidR="00DA0B7B" w:rsidRPr="00EF45E5" w:rsidRDefault="00DA0B7B" w:rsidP="00713463">
            <w:pPr>
              <w:spacing w:before="40" w:after="40" w:line="240" w:lineRule="auto"/>
              <w:ind w:right="-114"/>
              <w:rPr>
                <w:rFonts w:ascii="Times New Roman" w:hAnsi="Times New Roman" w:cs="Times New Roman"/>
                <w:sz w:val="20"/>
                <w:szCs w:val="20"/>
              </w:rPr>
            </w:pPr>
            <w:r w:rsidRPr="00EF45E5">
              <w:rPr>
                <w:rFonts w:ascii="Times New Roman" w:hAnsi="Times New Roman" w:cs="Times New Roman"/>
                <w:sz w:val="20"/>
                <w:szCs w:val="20"/>
              </w:rPr>
              <w:t>Краснохолмский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5EE3421"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E52AF3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5192AB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88CF3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881C91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60D6BD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BEE550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14072B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307D9E6A"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606BFF64"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721AB6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21</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11B8DCBE"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Кувшиновский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7BF92E7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77F24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1967B6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509616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3E9B83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84C874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AEF315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545DD4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446EFD7"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608A3AC7" w14:textId="77777777" w:rsidTr="002E3B71">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A319BE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22</w:t>
            </w:r>
          </w:p>
        </w:tc>
        <w:tc>
          <w:tcPr>
            <w:tcW w:w="1045" w:type="pct"/>
            <w:tcBorders>
              <w:top w:val="nil"/>
              <w:left w:val="nil"/>
              <w:bottom w:val="single" w:sz="4" w:space="0" w:color="auto"/>
              <w:right w:val="single" w:sz="4" w:space="0" w:color="auto"/>
            </w:tcBorders>
            <w:shd w:val="clear" w:color="auto" w:fill="auto"/>
            <w:noWrap/>
            <w:vAlign w:val="center"/>
            <w:hideMark/>
          </w:tcPr>
          <w:p w14:paraId="4C37FC49"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Лесной МО.</w:t>
            </w:r>
          </w:p>
        </w:tc>
        <w:tc>
          <w:tcPr>
            <w:tcW w:w="441" w:type="pct"/>
            <w:tcBorders>
              <w:top w:val="nil"/>
              <w:left w:val="nil"/>
              <w:bottom w:val="single" w:sz="4" w:space="0" w:color="auto"/>
              <w:right w:val="single" w:sz="4" w:space="0" w:color="auto"/>
            </w:tcBorders>
            <w:shd w:val="clear" w:color="auto" w:fill="auto"/>
            <w:noWrap/>
            <w:vAlign w:val="center"/>
            <w:hideMark/>
          </w:tcPr>
          <w:p w14:paraId="1AD65BE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2C908F86"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0DEE304"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395" w:type="pct"/>
            <w:tcBorders>
              <w:top w:val="nil"/>
              <w:left w:val="nil"/>
              <w:bottom w:val="single" w:sz="4" w:space="0" w:color="auto"/>
              <w:right w:val="single" w:sz="4" w:space="0" w:color="auto"/>
            </w:tcBorders>
            <w:shd w:val="clear" w:color="auto" w:fill="auto"/>
            <w:noWrap/>
            <w:vAlign w:val="center"/>
          </w:tcPr>
          <w:p w14:paraId="41B7FA67"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A0E151D"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395" w:type="pct"/>
            <w:tcBorders>
              <w:top w:val="nil"/>
              <w:left w:val="nil"/>
              <w:bottom w:val="single" w:sz="4" w:space="0" w:color="auto"/>
              <w:right w:val="single" w:sz="4" w:space="0" w:color="auto"/>
            </w:tcBorders>
            <w:shd w:val="clear" w:color="auto" w:fill="auto"/>
            <w:noWrap/>
            <w:vAlign w:val="center"/>
          </w:tcPr>
          <w:p w14:paraId="194CCF41"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32B7C2A9"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EB3A343"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5C8B2152"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2E3B71" w:rsidRPr="003B444E" w14:paraId="3269163C"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1FDC507"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23</w:t>
            </w:r>
          </w:p>
        </w:tc>
        <w:tc>
          <w:tcPr>
            <w:tcW w:w="1045" w:type="pct"/>
            <w:tcBorders>
              <w:top w:val="nil"/>
              <w:left w:val="nil"/>
              <w:bottom w:val="single" w:sz="4" w:space="0" w:color="auto"/>
              <w:right w:val="single" w:sz="4" w:space="0" w:color="auto"/>
            </w:tcBorders>
            <w:shd w:val="clear" w:color="auto" w:fill="auto"/>
            <w:noWrap/>
            <w:vAlign w:val="center"/>
            <w:hideMark/>
          </w:tcPr>
          <w:p w14:paraId="6F7C641F"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Лихославльский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1219FD83"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13</w:t>
            </w:r>
          </w:p>
        </w:tc>
        <w:tc>
          <w:tcPr>
            <w:tcW w:w="395" w:type="pct"/>
            <w:tcBorders>
              <w:top w:val="nil"/>
              <w:left w:val="nil"/>
              <w:bottom w:val="single" w:sz="4" w:space="0" w:color="auto"/>
              <w:right w:val="single" w:sz="4" w:space="0" w:color="auto"/>
            </w:tcBorders>
            <w:shd w:val="clear" w:color="auto" w:fill="auto"/>
            <w:noWrap/>
            <w:vAlign w:val="center"/>
          </w:tcPr>
          <w:p w14:paraId="0A1F54FF"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F0C7C45"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15,4</w:t>
            </w:r>
          </w:p>
        </w:tc>
        <w:tc>
          <w:tcPr>
            <w:tcW w:w="395" w:type="pct"/>
            <w:tcBorders>
              <w:top w:val="nil"/>
              <w:left w:val="nil"/>
              <w:bottom w:val="single" w:sz="4" w:space="0" w:color="auto"/>
              <w:right w:val="single" w:sz="4" w:space="0" w:color="auto"/>
            </w:tcBorders>
            <w:shd w:val="clear" w:color="auto" w:fill="auto"/>
            <w:noWrap/>
            <w:vAlign w:val="center"/>
          </w:tcPr>
          <w:p w14:paraId="4D0867C4"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5681980D"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15,4</w:t>
            </w:r>
          </w:p>
        </w:tc>
        <w:tc>
          <w:tcPr>
            <w:tcW w:w="395" w:type="pct"/>
            <w:tcBorders>
              <w:top w:val="nil"/>
              <w:left w:val="nil"/>
              <w:bottom w:val="single" w:sz="4" w:space="0" w:color="auto"/>
              <w:right w:val="single" w:sz="4" w:space="0" w:color="auto"/>
            </w:tcBorders>
            <w:shd w:val="clear" w:color="auto" w:fill="auto"/>
            <w:noWrap/>
            <w:vAlign w:val="center"/>
          </w:tcPr>
          <w:p w14:paraId="44B3205C"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6ED4A02"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7,7</w:t>
            </w:r>
          </w:p>
        </w:tc>
        <w:tc>
          <w:tcPr>
            <w:tcW w:w="395" w:type="pct"/>
            <w:tcBorders>
              <w:top w:val="nil"/>
              <w:left w:val="nil"/>
              <w:bottom w:val="single" w:sz="4" w:space="0" w:color="auto"/>
              <w:right w:val="single" w:sz="4" w:space="0" w:color="auto"/>
            </w:tcBorders>
            <w:shd w:val="clear" w:color="auto" w:fill="auto"/>
            <w:noWrap/>
            <w:vAlign w:val="center"/>
          </w:tcPr>
          <w:p w14:paraId="783CE75F"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53850DA3"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7,7</w:t>
            </w:r>
          </w:p>
        </w:tc>
      </w:tr>
      <w:tr w:rsidR="002E3B71" w:rsidRPr="003B444E" w14:paraId="6F01E229"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486C47B"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24</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412C5D81"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Максатихинский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E0BE7E4"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9CC015B"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25CA645"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7639754"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2B171DD"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6A3142"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0F08220"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5BCD49A"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834DCA9" w14:textId="77777777" w:rsidR="002E3B71" w:rsidRPr="00EF45E5" w:rsidRDefault="002E3B71" w:rsidP="002E3B71">
            <w:pPr>
              <w:spacing w:before="40" w:after="40" w:line="240" w:lineRule="auto"/>
              <w:jc w:val="center"/>
              <w:rPr>
                <w:rFonts w:ascii="Times New Roman" w:hAnsi="Times New Roman" w:cs="Times New Roman"/>
                <w:sz w:val="20"/>
                <w:szCs w:val="20"/>
              </w:rPr>
            </w:pPr>
          </w:p>
        </w:tc>
      </w:tr>
      <w:tr w:rsidR="00281FF9" w:rsidRPr="003B444E" w14:paraId="72557CCF" w14:textId="77777777" w:rsidTr="00281FF9">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64E2386"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25</w:t>
            </w:r>
          </w:p>
        </w:tc>
        <w:tc>
          <w:tcPr>
            <w:tcW w:w="1045" w:type="pct"/>
            <w:tcBorders>
              <w:top w:val="nil"/>
              <w:left w:val="nil"/>
              <w:bottom w:val="single" w:sz="4" w:space="0" w:color="auto"/>
              <w:right w:val="single" w:sz="4" w:space="0" w:color="auto"/>
            </w:tcBorders>
            <w:shd w:val="clear" w:color="auto" w:fill="auto"/>
            <w:noWrap/>
            <w:vAlign w:val="center"/>
            <w:hideMark/>
          </w:tcPr>
          <w:p w14:paraId="6EB5A36B"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Молоковский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94B349C"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652E1E82"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5555943"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395" w:type="pct"/>
            <w:tcBorders>
              <w:top w:val="nil"/>
              <w:left w:val="nil"/>
              <w:bottom w:val="single" w:sz="4" w:space="0" w:color="auto"/>
              <w:right w:val="single" w:sz="4" w:space="0" w:color="auto"/>
            </w:tcBorders>
            <w:shd w:val="clear" w:color="auto" w:fill="auto"/>
            <w:noWrap/>
            <w:vAlign w:val="center"/>
          </w:tcPr>
          <w:p w14:paraId="264E38BB"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1E32C29"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395" w:type="pct"/>
            <w:tcBorders>
              <w:top w:val="nil"/>
              <w:left w:val="nil"/>
              <w:bottom w:val="single" w:sz="4" w:space="0" w:color="auto"/>
              <w:right w:val="single" w:sz="4" w:space="0" w:color="auto"/>
            </w:tcBorders>
            <w:shd w:val="clear" w:color="auto" w:fill="auto"/>
            <w:noWrap/>
            <w:vAlign w:val="center"/>
          </w:tcPr>
          <w:p w14:paraId="2321ECA6"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7806848"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395" w:type="pct"/>
            <w:tcBorders>
              <w:top w:val="nil"/>
              <w:left w:val="nil"/>
              <w:bottom w:val="single" w:sz="4" w:space="0" w:color="auto"/>
              <w:right w:val="single" w:sz="4" w:space="0" w:color="auto"/>
            </w:tcBorders>
            <w:shd w:val="clear" w:color="auto" w:fill="auto"/>
            <w:noWrap/>
            <w:vAlign w:val="center"/>
          </w:tcPr>
          <w:p w14:paraId="442D730A"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1EA31B27"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281FF9" w:rsidRPr="003B444E" w14:paraId="1C9F6AC0"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4A202A4"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26</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664C27B7"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Нелидовский ГО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29C8507"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9A82673"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2D7D98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DBFE78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62212B1"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433D25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1821E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FD86DE9"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CFD4DD2" w14:textId="77777777" w:rsidR="00281FF9" w:rsidRPr="00EF45E5" w:rsidRDefault="00281FF9" w:rsidP="00281FF9">
            <w:pPr>
              <w:spacing w:before="40" w:after="40" w:line="240" w:lineRule="auto"/>
              <w:jc w:val="center"/>
              <w:rPr>
                <w:rFonts w:ascii="Times New Roman" w:hAnsi="Times New Roman" w:cs="Times New Roman"/>
                <w:sz w:val="20"/>
                <w:szCs w:val="20"/>
              </w:rPr>
            </w:pPr>
          </w:p>
        </w:tc>
      </w:tr>
      <w:tr w:rsidR="00281FF9" w:rsidRPr="003B444E" w14:paraId="68DDBAD7"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ACF0C29"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64125483"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Оленинский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2E411AB4"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2AA419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8A1E072"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52C328E"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B9C53D1"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74857C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D5C925C"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67B32E"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C51CACB" w14:textId="77777777" w:rsidR="00281FF9" w:rsidRPr="00EF45E5" w:rsidRDefault="00281FF9" w:rsidP="00281FF9">
            <w:pPr>
              <w:spacing w:before="40" w:after="40" w:line="240" w:lineRule="auto"/>
              <w:jc w:val="center"/>
              <w:rPr>
                <w:rFonts w:ascii="Times New Roman" w:hAnsi="Times New Roman" w:cs="Times New Roman"/>
                <w:sz w:val="20"/>
                <w:szCs w:val="20"/>
              </w:rPr>
            </w:pPr>
          </w:p>
        </w:tc>
      </w:tr>
      <w:tr w:rsidR="00281FF9" w:rsidRPr="003B444E" w14:paraId="50207D45"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D55B5EE"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28</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C312D8B"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Осташковский ГО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5AD35A5"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0EFB01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6424DB2"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8AB977C"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9DF202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FE1432C"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FDAC202"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651841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10455D7F" w14:textId="77777777" w:rsidR="00281FF9" w:rsidRPr="00EF45E5" w:rsidRDefault="00281FF9" w:rsidP="00281FF9">
            <w:pPr>
              <w:spacing w:before="40" w:after="40" w:line="240" w:lineRule="auto"/>
              <w:jc w:val="center"/>
              <w:rPr>
                <w:rFonts w:ascii="Times New Roman" w:hAnsi="Times New Roman" w:cs="Times New Roman"/>
                <w:sz w:val="20"/>
                <w:szCs w:val="20"/>
              </w:rPr>
            </w:pPr>
          </w:p>
        </w:tc>
      </w:tr>
      <w:tr w:rsidR="00281FF9" w:rsidRPr="003B444E" w14:paraId="1E19DE52" w14:textId="77777777" w:rsidTr="00281FF9">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9729962"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29</w:t>
            </w:r>
          </w:p>
        </w:tc>
        <w:tc>
          <w:tcPr>
            <w:tcW w:w="1045" w:type="pct"/>
            <w:tcBorders>
              <w:top w:val="nil"/>
              <w:left w:val="nil"/>
              <w:bottom w:val="single" w:sz="4" w:space="0" w:color="auto"/>
              <w:right w:val="single" w:sz="4" w:space="0" w:color="auto"/>
            </w:tcBorders>
            <w:shd w:val="clear" w:color="auto" w:fill="auto"/>
            <w:noWrap/>
            <w:vAlign w:val="center"/>
            <w:hideMark/>
          </w:tcPr>
          <w:p w14:paraId="0C730BDD"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Пеновский МО</w:t>
            </w:r>
          </w:p>
        </w:tc>
        <w:tc>
          <w:tcPr>
            <w:tcW w:w="441" w:type="pct"/>
            <w:tcBorders>
              <w:top w:val="nil"/>
              <w:left w:val="nil"/>
              <w:bottom w:val="single" w:sz="4" w:space="0" w:color="auto"/>
              <w:right w:val="single" w:sz="4" w:space="0" w:color="auto"/>
            </w:tcBorders>
            <w:shd w:val="clear" w:color="auto" w:fill="auto"/>
            <w:noWrap/>
            <w:vAlign w:val="center"/>
            <w:hideMark/>
          </w:tcPr>
          <w:p w14:paraId="349AC6CC"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30C94BB7"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56A6986"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4E5EFC71"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D074ED2"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0C67AAFB"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01706C0"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0E6AA3A2"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2C1433F4"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20,0</w:t>
            </w:r>
          </w:p>
        </w:tc>
      </w:tr>
      <w:tr w:rsidR="006C1FAE" w:rsidRPr="003B444E" w14:paraId="46980F8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172A669"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30</w:t>
            </w:r>
          </w:p>
        </w:tc>
        <w:tc>
          <w:tcPr>
            <w:tcW w:w="1045" w:type="pct"/>
            <w:tcBorders>
              <w:top w:val="nil"/>
              <w:left w:val="nil"/>
              <w:bottom w:val="single" w:sz="4" w:space="0" w:color="auto"/>
              <w:right w:val="single" w:sz="4" w:space="0" w:color="auto"/>
            </w:tcBorders>
            <w:shd w:val="clear" w:color="auto" w:fill="auto"/>
            <w:noWrap/>
            <w:vAlign w:val="center"/>
            <w:hideMark/>
          </w:tcPr>
          <w:p w14:paraId="0666F3F2"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Рамешковский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36A950A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1888B472"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4F7F4AB6"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395" w:type="pct"/>
            <w:tcBorders>
              <w:top w:val="nil"/>
              <w:left w:val="nil"/>
              <w:bottom w:val="single" w:sz="4" w:space="0" w:color="auto"/>
              <w:right w:val="single" w:sz="4" w:space="0" w:color="auto"/>
            </w:tcBorders>
            <w:shd w:val="clear" w:color="auto" w:fill="auto"/>
            <w:noWrap/>
            <w:vAlign w:val="center"/>
          </w:tcPr>
          <w:p w14:paraId="6162050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0867C061"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395" w:type="pct"/>
            <w:tcBorders>
              <w:top w:val="nil"/>
              <w:left w:val="nil"/>
              <w:bottom w:val="single" w:sz="4" w:space="0" w:color="auto"/>
              <w:right w:val="single" w:sz="4" w:space="0" w:color="auto"/>
            </w:tcBorders>
            <w:shd w:val="clear" w:color="auto" w:fill="auto"/>
            <w:noWrap/>
            <w:vAlign w:val="center"/>
          </w:tcPr>
          <w:p w14:paraId="0F4BECC2"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EC685B2"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22,2</w:t>
            </w:r>
          </w:p>
        </w:tc>
        <w:tc>
          <w:tcPr>
            <w:tcW w:w="395" w:type="pct"/>
            <w:tcBorders>
              <w:top w:val="nil"/>
              <w:left w:val="nil"/>
              <w:bottom w:val="single" w:sz="4" w:space="0" w:color="auto"/>
              <w:right w:val="single" w:sz="4" w:space="0" w:color="auto"/>
            </w:tcBorders>
            <w:shd w:val="clear" w:color="auto" w:fill="auto"/>
            <w:noWrap/>
            <w:vAlign w:val="center"/>
          </w:tcPr>
          <w:p w14:paraId="5103F8D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206E67F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11,1</w:t>
            </w:r>
          </w:p>
        </w:tc>
      </w:tr>
      <w:tr w:rsidR="006C1FAE" w:rsidRPr="003B444E" w14:paraId="5F1B2B9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5297A35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31</w:t>
            </w:r>
          </w:p>
        </w:tc>
        <w:tc>
          <w:tcPr>
            <w:tcW w:w="1045" w:type="pct"/>
            <w:tcBorders>
              <w:top w:val="nil"/>
              <w:left w:val="nil"/>
              <w:bottom w:val="single" w:sz="4" w:space="0" w:color="auto"/>
              <w:right w:val="single" w:sz="4" w:space="0" w:color="auto"/>
            </w:tcBorders>
            <w:shd w:val="clear" w:color="auto" w:fill="auto"/>
            <w:noWrap/>
            <w:vAlign w:val="center"/>
            <w:hideMark/>
          </w:tcPr>
          <w:p w14:paraId="1E628538"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Ржевский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49D80C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w:t>
            </w:r>
          </w:p>
        </w:tc>
        <w:tc>
          <w:tcPr>
            <w:tcW w:w="395" w:type="pct"/>
            <w:tcBorders>
              <w:top w:val="nil"/>
              <w:left w:val="nil"/>
              <w:bottom w:val="single" w:sz="4" w:space="0" w:color="auto"/>
              <w:right w:val="single" w:sz="4" w:space="0" w:color="auto"/>
            </w:tcBorders>
            <w:shd w:val="clear" w:color="auto" w:fill="auto"/>
            <w:noWrap/>
            <w:vAlign w:val="center"/>
          </w:tcPr>
          <w:p w14:paraId="6962E893"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128140C6"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18,2</w:t>
            </w:r>
          </w:p>
        </w:tc>
        <w:tc>
          <w:tcPr>
            <w:tcW w:w="395" w:type="pct"/>
            <w:tcBorders>
              <w:top w:val="nil"/>
              <w:left w:val="nil"/>
              <w:bottom w:val="single" w:sz="4" w:space="0" w:color="auto"/>
              <w:right w:val="single" w:sz="4" w:space="0" w:color="auto"/>
            </w:tcBorders>
            <w:shd w:val="clear" w:color="auto" w:fill="auto"/>
            <w:noWrap/>
            <w:vAlign w:val="center"/>
          </w:tcPr>
          <w:p w14:paraId="039E989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76509638"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18,2</w:t>
            </w:r>
          </w:p>
        </w:tc>
        <w:tc>
          <w:tcPr>
            <w:tcW w:w="395" w:type="pct"/>
            <w:tcBorders>
              <w:top w:val="nil"/>
              <w:left w:val="nil"/>
              <w:bottom w:val="single" w:sz="4" w:space="0" w:color="auto"/>
              <w:right w:val="single" w:sz="4" w:space="0" w:color="auto"/>
            </w:tcBorders>
            <w:shd w:val="clear" w:color="auto" w:fill="auto"/>
            <w:noWrap/>
            <w:vAlign w:val="center"/>
          </w:tcPr>
          <w:p w14:paraId="0C9FD97C"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B671654"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18,2</w:t>
            </w:r>
          </w:p>
        </w:tc>
        <w:tc>
          <w:tcPr>
            <w:tcW w:w="395" w:type="pct"/>
            <w:tcBorders>
              <w:top w:val="nil"/>
              <w:left w:val="nil"/>
              <w:bottom w:val="single" w:sz="4" w:space="0" w:color="auto"/>
              <w:right w:val="single" w:sz="4" w:space="0" w:color="auto"/>
            </w:tcBorders>
            <w:shd w:val="clear" w:color="auto" w:fill="auto"/>
            <w:noWrap/>
            <w:vAlign w:val="center"/>
          </w:tcPr>
          <w:p w14:paraId="6CD07BC4"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1528F3B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9,1</w:t>
            </w:r>
          </w:p>
        </w:tc>
      </w:tr>
      <w:tr w:rsidR="006C1FAE" w:rsidRPr="003B444E" w14:paraId="66E2444B"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063435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32</w:t>
            </w:r>
          </w:p>
        </w:tc>
        <w:tc>
          <w:tcPr>
            <w:tcW w:w="1045" w:type="pct"/>
            <w:tcBorders>
              <w:top w:val="nil"/>
              <w:left w:val="nil"/>
              <w:bottom w:val="single" w:sz="4" w:space="0" w:color="auto"/>
              <w:right w:val="single" w:sz="4" w:space="0" w:color="auto"/>
            </w:tcBorders>
            <w:shd w:val="clear" w:color="auto" w:fill="auto"/>
            <w:noWrap/>
            <w:vAlign w:val="center"/>
            <w:hideMark/>
          </w:tcPr>
          <w:p w14:paraId="6B1AA556"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Сандовский МО</w:t>
            </w:r>
          </w:p>
        </w:tc>
        <w:tc>
          <w:tcPr>
            <w:tcW w:w="441" w:type="pct"/>
            <w:tcBorders>
              <w:top w:val="nil"/>
              <w:left w:val="nil"/>
              <w:bottom w:val="single" w:sz="4" w:space="0" w:color="auto"/>
              <w:right w:val="single" w:sz="4" w:space="0" w:color="auto"/>
            </w:tcBorders>
            <w:shd w:val="clear" w:color="auto" w:fill="auto"/>
            <w:noWrap/>
            <w:vAlign w:val="center"/>
            <w:hideMark/>
          </w:tcPr>
          <w:p w14:paraId="7845BA71"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260E77F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141CFC66"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7</w:t>
            </w:r>
            <w:r w:rsidRPr="00EF45E5">
              <w:rPr>
                <w:rFonts w:ascii="Times New Roman" w:hAnsi="Times New Roman" w:cs="Times New Roman"/>
                <w:sz w:val="20"/>
                <w:szCs w:val="20"/>
              </w:rPr>
              <w:t>5,0</w:t>
            </w:r>
          </w:p>
        </w:tc>
        <w:tc>
          <w:tcPr>
            <w:tcW w:w="395" w:type="pct"/>
            <w:tcBorders>
              <w:top w:val="nil"/>
              <w:left w:val="nil"/>
              <w:bottom w:val="single" w:sz="4" w:space="0" w:color="auto"/>
              <w:right w:val="single" w:sz="4" w:space="0" w:color="auto"/>
            </w:tcBorders>
            <w:shd w:val="clear" w:color="auto" w:fill="auto"/>
            <w:noWrap/>
            <w:vAlign w:val="center"/>
          </w:tcPr>
          <w:p w14:paraId="370B9B5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53531A9E"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w:t>
            </w: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3630FA36"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0FFBC92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w:t>
            </w: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960A759"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1C00D46E"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25,0</w:t>
            </w:r>
          </w:p>
        </w:tc>
      </w:tr>
      <w:tr w:rsidR="006C1FAE" w:rsidRPr="003B444E" w14:paraId="0743E9E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162E444"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33</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19DBB137"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Селижаровский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C2A3A6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B0FA72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28CA1A4"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821F0F0"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924F14B"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949965F"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71AA954"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4DEEE28"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7634B14"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1F57906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3700546"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34</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0B87328A"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Сонковский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CAA7F05"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3D7C71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7FCD8BA"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A133396"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DAEB710"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2B1DC25"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C5750AE"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BF09DD"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7EA3747"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1E3E475B"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D4AE786"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35</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3DA0FD69"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Спировский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4267730"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2B768AB"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137481B"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D60170"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D01E00F"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BFD660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3402A4C"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FA3584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487DD417"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1C08487C"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6442F1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36</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10CF9F09"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Старицкий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814E4A7"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4949FFB"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CA1455"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77AEAE8"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1927AA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B78579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2C556E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7A2EED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0B0DC83"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5A148702"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4D18E0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37</w:t>
            </w:r>
          </w:p>
        </w:tc>
        <w:tc>
          <w:tcPr>
            <w:tcW w:w="1045" w:type="pct"/>
            <w:tcBorders>
              <w:top w:val="nil"/>
              <w:left w:val="nil"/>
              <w:bottom w:val="single" w:sz="4" w:space="0" w:color="auto"/>
              <w:right w:val="single" w:sz="4" w:space="0" w:color="auto"/>
            </w:tcBorders>
            <w:shd w:val="clear" w:color="auto" w:fill="auto"/>
            <w:noWrap/>
            <w:vAlign w:val="center"/>
            <w:hideMark/>
          </w:tcPr>
          <w:p w14:paraId="76432EE5"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Торжокский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0A6B092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19</w:t>
            </w:r>
          </w:p>
        </w:tc>
        <w:tc>
          <w:tcPr>
            <w:tcW w:w="395" w:type="pct"/>
            <w:tcBorders>
              <w:top w:val="nil"/>
              <w:left w:val="nil"/>
              <w:bottom w:val="single" w:sz="4" w:space="0" w:color="auto"/>
              <w:right w:val="single" w:sz="4" w:space="0" w:color="auto"/>
            </w:tcBorders>
            <w:shd w:val="clear" w:color="auto" w:fill="auto"/>
            <w:noWrap/>
            <w:vAlign w:val="center"/>
          </w:tcPr>
          <w:p w14:paraId="474B0C70"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2528F46A"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95" w:type="pct"/>
            <w:tcBorders>
              <w:top w:val="nil"/>
              <w:left w:val="nil"/>
              <w:bottom w:val="single" w:sz="4" w:space="0" w:color="auto"/>
              <w:right w:val="single" w:sz="4" w:space="0" w:color="auto"/>
            </w:tcBorders>
            <w:shd w:val="clear" w:color="auto" w:fill="auto"/>
            <w:noWrap/>
            <w:vAlign w:val="center"/>
          </w:tcPr>
          <w:p w14:paraId="2F35442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298538A2"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95" w:type="pct"/>
            <w:tcBorders>
              <w:top w:val="nil"/>
              <w:left w:val="nil"/>
              <w:bottom w:val="single" w:sz="4" w:space="0" w:color="auto"/>
              <w:right w:val="single" w:sz="4" w:space="0" w:color="auto"/>
            </w:tcBorders>
            <w:shd w:val="clear" w:color="auto" w:fill="auto"/>
            <w:noWrap/>
            <w:vAlign w:val="center"/>
          </w:tcPr>
          <w:p w14:paraId="76DA60DC"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2C2D919"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395" w:type="pct"/>
            <w:tcBorders>
              <w:top w:val="nil"/>
              <w:left w:val="nil"/>
              <w:bottom w:val="single" w:sz="4" w:space="0" w:color="auto"/>
              <w:right w:val="single" w:sz="4" w:space="0" w:color="auto"/>
            </w:tcBorders>
            <w:shd w:val="clear" w:color="auto" w:fill="auto"/>
            <w:noWrap/>
            <w:vAlign w:val="center"/>
          </w:tcPr>
          <w:p w14:paraId="780F739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03D33E95"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5,3</w:t>
            </w:r>
          </w:p>
        </w:tc>
      </w:tr>
      <w:tr w:rsidR="006C1FAE" w:rsidRPr="003B444E" w14:paraId="790200C0"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08C505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38</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01F3C433"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Торопецкий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7FBA85C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1AB3EC6"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193F8BD"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BA3716"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6E02B5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EACB06"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A7B5DAD"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9C58E0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2AE6F2EC"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64A3B5E2"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5CE3CEB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39</w:t>
            </w:r>
          </w:p>
        </w:tc>
        <w:tc>
          <w:tcPr>
            <w:tcW w:w="1045" w:type="pct"/>
            <w:tcBorders>
              <w:top w:val="nil"/>
              <w:left w:val="nil"/>
              <w:bottom w:val="single" w:sz="4" w:space="0" w:color="auto"/>
              <w:right w:val="single" w:sz="4" w:space="0" w:color="auto"/>
            </w:tcBorders>
            <w:shd w:val="clear" w:color="auto" w:fill="auto"/>
            <w:noWrap/>
            <w:vAlign w:val="center"/>
            <w:hideMark/>
          </w:tcPr>
          <w:p w14:paraId="2A7E442F"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Удомельский ГО</w:t>
            </w:r>
          </w:p>
        </w:tc>
        <w:tc>
          <w:tcPr>
            <w:tcW w:w="441" w:type="pct"/>
            <w:tcBorders>
              <w:top w:val="nil"/>
              <w:left w:val="nil"/>
              <w:bottom w:val="single" w:sz="4" w:space="0" w:color="auto"/>
              <w:right w:val="single" w:sz="4" w:space="0" w:color="auto"/>
            </w:tcBorders>
            <w:shd w:val="clear" w:color="auto" w:fill="auto"/>
            <w:noWrap/>
            <w:vAlign w:val="center"/>
            <w:hideMark/>
          </w:tcPr>
          <w:p w14:paraId="490A82A9"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auto"/>
            <w:noWrap/>
            <w:vAlign w:val="center"/>
          </w:tcPr>
          <w:p w14:paraId="33436117"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AF0851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8,3</w:t>
            </w:r>
          </w:p>
        </w:tc>
        <w:tc>
          <w:tcPr>
            <w:tcW w:w="395" w:type="pct"/>
            <w:tcBorders>
              <w:top w:val="nil"/>
              <w:left w:val="nil"/>
              <w:bottom w:val="single" w:sz="4" w:space="0" w:color="auto"/>
              <w:right w:val="single" w:sz="4" w:space="0" w:color="auto"/>
            </w:tcBorders>
            <w:shd w:val="clear" w:color="auto" w:fill="auto"/>
            <w:noWrap/>
            <w:vAlign w:val="center"/>
          </w:tcPr>
          <w:p w14:paraId="382DFBF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7276F25"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8,3</w:t>
            </w:r>
          </w:p>
        </w:tc>
        <w:tc>
          <w:tcPr>
            <w:tcW w:w="395" w:type="pct"/>
            <w:tcBorders>
              <w:top w:val="nil"/>
              <w:left w:val="nil"/>
              <w:bottom w:val="single" w:sz="4" w:space="0" w:color="auto"/>
              <w:right w:val="single" w:sz="4" w:space="0" w:color="auto"/>
            </w:tcBorders>
            <w:shd w:val="clear" w:color="auto" w:fill="auto"/>
            <w:noWrap/>
            <w:vAlign w:val="center"/>
          </w:tcPr>
          <w:p w14:paraId="1EDFBE6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0899293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76CF5070"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0A4DC5A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r>
      <w:tr w:rsidR="006C1FAE" w:rsidRPr="003B444E" w14:paraId="3493A48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77859DB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w:t>
            </w:r>
          </w:p>
        </w:tc>
        <w:tc>
          <w:tcPr>
            <w:tcW w:w="1045" w:type="pct"/>
            <w:tcBorders>
              <w:top w:val="nil"/>
              <w:left w:val="nil"/>
              <w:bottom w:val="single" w:sz="4" w:space="0" w:color="auto"/>
              <w:right w:val="single" w:sz="4" w:space="0" w:color="auto"/>
            </w:tcBorders>
            <w:shd w:val="clear" w:color="auto" w:fill="auto"/>
            <w:noWrap/>
            <w:vAlign w:val="center"/>
            <w:hideMark/>
          </w:tcPr>
          <w:p w14:paraId="5C00E7B9"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Фировский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29C6877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404893B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B587E85"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16,7</w:t>
            </w:r>
          </w:p>
        </w:tc>
        <w:tc>
          <w:tcPr>
            <w:tcW w:w="395" w:type="pct"/>
            <w:tcBorders>
              <w:top w:val="nil"/>
              <w:left w:val="nil"/>
              <w:bottom w:val="single" w:sz="4" w:space="0" w:color="auto"/>
              <w:right w:val="single" w:sz="4" w:space="0" w:color="auto"/>
            </w:tcBorders>
            <w:shd w:val="clear" w:color="auto" w:fill="auto"/>
            <w:noWrap/>
            <w:vAlign w:val="center"/>
          </w:tcPr>
          <w:p w14:paraId="4CFA8B62"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2C20AF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16,7</w:t>
            </w:r>
          </w:p>
        </w:tc>
        <w:tc>
          <w:tcPr>
            <w:tcW w:w="395" w:type="pct"/>
            <w:tcBorders>
              <w:top w:val="nil"/>
              <w:left w:val="nil"/>
              <w:bottom w:val="single" w:sz="4" w:space="0" w:color="auto"/>
              <w:right w:val="single" w:sz="4" w:space="0" w:color="auto"/>
            </w:tcBorders>
            <w:shd w:val="clear" w:color="auto" w:fill="auto"/>
            <w:noWrap/>
            <w:vAlign w:val="center"/>
          </w:tcPr>
          <w:p w14:paraId="292C6454"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2711AAE2"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BD554B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721F447F"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r>
      <w:tr w:rsidR="006C1FAE" w:rsidRPr="003B444E" w14:paraId="5598DD69" w14:textId="77777777" w:rsidTr="006C1FAE">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F1B107B"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41</w:t>
            </w:r>
          </w:p>
        </w:tc>
        <w:tc>
          <w:tcPr>
            <w:tcW w:w="1045" w:type="pct"/>
            <w:tcBorders>
              <w:top w:val="nil"/>
              <w:left w:val="nil"/>
              <w:bottom w:val="single" w:sz="4" w:space="0" w:color="auto"/>
              <w:right w:val="single" w:sz="4" w:space="0" w:color="auto"/>
            </w:tcBorders>
            <w:shd w:val="clear" w:color="auto" w:fill="auto"/>
            <w:noWrap/>
            <w:vAlign w:val="center"/>
            <w:hideMark/>
          </w:tcPr>
          <w:p w14:paraId="6C53FED2"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ЗАТО Озерный</w:t>
            </w:r>
          </w:p>
        </w:tc>
        <w:tc>
          <w:tcPr>
            <w:tcW w:w="441" w:type="pct"/>
            <w:tcBorders>
              <w:top w:val="nil"/>
              <w:left w:val="nil"/>
              <w:bottom w:val="single" w:sz="4" w:space="0" w:color="auto"/>
              <w:right w:val="single" w:sz="4" w:space="0" w:color="auto"/>
            </w:tcBorders>
            <w:shd w:val="clear" w:color="auto" w:fill="auto"/>
            <w:noWrap/>
            <w:vAlign w:val="center"/>
            <w:hideMark/>
          </w:tcPr>
          <w:p w14:paraId="6D63AAB5"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2398DBAA"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A2FD09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5762F84A"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ADC263F"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3AB3FFE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266DF40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3385F1A"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04A5541F"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6C1FAE" w:rsidRPr="003B444E" w14:paraId="6E57A15C"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472EF2B"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42</w:t>
            </w:r>
          </w:p>
        </w:tc>
        <w:tc>
          <w:tcPr>
            <w:tcW w:w="1045" w:type="pct"/>
            <w:tcBorders>
              <w:top w:val="nil"/>
              <w:left w:val="nil"/>
              <w:bottom w:val="single" w:sz="4" w:space="0" w:color="auto"/>
              <w:right w:val="single" w:sz="4" w:space="0" w:color="auto"/>
            </w:tcBorders>
            <w:shd w:val="clear" w:color="auto" w:fill="auto"/>
            <w:noWrap/>
            <w:vAlign w:val="center"/>
            <w:hideMark/>
          </w:tcPr>
          <w:p w14:paraId="284E1F49"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ЗАТО Солнечный</w:t>
            </w:r>
          </w:p>
        </w:tc>
        <w:tc>
          <w:tcPr>
            <w:tcW w:w="441" w:type="pct"/>
            <w:tcBorders>
              <w:top w:val="nil"/>
              <w:left w:val="nil"/>
              <w:bottom w:val="single" w:sz="4" w:space="0" w:color="auto"/>
              <w:right w:val="single" w:sz="4" w:space="0" w:color="auto"/>
            </w:tcBorders>
            <w:shd w:val="clear" w:color="auto" w:fill="auto"/>
            <w:noWrap/>
            <w:vAlign w:val="center"/>
            <w:hideMark/>
          </w:tcPr>
          <w:p w14:paraId="5813051E"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CB82251"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F097622"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100</w:t>
            </w:r>
          </w:p>
        </w:tc>
        <w:tc>
          <w:tcPr>
            <w:tcW w:w="395" w:type="pct"/>
            <w:tcBorders>
              <w:top w:val="nil"/>
              <w:left w:val="nil"/>
              <w:bottom w:val="single" w:sz="4" w:space="0" w:color="auto"/>
              <w:right w:val="single" w:sz="4" w:space="0" w:color="auto"/>
            </w:tcBorders>
            <w:shd w:val="clear" w:color="auto" w:fill="auto"/>
            <w:noWrap/>
            <w:vAlign w:val="center"/>
          </w:tcPr>
          <w:p w14:paraId="5905E82B"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2A8902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100</w:t>
            </w:r>
          </w:p>
        </w:tc>
        <w:tc>
          <w:tcPr>
            <w:tcW w:w="395" w:type="pct"/>
            <w:tcBorders>
              <w:top w:val="nil"/>
              <w:left w:val="nil"/>
              <w:bottom w:val="single" w:sz="4" w:space="0" w:color="auto"/>
              <w:right w:val="single" w:sz="4" w:space="0" w:color="auto"/>
            </w:tcBorders>
            <w:shd w:val="clear" w:color="auto" w:fill="auto"/>
            <w:noWrap/>
            <w:vAlign w:val="center"/>
          </w:tcPr>
          <w:p w14:paraId="27AF6D3B"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FFE3F56"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100</w:t>
            </w:r>
          </w:p>
        </w:tc>
        <w:tc>
          <w:tcPr>
            <w:tcW w:w="395" w:type="pct"/>
            <w:tcBorders>
              <w:top w:val="nil"/>
              <w:left w:val="nil"/>
              <w:bottom w:val="single" w:sz="4" w:space="0" w:color="auto"/>
              <w:right w:val="single" w:sz="4" w:space="0" w:color="auto"/>
            </w:tcBorders>
            <w:shd w:val="clear" w:color="auto" w:fill="auto"/>
            <w:noWrap/>
            <w:vAlign w:val="center"/>
          </w:tcPr>
          <w:p w14:paraId="27D083F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056427C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100</w:t>
            </w:r>
          </w:p>
        </w:tc>
      </w:tr>
      <w:tr w:rsidR="006C1FAE" w:rsidRPr="003B444E" w14:paraId="2DB4BC2D"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2D647F9" w14:textId="77777777" w:rsidR="006C1FAE" w:rsidRPr="00EF45E5" w:rsidRDefault="006C1FAE" w:rsidP="006C1FAE">
            <w:pPr>
              <w:spacing w:before="40" w:after="40" w:line="240" w:lineRule="auto"/>
              <w:ind w:right="-142"/>
              <w:jc w:val="center"/>
              <w:rPr>
                <w:rFonts w:ascii="Times New Roman" w:hAnsi="Times New Roman" w:cs="Times New Roman"/>
                <w:b/>
                <w:sz w:val="20"/>
                <w:szCs w:val="20"/>
              </w:rPr>
            </w:pPr>
            <w:r w:rsidRPr="00EF45E5">
              <w:rPr>
                <w:rFonts w:ascii="Times New Roman" w:hAnsi="Times New Roman" w:cs="Times New Roman"/>
                <w:b/>
                <w:sz w:val="20"/>
                <w:szCs w:val="20"/>
              </w:rPr>
              <w:t>Итого</w:t>
            </w:r>
          </w:p>
        </w:tc>
        <w:tc>
          <w:tcPr>
            <w:tcW w:w="1045" w:type="pct"/>
            <w:tcBorders>
              <w:top w:val="nil"/>
              <w:left w:val="nil"/>
              <w:bottom w:val="single" w:sz="4" w:space="0" w:color="auto"/>
              <w:right w:val="single" w:sz="4" w:space="0" w:color="auto"/>
            </w:tcBorders>
            <w:shd w:val="clear" w:color="auto" w:fill="auto"/>
            <w:noWrap/>
            <w:vAlign w:val="center"/>
            <w:hideMark/>
          </w:tcPr>
          <w:p w14:paraId="6193F78B" w14:textId="77777777" w:rsidR="006C1FAE" w:rsidRPr="00EF45E5" w:rsidRDefault="006C1FAE" w:rsidP="006C1FAE">
            <w:pPr>
              <w:spacing w:before="40" w:after="40" w:line="240" w:lineRule="auto"/>
              <w:rPr>
                <w:rFonts w:ascii="Times New Roman" w:hAnsi="Times New Roman" w:cs="Times New Roman"/>
                <w:b/>
                <w:sz w:val="20"/>
                <w:szCs w:val="20"/>
              </w:rPr>
            </w:pPr>
          </w:p>
        </w:tc>
        <w:tc>
          <w:tcPr>
            <w:tcW w:w="441" w:type="pct"/>
            <w:tcBorders>
              <w:top w:val="nil"/>
              <w:left w:val="nil"/>
              <w:bottom w:val="single" w:sz="4" w:space="0" w:color="auto"/>
              <w:right w:val="single" w:sz="4" w:space="0" w:color="auto"/>
            </w:tcBorders>
            <w:shd w:val="clear" w:color="auto" w:fill="auto"/>
            <w:noWrap/>
            <w:vAlign w:val="center"/>
            <w:hideMark/>
          </w:tcPr>
          <w:p w14:paraId="048C7268" w14:textId="77777777" w:rsidR="006C1FAE" w:rsidRPr="00EF45E5" w:rsidRDefault="006C1FAE" w:rsidP="006C1FAE">
            <w:pPr>
              <w:spacing w:before="40" w:after="40" w:line="240" w:lineRule="auto"/>
              <w:jc w:val="center"/>
              <w:rPr>
                <w:rFonts w:ascii="Times New Roman" w:hAnsi="Times New Roman" w:cs="Times New Roman"/>
                <w:b/>
                <w:sz w:val="20"/>
                <w:szCs w:val="20"/>
              </w:rPr>
            </w:pPr>
            <w:r w:rsidRPr="00EF45E5">
              <w:rPr>
                <w:rFonts w:ascii="Times New Roman" w:hAnsi="Times New Roman" w:cs="Times New Roman"/>
                <w:b/>
                <w:sz w:val="20"/>
                <w:szCs w:val="20"/>
              </w:rPr>
              <w:t>442</w:t>
            </w:r>
          </w:p>
        </w:tc>
        <w:tc>
          <w:tcPr>
            <w:tcW w:w="395" w:type="pct"/>
            <w:tcBorders>
              <w:top w:val="nil"/>
              <w:left w:val="nil"/>
              <w:bottom w:val="single" w:sz="4" w:space="0" w:color="auto"/>
              <w:right w:val="single" w:sz="4" w:space="0" w:color="auto"/>
            </w:tcBorders>
            <w:shd w:val="clear" w:color="auto" w:fill="auto"/>
            <w:noWrap/>
            <w:vAlign w:val="center"/>
          </w:tcPr>
          <w:p w14:paraId="1B0DAA45"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54</w:t>
            </w:r>
          </w:p>
        </w:tc>
        <w:tc>
          <w:tcPr>
            <w:tcW w:w="395" w:type="pct"/>
            <w:tcBorders>
              <w:top w:val="nil"/>
              <w:left w:val="nil"/>
              <w:bottom w:val="single" w:sz="4" w:space="0" w:color="auto"/>
              <w:right w:val="single" w:sz="4" w:space="0" w:color="auto"/>
            </w:tcBorders>
            <w:shd w:val="clear" w:color="auto" w:fill="auto"/>
            <w:noWrap/>
            <w:vAlign w:val="center"/>
          </w:tcPr>
          <w:p w14:paraId="7649CC2A"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12,2</w:t>
            </w:r>
          </w:p>
        </w:tc>
        <w:tc>
          <w:tcPr>
            <w:tcW w:w="395" w:type="pct"/>
            <w:tcBorders>
              <w:top w:val="nil"/>
              <w:left w:val="nil"/>
              <w:bottom w:val="single" w:sz="4" w:space="0" w:color="auto"/>
              <w:right w:val="single" w:sz="4" w:space="0" w:color="auto"/>
            </w:tcBorders>
            <w:shd w:val="clear" w:color="auto" w:fill="auto"/>
            <w:noWrap/>
            <w:vAlign w:val="center"/>
          </w:tcPr>
          <w:p w14:paraId="082A62D1"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52</w:t>
            </w:r>
          </w:p>
        </w:tc>
        <w:tc>
          <w:tcPr>
            <w:tcW w:w="395" w:type="pct"/>
            <w:tcBorders>
              <w:top w:val="nil"/>
              <w:left w:val="nil"/>
              <w:bottom w:val="single" w:sz="4" w:space="0" w:color="auto"/>
              <w:right w:val="single" w:sz="4" w:space="0" w:color="auto"/>
            </w:tcBorders>
            <w:shd w:val="clear" w:color="auto" w:fill="auto"/>
            <w:noWrap/>
            <w:vAlign w:val="center"/>
          </w:tcPr>
          <w:p w14:paraId="5D1DB3A1"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11,8</w:t>
            </w:r>
          </w:p>
        </w:tc>
        <w:tc>
          <w:tcPr>
            <w:tcW w:w="395" w:type="pct"/>
            <w:tcBorders>
              <w:top w:val="nil"/>
              <w:left w:val="nil"/>
              <w:bottom w:val="single" w:sz="4" w:space="0" w:color="auto"/>
              <w:right w:val="single" w:sz="4" w:space="0" w:color="auto"/>
            </w:tcBorders>
            <w:shd w:val="clear" w:color="auto" w:fill="auto"/>
            <w:noWrap/>
            <w:vAlign w:val="center"/>
          </w:tcPr>
          <w:p w14:paraId="5781212C"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32</w:t>
            </w:r>
          </w:p>
        </w:tc>
        <w:tc>
          <w:tcPr>
            <w:tcW w:w="395" w:type="pct"/>
            <w:tcBorders>
              <w:top w:val="nil"/>
              <w:left w:val="nil"/>
              <w:bottom w:val="single" w:sz="4" w:space="0" w:color="auto"/>
              <w:right w:val="single" w:sz="4" w:space="0" w:color="auto"/>
            </w:tcBorders>
            <w:shd w:val="clear" w:color="auto" w:fill="auto"/>
            <w:noWrap/>
            <w:vAlign w:val="center"/>
          </w:tcPr>
          <w:p w14:paraId="0FE26E3A"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7,2</w:t>
            </w:r>
          </w:p>
        </w:tc>
        <w:tc>
          <w:tcPr>
            <w:tcW w:w="395" w:type="pct"/>
            <w:tcBorders>
              <w:top w:val="nil"/>
              <w:left w:val="nil"/>
              <w:bottom w:val="single" w:sz="4" w:space="0" w:color="auto"/>
              <w:right w:val="single" w:sz="4" w:space="0" w:color="auto"/>
            </w:tcBorders>
            <w:shd w:val="clear" w:color="auto" w:fill="auto"/>
            <w:noWrap/>
            <w:vAlign w:val="center"/>
          </w:tcPr>
          <w:p w14:paraId="7CAB675B"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27</w:t>
            </w:r>
          </w:p>
        </w:tc>
        <w:tc>
          <w:tcPr>
            <w:tcW w:w="396" w:type="pct"/>
            <w:tcBorders>
              <w:top w:val="nil"/>
              <w:left w:val="nil"/>
              <w:bottom w:val="single" w:sz="4" w:space="0" w:color="auto"/>
              <w:right w:val="single" w:sz="4" w:space="0" w:color="auto"/>
            </w:tcBorders>
            <w:shd w:val="clear" w:color="auto" w:fill="auto"/>
            <w:noWrap/>
            <w:vAlign w:val="center"/>
          </w:tcPr>
          <w:p w14:paraId="56A9086A"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6,1</w:t>
            </w:r>
          </w:p>
        </w:tc>
      </w:tr>
    </w:tbl>
    <w:bookmarkEnd w:id="35"/>
    <w:p w14:paraId="09A3D2E2" w14:textId="77777777" w:rsidR="00DA0B7B" w:rsidRPr="005A7491" w:rsidRDefault="00DA0B7B" w:rsidP="00DA0B7B">
      <w:pPr>
        <w:spacing w:before="60" w:after="0" w:line="240" w:lineRule="auto"/>
        <w:rPr>
          <w:rFonts w:ascii="Times New Roman" w:hAnsi="Times New Roman" w:cs="Times New Roman"/>
          <w:sz w:val="20"/>
          <w:szCs w:val="20"/>
        </w:rPr>
      </w:pPr>
      <w:r w:rsidRPr="005A7491">
        <w:rPr>
          <w:rFonts w:ascii="Times New Roman" w:hAnsi="Times New Roman" w:cs="Times New Roman"/>
          <w:sz w:val="20"/>
          <w:szCs w:val="20"/>
        </w:rPr>
        <w:t>*Цветом выделены МО, в которых отсутствуют ОО с низкими результатами ВПР</w:t>
      </w:r>
      <w:r>
        <w:rPr>
          <w:rFonts w:ascii="Times New Roman" w:hAnsi="Times New Roman" w:cs="Times New Roman"/>
          <w:sz w:val="20"/>
          <w:szCs w:val="20"/>
        </w:rPr>
        <w:t>–</w:t>
      </w:r>
      <w:r w:rsidRPr="005A7491">
        <w:rPr>
          <w:rFonts w:ascii="Times New Roman" w:hAnsi="Times New Roman" w:cs="Times New Roman"/>
          <w:sz w:val="20"/>
          <w:szCs w:val="20"/>
        </w:rPr>
        <w:t>202</w:t>
      </w:r>
      <w:r>
        <w:rPr>
          <w:rFonts w:ascii="Times New Roman" w:hAnsi="Times New Roman" w:cs="Times New Roman"/>
          <w:sz w:val="20"/>
          <w:szCs w:val="20"/>
        </w:rPr>
        <w:t>2</w:t>
      </w:r>
      <w:r w:rsidRPr="005A7491">
        <w:rPr>
          <w:rFonts w:ascii="Times New Roman" w:hAnsi="Times New Roman" w:cs="Times New Roman"/>
          <w:sz w:val="20"/>
          <w:szCs w:val="20"/>
        </w:rPr>
        <w:t xml:space="preserve"> по </w:t>
      </w:r>
      <w:r w:rsidR="00BB6C73">
        <w:rPr>
          <w:rFonts w:ascii="Times New Roman" w:hAnsi="Times New Roman" w:cs="Times New Roman"/>
          <w:sz w:val="20"/>
          <w:szCs w:val="20"/>
        </w:rPr>
        <w:t>русскому языку и математике</w:t>
      </w:r>
    </w:p>
    <w:p w14:paraId="6CDDD4FB" w14:textId="77777777" w:rsidR="00750CB1" w:rsidRDefault="00750CB1" w:rsidP="00B40D32">
      <w:pPr>
        <w:pStyle w:val="afb"/>
      </w:pPr>
    </w:p>
    <w:p w14:paraId="154099D2" w14:textId="77777777" w:rsidR="00AF0789" w:rsidRDefault="00AF0789" w:rsidP="00B40D32">
      <w:pPr>
        <w:pStyle w:val="afb"/>
      </w:pPr>
      <w:r w:rsidRPr="00AF0789">
        <w:t xml:space="preserve">Анализ выполнения заданий ВПР в </w:t>
      </w:r>
      <w:r>
        <w:t>54</w:t>
      </w:r>
      <w:r w:rsidRPr="00AF0789">
        <w:t xml:space="preserve"> ОО, в которых выявлена высокая доля неудовлетворительных результатов по двум предметам (русский язык и математика) и в нескольких параллелях, позволил выявить </w:t>
      </w:r>
      <w:r w:rsidRPr="00225BA9">
        <w:t>2</w:t>
      </w:r>
      <w:r w:rsidR="00901B77">
        <w:t>4</w:t>
      </w:r>
      <w:r w:rsidRPr="00AF0789">
        <w:t xml:space="preserve"> ОО</w:t>
      </w:r>
      <w:r w:rsidR="00901B77">
        <w:t xml:space="preserve"> из 15 (36%) МО</w:t>
      </w:r>
      <w:r w:rsidRPr="00AF0789">
        <w:t xml:space="preserve">, в которых </w:t>
      </w:r>
      <w:r w:rsidR="00883434">
        <w:t>низкие образовательные результаты наблюдаются и по</w:t>
      </w:r>
      <w:r w:rsidRPr="00AF0789">
        <w:t xml:space="preserve"> другим предметам ВПР.</w:t>
      </w:r>
    </w:p>
    <w:p w14:paraId="6A59D1D9" w14:textId="77777777" w:rsidR="000A57DE" w:rsidRDefault="00E80687" w:rsidP="006D2968">
      <w:pPr>
        <w:pStyle w:val="af7"/>
      </w:pPr>
      <w:r w:rsidRPr="00225BA9">
        <w:t>Перечень ОО, в которых обучающиеся продемонстрировали неудовлетворительные результаты (30 % и более) по нескольким предметам и параллелям</w:t>
      </w:r>
    </w:p>
    <w:p w14:paraId="12D45364" w14:textId="77777777" w:rsidR="00E80687" w:rsidRDefault="00E80687" w:rsidP="00E80687">
      <w:pPr>
        <w:pStyle w:val="af9"/>
      </w:pPr>
      <w:r>
        <w:t>Таблица</w:t>
      </w:r>
      <w:r w:rsidR="00C2566D">
        <w:t xml:space="preserve"> 7</w:t>
      </w:r>
      <w:r w:rsidR="00D11C95">
        <w:t>8</w:t>
      </w:r>
    </w:p>
    <w:tbl>
      <w:tblPr>
        <w:tblStyle w:val="a4"/>
        <w:tblW w:w="5000" w:type="pct"/>
        <w:tblLook w:val="04A0" w:firstRow="1" w:lastRow="0" w:firstColumn="1" w:lastColumn="0" w:noHBand="0" w:noVBand="1"/>
      </w:tblPr>
      <w:tblGrid>
        <w:gridCol w:w="465"/>
        <w:gridCol w:w="1852"/>
        <w:gridCol w:w="2496"/>
        <w:gridCol w:w="630"/>
        <w:gridCol w:w="632"/>
        <w:gridCol w:w="634"/>
        <w:gridCol w:w="634"/>
        <w:gridCol w:w="632"/>
        <w:gridCol w:w="634"/>
        <w:gridCol w:w="634"/>
        <w:gridCol w:w="668"/>
      </w:tblGrid>
      <w:tr w:rsidR="00BC0722" w:rsidRPr="00BC0722" w14:paraId="6F853E9A" w14:textId="77777777" w:rsidTr="009E7869">
        <w:trPr>
          <w:tblHeader/>
        </w:trPr>
        <w:tc>
          <w:tcPr>
            <w:tcW w:w="234" w:type="pct"/>
            <w:vMerge w:val="restart"/>
            <w:shd w:val="clear" w:color="auto" w:fill="D5D5D5" w:themeFill="accent3" w:themeFillTint="66"/>
            <w:vAlign w:val="center"/>
          </w:tcPr>
          <w:p w14:paraId="768FE9D5" w14:textId="77777777" w:rsidR="00BC0722" w:rsidRPr="00BC0722" w:rsidRDefault="00BC0722" w:rsidP="00AC7937">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 п/п</w:t>
            </w:r>
          </w:p>
        </w:tc>
        <w:tc>
          <w:tcPr>
            <w:tcW w:w="934" w:type="pct"/>
            <w:vMerge w:val="restart"/>
            <w:shd w:val="clear" w:color="auto" w:fill="D5D5D5" w:themeFill="accent3" w:themeFillTint="66"/>
            <w:vAlign w:val="center"/>
          </w:tcPr>
          <w:p w14:paraId="0A0A8DAA" w14:textId="77777777" w:rsidR="00BC0722" w:rsidRPr="00BC0722" w:rsidRDefault="00BC0722"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Наименование МО</w:t>
            </w:r>
          </w:p>
        </w:tc>
        <w:tc>
          <w:tcPr>
            <w:tcW w:w="1259" w:type="pct"/>
            <w:vMerge w:val="restart"/>
            <w:shd w:val="clear" w:color="auto" w:fill="D5D5D5" w:themeFill="accent3" w:themeFillTint="66"/>
            <w:vAlign w:val="center"/>
          </w:tcPr>
          <w:p w14:paraId="51E95AD8" w14:textId="77777777" w:rsidR="00BC0722" w:rsidRPr="00BC0722" w:rsidRDefault="00BC0722"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Наименование ОО</w:t>
            </w:r>
          </w:p>
        </w:tc>
        <w:tc>
          <w:tcPr>
            <w:tcW w:w="2573" w:type="pct"/>
            <w:gridSpan w:val="8"/>
            <w:shd w:val="clear" w:color="auto" w:fill="D5D5D5" w:themeFill="accent3" w:themeFillTint="66"/>
            <w:vAlign w:val="center"/>
          </w:tcPr>
          <w:p w14:paraId="004EF121" w14:textId="77777777" w:rsidR="00BC0722" w:rsidRPr="00BC0722" w:rsidRDefault="00BC0722"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Предметы/классы</w:t>
            </w:r>
          </w:p>
        </w:tc>
      </w:tr>
      <w:tr w:rsidR="009E7869" w:rsidRPr="00BC0722" w14:paraId="2BD756C3" w14:textId="77777777" w:rsidTr="009E7869">
        <w:trPr>
          <w:tblHeader/>
        </w:trPr>
        <w:tc>
          <w:tcPr>
            <w:tcW w:w="234" w:type="pct"/>
            <w:vMerge/>
            <w:shd w:val="clear" w:color="auto" w:fill="D5D5D5" w:themeFill="accent3" w:themeFillTint="66"/>
            <w:vAlign w:val="center"/>
          </w:tcPr>
          <w:p w14:paraId="65BF7BF3" w14:textId="77777777" w:rsidR="009E7869" w:rsidRPr="00BC0722" w:rsidRDefault="009E7869" w:rsidP="00BC0722">
            <w:pPr>
              <w:spacing w:before="60" w:after="60"/>
              <w:jc w:val="center"/>
              <w:rPr>
                <w:rFonts w:ascii="Times New Roman" w:eastAsia="Calibri" w:hAnsi="Times New Roman" w:cs="Times New Roman"/>
                <w:b/>
                <w:sz w:val="20"/>
                <w:szCs w:val="20"/>
              </w:rPr>
            </w:pPr>
          </w:p>
        </w:tc>
        <w:tc>
          <w:tcPr>
            <w:tcW w:w="934" w:type="pct"/>
            <w:vMerge/>
            <w:shd w:val="clear" w:color="auto" w:fill="D5D5D5" w:themeFill="accent3" w:themeFillTint="66"/>
            <w:vAlign w:val="center"/>
          </w:tcPr>
          <w:p w14:paraId="7E0317FA" w14:textId="77777777" w:rsidR="009E7869" w:rsidRPr="00BC0722" w:rsidRDefault="009E7869" w:rsidP="00BC0722">
            <w:pPr>
              <w:spacing w:before="60" w:after="60"/>
              <w:jc w:val="center"/>
              <w:rPr>
                <w:rFonts w:ascii="Times New Roman" w:eastAsia="Calibri" w:hAnsi="Times New Roman" w:cs="Times New Roman"/>
                <w:b/>
                <w:sz w:val="20"/>
                <w:szCs w:val="20"/>
              </w:rPr>
            </w:pPr>
          </w:p>
        </w:tc>
        <w:tc>
          <w:tcPr>
            <w:tcW w:w="1259" w:type="pct"/>
            <w:vMerge/>
            <w:shd w:val="clear" w:color="auto" w:fill="D5D5D5" w:themeFill="accent3" w:themeFillTint="66"/>
            <w:vAlign w:val="center"/>
          </w:tcPr>
          <w:p w14:paraId="57BBD7F1" w14:textId="77777777" w:rsidR="009E7869" w:rsidRPr="00BC0722" w:rsidRDefault="009E7869" w:rsidP="00BC0722">
            <w:pPr>
              <w:spacing w:before="60" w:after="60"/>
              <w:jc w:val="center"/>
              <w:rPr>
                <w:rFonts w:ascii="Times New Roman" w:eastAsia="Calibri" w:hAnsi="Times New Roman" w:cs="Times New Roman"/>
                <w:b/>
                <w:sz w:val="20"/>
                <w:szCs w:val="20"/>
              </w:rPr>
            </w:pPr>
          </w:p>
        </w:tc>
        <w:tc>
          <w:tcPr>
            <w:tcW w:w="318" w:type="pct"/>
            <w:shd w:val="clear" w:color="auto" w:fill="D5D5D5" w:themeFill="accent3" w:themeFillTint="66"/>
            <w:vAlign w:val="center"/>
          </w:tcPr>
          <w:p w14:paraId="5C5817C9" w14:textId="77777777" w:rsidR="009E7869" w:rsidRPr="00BC0722" w:rsidRDefault="009E7869"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РЯ</w:t>
            </w:r>
          </w:p>
        </w:tc>
        <w:tc>
          <w:tcPr>
            <w:tcW w:w="319" w:type="pct"/>
            <w:shd w:val="clear" w:color="auto" w:fill="D5D5D5" w:themeFill="accent3" w:themeFillTint="66"/>
            <w:vAlign w:val="center"/>
          </w:tcPr>
          <w:p w14:paraId="3A954EB0" w14:textId="77777777" w:rsidR="009E7869" w:rsidRPr="00BC0722" w:rsidRDefault="009E7869"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МА</w:t>
            </w:r>
          </w:p>
        </w:tc>
        <w:tc>
          <w:tcPr>
            <w:tcW w:w="320" w:type="pct"/>
            <w:shd w:val="clear" w:color="auto" w:fill="D5D5D5" w:themeFill="accent3" w:themeFillTint="66"/>
            <w:vAlign w:val="center"/>
          </w:tcPr>
          <w:p w14:paraId="0CF89985"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БИО</w:t>
            </w:r>
          </w:p>
        </w:tc>
        <w:tc>
          <w:tcPr>
            <w:tcW w:w="320" w:type="pct"/>
            <w:shd w:val="clear" w:color="auto" w:fill="D5D5D5" w:themeFill="accent3" w:themeFillTint="66"/>
            <w:vAlign w:val="center"/>
          </w:tcPr>
          <w:p w14:paraId="38264627"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ИСТ</w:t>
            </w:r>
          </w:p>
        </w:tc>
        <w:tc>
          <w:tcPr>
            <w:tcW w:w="319" w:type="pct"/>
            <w:shd w:val="clear" w:color="auto" w:fill="D5D5D5" w:themeFill="accent3" w:themeFillTint="66"/>
            <w:vAlign w:val="center"/>
          </w:tcPr>
          <w:p w14:paraId="2F5E20E8"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ГЕО</w:t>
            </w:r>
          </w:p>
        </w:tc>
        <w:tc>
          <w:tcPr>
            <w:tcW w:w="320" w:type="pct"/>
            <w:shd w:val="clear" w:color="auto" w:fill="D5D5D5" w:themeFill="accent3" w:themeFillTint="66"/>
            <w:vAlign w:val="center"/>
          </w:tcPr>
          <w:p w14:paraId="49213CD9"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ФИЗ</w:t>
            </w:r>
          </w:p>
        </w:tc>
        <w:tc>
          <w:tcPr>
            <w:tcW w:w="320" w:type="pct"/>
            <w:shd w:val="clear" w:color="auto" w:fill="D5D5D5" w:themeFill="accent3" w:themeFillTint="66"/>
            <w:vAlign w:val="center"/>
          </w:tcPr>
          <w:p w14:paraId="1B281F22"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ОБЩ</w:t>
            </w:r>
          </w:p>
        </w:tc>
        <w:tc>
          <w:tcPr>
            <w:tcW w:w="338" w:type="pct"/>
            <w:shd w:val="clear" w:color="auto" w:fill="D5D5D5" w:themeFill="accent3" w:themeFillTint="66"/>
            <w:vAlign w:val="center"/>
          </w:tcPr>
          <w:p w14:paraId="6D3F2E12"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Pr>
                <w:rFonts w:ascii="Times New Roman" w:eastAsia="Calibri" w:hAnsi="Times New Roman" w:cs="Times New Roman"/>
                <w:b/>
                <w:sz w:val="20"/>
                <w:szCs w:val="20"/>
              </w:rPr>
              <w:t>АЯ</w:t>
            </w:r>
          </w:p>
        </w:tc>
      </w:tr>
      <w:tr w:rsidR="009E7869" w:rsidRPr="00BC0722" w14:paraId="195E40BD" w14:textId="77777777" w:rsidTr="009E7869">
        <w:tc>
          <w:tcPr>
            <w:tcW w:w="234" w:type="pct"/>
            <w:shd w:val="clear" w:color="auto" w:fill="auto"/>
            <w:vAlign w:val="center"/>
          </w:tcPr>
          <w:p w14:paraId="7F2831CE"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440BAA2A" w14:textId="77777777" w:rsidR="009E7869" w:rsidRPr="00AC7937" w:rsidRDefault="009E7869" w:rsidP="00D80C22">
            <w:pPr>
              <w:spacing w:before="20" w:after="20"/>
              <w:rPr>
                <w:rFonts w:ascii="Times New Roman" w:eastAsia="Calibri" w:hAnsi="Times New Roman" w:cs="Times New Roman"/>
                <w:sz w:val="20"/>
                <w:szCs w:val="20"/>
              </w:rPr>
            </w:pPr>
            <w:r w:rsidRPr="0058657E">
              <w:rPr>
                <w:rFonts w:ascii="Times New Roman" w:eastAsia="Calibri" w:hAnsi="Times New Roman" w:cs="Times New Roman"/>
                <w:sz w:val="20"/>
                <w:szCs w:val="20"/>
              </w:rPr>
              <w:t>г. Кимры</w:t>
            </w:r>
          </w:p>
        </w:tc>
        <w:tc>
          <w:tcPr>
            <w:tcW w:w="1259" w:type="pct"/>
            <w:shd w:val="clear" w:color="auto" w:fill="auto"/>
            <w:vAlign w:val="bottom"/>
          </w:tcPr>
          <w:p w14:paraId="0E8BF0B1" w14:textId="77777777" w:rsidR="009E7869" w:rsidRPr="004845C0" w:rsidRDefault="009E7869" w:rsidP="00D80C22">
            <w:pPr>
              <w:spacing w:before="20" w:after="20"/>
              <w:rPr>
                <w:rFonts w:ascii="Times New Roman" w:eastAsia="Calibri" w:hAnsi="Times New Roman" w:cs="Times New Roman"/>
                <w:sz w:val="20"/>
                <w:szCs w:val="20"/>
              </w:rPr>
            </w:pPr>
            <w:r w:rsidRPr="0058657E">
              <w:rPr>
                <w:rFonts w:ascii="Times New Roman" w:eastAsia="Calibri" w:hAnsi="Times New Roman" w:cs="Times New Roman"/>
                <w:sz w:val="20"/>
                <w:szCs w:val="20"/>
              </w:rPr>
              <w:t>МОУ «Средняя школа №5»</w:t>
            </w:r>
          </w:p>
        </w:tc>
        <w:tc>
          <w:tcPr>
            <w:tcW w:w="318" w:type="pct"/>
            <w:shd w:val="clear" w:color="auto" w:fill="auto"/>
            <w:vAlign w:val="center"/>
          </w:tcPr>
          <w:p w14:paraId="299D6B34" w14:textId="77777777" w:rsidR="009E7869" w:rsidRPr="00B73922" w:rsidRDefault="009E7869" w:rsidP="00D80C22">
            <w:pPr>
              <w:spacing w:before="20" w:after="20"/>
              <w:jc w:val="center"/>
              <w:rPr>
                <w:rFonts w:ascii="Times New Roman" w:eastAsia="Calibri" w:hAnsi="Times New Roman" w:cs="Times New Roman"/>
                <w:sz w:val="20"/>
                <w:szCs w:val="20"/>
              </w:rPr>
            </w:pPr>
            <w:r w:rsidRPr="0058657E">
              <w:rPr>
                <w:rFonts w:ascii="Times New Roman" w:eastAsia="Calibri" w:hAnsi="Times New Roman" w:cs="Times New Roman"/>
                <w:sz w:val="20"/>
                <w:szCs w:val="20"/>
              </w:rPr>
              <w:t>6</w:t>
            </w:r>
          </w:p>
        </w:tc>
        <w:tc>
          <w:tcPr>
            <w:tcW w:w="319" w:type="pct"/>
            <w:shd w:val="clear" w:color="auto" w:fill="auto"/>
            <w:vAlign w:val="center"/>
          </w:tcPr>
          <w:p w14:paraId="17266683"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737610B"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292B85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31B6B72D" w14:textId="77777777" w:rsidR="009E7869"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99DFD75" w14:textId="77777777" w:rsidR="009E7869"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D114F9D"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2C281945"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60EA2DB7" w14:textId="77777777" w:rsidTr="009E7869">
        <w:tc>
          <w:tcPr>
            <w:tcW w:w="234" w:type="pct"/>
            <w:shd w:val="clear" w:color="auto" w:fill="auto"/>
            <w:vAlign w:val="center"/>
          </w:tcPr>
          <w:p w14:paraId="4FE64FE0"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51932D93" w14:textId="77777777" w:rsidR="009E7869" w:rsidRPr="00AC7937" w:rsidRDefault="009E7869" w:rsidP="00D80C22">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г. Тверь</w:t>
            </w:r>
          </w:p>
        </w:tc>
        <w:tc>
          <w:tcPr>
            <w:tcW w:w="1259" w:type="pct"/>
            <w:shd w:val="clear" w:color="auto" w:fill="auto"/>
            <w:vAlign w:val="bottom"/>
          </w:tcPr>
          <w:p w14:paraId="16483B25"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 1»</w:t>
            </w:r>
          </w:p>
        </w:tc>
        <w:tc>
          <w:tcPr>
            <w:tcW w:w="318" w:type="pct"/>
            <w:shd w:val="clear" w:color="auto" w:fill="auto"/>
            <w:vAlign w:val="center"/>
          </w:tcPr>
          <w:p w14:paraId="6C11ACA4"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7D19043D"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5,6 </w:t>
            </w:r>
          </w:p>
        </w:tc>
        <w:tc>
          <w:tcPr>
            <w:tcW w:w="320" w:type="pct"/>
            <w:shd w:val="clear" w:color="auto" w:fill="auto"/>
            <w:vAlign w:val="center"/>
          </w:tcPr>
          <w:p w14:paraId="43C49152"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707C5B0"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3037D50B"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320" w:type="pct"/>
            <w:shd w:val="clear" w:color="auto" w:fill="auto"/>
            <w:vAlign w:val="center"/>
          </w:tcPr>
          <w:p w14:paraId="68F4D43F"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137F5925"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78B9545"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3606CB9A" w14:textId="77777777" w:rsidTr="009E7869">
        <w:tc>
          <w:tcPr>
            <w:tcW w:w="234" w:type="pct"/>
            <w:shd w:val="clear" w:color="auto" w:fill="auto"/>
            <w:vAlign w:val="center"/>
          </w:tcPr>
          <w:p w14:paraId="12E8A16C"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01855AD8"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vAlign w:val="bottom"/>
          </w:tcPr>
          <w:p w14:paraId="73FAC331"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 37»</w:t>
            </w:r>
          </w:p>
        </w:tc>
        <w:tc>
          <w:tcPr>
            <w:tcW w:w="318" w:type="pct"/>
            <w:shd w:val="clear" w:color="auto" w:fill="auto"/>
            <w:vAlign w:val="center"/>
          </w:tcPr>
          <w:p w14:paraId="761F2DE1" w14:textId="77777777" w:rsidR="009E7869" w:rsidRPr="00B73922" w:rsidRDefault="009E7869" w:rsidP="00D80C22">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19" w:type="pct"/>
            <w:shd w:val="clear" w:color="auto" w:fill="auto"/>
            <w:vAlign w:val="center"/>
          </w:tcPr>
          <w:p w14:paraId="252FF884"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C5DA975" w14:textId="77777777" w:rsidR="009E7869" w:rsidRPr="00B73922" w:rsidRDefault="009E7869" w:rsidP="00D80C22">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703ACE9C"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19" w:type="pct"/>
            <w:shd w:val="clear" w:color="auto" w:fill="auto"/>
            <w:vAlign w:val="center"/>
          </w:tcPr>
          <w:p w14:paraId="1B152019"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47D2871"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08523DC"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38" w:type="pct"/>
            <w:shd w:val="clear" w:color="auto" w:fill="auto"/>
            <w:vAlign w:val="center"/>
          </w:tcPr>
          <w:p w14:paraId="2EBD7A3A"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70E443D6" w14:textId="77777777" w:rsidTr="009E7869">
        <w:tc>
          <w:tcPr>
            <w:tcW w:w="234" w:type="pct"/>
            <w:shd w:val="clear" w:color="auto" w:fill="auto"/>
            <w:vAlign w:val="center"/>
          </w:tcPr>
          <w:p w14:paraId="3DBDA631"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2F9D7813"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vAlign w:val="bottom"/>
          </w:tcPr>
          <w:p w14:paraId="47143550"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 39»</w:t>
            </w:r>
          </w:p>
        </w:tc>
        <w:tc>
          <w:tcPr>
            <w:tcW w:w="318" w:type="pct"/>
            <w:shd w:val="clear" w:color="auto" w:fill="auto"/>
            <w:vAlign w:val="center"/>
          </w:tcPr>
          <w:p w14:paraId="6D4E11A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7093552"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8 </w:t>
            </w:r>
          </w:p>
        </w:tc>
        <w:tc>
          <w:tcPr>
            <w:tcW w:w="320" w:type="pct"/>
            <w:shd w:val="clear" w:color="auto" w:fill="auto"/>
            <w:vAlign w:val="center"/>
          </w:tcPr>
          <w:p w14:paraId="674F8765"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710A0A2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2934598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85C58E7"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9CB7839"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3DD00889"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0099860D" w14:textId="77777777" w:rsidTr="009E7869">
        <w:tc>
          <w:tcPr>
            <w:tcW w:w="234" w:type="pct"/>
            <w:shd w:val="clear" w:color="auto" w:fill="auto"/>
            <w:vAlign w:val="center"/>
          </w:tcPr>
          <w:p w14:paraId="000B614E"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FA0AADA"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vAlign w:val="bottom"/>
          </w:tcPr>
          <w:p w14:paraId="61C74BE8"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 43»</w:t>
            </w:r>
          </w:p>
        </w:tc>
        <w:tc>
          <w:tcPr>
            <w:tcW w:w="318" w:type="pct"/>
            <w:shd w:val="clear" w:color="auto" w:fill="auto"/>
            <w:vAlign w:val="center"/>
          </w:tcPr>
          <w:p w14:paraId="35B7DB2C" w14:textId="77777777" w:rsidR="009E7869" w:rsidRPr="00B73922" w:rsidRDefault="009E7869" w:rsidP="00D80C22">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5,7,8 </w:t>
            </w:r>
          </w:p>
        </w:tc>
        <w:tc>
          <w:tcPr>
            <w:tcW w:w="319" w:type="pct"/>
            <w:shd w:val="clear" w:color="auto" w:fill="auto"/>
            <w:vAlign w:val="center"/>
          </w:tcPr>
          <w:p w14:paraId="6960034B"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36B4C0F" w14:textId="77777777" w:rsidR="009E7869" w:rsidRPr="00B73922" w:rsidRDefault="009E7869" w:rsidP="00D80C22">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66519FEF"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4716E69"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320" w:type="pct"/>
            <w:shd w:val="clear" w:color="auto" w:fill="auto"/>
            <w:vAlign w:val="center"/>
          </w:tcPr>
          <w:p w14:paraId="6EA5A322"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3704C41"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6</w:t>
            </w:r>
            <w:r>
              <w:rPr>
                <w:rFonts w:ascii="Times New Roman" w:eastAsia="Calibri" w:hAnsi="Times New Roman" w:cs="Times New Roman"/>
                <w:sz w:val="20"/>
                <w:szCs w:val="20"/>
              </w:rPr>
              <w:t>,7</w:t>
            </w:r>
          </w:p>
        </w:tc>
        <w:tc>
          <w:tcPr>
            <w:tcW w:w="338" w:type="pct"/>
            <w:shd w:val="clear" w:color="auto" w:fill="auto"/>
            <w:vAlign w:val="center"/>
          </w:tcPr>
          <w:p w14:paraId="662A5205"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3803B19D" w14:textId="77777777" w:rsidTr="009E7869">
        <w:tc>
          <w:tcPr>
            <w:tcW w:w="234" w:type="pct"/>
            <w:shd w:val="clear" w:color="auto" w:fill="auto"/>
            <w:vAlign w:val="center"/>
          </w:tcPr>
          <w:p w14:paraId="1CB85A58"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676EAF98"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vAlign w:val="bottom"/>
          </w:tcPr>
          <w:p w14:paraId="1C534675"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«Центр Образования «Брусилово»</w:t>
            </w:r>
          </w:p>
        </w:tc>
        <w:tc>
          <w:tcPr>
            <w:tcW w:w="318" w:type="pct"/>
            <w:shd w:val="clear" w:color="auto" w:fill="auto"/>
            <w:vAlign w:val="center"/>
          </w:tcPr>
          <w:p w14:paraId="41C2A569"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6,8 </w:t>
            </w:r>
          </w:p>
        </w:tc>
        <w:tc>
          <w:tcPr>
            <w:tcW w:w="319" w:type="pct"/>
            <w:shd w:val="clear" w:color="auto" w:fill="auto"/>
            <w:vAlign w:val="center"/>
          </w:tcPr>
          <w:p w14:paraId="63507BBE"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20" w:type="pct"/>
            <w:shd w:val="clear" w:color="auto" w:fill="auto"/>
            <w:vAlign w:val="center"/>
          </w:tcPr>
          <w:p w14:paraId="21A8169F"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48788922"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5331C01B"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6A3B515"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4166C85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F205FB0"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3987ED2E" w14:textId="77777777" w:rsidTr="009E7869">
        <w:tc>
          <w:tcPr>
            <w:tcW w:w="234" w:type="pct"/>
            <w:shd w:val="clear" w:color="auto" w:fill="auto"/>
            <w:vAlign w:val="center"/>
          </w:tcPr>
          <w:p w14:paraId="00C1A33D"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1FA00E6A" w14:textId="77777777" w:rsidR="009E7869" w:rsidRPr="00AC7937" w:rsidRDefault="009E7869" w:rsidP="00D80C22">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Бельский р-н</w:t>
            </w:r>
          </w:p>
        </w:tc>
        <w:tc>
          <w:tcPr>
            <w:tcW w:w="1259" w:type="pct"/>
            <w:shd w:val="clear" w:color="auto" w:fill="auto"/>
          </w:tcPr>
          <w:p w14:paraId="5A55B546"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«Бельская СОШ»</w:t>
            </w:r>
          </w:p>
        </w:tc>
        <w:tc>
          <w:tcPr>
            <w:tcW w:w="318" w:type="pct"/>
            <w:shd w:val="clear" w:color="auto" w:fill="auto"/>
            <w:vAlign w:val="center"/>
          </w:tcPr>
          <w:p w14:paraId="25182FB0"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5,8 </w:t>
            </w:r>
          </w:p>
        </w:tc>
        <w:tc>
          <w:tcPr>
            <w:tcW w:w="319" w:type="pct"/>
            <w:shd w:val="clear" w:color="auto" w:fill="auto"/>
            <w:vAlign w:val="center"/>
          </w:tcPr>
          <w:p w14:paraId="2BEA284A"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 </w:t>
            </w:r>
          </w:p>
        </w:tc>
        <w:tc>
          <w:tcPr>
            <w:tcW w:w="320" w:type="pct"/>
            <w:shd w:val="clear" w:color="auto" w:fill="auto"/>
            <w:vAlign w:val="center"/>
          </w:tcPr>
          <w:p w14:paraId="51185EF2"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20" w:type="pct"/>
            <w:shd w:val="clear" w:color="auto" w:fill="auto"/>
            <w:vAlign w:val="center"/>
          </w:tcPr>
          <w:p w14:paraId="2EFF4F5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1394A0B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7E75976"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115FE5CD"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26FFAC76"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21A98A70" w14:textId="77777777" w:rsidTr="009E7869">
        <w:tc>
          <w:tcPr>
            <w:tcW w:w="234" w:type="pct"/>
            <w:shd w:val="clear" w:color="auto" w:fill="auto"/>
            <w:vAlign w:val="center"/>
          </w:tcPr>
          <w:p w14:paraId="2EA2CE09"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36C6FE52"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tcPr>
          <w:p w14:paraId="0B175B78"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«Будинская ООШ»</w:t>
            </w:r>
          </w:p>
        </w:tc>
        <w:tc>
          <w:tcPr>
            <w:tcW w:w="318" w:type="pct"/>
            <w:shd w:val="clear" w:color="auto" w:fill="auto"/>
            <w:vAlign w:val="center"/>
          </w:tcPr>
          <w:p w14:paraId="1A1CCF9B"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 </w:t>
            </w:r>
          </w:p>
        </w:tc>
        <w:tc>
          <w:tcPr>
            <w:tcW w:w="319" w:type="pct"/>
            <w:shd w:val="clear" w:color="auto" w:fill="auto"/>
            <w:vAlign w:val="center"/>
          </w:tcPr>
          <w:p w14:paraId="5E552BF2"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 </w:t>
            </w:r>
          </w:p>
        </w:tc>
        <w:tc>
          <w:tcPr>
            <w:tcW w:w="320" w:type="pct"/>
            <w:shd w:val="clear" w:color="auto" w:fill="auto"/>
            <w:vAlign w:val="center"/>
          </w:tcPr>
          <w:p w14:paraId="0483DD6D"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1D2516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0C8995B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5424BC7"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B61DC26"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38" w:type="pct"/>
            <w:shd w:val="clear" w:color="auto" w:fill="auto"/>
            <w:vAlign w:val="center"/>
          </w:tcPr>
          <w:p w14:paraId="644762E3"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45B7246C" w14:textId="77777777" w:rsidTr="009E7869">
        <w:tc>
          <w:tcPr>
            <w:tcW w:w="234" w:type="pct"/>
            <w:shd w:val="clear" w:color="auto" w:fill="auto"/>
            <w:vAlign w:val="center"/>
          </w:tcPr>
          <w:p w14:paraId="0030BAB7"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6877B1A8" w14:textId="77777777" w:rsidR="009E7869" w:rsidRPr="00AC7937" w:rsidRDefault="009E7869" w:rsidP="00D80C22">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Весьегонский МО</w:t>
            </w:r>
          </w:p>
        </w:tc>
        <w:tc>
          <w:tcPr>
            <w:tcW w:w="1259" w:type="pct"/>
            <w:shd w:val="clear" w:color="auto" w:fill="auto"/>
            <w:vAlign w:val="bottom"/>
          </w:tcPr>
          <w:p w14:paraId="52E75632"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«Чамеровская СОШ»</w:t>
            </w:r>
          </w:p>
        </w:tc>
        <w:tc>
          <w:tcPr>
            <w:tcW w:w="318" w:type="pct"/>
            <w:shd w:val="clear" w:color="auto" w:fill="auto"/>
            <w:vAlign w:val="center"/>
          </w:tcPr>
          <w:p w14:paraId="0FE28E10"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7,8 </w:t>
            </w:r>
          </w:p>
        </w:tc>
        <w:tc>
          <w:tcPr>
            <w:tcW w:w="319" w:type="pct"/>
            <w:shd w:val="clear" w:color="auto" w:fill="auto"/>
            <w:vAlign w:val="center"/>
          </w:tcPr>
          <w:p w14:paraId="0170C3BF"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E12383F"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C04BC20"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5CB20ADD"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557A83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EDCF6FB"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38" w:type="pct"/>
            <w:shd w:val="clear" w:color="auto" w:fill="auto"/>
            <w:vAlign w:val="center"/>
          </w:tcPr>
          <w:p w14:paraId="7DFBF371"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3022503E" w14:textId="77777777" w:rsidTr="009E7869">
        <w:tc>
          <w:tcPr>
            <w:tcW w:w="234" w:type="pct"/>
            <w:shd w:val="clear" w:color="auto" w:fill="auto"/>
            <w:vAlign w:val="center"/>
          </w:tcPr>
          <w:p w14:paraId="1DFD0C24"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0FC790CE" w14:textId="77777777" w:rsidR="009E7869" w:rsidRPr="00AC7937" w:rsidRDefault="009E7869" w:rsidP="00D80C22">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Зубцовский р-н</w:t>
            </w:r>
          </w:p>
        </w:tc>
        <w:tc>
          <w:tcPr>
            <w:tcW w:w="1259" w:type="pct"/>
            <w:shd w:val="clear" w:color="auto" w:fill="auto"/>
          </w:tcPr>
          <w:p w14:paraId="760AEC80"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«Пищалинская ООШ»</w:t>
            </w:r>
          </w:p>
        </w:tc>
        <w:tc>
          <w:tcPr>
            <w:tcW w:w="318" w:type="pct"/>
            <w:shd w:val="clear" w:color="auto" w:fill="auto"/>
            <w:vAlign w:val="center"/>
          </w:tcPr>
          <w:p w14:paraId="1C1FD726"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7,8 </w:t>
            </w:r>
          </w:p>
        </w:tc>
        <w:tc>
          <w:tcPr>
            <w:tcW w:w="319" w:type="pct"/>
            <w:shd w:val="clear" w:color="auto" w:fill="auto"/>
            <w:vAlign w:val="center"/>
          </w:tcPr>
          <w:p w14:paraId="0C8D8EF8"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DB2827B"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4447FFA"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42EE64C0"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E9BE5CD"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20" w:type="pct"/>
            <w:shd w:val="clear" w:color="auto" w:fill="auto"/>
            <w:vAlign w:val="center"/>
          </w:tcPr>
          <w:p w14:paraId="4DCBD153"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F2A2D8D"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1070BA89" w14:textId="77777777" w:rsidTr="009E7869">
        <w:tc>
          <w:tcPr>
            <w:tcW w:w="234" w:type="pct"/>
            <w:shd w:val="clear" w:color="auto" w:fill="auto"/>
            <w:vAlign w:val="center"/>
          </w:tcPr>
          <w:p w14:paraId="2F6D2215"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08C14504"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Калининский р-н</w:t>
            </w:r>
          </w:p>
        </w:tc>
        <w:tc>
          <w:tcPr>
            <w:tcW w:w="1259" w:type="pct"/>
            <w:shd w:val="clear" w:color="auto" w:fill="auto"/>
          </w:tcPr>
          <w:p w14:paraId="79816592"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«Колталовская СОШ»</w:t>
            </w:r>
          </w:p>
        </w:tc>
        <w:tc>
          <w:tcPr>
            <w:tcW w:w="318" w:type="pct"/>
            <w:shd w:val="clear" w:color="auto" w:fill="auto"/>
            <w:vAlign w:val="center"/>
          </w:tcPr>
          <w:p w14:paraId="742277F0"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7,8 </w:t>
            </w:r>
          </w:p>
        </w:tc>
        <w:tc>
          <w:tcPr>
            <w:tcW w:w="319" w:type="pct"/>
            <w:shd w:val="clear" w:color="auto" w:fill="auto"/>
            <w:vAlign w:val="center"/>
          </w:tcPr>
          <w:p w14:paraId="69603396"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AA7F602"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320" w:type="pct"/>
            <w:shd w:val="clear" w:color="auto" w:fill="auto"/>
            <w:vAlign w:val="center"/>
          </w:tcPr>
          <w:p w14:paraId="08956F8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7E3C4B0"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7FD7472"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169117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76CF7963"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2A81BDDC" w14:textId="77777777" w:rsidTr="009E7869">
        <w:tc>
          <w:tcPr>
            <w:tcW w:w="234" w:type="pct"/>
            <w:shd w:val="clear" w:color="auto" w:fill="auto"/>
            <w:vAlign w:val="center"/>
          </w:tcPr>
          <w:p w14:paraId="4FB0DF14"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F6ADCC7" w14:textId="77777777" w:rsidR="009E7869" w:rsidRPr="00AC7937" w:rsidRDefault="009E7869" w:rsidP="00225BA9">
            <w:pPr>
              <w:spacing w:before="20" w:after="20"/>
              <w:rPr>
                <w:rFonts w:ascii="Times New Roman" w:eastAsia="Calibri" w:hAnsi="Times New Roman" w:cs="Times New Roman"/>
                <w:sz w:val="20"/>
                <w:szCs w:val="20"/>
              </w:rPr>
            </w:pPr>
          </w:p>
        </w:tc>
        <w:tc>
          <w:tcPr>
            <w:tcW w:w="1259" w:type="pct"/>
            <w:shd w:val="clear" w:color="auto" w:fill="auto"/>
          </w:tcPr>
          <w:p w14:paraId="51A4A851"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«Оршинская СОШ»</w:t>
            </w:r>
          </w:p>
        </w:tc>
        <w:tc>
          <w:tcPr>
            <w:tcW w:w="318" w:type="pct"/>
            <w:shd w:val="clear" w:color="auto" w:fill="auto"/>
            <w:vAlign w:val="center"/>
          </w:tcPr>
          <w:p w14:paraId="34DA0617"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5,8 </w:t>
            </w:r>
          </w:p>
        </w:tc>
        <w:tc>
          <w:tcPr>
            <w:tcW w:w="319" w:type="pct"/>
            <w:shd w:val="clear" w:color="auto" w:fill="auto"/>
            <w:vAlign w:val="center"/>
          </w:tcPr>
          <w:p w14:paraId="2B2871F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9A87010"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DDFE828"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5,</w:t>
            </w:r>
            <w:r w:rsidRPr="00B73922">
              <w:rPr>
                <w:rFonts w:ascii="Times New Roman" w:eastAsia="Calibri" w:hAnsi="Times New Roman" w:cs="Times New Roman"/>
                <w:sz w:val="20"/>
                <w:szCs w:val="20"/>
              </w:rPr>
              <w:t>6</w:t>
            </w:r>
          </w:p>
        </w:tc>
        <w:tc>
          <w:tcPr>
            <w:tcW w:w="319" w:type="pct"/>
            <w:shd w:val="clear" w:color="auto" w:fill="auto"/>
            <w:vAlign w:val="center"/>
          </w:tcPr>
          <w:p w14:paraId="71DA3845"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5BADA4ED"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F9D0DA9"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38" w:type="pct"/>
            <w:shd w:val="clear" w:color="auto" w:fill="auto"/>
            <w:vAlign w:val="center"/>
          </w:tcPr>
          <w:p w14:paraId="3721E602"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6B7E7989" w14:textId="77777777" w:rsidTr="009E7869">
        <w:tc>
          <w:tcPr>
            <w:tcW w:w="234" w:type="pct"/>
            <w:shd w:val="clear" w:color="auto" w:fill="auto"/>
            <w:vAlign w:val="center"/>
          </w:tcPr>
          <w:p w14:paraId="4E5D6050"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6F44AA29"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Кесовогорский</w:t>
            </w:r>
            <w:r w:rsidR="00981E01">
              <w:rPr>
                <w:rFonts w:ascii="Times New Roman" w:eastAsia="Calibri" w:hAnsi="Times New Roman" w:cs="Times New Roman"/>
                <w:sz w:val="20"/>
                <w:szCs w:val="20"/>
              </w:rPr>
              <w:t xml:space="preserve"> </w:t>
            </w:r>
            <w:r w:rsidR="00981E01">
              <w:rPr>
                <w:rFonts w:ascii="Times New Roman" w:eastAsia="Calibri" w:hAnsi="Times New Roman" w:cs="Times New Roman"/>
                <w:sz w:val="20"/>
                <w:szCs w:val="20"/>
              </w:rPr>
              <w:br/>
            </w:r>
            <w:r w:rsidRPr="00AC7937">
              <w:rPr>
                <w:rFonts w:ascii="Times New Roman" w:eastAsia="Calibri" w:hAnsi="Times New Roman" w:cs="Times New Roman"/>
                <w:sz w:val="20"/>
                <w:szCs w:val="20"/>
              </w:rPr>
              <w:t>р-н</w:t>
            </w:r>
          </w:p>
        </w:tc>
        <w:tc>
          <w:tcPr>
            <w:tcW w:w="1259" w:type="pct"/>
            <w:shd w:val="clear" w:color="auto" w:fill="auto"/>
          </w:tcPr>
          <w:p w14:paraId="3840E393"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«Стрелихинская СОШ»</w:t>
            </w:r>
          </w:p>
        </w:tc>
        <w:tc>
          <w:tcPr>
            <w:tcW w:w="318" w:type="pct"/>
            <w:shd w:val="clear" w:color="auto" w:fill="auto"/>
            <w:vAlign w:val="center"/>
          </w:tcPr>
          <w:p w14:paraId="2C6761D5"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8</w:t>
            </w:r>
          </w:p>
        </w:tc>
        <w:tc>
          <w:tcPr>
            <w:tcW w:w="319" w:type="pct"/>
            <w:shd w:val="clear" w:color="auto" w:fill="auto"/>
            <w:vAlign w:val="center"/>
          </w:tcPr>
          <w:p w14:paraId="152103A5"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6,8 </w:t>
            </w:r>
          </w:p>
        </w:tc>
        <w:tc>
          <w:tcPr>
            <w:tcW w:w="320" w:type="pct"/>
            <w:shd w:val="clear" w:color="auto" w:fill="auto"/>
            <w:vAlign w:val="center"/>
          </w:tcPr>
          <w:p w14:paraId="2E958D8F"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3A647EC4"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19" w:type="pct"/>
            <w:shd w:val="clear" w:color="auto" w:fill="auto"/>
            <w:vAlign w:val="center"/>
          </w:tcPr>
          <w:p w14:paraId="3C5FFA8C"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91BA26D"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320" w:type="pct"/>
            <w:shd w:val="clear" w:color="auto" w:fill="auto"/>
            <w:vAlign w:val="center"/>
          </w:tcPr>
          <w:p w14:paraId="44331A12"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777C02A5"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5704400B" w14:textId="77777777" w:rsidTr="009E7869">
        <w:tc>
          <w:tcPr>
            <w:tcW w:w="234" w:type="pct"/>
            <w:shd w:val="clear" w:color="auto" w:fill="auto"/>
            <w:vAlign w:val="center"/>
          </w:tcPr>
          <w:p w14:paraId="6E0977E0"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7C48B6FF"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 xml:space="preserve">Конаковский </w:t>
            </w:r>
            <w:r w:rsidRPr="00AC7937">
              <w:rPr>
                <w:rFonts w:ascii="Times New Roman" w:eastAsia="Calibri" w:hAnsi="Times New Roman" w:cs="Times New Roman"/>
                <w:sz w:val="20"/>
                <w:szCs w:val="20"/>
              </w:rPr>
              <w:br/>
              <w:t>р-н</w:t>
            </w:r>
          </w:p>
        </w:tc>
        <w:tc>
          <w:tcPr>
            <w:tcW w:w="1259" w:type="pct"/>
            <w:shd w:val="clear" w:color="auto" w:fill="auto"/>
          </w:tcPr>
          <w:p w14:paraId="0CA140C3"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№1 п. Новозавидовский»</w:t>
            </w:r>
          </w:p>
        </w:tc>
        <w:tc>
          <w:tcPr>
            <w:tcW w:w="318" w:type="pct"/>
            <w:shd w:val="clear" w:color="auto" w:fill="auto"/>
            <w:vAlign w:val="center"/>
          </w:tcPr>
          <w:p w14:paraId="213E3084"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8 </w:t>
            </w:r>
          </w:p>
        </w:tc>
        <w:tc>
          <w:tcPr>
            <w:tcW w:w="319" w:type="pct"/>
            <w:shd w:val="clear" w:color="auto" w:fill="auto"/>
            <w:vAlign w:val="center"/>
          </w:tcPr>
          <w:p w14:paraId="69D7E9DA"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20" w:type="pct"/>
            <w:shd w:val="clear" w:color="auto" w:fill="auto"/>
            <w:vAlign w:val="center"/>
          </w:tcPr>
          <w:p w14:paraId="1B334F5A"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1A77EC8A"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19" w:type="pct"/>
            <w:shd w:val="clear" w:color="auto" w:fill="auto"/>
            <w:vAlign w:val="center"/>
          </w:tcPr>
          <w:p w14:paraId="05BA307F"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2E31AC1"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D8634CE"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50A4A2BE"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0355B3A9" w14:textId="77777777" w:rsidTr="009E7869">
        <w:tc>
          <w:tcPr>
            <w:tcW w:w="234" w:type="pct"/>
            <w:shd w:val="clear" w:color="auto" w:fill="auto"/>
            <w:vAlign w:val="center"/>
          </w:tcPr>
          <w:p w14:paraId="5919CAD9"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D87D367" w14:textId="77777777" w:rsidR="009E7869" w:rsidRPr="00AC7937" w:rsidRDefault="009E7869" w:rsidP="00225BA9">
            <w:pPr>
              <w:spacing w:before="20" w:after="20"/>
              <w:rPr>
                <w:rFonts w:ascii="Times New Roman" w:eastAsia="Calibri" w:hAnsi="Times New Roman" w:cs="Times New Roman"/>
                <w:sz w:val="20"/>
                <w:szCs w:val="20"/>
              </w:rPr>
            </w:pPr>
          </w:p>
        </w:tc>
        <w:tc>
          <w:tcPr>
            <w:tcW w:w="1259" w:type="pct"/>
            <w:shd w:val="clear" w:color="auto" w:fill="auto"/>
          </w:tcPr>
          <w:p w14:paraId="6EC5F7D2"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СОШ с. Юрьево-Девичье</w:t>
            </w:r>
          </w:p>
        </w:tc>
        <w:tc>
          <w:tcPr>
            <w:tcW w:w="318" w:type="pct"/>
            <w:shd w:val="clear" w:color="auto" w:fill="auto"/>
            <w:vAlign w:val="center"/>
          </w:tcPr>
          <w:p w14:paraId="3BC13896"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4,8 </w:t>
            </w:r>
          </w:p>
        </w:tc>
        <w:tc>
          <w:tcPr>
            <w:tcW w:w="319" w:type="pct"/>
            <w:shd w:val="clear" w:color="auto" w:fill="auto"/>
            <w:vAlign w:val="center"/>
          </w:tcPr>
          <w:p w14:paraId="7EA4B1B9"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8 </w:t>
            </w:r>
          </w:p>
        </w:tc>
        <w:tc>
          <w:tcPr>
            <w:tcW w:w="320" w:type="pct"/>
            <w:shd w:val="clear" w:color="auto" w:fill="auto"/>
            <w:vAlign w:val="center"/>
          </w:tcPr>
          <w:p w14:paraId="0F43013E"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89364E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9924F99"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D049971"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247F5D5E"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452DA668"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13656EAC" w14:textId="77777777" w:rsidTr="009E7869">
        <w:tc>
          <w:tcPr>
            <w:tcW w:w="234" w:type="pct"/>
            <w:shd w:val="clear" w:color="auto" w:fill="auto"/>
            <w:vAlign w:val="center"/>
          </w:tcPr>
          <w:p w14:paraId="09D9FFA3"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0B30CE42" w14:textId="77777777" w:rsidR="009E7869" w:rsidRPr="00AC7937" w:rsidRDefault="009E7869" w:rsidP="00225BA9">
            <w:pPr>
              <w:spacing w:before="20" w:after="20"/>
              <w:rPr>
                <w:rFonts w:ascii="Times New Roman" w:eastAsia="Calibri" w:hAnsi="Times New Roman" w:cs="Times New Roman"/>
                <w:sz w:val="20"/>
                <w:szCs w:val="20"/>
              </w:rPr>
            </w:pPr>
          </w:p>
        </w:tc>
        <w:tc>
          <w:tcPr>
            <w:tcW w:w="1259" w:type="pct"/>
            <w:shd w:val="clear" w:color="auto" w:fill="auto"/>
          </w:tcPr>
          <w:p w14:paraId="6A657CBC"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«СОШ №3 пос. Редкино»</w:t>
            </w:r>
          </w:p>
        </w:tc>
        <w:tc>
          <w:tcPr>
            <w:tcW w:w="318" w:type="pct"/>
            <w:shd w:val="clear" w:color="auto" w:fill="auto"/>
            <w:vAlign w:val="center"/>
          </w:tcPr>
          <w:p w14:paraId="526F326E"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 </w:t>
            </w:r>
          </w:p>
        </w:tc>
        <w:tc>
          <w:tcPr>
            <w:tcW w:w="319" w:type="pct"/>
            <w:shd w:val="clear" w:color="auto" w:fill="auto"/>
            <w:vAlign w:val="center"/>
          </w:tcPr>
          <w:p w14:paraId="0EEE82A7"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F16E83A"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CD7F5AD"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3F8CA62"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5A78F7F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DCD2A1F"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338" w:type="pct"/>
            <w:shd w:val="clear" w:color="auto" w:fill="auto"/>
            <w:vAlign w:val="center"/>
          </w:tcPr>
          <w:p w14:paraId="72D5E956"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22F03125" w14:textId="77777777" w:rsidTr="009E7869">
        <w:tc>
          <w:tcPr>
            <w:tcW w:w="234" w:type="pct"/>
            <w:shd w:val="clear" w:color="auto" w:fill="auto"/>
            <w:vAlign w:val="center"/>
          </w:tcPr>
          <w:p w14:paraId="35537BA6"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5EBB6DDD"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Лесной МО</w:t>
            </w:r>
          </w:p>
        </w:tc>
        <w:tc>
          <w:tcPr>
            <w:tcW w:w="1259" w:type="pct"/>
            <w:shd w:val="clear" w:color="auto" w:fill="auto"/>
          </w:tcPr>
          <w:p w14:paraId="577299F7"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«Телятниковская ООШ»</w:t>
            </w:r>
          </w:p>
        </w:tc>
        <w:tc>
          <w:tcPr>
            <w:tcW w:w="318" w:type="pct"/>
            <w:shd w:val="clear" w:color="auto" w:fill="auto"/>
            <w:vAlign w:val="center"/>
          </w:tcPr>
          <w:p w14:paraId="62897B09"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19" w:type="pct"/>
            <w:shd w:val="clear" w:color="auto" w:fill="auto"/>
            <w:vAlign w:val="center"/>
          </w:tcPr>
          <w:p w14:paraId="4F41EE19"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F580927"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5F63EF5D"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17E2A698"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D1DC698"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A58A9F5"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6</w:t>
            </w:r>
          </w:p>
        </w:tc>
        <w:tc>
          <w:tcPr>
            <w:tcW w:w="338" w:type="pct"/>
            <w:shd w:val="clear" w:color="auto" w:fill="auto"/>
            <w:vAlign w:val="center"/>
          </w:tcPr>
          <w:p w14:paraId="267CF5D8"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5976AB15" w14:textId="77777777" w:rsidTr="009E7869">
        <w:tc>
          <w:tcPr>
            <w:tcW w:w="234" w:type="pct"/>
            <w:shd w:val="clear" w:color="auto" w:fill="auto"/>
            <w:vAlign w:val="center"/>
          </w:tcPr>
          <w:p w14:paraId="739A0B77"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77B6C8D1"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Пеновский МО</w:t>
            </w:r>
          </w:p>
        </w:tc>
        <w:tc>
          <w:tcPr>
            <w:tcW w:w="1259" w:type="pct"/>
            <w:shd w:val="clear" w:color="auto" w:fill="auto"/>
          </w:tcPr>
          <w:p w14:paraId="3A42EC0B"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«Рунская ООШ»</w:t>
            </w:r>
          </w:p>
        </w:tc>
        <w:tc>
          <w:tcPr>
            <w:tcW w:w="318" w:type="pct"/>
            <w:shd w:val="clear" w:color="auto" w:fill="auto"/>
            <w:vAlign w:val="center"/>
          </w:tcPr>
          <w:p w14:paraId="34662E0D"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4F016A36"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20" w:type="pct"/>
            <w:shd w:val="clear" w:color="auto" w:fill="auto"/>
            <w:vAlign w:val="center"/>
          </w:tcPr>
          <w:p w14:paraId="04546A05"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573F179"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6</w:t>
            </w:r>
          </w:p>
        </w:tc>
        <w:tc>
          <w:tcPr>
            <w:tcW w:w="319" w:type="pct"/>
            <w:shd w:val="clear" w:color="auto" w:fill="auto"/>
            <w:vAlign w:val="center"/>
          </w:tcPr>
          <w:p w14:paraId="3C03768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BE66B56"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1B0A3BA"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7085D62F"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313D900C" w14:textId="77777777" w:rsidTr="009E7869">
        <w:tc>
          <w:tcPr>
            <w:tcW w:w="234" w:type="pct"/>
            <w:shd w:val="clear" w:color="auto" w:fill="auto"/>
            <w:vAlign w:val="center"/>
          </w:tcPr>
          <w:p w14:paraId="388E25A9"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4047A6DA"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 xml:space="preserve">Рамешковский </w:t>
            </w:r>
            <w:r w:rsidR="00981E01">
              <w:rPr>
                <w:rFonts w:ascii="Times New Roman" w:eastAsia="Calibri" w:hAnsi="Times New Roman" w:cs="Times New Roman"/>
                <w:sz w:val="20"/>
                <w:szCs w:val="20"/>
              </w:rPr>
              <w:br/>
            </w:r>
            <w:r w:rsidRPr="00AC7937">
              <w:rPr>
                <w:rFonts w:ascii="Times New Roman" w:eastAsia="Calibri" w:hAnsi="Times New Roman" w:cs="Times New Roman"/>
                <w:sz w:val="20"/>
                <w:szCs w:val="20"/>
              </w:rPr>
              <w:t>р-н</w:t>
            </w:r>
          </w:p>
        </w:tc>
        <w:tc>
          <w:tcPr>
            <w:tcW w:w="1259" w:type="pct"/>
            <w:shd w:val="clear" w:color="auto" w:fill="auto"/>
          </w:tcPr>
          <w:p w14:paraId="17D8C699"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«Алешинская ООШ»</w:t>
            </w:r>
          </w:p>
        </w:tc>
        <w:tc>
          <w:tcPr>
            <w:tcW w:w="318" w:type="pct"/>
            <w:shd w:val="clear" w:color="auto" w:fill="auto"/>
            <w:vAlign w:val="center"/>
          </w:tcPr>
          <w:p w14:paraId="7247A768" w14:textId="77777777" w:rsidR="009E7869" w:rsidRPr="00B73922" w:rsidRDefault="009E7869" w:rsidP="00225BA9">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5,7,8 </w:t>
            </w:r>
          </w:p>
        </w:tc>
        <w:tc>
          <w:tcPr>
            <w:tcW w:w="319" w:type="pct"/>
            <w:shd w:val="clear" w:color="auto" w:fill="auto"/>
            <w:vAlign w:val="center"/>
          </w:tcPr>
          <w:p w14:paraId="41EE3A17"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B376130" w14:textId="77777777" w:rsidR="009E7869" w:rsidRPr="00B73922" w:rsidRDefault="009E7869" w:rsidP="00225BA9">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469870AA"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19" w:type="pct"/>
            <w:shd w:val="clear" w:color="auto" w:fill="auto"/>
            <w:vAlign w:val="center"/>
          </w:tcPr>
          <w:p w14:paraId="6126F7E8"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F016A6E"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45CCE0F"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38" w:type="pct"/>
            <w:shd w:val="clear" w:color="auto" w:fill="auto"/>
            <w:vAlign w:val="center"/>
          </w:tcPr>
          <w:p w14:paraId="5759F5F5"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370CC694" w14:textId="77777777" w:rsidTr="009E7869">
        <w:tc>
          <w:tcPr>
            <w:tcW w:w="234" w:type="pct"/>
            <w:shd w:val="clear" w:color="auto" w:fill="auto"/>
            <w:vAlign w:val="center"/>
          </w:tcPr>
          <w:p w14:paraId="21CBE03F"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25669A18" w14:textId="77777777" w:rsidR="009E7869" w:rsidRPr="00AC7937" w:rsidRDefault="009E7869" w:rsidP="00225BA9">
            <w:pPr>
              <w:spacing w:before="20" w:after="20"/>
              <w:rPr>
                <w:rFonts w:ascii="Times New Roman" w:eastAsia="Calibri" w:hAnsi="Times New Roman" w:cs="Times New Roman"/>
                <w:sz w:val="20"/>
                <w:szCs w:val="20"/>
              </w:rPr>
            </w:pPr>
          </w:p>
        </w:tc>
        <w:tc>
          <w:tcPr>
            <w:tcW w:w="1259" w:type="pct"/>
            <w:shd w:val="clear" w:color="auto" w:fill="auto"/>
          </w:tcPr>
          <w:p w14:paraId="6C324FF3"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«Застолбская СОШ»</w:t>
            </w:r>
          </w:p>
        </w:tc>
        <w:tc>
          <w:tcPr>
            <w:tcW w:w="318" w:type="pct"/>
            <w:shd w:val="clear" w:color="auto" w:fill="auto"/>
            <w:vAlign w:val="center"/>
          </w:tcPr>
          <w:p w14:paraId="6132172F" w14:textId="77777777" w:rsidR="009E7869" w:rsidRPr="00B73922" w:rsidRDefault="009E7869" w:rsidP="00225BA9">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19" w:type="pct"/>
            <w:shd w:val="clear" w:color="auto" w:fill="auto"/>
            <w:vAlign w:val="center"/>
          </w:tcPr>
          <w:p w14:paraId="59B0544B"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5,6 </w:t>
            </w:r>
          </w:p>
        </w:tc>
        <w:tc>
          <w:tcPr>
            <w:tcW w:w="320" w:type="pct"/>
            <w:shd w:val="clear" w:color="auto" w:fill="auto"/>
            <w:vAlign w:val="center"/>
          </w:tcPr>
          <w:p w14:paraId="5C9EA280" w14:textId="77777777" w:rsidR="009E7869" w:rsidRPr="00B73922" w:rsidRDefault="009E7869" w:rsidP="00225BA9">
            <w:pPr>
              <w:spacing w:before="20" w:after="20"/>
              <w:ind w:left="-164" w:right="-120"/>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320" w:type="pct"/>
            <w:shd w:val="clear" w:color="auto" w:fill="auto"/>
            <w:vAlign w:val="center"/>
          </w:tcPr>
          <w:p w14:paraId="4CCCFFDC"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F808252"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3014771B"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C2A0F44"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6</w:t>
            </w:r>
          </w:p>
        </w:tc>
        <w:tc>
          <w:tcPr>
            <w:tcW w:w="338" w:type="pct"/>
            <w:shd w:val="clear" w:color="auto" w:fill="auto"/>
            <w:vAlign w:val="center"/>
          </w:tcPr>
          <w:p w14:paraId="14986FFC"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08B035DD" w14:textId="77777777" w:rsidTr="009E7869">
        <w:tc>
          <w:tcPr>
            <w:tcW w:w="234" w:type="pct"/>
            <w:shd w:val="clear" w:color="auto" w:fill="auto"/>
            <w:vAlign w:val="center"/>
          </w:tcPr>
          <w:p w14:paraId="002ADFCE" w14:textId="77777777" w:rsidR="009E7869" w:rsidRPr="00AC7937" w:rsidRDefault="009E7869" w:rsidP="004845C0">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07D8929E" w14:textId="77777777" w:rsidR="009E7869" w:rsidRPr="00AC7937" w:rsidRDefault="009E7869" w:rsidP="004845C0">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Сандовский МО</w:t>
            </w:r>
          </w:p>
        </w:tc>
        <w:tc>
          <w:tcPr>
            <w:tcW w:w="1259" w:type="pct"/>
            <w:shd w:val="clear" w:color="auto" w:fill="auto"/>
          </w:tcPr>
          <w:p w14:paraId="1A7D7465" w14:textId="77777777" w:rsidR="009E7869" w:rsidRPr="004845C0" w:rsidRDefault="009E7869" w:rsidP="004845C0">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«Сандовская СОШ»</w:t>
            </w:r>
          </w:p>
        </w:tc>
        <w:tc>
          <w:tcPr>
            <w:tcW w:w="318" w:type="pct"/>
            <w:shd w:val="clear" w:color="auto" w:fill="auto"/>
            <w:vAlign w:val="center"/>
          </w:tcPr>
          <w:p w14:paraId="59E70300" w14:textId="77777777" w:rsidR="009E7869" w:rsidRPr="00B73922" w:rsidRDefault="009E7869" w:rsidP="004845C0">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19" w:type="pct"/>
            <w:shd w:val="clear" w:color="auto" w:fill="auto"/>
            <w:vAlign w:val="center"/>
          </w:tcPr>
          <w:p w14:paraId="0E6AEA10"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6A21585"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3206184"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0C49C266"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4B37470" w14:textId="77777777" w:rsidR="009E7869" w:rsidRPr="00B73922" w:rsidRDefault="009E7869" w:rsidP="004845C0">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20" w:type="pct"/>
            <w:shd w:val="clear" w:color="auto" w:fill="auto"/>
            <w:vAlign w:val="center"/>
          </w:tcPr>
          <w:p w14:paraId="7386ABB1"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0758D08" w14:textId="77777777" w:rsidR="009E7869" w:rsidRPr="00B73922" w:rsidRDefault="009E7869" w:rsidP="004845C0">
            <w:pPr>
              <w:spacing w:before="20" w:after="20"/>
              <w:jc w:val="center"/>
              <w:rPr>
                <w:rFonts w:ascii="Times New Roman" w:eastAsia="Calibri" w:hAnsi="Times New Roman" w:cs="Times New Roman"/>
                <w:sz w:val="20"/>
                <w:szCs w:val="20"/>
              </w:rPr>
            </w:pPr>
          </w:p>
        </w:tc>
      </w:tr>
      <w:tr w:rsidR="009E7869" w:rsidRPr="00BC0722" w14:paraId="6716CB61" w14:textId="77777777" w:rsidTr="009E7869">
        <w:tc>
          <w:tcPr>
            <w:tcW w:w="234" w:type="pct"/>
            <w:shd w:val="clear" w:color="auto" w:fill="auto"/>
            <w:vAlign w:val="center"/>
          </w:tcPr>
          <w:p w14:paraId="6B0F1D79" w14:textId="77777777" w:rsidR="009E7869" w:rsidRPr="00AC7937" w:rsidRDefault="009E7869" w:rsidP="004845C0">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3DEAA205" w14:textId="77777777" w:rsidR="009E7869" w:rsidRPr="00AC7937" w:rsidRDefault="009E7869" w:rsidP="004845C0">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Удомельский ГО</w:t>
            </w:r>
          </w:p>
        </w:tc>
        <w:tc>
          <w:tcPr>
            <w:tcW w:w="1259" w:type="pct"/>
            <w:shd w:val="clear" w:color="auto" w:fill="auto"/>
          </w:tcPr>
          <w:p w14:paraId="6D56656B" w14:textId="77777777" w:rsidR="009E7869" w:rsidRPr="004845C0" w:rsidRDefault="009E7869" w:rsidP="004845C0">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«Удомельская СОШ №5 с УИОП»</w:t>
            </w:r>
          </w:p>
        </w:tc>
        <w:tc>
          <w:tcPr>
            <w:tcW w:w="318" w:type="pct"/>
            <w:shd w:val="clear" w:color="auto" w:fill="auto"/>
            <w:vAlign w:val="center"/>
          </w:tcPr>
          <w:p w14:paraId="267D9E47" w14:textId="77777777" w:rsidR="009E7869" w:rsidRPr="00B73922" w:rsidRDefault="009E7869" w:rsidP="004845C0">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7,8 </w:t>
            </w:r>
          </w:p>
        </w:tc>
        <w:tc>
          <w:tcPr>
            <w:tcW w:w="319" w:type="pct"/>
            <w:shd w:val="clear" w:color="auto" w:fill="auto"/>
            <w:vAlign w:val="center"/>
          </w:tcPr>
          <w:p w14:paraId="3C2DCC8E"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40D375B" w14:textId="77777777" w:rsidR="009E7869" w:rsidRPr="00B73922" w:rsidRDefault="009E7869" w:rsidP="004845C0">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320" w:type="pct"/>
            <w:shd w:val="clear" w:color="auto" w:fill="auto"/>
            <w:vAlign w:val="center"/>
          </w:tcPr>
          <w:p w14:paraId="4A117ABF"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1B9EBF51"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41E364E"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6162ACD"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B74B37F" w14:textId="77777777" w:rsidR="009E7869" w:rsidRPr="00B73922" w:rsidRDefault="009E7869" w:rsidP="004845C0">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050DEF8B" w14:textId="77777777" w:rsidTr="009E7869">
        <w:tc>
          <w:tcPr>
            <w:tcW w:w="234" w:type="pct"/>
            <w:shd w:val="clear" w:color="auto" w:fill="auto"/>
            <w:vAlign w:val="center"/>
          </w:tcPr>
          <w:p w14:paraId="70852393" w14:textId="77777777" w:rsidR="009E7869" w:rsidRPr="00AC7937" w:rsidRDefault="009E7869" w:rsidP="004845C0">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3EB2A85A" w14:textId="77777777" w:rsidR="009E7869" w:rsidRPr="00AC7937" w:rsidRDefault="009E7869" w:rsidP="004845C0">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Фировский р-н</w:t>
            </w:r>
          </w:p>
        </w:tc>
        <w:tc>
          <w:tcPr>
            <w:tcW w:w="1259" w:type="pct"/>
            <w:shd w:val="clear" w:color="auto" w:fill="auto"/>
            <w:vAlign w:val="center"/>
          </w:tcPr>
          <w:p w14:paraId="66F1588A" w14:textId="77777777" w:rsidR="009E7869" w:rsidRPr="004845C0" w:rsidRDefault="009E7869" w:rsidP="004845C0">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«Фировская СОШ»</w:t>
            </w:r>
          </w:p>
        </w:tc>
        <w:tc>
          <w:tcPr>
            <w:tcW w:w="318" w:type="pct"/>
            <w:shd w:val="clear" w:color="auto" w:fill="auto"/>
            <w:vAlign w:val="center"/>
          </w:tcPr>
          <w:p w14:paraId="53DE89C9"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19" w:type="pct"/>
            <w:shd w:val="clear" w:color="auto" w:fill="auto"/>
            <w:vAlign w:val="center"/>
          </w:tcPr>
          <w:p w14:paraId="1B58D431"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9D10C0E"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23C84E07" w14:textId="77777777" w:rsidR="009E7869" w:rsidRPr="00B73922" w:rsidRDefault="009E7869" w:rsidP="004845C0">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19" w:type="pct"/>
            <w:shd w:val="clear" w:color="auto" w:fill="auto"/>
            <w:vAlign w:val="center"/>
          </w:tcPr>
          <w:p w14:paraId="56662D52"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8E58745"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8832BCD"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2B3400C2" w14:textId="77777777" w:rsidR="009E7869" w:rsidRPr="00B73922" w:rsidRDefault="009E7869" w:rsidP="004845C0">
            <w:pPr>
              <w:spacing w:before="20" w:after="20"/>
              <w:jc w:val="center"/>
              <w:rPr>
                <w:rFonts w:ascii="Times New Roman" w:eastAsia="Calibri" w:hAnsi="Times New Roman" w:cs="Times New Roman"/>
                <w:sz w:val="20"/>
                <w:szCs w:val="20"/>
              </w:rPr>
            </w:pPr>
          </w:p>
        </w:tc>
      </w:tr>
      <w:tr w:rsidR="009E7869" w:rsidRPr="00BC0722" w14:paraId="62DDDAC9" w14:textId="77777777" w:rsidTr="009E7869">
        <w:tc>
          <w:tcPr>
            <w:tcW w:w="234" w:type="pct"/>
            <w:shd w:val="clear" w:color="auto" w:fill="auto"/>
            <w:vAlign w:val="center"/>
          </w:tcPr>
          <w:p w14:paraId="02AB4B8A" w14:textId="77777777" w:rsidR="009E7869" w:rsidRPr="00AC7937" w:rsidRDefault="009E7869" w:rsidP="004845C0">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007DAEC6" w14:textId="77777777" w:rsidR="009E7869" w:rsidRPr="00AC7937" w:rsidRDefault="009E7869" w:rsidP="004845C0">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ЗАТО Солнечный</w:t>
            </w:r>
          </w:p>
        </w:tc>
        <w:tc>
          <w:tcPr>
            <w:tcW w:w="1259" w:type="pct"/>
            <w:shd w:val="clear" w:color="auto" w:fill="auto"/>
            <w:vAlign w:val="center"/>
          </w:tcPr>
          <w:p w14:paraId="70A699E7" w14:textId="77777777" w:rsidR="009E7869" w:rsidRPr="004845C0" w:rsidRDefault="009E7869" w:rsidP="004845C0">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МКОУ СОШ ЗАТО Солнечный</w:t>
            </w:r>
          </w:p>
        </w:tc>
        <w:tc>
          <w:tcPr>
            <w:tcW w:w="318" w:type="pct"/>
            <w:shd w:val="clear" w:color="auto" w:fill="auto"/>
            <w:vAlign w:val="center"/>
          </w:tcPr>
          <w:p w14:paraId="426B17B1"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19" w:type="pct"/>
            <w:shd w:val="clear" w:color="auto" w:fill="auto"/>
            <w:vAlign w:val="center"/>
          </w:tcPr>
          <w:p w14:paraId="2178B3CD"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20" w:type="pct"/>
            <w:shd w:val="clear" w:color="auto" w:fill="auto"/>
            <w:vAlign w:val="center"/>
          </w:tcPr>
          <w:p w14:paraId="2E96726D"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5CB086DA"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p>
        </w:tc>
        <w:tc>
          <w:tcPr>
            <w:tcW w:w="319" w:type="pct"/>
            <w:shd w:val="clear" w:color="auto" w:fill="auto"/>
            <w:vAlign w:val="center"/>
          </w:tcPr>
          <w:p w14:paraId="7B324F6E"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541E20ED"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22E20894"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38" w:type="pct"/>
            <w:shd w:val="clear" w:color="auto" w:fill="auto"/>
            <w:vAlign w:val="center"/>
          </w:tcPr>
          <w:p w14:paraId="546FDF7F"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bl>
    <w:p w14:paraId="741F2E14" w14:textId="77777777" w:rsidR="00BC0722" w:rsidRDefault="00BC0722" w:rsidP="00754296">
      <w:pPr>
        <w:pStyle w:val="afb"/>
      </w:pPr>
    </w:p>
    <w:p w14:paraId="6B37A608" w14:textId="77777777" w:rsidR="00754296" w:rsidRDefault="00754296" w:rsidP="00754296">
      <w:pPr>
        <w:pStyle w:val="afb"/>
      </w:pPr>
      <w:r>
        <w:t>Федеральной службой по надзору в сфере образования и науки по результатам контрольно-оценочных процедур ежегодно выявляются школы с низкими образовательными результатами. Список ШНОР определяется на основе следующих процедур: ВПР по математике и русскому языку за 5-е, 6-е классы; ОГЭ по математике и по русскому языку; ЕГЭ по базовой и профильной математике и по русскому языку.</w:t>
      </w:r>
    </w:p>
    <w:p w14:paraId="50E968FB" w14:textId="77777777" w:rsidR="007A7C75" w:rsidRDefault="007A7C75" w:rsidP="00754296">
      <w:pPr>
        <w:pStyle w:val="afb"/>
      </w:pPr>
      <w:r>
        <w:t xml:space="preserve">По результатам ВПР–22 </w:t>
      </w:r>
      <w:r w:rsidR="00AB3E4F">
        <w:t>1</w:t>
      </w:r>
      <w:r w:rsidR="004845C0">
        <w:t>9</w:t>
      </w:r>
      <w:r w:rsidR="00AB3E4F">
        <w:t xml:space="preserve"> ОО </w:t>
      </w:r>
      <w:r w:rsidR="008C500E">
        <w:t xml:space="preserve">из 14 МО (33%) </w:t>
      </w:r>
      <w:r w:rsidR="004845C0">
        <w:t>могут попасть</w:t>
      </w:r>
      <w:r w:rsidRPr="00280541">
        <w:t xml:space="preserve"> в </w:t>
      </w:r>
      <w:r w:rsidR="00D11C95">
        <w:t>региональный список</w:t>
      </w:r>
      <w:r w:rsidRPr="00280541">
        <w:t xml:space="preserve"> школ с низкими </w:t>
      </w:r>
      <w:r w:rsidR="008C500E">
        <w:t xml:space="preserve">образовательными </w:t>
      </w:r>
      <w:r w:rsidRPr="00280541">
        <w:t>результатами</w:t>
      </w:r>
      <w:r w:rsidR="0001678E">
        <w:t xml:space="preserve"> или на контроль МОУО</w:t>
      </w:r>
      <w:r>
        <w:t>.</w:t>
      </w:r>
    </w:p>
    <w:p w14:paraId="256D4A90" w14:textId="77777777" w:rsidR="004845C0" w:rsidRDefault="004845C0" w:rsidP="004845C0">
      <w:pPr>
        <w:pStyle w:val="af7"/>
      </w:pPr>
      <w:r>
        <w:t>Перечень ШНОР по результатам ВПР–2022</w:t>
      </w:r>
    </w:p>
    <w:p w14:paraId="6CD246EF" w14:textId="77777777" w:rsidR="004845C0" w:rsidRDefault="004845C0" w:rsidP="004845C0">
      <w:pPr>
        <w:pStyle w:val="af9"/>
      </w:pPr>
      <w:r>
        <w:t xml:space="preserve">Таблица </w:t>
      </w:r>
      <w:r w:rsidR="00D11C95">
        <w:t>79</w:t>
      </w:r>
    </w:p>
    <w:tbl>
      <w:tblPr>
        <w:tblStyle w:val="a4"/>
        <w:tblW w:w="5000" w:type="pct"/>
        <w:tblLayout w:type="fixed"/>
        <w:tblLook w:val="04A0" w:firstRow="1" w:lastRow="0" w:firstColumn="1" w:lastColumn="0" w:noHBand="0" w:noVBand="1"/>
      </w:tblPr>
      <w:tblGrid>
        <w:gridCol w:w="547"/>
        <w:gridCol w:w="1639"/>
        <w:gridCol w:w="3697"/>
        <w:gridCol w:w="1007"/>
        <w:gridCol w:w="8"/>
        <w:gridCol w:w="1003"/>
        <w:gridCol w:w="1007"/>
        <w:gridCol w:w="1003"/>
      </w:tblGrid>
      <w:tr w:rsidR="0086676B" w:rsidRPr="006C1030" w14:paraId="2A98F7D3" w14:textId="77777777" w:rsidTr="00981E01">
        <w:trPr>
          <w:tblHeader/>
        </w:trPr>
        <w:tc>
          <w:tcPr>
            <w:tcW w:w="276" w:type="pct"/>
            <w:vMerge w:val="restart"/>
            <w:shd w:val="clear" w:color="auto" w:fill="D5D5D5" w:themeFill="accent3" w:themeFillTint="66"/>
            <w:vAlign w:val="center"/>
          </w:tcPr>
          <w:p w14:paraId="59F829BF" w14:textId="77777777" w:rsidR="0086676B" w:rsidRPr="0086676B" w:rsidRDefault="0086676B" w:rsidP="0086676B">
            <w:pPr>
              <w:spacing w:before="60" w:after="60"/>
              <w:jc w:val="center"/>
              <w:rPr>
                <w:rFonts w:ascii="Times New Roman" w:eastAsia="Calibri" w:hAnsi="Times New Roman" w:cs="Times New Roman"/>
                <w:b/>
              </w:rPr>
            </w:pPr>
            <w:r w:rsidRPr="0086676B">
              <w:rPr>
                <w:rFonts w:ascii="Times New Roman" w:eastAsia="Calibri" w:hAnsi="Times New Roman" w:cs="Times New Roman"/>
                <w:b/>
              </w:rPr>
              <w:t>№ п/п</w:t>
            </w:r>
          </w:p>
        </w:tc>
        <w:tc>
          <w:tcPr>
            <w:tcW w:w="827" w:type="pct"/>
            <w:vMerge w:val="restart"/>
            <w:shd w:val="clear" w:color="auto" w:fill="D5D5D5" w:themeFill="accent3" w:themeFillTint="66"/>
            <w:vAlign w:val="center"/>
          </w:tcPr>
          <w:p w14:paraId="20666605" w14:textId="77777777" w:rsidR="0086676B" w:rsidRPr="006C1030" w:rsidRDefault="0086676B" w:rsidP="00981E01">
            <w:pPr>
              <w:spacing w:before="60" w:after="60"/>
              <w:jc w:val="center"/>
              <w:rPr>
                <w:rFonts w:ascii="Times New Roman" w:eastAsia="Calibri" w:hAnsi="Times New Roman" w:cs="Times New Roman"/>
                <w:b/>
              </w:rPr>
            </w:pPr>
            <w:r w:rsidRPr="006C1030">
              <w:rPr>
                <w:rFonts w:ascii="Times New Roman" w:eastAsia="Calibri" w:hAnsi="Times New Roman" w:cs="Times New Roman"/>
                <w:b/>
              </w:rPr>
              <w:t>Наименование МО</w:t>
            </w:r>
          </w:p>
        </w:tc>
        <w:tc>
          <w:tcPr>
            <w:tcW w:w="1865" w:type="pct"/>
            <w:vMerge w:val="restart"/>
            <w:shd w:val="clear" w:color="auto" w:fill="D5D5D5" w:themeFill="accent3" w:themeFillTint="66"/>
            <w:vAlign w:val="center"/>
          </w:tcPr>
          <w:p w14:paraId="13649B4C" w14:textId="77777777" w:rsidR="0086676B" w:rsidRPr="006C1030" w:rsidRDefault="0086676B" w:rsidP="00981E01">
            <w:pPr>
              <w:spacing w:before="60" w:after="60"/>
              <w:jc w:val="center"/>
              <w:rPr>
                <w:rFonts w:ascii="Times New Roman" w:eastAsia="Calibri" w:hAnsi="Times New Roman" w:cs="Times New Roman"/>
                <w:b/>
              </w:rPr>
            </w:pPr>
            <w:r w:rsidRPr="006C1030">
              <w:rPr>
                <w:rFonts w:ascii="Times New Roman" w:eastAsia="Calibri" w:hAnsi="Times New Roman" w:cs="Times New Roman"/>
                <w:b/>
              </w:rPr>
              <w:t>Наименование ОО</w:t>
            </w:r>
          </w:p>
        </w:tc>
        <w:tc>
          <w:tcPr>
            <w:tcW w:w="2032" w:type="pct"/>
            <w:gridSpan w:val="5"/>
            <w:shd w:val="clear" w:color="auto" w:fill="D5D5D5" w:themeFill="accent3" w:themeFillTint="66"/>
          </w:tcPr>
          <w:p w14:paraId="15A65F0B" w14:textId="77777777" w:rsidR="0086676B" w:rsidRPr="006C1030" w:rsidRDefault="0086676B" w:rsidP="00981E01">
            <w:pPr>
              <w:spacing w:before="60" w:after="60"/>
              <w:jc w:val="center"/>
              <w:rPr>
                <w:rFonts w:ascii="Times New Roman" w:eastAsia="Calibri" w:hAnsi="Times New Roman" w:cs="Times New Roman"/>
                <w:b/>
              </w:rPr>
            </w:pPr>
            <w:r w:rsidRPr="006C1030">
              <w:rPr>
                <w:rFonts w:ascii="Times New Roman" w:eastAsia="Calibri" w:hAnsi="Times New Roman" w:cs="Times New Roman"/>
                <w:b/>
              </w:rPr>
              <w:t xml:space="preserve">Оценочная процедура с наличием </w:t>
            </w:r>
            <w:r>
              <w:rPr>
                <w:rFonts w:ascii="Times New Roman" w:eastAsia="Calibri" w:hAnsi="Times New Roman" w:cs="Times New Roman"/>
                <w:b/>
              </w:rPr>
              <w:br/>
            </w:r>
            <w:r w:rsidRPr="006C1030">
              <w:rPr>
                <w:rFonts w:ascii="Times New Roman" w:eastAsia="Calibri" w:hAnsi="Times New Roman" w:cs="Times New Roman"/>
                <w:b/>
              </w:rPr>
              <w:t xml:space="preserve">низких результатов </w:t>
            </w:r>
          </w:p>
        </w:tc>
      </w:tr>
      <w:tr w:rsidR="0086676B" w:rsidRPr="006C1030" w14:paraId="7B55D883" w14:textId="77777777" w:rsidTr="001C5100">
        <w:trPr>
          <w:tblHeader/>
        </w:trPr>
        <w:tc>
          <w:tcPr>
            <w:tcW w:w="276" w:type="pct"/>
            <w:vMerge/>
            <w:shd w:val="clear" w:color="auto" w:fill="D5D5D5" w:themeFill="accent3" w:themeFillTint="66"/>
            <w:vAlign w:val="center"/>
          </w:tcPr>
          <w:p w14:paraId="4968106D" w14:textId="77777777" w:rsidR="0086676B" w:rsidRPr="0086676B" w:rsidRDefault="0086676B" w:rsidP="0086676B">
            <w:pPr>
              <w:spacing w:before="60" w:after="60"/>
              <w:ind w:left="360"/>
              <w:jc w:val="center"/>
              <w:rPr>
                <w:rFonts w:ascii="Times New Roman" w:eastAsia="Calibri" w:hAnsi="Times New Roman" w:cs="Times New Roman"/>
                <w:b/>
              </w:rPr>
            </w:pPr>
          </w:p>
        </w:tc>
        <w:tc>
          <w:tcPr>
            <w:tcW w:w="827" w:type="pct"/>
            <w:vMerge/>
            <w:shd w:val="clear" w:color="auto" w:fill="D5D5D5" w:themeFill="accent3" w:themeFillTint="66"/>
            <w:vAlign w:val="center"/>
          </w:tcPr>
          <w:p w14:paraId="384AF6F8" w14:textId="77777777" w:rsidR="0086676B" w:rsidRPr="006C1030" w:rsidRDefault="0086676B" w:rsidP="00981E01">
            <w:pPr>
              <w:spacing w:before="60" w:after="60"/>
              <w:rPr>
                <w:rFonts w:ascii="Times New Roman" w:eastAsia="Calibri" w:hAnsi="Times New Roman" w:cs="Times New Roman"/>
                <w:b/>
              </w:rPr>
            </w:pPr>
          </w:p>
        </w:tc>
        <w:tc>
          <w:tcPr>
            <w:tcW w:w="1865" w:type="pct"/>
            <w:vMerge/>
            <w:shd w:val="clear" w:color="auto" w:fill="D5D5D5" w:themeFill="accent3" w:themeFillTint="66"/>
            <w:vAlign w:val="center"/>
          </w:tcPr>
          <w:p w14:paraId="2EF16BF9" w14:textId="77777777" w:rsidR="0086676B" w:rsidRPr="006C1030" w:rsidRDefault="0086676B" w:rsidP="00981E01">
            <w:pPr>
              <w:spacing w:before="60" w:after="60"/>
              <w:jc w:val="center"/>
              <w:rPr>
                <w:rFonts w:ascii="Times New Roman" w:eastAsia="Calibri" w:hAnsi="Times New Roman" w:cs="Times New Roman"/>
                <w:b/>
              </w:rPr>
            </w:pPr>
          </w:p>
        </w:tc>
        <w:tc>
          <w:tcPr>
            <w:tcW w:w="1018" w:type="pct"/>
            <w:gridSpan w:val="3"/>
            <w:shd w:val="clear" w:color="auto" w:fill="D5D5D5" w:themeFill="accent3" w:themeFillTint="66"/>
          </w:tcPr>
          <w:p w14:paraId="7EC80E2A" w14:textId="77777777" w:rsidR="0086676B" w:rsidRPr="006C1030" w:rsidRDefault="0086676B" w:rsidP="00981E01">
            <w:pPr>
              <w:spacing w:before="60" w:after="60"/>
              <w:jc w:val="center"/>
              <w:rPr>
                <w:rFonts w:ascii="Times New Roman" w:eastAsia="Calibri" w:hAnsi="Times New Roman" w:cs="Times New Roman"/>
                <w:b/>
              </w:rPr>
            </w:pPr>
            <w:r>
              <w:rPr>
                <w:rFonts w:ascii="Times New Roman" w:eastAsia="Calibri" w:hAnsi="Times New Roman" w:cs="Times New Roman"/>
                <w:b/>
              </w:rPr>
              <w:t>2021</w:t>
            </w:r>
          </w:p>
        </w:tc>
        <w:tc>
          <w:tcPr>
            <w:tcW w:w="1014" w:type="pct"/>
            <w:gridSpan w:val="2"/>
            <w:shd w:val="clear" w:color="auto" w:fill="D5D5D5" w:themeFill="accent3" w:themeFillTint="66"/>
            <w:vAlign w:val="center"/>
          </w:tcPr>
          <w:p w14:paraId="5BD451E0" w14:textId="77777777" w:rsidR="0086676B" w:rsidRPr="006C1030" w:rsidRDefault="0086676B" w:rsidP="00981E01">
            <w:pPr>
              <w:spacing w:before="60" w:after="60"/>
              <w:jc w:val="center"/>
              <w:rPr>
                <w:rFonts w:ascii="Times New Roman" w:eastAsia="Calibri" w:hAnsi="Times New Roman" w:cs="Times New Roman"/>
                <w:b/>
              </w:rPr>
            </w:pPr>
            <w:r>
              <w:rPr>
                <w:rFonts w:ascii="Times New Roman" w:eastAsia="Calibri" w:hAnsi="Times New Roman" w:cs="Times New Roman"/>
                <w:b/>
              </w:rPr>
              <w:t>2022</w:t>
            </w:r>
          </w:p>
        </w:tc>
      </w:tr>
      <w:tr w:rsidR="0086676B" w:rsidRPr="006C1030" w14:paraId="19323E84" w14:textId="77777777" w:rsidTr="001C5100">
        <w:trPr>
          <w:tblHeader/>
        </w:trPr>
        <w:tc>
          <w:tcPr>
            <w:tcW w:w="276" w:type="pct"/>
            <w:vMerge/>
            <w:shd w:val="clear" w:color="auto" w:fill="D5D5D5" w:themeFill="accent3" w:themeFillTint="66"/>
            <w:vAlign w:val="center"/>
          </w:tcPr>
          <w:p w14:paraId="27600723" w14:textId="77777777" w:rsidR="0086676B" w:rsidRPr="0086676B" w:rsidRDefault="0086676B" w:rsidP="0086676B">
            <w:pPr>
              <w:spacing w:before="60" w:after="60"/>
              <w:ind w:left="360"/>
              <w:jc w:val="center"/>
              <w:rPr>
                <w:rFonts w:ascii="Times New Roman" w:eastAsia="Calibri" w:hAnsi="Times New Roman" w:cs="Times New Roman"/>
                <w:b/>
              </w:rPr>
            </w:pPr>
          </w:p>
        </w:tc>
        <w:tc>
          <w:tcPr>
            <w:tcW w:w="827" w:type="pct"/>
            <w:vMerge/>
            <w:shd w:val="clear" w:color="auto" w:fill="D5D5D5" w:themeFill="accent3" w:themeFillTint="66"/>
            <w:vAlign w:val="center"/>
          </w:tcPr>
          <w:p w14:paraId="29FE92C6" w14:textId="77777777" w:rsidR="0086676B" w:rsidRPr="006C1030" w:rsidRDefault="0086676B" w:rsidP="00981E01">
            <w:pPr>
              <w:spacing w:before="60" w:after="60"/>
              <w:rPr>
                <w:rFonts w:ascii="Times New Roman" w:eastAsia="Calibri" w:hAnsi="Times New Roman" w:cs="Times New Roman"/>
                <w:b/>
              </w:rPr>
            </w:pPr>
          </w:p>
        </w:tc>
        <w:tc>
          <w:tcPr>
            <w:tcW w:w="1865" w:type="pct"/>
            <w:vMerge/>
            <w:shd w:val="clear" w:color="auto" w:fill="D5D5D5" w:themeFill="accent3" w:themeFillTint="66"/>
            <w:vAlign w:val="center"/>
          </w:tcPr>
          <w:p w14:paraId="26516D3B" w14:textId="77777777" w:rsidR="0086676B" w:rsidRPr="006C1030" w:rsidRDefault="0086676B" w:rsidP="00981E01">
            <w:pPr>
              <w:spacing w:before="60" w:after="60"/>
              <w:jc w:val="center"/>
              <w:rPr>
                <w:rFonts w:ascii="Times New Roman" w:eastAsia="Calibri" w:hAnsi="Times New Roman" w:cs="Times New Roman"/>
                <w:b/>
              </w:rPr>
            </w:pPr>
          </w:p>
        </w:tc>
        <w:tc>
          <w:tcPr>
            <w:tcW w:w="512" w:type="pct"/>
            <w:gridSpan w:val="2"/>
            <w:shd w:val="clear" w:color="auto" w:fill="D5D5D5" w:themeFill="accent3" w:themeFillTint="66"/>
            <w:vAlign w:val="center"/>
          </w:tcPr>
          <w:p w14:paraId="1CD825DC" w14:textId="77777777" w:rsidR="0086676B" w:rsidRPr="004A6D14" w:rsidRDefault="0086676B" w:rsidP="00981E01">
            <w:pPr>
              <w:spacing w:before="60" w:after="60"/>
              <w:jc w:val="center"/>
              <w:rPr>
                <w:rFonts w:ascii="Times New Roman" w:eastAsia="Calibri" w:hAnsi="Times New Roman" w:cs="Times New Roman"/>
                <w:b/>
                <w:sz w:val="20"/>
                <w:szCs w:val="20"/>
              </w:rPr>
            </w:pPr>
            <w:r w:rsidRPr="004A6D14">
              <w:rPr>
                <w:rFonts w:ascii="Times New Roman" w:eastAsia="Calibri" w:hAnsi="Times New Roman" w:cs="Times New Roman"/>
                <w:b/>
                <w:sz w:val="20"/>
                <w:szCs w:val="20"/>
              </w:rPr>
              <w:t>Русский язык</w:t>
            </w:r>
          </w:p>
        </w:tc>
        <w:tc>
          <w:tcPr>
            <w:tcW w:w="506" w:type="pct"/>
            <w:shd w:val="clear" w:color="auto" w:fill="D5D5D5" w:themeFill="accent3" w:themeFillTint="66"/>
            <w:vAlign w:val="center"/>
          </w:tcPr>
          <w:p w14:paraId="2B312FF5" w14:textId="77777777" w:rsidR="0086676B" w:rsidRPr="004A6D14" w:rsidRDefault="0086676B" w:rsidP="00981E01">
            <w:pPr>
              <w:spacing w:before="60" w:after="60"/>
              <w:jc w:val="center"/>
              <w:rPr>
                <w:rFonts w:ascii="Times New Roman" w:eastAsia="Calibri" w:hAnsi="Times New Roman" w:cs="Times New Roman"/>
                <w:b/>
                <w:sz w:val="20"/>
                <w:szCs w:val="20"/>
              </w:rPr>
            </w:pPr>
            <w:r w:rsidRPr="004A6D14">
              <w:rPr>
                <w:rFonts w:ascii="Times New Roman" w:eastAsia="Calibri" w:hAnsi="Times New Roman" w:cs="Times New Roman"/>
                <w:b/>
                <w:sz w:val="20"/>
                <w:szCs w:val="20"/>
              </w:rPr>
              <w:t>Математика</w:t>
            </w:r>
          </w:p>
        </w:tc>
        <w:tc>
          <w:tcPr>
            <w:tcW w:w="508" w:type="pct"/>
            <w:shd w:val="clear" w:color="auto" w:fill="D5D5D5" w:themeFill="accent3" w:themeFillTint="66"/>
            <w:vAlign w:val="center"/>
          </w:tcPr>
          <w:p w14:paraId="190984FA" w14:textId="77777777" w:rsidR="0086676B" w:rsidRPr="004A6D14" w:rsidRDefault="0086676B" w:rsidP="00981E01">
            <w:pPr>
              <w:spacing w:before="60" w:after="60"/>
              <w:jc w:val="center"/>
              <w:rPr>
                <w:rFonts w:ascii="Times New Roman" w:eastAsia="Calibri" w:hAnsi="Times New Roman" w:cs="Times New Roman"/>
                <w:b/>
                <w:sz w:val="20"/>
                <w:szCs w:val="20"/>
              </w:rPr>
            </w:pPr>
            <w:r w:rsidRPr="004A6D14">
              <w:rPr>
                <w:rFonts w:ascii="Times New Roman" w:eastAsia="Calibri" w:hAnsi="Times New Roman" w:cs="Times New Roman"/>
                <w:b/>
                <w:sz w:val="20"/>
                <w:szCs w:val="20"/>
              </w:rPr>
              <w:t>Русский язык</w:t>
            </w:r>
          </w:p>
        </w:tc>
        <w:tc>
          <w:tcPr>
            <w:tcW w:w="506" w:type="pct"/>
            <w:shd w:val="clear" w:color="auto" w:fill="D5D5D5" w:themeFill="accent3" w:themeFillTint="66"/>
            <w:vAlign w:val="center"/>
          </w:tcPr>
          <w:p w14:paraId="1D3F1C6D" w14:textId="77777777" w:rsidR="0086676B" w:rsidRPr="004A6D14" w:rsidRDefault="0086676B" w:rsidP="00981E01">
            <w:pPr>
              <w:spacing w:before="60" w:after="60"/>
              <w:jc w:val="center"/>
              <w:rPr>
                <w:rFonts w:ascii="Times New Roman" w:eastAsia="Calibri" w:hAnsi="Times New Roman" w:cs="Times New Roman"/>
                <w:b/>
                <w:sz w:val="20"/>
                <w:szCs w:val="20"/>
              </w:rPr>
            </w:pPr>
            <w:r w:rsidRPr="004A6D14">
              <w:rPr>
                <w:rFonts w:ascii="Times New Roman" w:eastAsia="Calibri" w:hAnsi="Times New Roman" w:cs="Times New Roman"/>
                <w:b/>
                <w:sz w:val="20"/>
                <w:szCs w:val="20"/>
              </w:rPr>
              <w:t>Математика</w:t>
            </w:r>
          </w:p>
        </w:tc>
      </w:tr>
      <w:tr w:rsidR="008D3054" w:rsidRPr="006C1030" w14:paraId="6EFBF6A3" w14:textId="77777777" w:rsidTr="008D3054">
        <w:tc>
          <w:tcPr>
            <w:tcW w:w="276" w:type="pct"/>
            <w:shd w:val="clear" w:color="auto" w:fill="auto"/>
          </w:tcPr>
          <w:p w14:paraId="37951B48" w14:textId="77777777" w:rsidR="008D3054" w:rsidRPr="001C5100" w:rsidRDefault="008D3054"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val="restart"/>
            <w:shd w:val="clear" w:color="auto" w:fill="auto"/>
            <w:vAlign w:val="center"/>
          </w:tcPr>
          <w:p w14:paraId="6E445E03" w14:textId="77777777" w:rsidR="008D3054" w:rsidRPr="005803BE" w:rsidRDefault="008D3054" w:rsidP="00981E01">
            <w:pPr>
              <w:spacing w:before="20" w:after="20"/>
              <w:rPr>
                <w:rFonts w:ascii="Times New Roman" w:eastAsia="Calibri" w:hAnsi="Times New Roman" w:cs="Times New Roman"/>
              </w:rPr>
            </w:pPr>
            <w:r>
              <w:rPr>
                <w:rFonts w:ascii="Times New Roman" w:eastAsia="Calibri" w:hAnsi="Times New Roman" w:cs="Times New Roman"/>
              </w:rPr>
              <w:t xml:space="preserve">г. </w:t>
            </w:r>
            <w:r w:rsidRPr="005803BE">
              <w:rPr>
                <w:rFonts w:ascii="Times New Roman" w:eastAsia="Calibri" w:hAnsi="Times New Roman" w:cs="Times New Roman"/>
              </w:rPr>
              <w:t>Тверь</w:t>
            </w:r>
          </w:p>
        </w:tc>
        <w:tc>
          <w:tcPr>
            <w:tcW w:w="1865" w:type="pct"/>
            <w:shd w:val="clear" w:color="auto" w:fill="FFFF00"/>
            <w:vAlign w:val="bottom"/>
          </w:tcPr>
          <w:p w14:paraId="4FD79685" w14:textId="77777777" w:rsidR="008D3054" w:rsidRPr="008D3054" w:rsidRDefault="008D3054" w:rsidP="00981E01">
            <w:pPr>
              <w:spacing w:before="20" w:after="20"/>
              <w:rPr>
                <w:rFonts w:ascii="Times New Roman" w:eastAsia="Calibri" w:hAnsi="Times New Roman" w:cs="Times New Roman"/>
              </w:rPr>
            </w:pPr>
            <w:r w:rsidRPr="008D3054">
              <w:rPr>
                <w:rFonts w:ascii="Times New Roman" w:eastAsia="Calibri" w:hAnsi="Times New Roman" w:cs="Times New Roman"/>
              </w:rPr>
              <w:t>МОУ «СОШ № 1»</w:t>
            </w:r>
          </w:p>
        </w:tc>
        <w:tc>
          <w:tcPr>
            <w:tcW w:w="508" w:type="pct"/>
          </w:tcPr>
          <w:p w14:paraId="1CB648DB"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1815B98D"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147C0E59" w14:textId="77777777" w:rsidR="008D3054" w:rsidRPr="005803BE" w:rsidRDefault="008D3054"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c>
          <w:tcPr>
            <w:tcW w:w="506" w:type="pct"/>
            <w:shd w:val="clear" w:color="auto" w:fill="auto"/>
            <w:vAlign w:val="center"/>
          </w:tcPr>
          <w:p w14:paraId="763F21AE" w14:textId="77777777" w:rsidR="008D3054" w:rsidRPr="005803BE" w:rsidRDefault="008D3054"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5,6 кл.</w:t>
            </w:r>
          </w:p>
        </w:tc>
      </w:tr>
      <w:tr w:rsidR="008D3054" w:rsidRPr="006C1030" w14:paraId="7FE079E9" w14:textId="77777777" w:rsidTr="008D3054">
        <w:tc>
          <w:tcPr>
            <w:tcW w:w="276" w:type="pct"/>
            <w:shd w:val="clear" w:color="auto" w:fill="auto"/>
          </w:tcPr>
          <w:p w14:paraId="5331B0BE" w14:textId="77777777" w:rsidR="008D3054" w:rsidRPr="001C5100" w:rsidRDefault="008D3054"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345647A9" w14:textId="77777777" w:rsidR="008D3054" w:rsidRPr="005803BE" w:rsidRDefault="008D3054" w:rsidP="00981E01">
            <w:pPr>
              <w:spacing w:before="20" w:after="20"/>
              <w:rPr>
                <w:rFonts w:ascii="Times New Roman" w:eastAsia="Calibri" w:hAnsi="Times New Roman" w:cs="Times New Roman"/>
              </w:rPr>
            </w:pPr>
          </w:p>
        </w:tc>
        <w:tc>
          <w:tcPr>
            <w:tcW w:w="1865" w:type="pct"/>
            <w:shd w:val="clear" w:color="auto" w:fill="FFFF00"/>
          </w:tcPr>
          <w:p w14:paraId="6D07E1AD" w14:textId="77777777" w:rsidR="008D3054" w:rsidRPr="008D3054" w:rsidRDefault="008D3054" w:rsidP="00981E01">
            <w:pPr>
              <w:spacing w:before="20" w:after="20"/>
              <w:rPr>
                <w:rFonts w:ascii="Times New Roman" w:eastAsia="Calibri" w:hAnsi="Times New Roman" w:cs="Times New Roman"/>
              </w:rPr>
            </w:pPr>
            <w:r w:rsidRPr="008D3054">
              <w:rPr>
                <w:rFonts w:ascii="Times New Roman" w:eastAsia="Calibri" w:hAnsi="Times New Roman" w:cs="Times New Roman"/>
              </w:rPr>
              <w:t>МОУ «СОШ № 24»</w:t>
            </w:r>
          </w:p>
        </w:tc>
        <w:tc>
          <w:tcPr>
            <w:tcW w:w="508" w:type="pct"/>
          </w:tcPr>
          <w:p w14:paraId="6269AE65"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tcPr>
          <w:p w14:paraId="0B543EF9"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3A00879C" w14:textId="77777777" w:rsidR="008D3054" w:rsidRPr="005803BE" w:rsidRDefault="008D3054" w:rsidP="00981E01">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415F4B81"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r>
      <w:tr w:rsidR="008D3054" w:rsidRPr="006C1030" w14:paraId="1912E214" w14:textId="77777777" w:rsidTr="001C5100">
        <w:tc>
          <w:tcPr>
            <w:tcW w:w="276" w:type="pct"/>
            <w:shd w:val="clear" w:color="auto" w:fill="auto"/>
          </w:tcPr>
          <w:p w14:paraId="61B1EEFB" w14:textId="77777777" w:rsidR="008D3054" w:rsidRPr="001C5100" w:rsidRDefault="008D3054"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0229FF76" w14:textId="77777777" w:rsidR="008D3054" w:rsidRPr="005803BE" w:rsidRDefault="008D3054" w:rsidP="00981E01">
            <w:pPr>
              <w:spacing w:before="20" w:after="20"/>
              <w:rPr>
                <w:rFonts w:ascii="Times New Roman" w:eastAsia="Calibri" w:hAnsi="Times New Roman" w:cs="Times New Roman"/>
              </w:rPr>
            </w:pPr>
          </w:p>
        </w:tc>
        <w:tc>
          <w:tcPr>
            <w:tcW w:w="1865" w:type="pct"/>
            <w:shd w:val="clear" w:color="auto" w:fill="auto"/>
            <w:vAlign w:val="bottom"/>
          </w:tcPr>
          <w:p w14:paraId="2039F10A" w14:textId="77777777" w:rsidR="008D3054" w:rsidRPr="008D3054" w:rsidRDefault="008D3054" w:rsidP="00981E01">
            <w:pPr>
              <w:spacing w:before="20" w:after="20"/>
              <w:rPr>
                <w:rFonts w:ascii="Times New Roman" w:eastAsia="Calibri" w:hAnsi="Times New Roman" w:cs="Times New Roman"/>
              </w:rPr>
            </w:pPr>
            <w:r w:rsidRPr="008D3054">
              <w:rPr>
                <w:rFonts w:ascii="Times New Roman" w:eastAsia="Calibri" w:hAnsi="Times New Roman" w:cs="Times New Roman"/>
              </w:rPr>
              <w:t>МОУ «СОШ № 43»</w:t>
            </w:r>
          </w:p>
        </w:tc>
        <w:tc>
          <w:tcPr>
            <w:tcW w:w="508" w:type="pct"/>
          </w:tcPr>
          <w:p w14:paraId="69E0D5B0"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10" w:type="pct"/>
            <w:gridSpan w:val="2"/>
          </w:tcPr>
          <w:p w14:paraId="7172B599" w14:textId="77777777" w:rsidR="008D3054" w:rsidRPr="005803BE" w:rsidRDefault="008D3054" w:rsidP="00981E01">
            <w:pPr>
              <w:spacing w:before="20" w:after="20"/>
              <w:jc w:val="center"/>
              <w:rPr>
                <w:rFonts w:ascii="Times New Roman" w:eastAsia="Calibri" w:hAnsi="Times New Roman" w:cs="Times New Roman"/>
              </w:rPr>
            </w:pPr>
          </w:p>
        </w:tc>
        <w:tc>
          <w:tcPr>
            <w:tcW w:w="508" w:type="pct"/>
            <w:shd w:val="clear" w:color="auto" w:fill="auto"/>
            <w:vAlign w:val="center"/>
          </w:tcPr>
          <w:p w14:paraId="58ADA7AA" w14:textId="77777777" w:rsidR="008D3054" w:rsidRPr="005803BE" w:rsidRDefault="008D3054" w:rsidP="00981E01">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5 кл.</w:t>
            </w:r>
          </w:p>
        </w:tc>
        <w:tc>
          <w:tcPr>
            <w:tcW w:w="506" w:type="pct"/>
            <w:shd w:val="clear" w:color="auto" w:fill="auto"/>
            <w:vAlign w:val="center"/>
          </w:tcPr>
          <w:p w14:paraId="190612FB" w14:textId="77777777" w:rsidR="008D3054" w:rsidRPr="005803BE" w:rsidRDefault="008D3054"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r>
      <w:tr w:rsidR="008D3054" w:rsidRPr="006C1030" w14:paraId="09B11ED8" w14:textId="77777777" w:rsidTr="008D3054">
        <w:tc>
          <w:tcPr>
            <w:tcW w:w="276" w:type="pct"/>
            <w:shd w:val="clear" w:color="auto" w:fill="auto"/>
          </w:tcPr>
          <w:p w14:paraId="0477EA44" w14:textId="77777777" w:rsidR="008D3054" w:rsidRPr="001C5100" w:rsidRDefault="008D3054"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0762F3BF" w14:textId="77777777" w:rsidR="008D3054" w:rsidRPr="005803BE" w:rsidRDefault="008D3054" w:rsidP="00981E01">
            <w:pPr>
              <w:spacing w:before="20" w:after="20"/>
              <w:rPr>
                <w:rFonts w:ascii="Times New Roman" w:eastAsia="Calibri" w:hAnsi="Times New Roman" w:cs="Times New Roman"/>
              </w:rPr>
            </w:pPr>
          </w:p>
        </w:tc>
        <w:tc>
          <w:tcPr>
            <w:tcW w:w="1865" w:type="pct"/>
            <w:shd w:val="clear" w:color="auto" w:fill="FFFF00"/>
            <w:vAlign w:val="bottom"/>
          </w:tcPr>
          <w:p w14:paraId="7A2D8CF9" w14:textId="77777777" w:rsidR="008D3054" w:rsidRPr="008D3054" w:rsidRDefault="008D3054" w:rsidP="00981E01">
            <w:pPr>
              <w:spacing w:before="20" w:after="20"/>
              <w:rPr>
                <w:rFonts w:ascii="Times New Roman" w:eastAsia="Calibri" w:hAnsi="Times New Roman" w:cs="Times New Roman"/>
              </w:rPr>
            </w:pPr>
            <w:r w:rsidRPr="008D3054">
              <w:rPr>
                <w:rFonts w:ascii="Times New Roman" w:eastAsia="Calibri" w:hAnsi="Times New Roman" w:cs="Times New Roman"/>
              </w:rPr>
              <w:t>МБОУ «Центр Образования «Брусилово»</w:t>
            </w:r>
          </w:p>
        </w:tc>
        <w:tc>
          <w:tcPr>
            <w:tcW w:w="508" w:type="pct"/>
            <w:vAlign w:val="center"/>
          </w:tcPr>
          <w:p w14:paraId="40861B34" w14:textId="77777777" w:rsidR="008D3054" w:rsidRPr="005803BE" w:rsidRDefault="008D3054" w:rsidP="001C5100">
            <w:pPr>
              <w:spacing w:before="20" w:after="20"/>
              <w:jc w:val="center"/>
              <w:rPr>
                <w:rFonts w:ascii="Times New Roman" w:eastAsia="Calibri" w:hAnsi="Times New Roman" w:cs="Times New Roman"/>
              </w:rPr>
            </w:pPr>
            <w:r>
              <w:rPr>
                <w:rFonts w:ascii="Times New Roman" w:eastAsia="Calibri" w:hAnsi="Times New Roman" w:cs="Times New Roman"/>
              </w:rPr>
              <w:t>5,6, кл.</w:t>
            </w:r>
          </w:p>
        </w:tc>
        <w:tc>
          <w:tcPr>
            <w:tcW w:w="510" w:type="pct"/>
            <w:gridSpan w:val="2"/>
            <w:vAlign w:val="center"/>
          </w:tcPr>
          <w:p w14:paraId="73CE5F59" w14:textId="77777777" w:rsidR="008D3054" w:rsidRPr="005803BE" w:rsidRDefault="008D3054"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08" w:type="pct"/>
            <w:shd w:val="clear" w:color="auto" w:fill="auto"/>
            <w:vAlign w:val="center"/>
          </w:tcPr>
          <w:p w14:paraId="4F2CC1C8" w14:textId="77777777" w:rsidR="008D3054" w:rsidRPr="005803BE" w:rsidRDefault="008D3054"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0312F797" w14:textId="77777777" w:rsidR="008D3054" w:rsidRPr="005803BE" w:rsidRDefault="008D3054"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6 кл.</w:t>
            </w:r>
          </w:p>
        </w:tc>
      </w:tr>
      <w:tr w:rsidR="0086676B" w:rsidRPr="006C1030" w14:paraId="5C60899D" w14:textId="77777777" w:rsidTr="008D3054">
        <w:tc>
          <w:tcPr>
            <w:tcW w:w="276" w:type="pct"/>
            <w:shd w:val="clear" w:color="auto" w:fill="auto"/>
          </w:tcPr>
          <w:p w14:paraId="6AF906C8"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6E860DF8" w14:textId="77777777" w:rsidR="0086676B" w:rsidRPr="005803BE" w:rsidRDefault="0086676B" w:rsidP="00981E01">
            <w:pPr>
              <w:spacing w:before="20" w:after="20"/>
              <w:rPr>
                <w:rFonts w:ascii="Times New Roman" w:eastAsia="Calibri" w:hAnsi="Times New Roman" w:cs="Times New Roman"/>
              </w:rPr>
            </w:pPr>
            <w:r w:rsidRPr="005803BE">
              <w:rPr>
                <w:rFonts w:ascii="Times New Roman" w:eastAsia="Calibri" w:hAnsi="Times New Roman" w:cs="Times New Roman"/>
              </w:rPr>
              <w:t>Бельский р-н</w:t>
            </w:r>
          </w:p>
        </w:tc>
        <w:tc>
          <w:tcPr>
            <w:tcW w:w="1865" w:type="pct"/>
            <w:shd w:val="clear" w:color="auto" w:fill="FFFF00"/>
          </w:tcPr>
          <w:p w14:paraId="27D2E698"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«Бельская СОШ»</w:t>
            </w:r>
          </w:p>
        </w:tc>
        <w:tc>
          <w:tcPr>
            <w:tcW w:w="508" w:type="pct"/>
          </w:tcPr>
          <w:p w14:paraId="60E526AA" w14:textId="77777777" w:rsidR="0086676B"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5209329B"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45E73EE6"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c>
          <w:tcPr>
            <w:tcW w:w="506" w:type="pct"/>
            <w:shd w:val="clear" w:color="auto" w:fill="auto"/>
            <w:vAlign w:val="center"/>
          </w:tcPr>
          <w:p w14:paraId="5364C82F"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r>
      <w:tr w:rsidR="0086676B" w:rsidRPr="006C1030" w14:paraId="69775721" w14:textId="77777777" w:rsidTr="001C5100">
        <w:tc>
          <w:tcPr>
            <w:tcW w:w="276" w:type="pct"/>
            <w:shd w:val="clear" w:color="auto" w:fill="auto"/>
          </w:tcPr>
          <w:p w14:paraId="7E8C445E"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val="restart"/>
            <w:shd w:val="clear" w:color="auto" w:fill="auto"/>
            <w:vAlign w:val="center"/>
          </w:tcPr>
          <w:p w14:paraId="6627BF69" w14:textId="77777777" w:rsidR="0086676B" w:rsidRPr="005803BE" w:rsidRDefault="0086676B" w:rsidP="00981E01">
            <w:pPr>
              <w:spacing w:before="20" w:after="20"/>
              <w:ind w:right="-105"/>
              <w:rPr>
                <w:rFonts w:ascii="Times New Roman" w:eastAsia="Calibri" w:hAnsi="Times New Roman" w:cs="Times New Roman"/>
              </w:rPr>
            </w:pPr>
            <w:r w:rsidRPr="005803BE">
              <w:rPr>
                <w:rFonts w:ascii="Times New Roman" w:eastAsia="Calibri" w:hAnsi="Times New Roman" w:cs="Times New Roman"/>
              </w:rPr>
              <w:t>Вышневолоцкий ГО</w:t>
            </w:r>
          </w:p>
        </w:tc>
        <w:tc>
          <w:tcPr>
            <w:tcW w:w="1865" w:type="pct"/>
            <w:shd w:val="clear" w:color="auto" w:fill="auto"/>
          </w:tcPr>
          <w:p w14:paraId="1DE70353"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МОБУ «Борисовская СОШ»</w:t>
            </w:r>
          </w:p>
        </w:tc>
        <w:tc>
          <w:tcPr>
            <w:tcW w:w="508" w:type="pct"/>
          </w:tcPr>
          <w:p w14:paraId="42775B5F"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77F92BA4"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2D0C3481"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5,6 кл.</w:t>
            </w:r>
          </w:p>
        </w:tc>
        <w:tc>
          <w:tcPr>
            <w:tcW w:w="506" w:type="pct"/>
            <w:shd w:val="clear" w:color="auto" w:fill="auto"/>
            <w:vAlign w:val="center"/>
          </w:tcPr>
          <w:p w14:paraId="48471181"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r>
      <w:tr w:rsidR="0086676B" w:rsidRPr="006C1030" w14:paraId="5D904633" w14:textId="77777777" w:rsidTr="008D3054">
        <w:tc>
          <w:tcPr>
            <w:tcW w:w="276" w:type="pct"/>
            <w:shd w:val="clear" w:color="auto" w:fill="auto"/>
          </w:tcPr>
          <w:p w14:paraId="225681F4"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6BC435DF" w14:textId="77777777" w:rsidR="0086676B" w:rsidRPr="005803BE" w:rsidRDefault="0086676B" w:rsidP="00981E01">
            <w:pPr>
              <w:spacing w:before="20" w:after="20"/>
              <w:rPr>
                <w:rFonts w:ascii="Times New Roman" w:eastAsia="Calibri" w:hAnsi="Times New Roman" w:cs="Times New Roman"/>
              </w:rPr>
            </w:pPr>
          </w:p>
        </w:tc>
        <w:tc>
          <w:tcPr>
            <w:tcW w:w="1865" w:type="pct"/>
            <w:shd w:val="clear" w:color="auto" w:fill="FFFF00"/>
          </w:tcPr>
          <w:p w14:paraId="615389BF"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МОБУ «Холохоленская СОШ»</w:t>
            </w:r>
          </w:p>
        </w:tc>
        <w:tc>
          <w:tcPr>
            <w:tcW w:w="508" w:type="pct"/>
          </w:tcPr>
          <w:p w14:paraId="5CD84737"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7030F938"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21D5DD4B" w14:textId="77777777" w:rsidR="0086676B" w:rsidRPr="005803BE" w:rsidRDefault="0086676B" w:rsidP="00981E01">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5,6 кл.</w:t>
            </w:r>
          </w:p>
        </w:tc>
        <w:tc>
          <w:tcPr>
            <w:tcW w:w="506" w:type="pct"/>
            <w:shd w:val="clear" w:color="auto" w:fill="auto"/>
            <w:vAlign w:val="center"/>
          </w:tcPr>
          <w:p w14:paraId="24975B24"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r>
      <w:tr w:rsidR="001C5100" w:rsidRPr="006C1030" w14:paraId="38C1BE32" w14:textId="77777777" w:rsidTr="001C5100">
        <w:tc>
          <w:tcPr>
            <w:tcW w:w="276" w:type="pct"/>
            <w:shd w:val="clear" w:color="auto" w:fill="auto"/>
          </w:tcPr>
          <w:p w14:paraId="02E1EF5E"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val="restart"/>
            <w:shd w:val="clear" w:color="auto" w:fill="auto"/>
            <w:vAlign w:val="center"/>
          </w:tcPr>
          <w:p w14:paraId="30A89EA6" w14:textId="77777777" w:rsidR="001C5100" w:rsidRPr="005803BE" w:rsidRDefault="001C5100" w:rsidP="00981E01">
            <w:pPr>
              <w:spacing w:before="20" w:after="20"/>
              <w:rPr>
                <w:rFonts w:ascii="Times New Roman" w:eastAsia="Calibri" w:hAnsi="Times New Roman" w:cs="Times New Roman"/>
              </w:rPr>
            </w:pPr>
            <w:r w:rsidRPr="005803BE">
              <w:rPr>
                <w:rFonts w:ascii="Times New Roman" w:eastAsia="Calibri" w:hAnsi="Times New Roman" w:cs="Times New Roman"/>
              </w:rPr>
              <w:t xml:space="preserve">Зубцовский </w:t>
            </w:r>
            <w:r>
              <w:rPr>
                <w:rFonts w:ascii="Times New Roman" w:eastAsia="Calibri" w:hAnsi="Times New Roman" w:cs="Times New Roman"/>
              </w:rPr>
              <w:br/>
            </w:r>
            <w:r w:rsidRPr="005803BE">
              <w:rPr>
                <w:rFonts w:ascii="Times New Roman" w:eastAsia="Calibri" w:hAnsi="Times New Roman" w:cs="Times New Roman"/>
              </w:rPr>
              <w:t>р-н</w:t>
            </w:r>
          </w:p>
        </w:tc>
        <w:tc>
          <w:tcPr>
            <w:tcW w:w="1865" w:type="pct"/>
            <w:shd w:val="clear" w:color="auto" w:fill="auto"/>
          </w:tcPr>
          <w:p w14:paraId="4FDB144F" w14:textId="77777777" w:rsidR="001C5100" w:rsidRPr="008D3054" w:rsidRDefault="001C5100" w:rsidP="00981E01">
            <w:pPr>
              <w:spacing w:before="20" w:after="20"/>
              <w:rPr>
                <w:rFonts w:ascii="Times New Roman" w:eastAsia="Calibri" w:hAnsi="Times New Roman" w:cs="Times New Roman"/>
              </w:rPr>
            </w:pPr>
            <w:r w:rsidRPr="008D3054">
              <w:rPr>
                <w:rFonts w:ascii="Times New Roman" w:eastAsia="Calibri" w:hAnsi="Times New Roman" w:cs="Times New Roman"/>
              </w:rPr>
              <w:t>МБОУ «Дорожаевская ООШ»</w:t>
            </w:r>
          </w:p>
        </w:tc>
        <w:tc>
          <w:tcPr>
            <w:tcW w:w="508" w:type="pct"/>
          </w:tcPr>
          <w:p w14:paraId="22A6E88D"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tcPr>
          <w:p w14:paraId="7834387E"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066840B9" w14:textId="77777777" w:rsidR="001C5100" w:rsidRPr="005803BE" w:rsidRDefault="001C5100"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c>
          <w:tcPr>
            <w:tcW w:w="506" w:type="pct"/>
            <w:shd w:val="clear" w:color="auto" w:fill="auto"/>
            <w:vAlign w:val="center"/>
          </w:tcPr>
          <w:p w14:paraId="6887B1ED" w14:textId="77777777" w:rsidR="001C5100" w:rsidRPr="005803BE" w:rsidRDefault="001C5100"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6 кл.</w:t>
            </w:r>
          </w:p>
        </w:tc>
      </w:tr>
      <w:tr w:rsidR="001C5100" w:rsidRPr="006C1030" w14:paraId="0B90FD38" w14:textId="77777777" w:rsidTr="008D3054">
        <w:tc>
          <w:tcPr>
            <w:tcW w:w="276" w:type="pct"/>
            <w:shd w:val="clear" w:color="auto" w:fill="auto"/>
          </w:tcPr>
          <w:p w14:paraId="7BAA499F"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4ED74136" w14:textId="77777777" w:rsidR="001C5100" w:rsidRPr="005803BE" w:rsidRDefault="001C5100" w:rsidP="00981E01">
            <w:pPr>
              <w:spacing w:before="20" w:after="20"/>
              <w:rPr>
                <w:rFonts w:ascii="Times New Roman" w:eastAsia="Calibri" w:hAnsi="Times New Roman" w:cs="Times New Roman"/>
              </w:rPr>
            </w:pPr>
          </w:p>
        </w:tc>
        <w:tc>
          <w:tcPr>
            <w:tcW w:w="1865" w:type="pct"/>
            <w:shd w:val="clear" w:color="auto" w:fill="auto"/>
          </w:tcPr>
          <w:p w14:paraId="32ED968D" w14:textId="77777777" w:rsidR="001C5100" w:rsidRPr="008D3054" w:rsidRDefault="001C5100" w:rsidP="00981E01">
            <w:pPr>
              <w:spacing w:before="20" w:after="20"/>
              <w:rPr>
                <w:rFonts w:ascii="Times New Roman" w:eastAsia="Calibri" w:hAnsi="Times New Roman" w:cs="Times New Roman"/>
              </w:rPr>
            </w:pPr>
            <w:r w:rsidRPr="008D3054">
              <w:rPr>
                <w:rFonts w:ascii="Times New Roman" w:eastAsia="Calibri" w:hAnsi="Times New Roman" w:cs="Times New Roman"/>
              </w:rPr>
              <w:t>МБОУ «Никольская ООШ»</w:t>
            </w:r>
          </w:p>
        </w:tc>
        <w:tc>
          <w:tcPr>
            <w:tcW w:w="508" w:type="pct"/>
          </w:tcPr>
          <w:p w14:paraId="5FB56235"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5,6 кл.</w:t>
            </w:r>
          </w:p>
        </w:tc>
        <w:tc>
          <w:tcPr>
            <w:tcW w:w="510" w:type="pct"/>
            <w:gridSpan w:val="2"/>
          </w:tcPr>
          <w:p w14:paraId="4C8573EE"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8" w:type="pct"/>
            <w:shd w:val="clear" w:color="auto" w:fill="auto"/>
            <w:vAlign w:val="center"/>
          </w:tcPr>
          <w:p w14:paraId="36BD41C9"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6" w:type="pct"/>
            <w:shd w:val="clear" w:color="auto" w:fill="auto"/>
            <w:vAlign w:val="center"/>
          </w:tcPr>
          <w:p w14:paraId="15918B12" w14:textId="77777777" w:rsidR="001C5100" w:rsidRPr="005803BE" w:rsidRDefault="001C5100"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r>
      <w:tr w:rsidR="0086676B" w:rsidRPr="006C1030" w14:paraId="53A0FF8C" w14:textId="77777777" w:rsidTr="008D3054">
        <w:tc>
          <w:tcPr>
            <w:tcW w:w="276" w:type="pct"/>
            <w:shd w:val="clear" w:color="auto" w:fill="auto"/>
          </w:tcPr>
          <w:p w14:paraId="544F125A"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787FEBB2" w14:textId="77777777" w:rsidR="0086676B" w:rsidRPr="005803BE" w:rsidRDefault="001C5100" w:rsidP="00981E01">
            <w:pPr>
              <w:spacing w:before="20" w:after="20"/>
              <w:rPr>
                <w:rFonts w:ascii="Times New Roman" w:eastAsia="Calibri" w:hAnsi="Times New Roman" w:cs="Times New Roman"/>
              </w:rPr>
            </w:pPr>
            <w:r w:rsidRPr="005803BE">
              <w:rPr>
                <w:rFonts w:ascii="Times New Roman" w:eastAsia="Calibri" w:hAnsi="Times New Roman" w:cs="Times New Roman"/>
              </w:rPr>
              <w:t xml:space="preserve">Калининский </w:t>
            </w:r>
            <w:r>
              <w:rPr>
                <w:rFonts w:ascii="Times New Roman" w:eastAsia="Calibri" w:hAnsi="Times New Roman" w:cs="Times New Roman"/>
              </w:rPr>
              <w:br/>
            </w:r>
            <w:r w:rsidRPr="005803BE">
              <w:rPr>
                <w:rFonts w:ascii="Times New Roman" w:eastAsia="Calibri" w:hAnsi="Times New Roman" w:cs="Times New Roman"/>
              </w:rPr>
              <w:t>р-н</w:t>
            </w:r>
          </w:p>
        </w:tc>
        <w:tc>
          <w:tcPr>
            <w:tcW w:w="1865" w:type="pct"/>
            <w:shd w:val="clear" w:color="auto" w:fill="FFFF00"/>
          </w:tcPr>
          <w:p w14:paraId="5E82062C"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«Васильевская СОШ»</w:t>
            </w:r>
          </w:p>
        </w:tc>
        <w:tc>
          <w:tcPr>
            <w:tcW w:w="508" w:type="pct"/>
            <w:vAlign w:val="center"/>
          </w:tcPr>
          <w:p w14:paraId="3D339F39"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10" w:type="pct"/>
            <w:gridSpan w:val="2"/>
          </w:tcPr>
          <w:p w14:paraId="0070345D"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6B95816A"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6192B119"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r>
      <w:tr w:rsidR="0086676B" w:rsidRPr="006C1030" w14:paraId="57617CB4" w14:textId="77777777" w:rsidTr="008D3054">
        <w:tc>
          <w:tcPr>
            <w:tcW w:w="276" w:type="pct"/>
            <w:shd w:val="clear" w:color="auto" w:fill="auto"/>
          </w:tcPr>
          <w:p w14:paraId="6278742D"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420DC5C7" w14:textId="77777777" w:rsidR="0086676B" w:rsidRPr="005803BE" w:rsidRDefault="0086676B" w:rsidP="00981E01">
            <w:pPr>
              <w:spacing w:before="20" w:after="20"/>
              <w:rPr>
                <w:rFonts w:ascii="Times New Roman" w:eastAsia="Calibri" w:hAnsi="Times New Roman" w:cs="Times New Roman"/>
              </w:rPr>
            </w:pPr>
            <w:r w:rsidRPr="005803BE">
              <w:rPr>
                <w:rFonts w:ascii="Times New Roman" w:eastAsia="Calibri" w:hAnsi="Times New Roman" w:cs="Times New Roman"/>
              </w:rPr>
              <w:t>Кимрский р-н</w:t>
            </w:r>
          </w:p>
        </w:tc>
        <w:tc>
          <w:tcPr>
            <w:tcW w:w="1865" w:type="pct"/>
            <w:shd w:val="clear" w:color="auto" w:fill="FFFF00"/>
          </w:tcPr>
          <w:p w14:paraId="25693E8F"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«Маловасил</w:t>
            </w:r>
            <w:r w:rsidR="008B6A65">
              <w:rPr>
                <w:rFonts w:ascii="Times New Roman" w:eastAsia="Calibri" w:hAnsi="Times New Roman" w:cs="Times New Roman"/>
              </w:rPr>
              <w:t>е</w:t>
            </w:r>
            <w:r w:rsidRPr="008D3054">
              <w:rPr>
                <w:rFonts w:ascii="Times New Roman" w:eastAsia="Calibri" w:hAnsi="Times New Roman" w:cs="Times New Roman"/>
              </w:rPr>
              <w:t>вская СОШ»</w:t>
            </w:r>
          </w:p>
        </w:tc>
        <w:tc>
          <w:tcPr>
            <w:tcW w:w="508" w:type="pct"/>
          </w:tcPr>
          <w:p w14:paraId="5191B091"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5D2F827E"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02ADF11F" w14:textId="77777777" w:rsidR="0086676B" w:rsidRPr="005803BE" w:rsidRDefault="0086676B" w:rsidP="00981E01">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5,6 кл.</w:t>
            </w:r>
          </w:p>
        </w:tc>
        <w:tc>
          <w:tcPr>
            <w:tcW w:w="506" w:type="pct"/>
            <w:shd w:val="clear" w:color="auto" w:fill="auto"/>
            <w:vAlign w:val="center"/>
          </w:tcPr>
          <w:p w14:paraId="6607E177"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r>
      <w:tr w:rsidR="0086676B" w:rsidRPr="006C1030" w14:paraId="00BD69A1" w14:textId="77777777" w:rsidTr="001C5100">
        <w:tc>
          <w:tcPr>
            <w:tcW w:w="276" w:type="pct"/>
            <w:shd w:val="clear" w:color="auto" w:fill="auto"/>
          </w:tcPr>
          <w:p w14:paraId="51F9FA81"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7E0BFD07" w14:textId="77777777" w:rsidR="0086676B" w:rsidRPr="005803BE" w:rsidRDefault="0086676B" w:rsidP="00981E01">
            <w:pPr>
              <w:spacing w:before="20" w:after="20"/>
              <w:rPr>
                <w:rFonts w:ascii="Times New Roman" w:eastAsia="Calibri" w:hAnsi="Times New Roman" w:cs="Times New Roman"/>
              </w:rPr>
            </w:pPr>
            <w:r w:rsidRPr="00362300">
              <w:rPr>
                <w:rFonts w:ascii="Times New Roman" w:eastAsia="Calibri" w:hAnsi="Times New Roman" w:cs="Times New Roman"/>
              </w:rPr>
              <w:t>Лесной МО</w:t>
            </w:r>
          </w:p>
        </w:tc>
        <w:tc>
          <w:tcPr>
            <w:tcW w:w="1865" w:type="pct"/>
            <w:shd w:val="clear" w:color="auto" w:fill="auto"/>
          </w:tcPr>
          <w:p w14:paraId="2CF6F167"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«Телятниковская ООШ»</w:t>
            </w:r>
          </w:p>
        </w:tc>
        <w:tc>
          <w:tcPr>
            <w:tcW w:w="508" w:type="pct"/>
          </w:tcPr>
          <w:p w14:paraId="1897B9A3" w14:textId="77777777" w:rsidR="0086676B"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tcPr>
          <w:p w14:paraId="0FB9650E" w14:textId="77777777" w:rsidR="0086676B"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56667E76" w14:textId="77777777" w:rsidR="0086676B"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6" w:type="pct"/>
            <w:shd w:val="clear" w:color="auto" w:fill="auto"/>
            <w:vAlign w:val="center"/>
          </w:tcPr>
          <w:p w14:paraId="350E4D6F" w14:textId="77777777" w:rsidR="0086676B"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r>
      <w:tr w:rsidR="0086676B" w:rsidRPr="006C1030" w14:paraId="3FAF298C" w14:textId="77777777" w:rsidTr="008D3054">
        <w:tc>
          <w:tcPr>
            <w:tcW w:w="276" w:type="pct"/>
            <w:shd w:val="clear" w:color="auto" w:fill="auto"/>
          </w:tcPr>
          <w:p w14:paraId="7D89F1D8"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300FD9B1" w14:textId="77777777" w:rsidR="0086676B" w:rsidRPr="005803BE" w:rsidRDefault="001C5100" w:rsidP="00981E01">
            <w:pPr>
              <w:spacing w:before="20" w:after="20"/>
              <w:rPr>
                <w:rFonts w:ascii="Times New Roman" w:eastAsia="Calibri" w:hAnsi="Times New Roman" w:cs="Times New Roman"/>
              </w:rPr>
            </w:pPr>
            <w:r w:rsidRPr="005803BE">
              <w:rPr>
                <w:rFonts w:ascii="Times New Roman" w:eastAsia="Calibri" w:hAnsi="Times New Roman" w:cs="Times New Roman"/>
              </w:rPr>
              <w:t>Лихославльский р-н</w:t>
            </w:r>
          </w:p>
        </w:tc>
        <w:tc>
          <w:tcPr>
            <w:tcW w:w="1865" w:type="pct"/>
            <w:shd w:val="clear" w:color="auto" w:fill="auto"/>
          </w:tcPr>
          <w:p w14:paraId="6B1F21CE"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«Калашниковская СОШ»</w:t>
            </w:r>
          </w:p>
        </w:tc>
        <w:tc>
          <w:tcPr>
            <w:tcW w:w="508" w:type="pct"/>
            <w:vAlign w:val="center"/>
          </w:tcPr>
          <w:p w14:paraId="2460D91E"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5,6 кл.</w:t>
            </w:r>
          </w:p>
        </w:tc>
        <w:tc>
          <w:tcPr>
            <w:tcW w:w="510" w:type="pct"/>
            <w:gridSpan w:val="2"/>
            <w:vAlign w:val="center"/>
          </w:tcPr>
          <w:p w14:paraId="32762259"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08" w:type="pct"/>
            <w:shd w:val="clear" w:color="auto" w:fill="auto"/>
            <w:vAlign w:val="center"/>
          </w:tcPr>
          <w:p w14:paraId="791090FD"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6" w:type="pct"/>
            <w:shd w:val="clear" w:color="auto" w:fill="auto"/>
            <w:vAlign w:val="center"/>
          </w:tcPr>
          <w:p w14:paraId="0B971FE4"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r>
      <w:tr w:rsidR="0086676B" w:rsidRPr="006C1030" w14:paraId="409D9471" w14:textId="77777777" w:rsidTr="008D3054">
        <w:tc>
          <w:tcPr>
            <w:tcW w:w="276" w:type="pct"/>
            <w:shd w:val="clear" w:color="auto" w:fill="auto"/>
          </w:tcPr>
          <w:p w14:paraId="3DD9B0C8"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635FC916" w14:textId="77777777" w:rsidR="0086676B" w:rsidRPr="005803BE" w:rsidRDefault="0086676B" w:rsidP="00981E01">
            <w:pPr>
              <w:spacing w:before="20" w:after="20"/>
              <w:rPr>
                <w:rFonts w:ascii="Times New Roman" w:eastAsia="Calibri" w:hAnsi="Times New Roman" w:cs="Times New Roman"/>
              </w:rPr>
            </w:pPr>
            <w:r w:rsidRPr="00362300">
              <w:rPr>
                <w:rFonts w:ascii="Times New Roman" w:eastAsia="Calibri" w:hAnsi="Times New Roman" w:cs="Times New Roman"/>
              </w:rPr>
              <w:t>Молоковский МО</w:t>
            </w:r>
          </w:p>
        </w:tc>
        <w:tc>
          <w:tcPr>
            <w:tcW w:w="1865" w:type="pct"/>
            <w:shd w:val="clear" w:color="auto" w:fill="FFFF00"/>
          </w:tcPr>
          <w:p w14:paraId="6CB2486D"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«Антоновская ООШ»</w:t>
            </w:r>
          </w:p>
        </w:tc>
        <w:tc>
          <w:tcPr>
            <w:tcW w:w="508" w:type="pct"/>
            <w:vAlign w:val="center"/>
          </w:tcPr>
          <w:p w14:paraId="0E916BF8"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vAlign w:val="center"/>
          </w:tcPr>
          <w:p w14:paraId="7BE7D1FF"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5,6 кл.</w:t>
            </w:r>
          </w:p>
        </w:tc>
        <w:tc>
          <w:tcPr>
            <w:tcW w:w="508" w:type="pct"/>
            <w:shd w:val="clear" w:color="auto" w:fill="auto"/>
            <w:vAlign w:val="center"/>
          </w:tcPr>
          <w:p w14:paraId="077019BA"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6" w:type="pct"/>
            <w:shd w:val="clear" w:color="auto" w:fill="auto"/>
            <w:vAlign w:val="center"/>
          </w:tcPr>
          <w:p w14:paraId="7297B23C"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r>
      <w:tr w:rsidR="0086676B" w:rsidRPr="006C1030" w14:paraId="4F2702ED" w14:textId="77777777" w:rsidTr="008D3054">
        <w:tc>
          <w:tcPr>
            <w:tcW w:w="276" w:type="pct"/>
            <w:shd w:val="clear" w:color="auto" w:fill="auto"/>
          </w:tcPr>
          <w:p w14:paraId="78549B93"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60E13F27" w14:textId="77777777" w:rsidR="0086676B" w:rsidRPr="00362300" w:rsidRDefault="0086676B" w:rsidP="00981E01">
            <w:pPr>
              <w:spacing w:before="20" w:after="20"/>
              <w:rPr>
                <w:rFonts w:ascii="Times New Roman" w:eastAsia="Calibri" w:hAnsi="Times New Roman" w:cs="Times New Roman"/>
              </w:rPr>
            </w:pPr>
            <w:r w:rsidRPr="00362300">
              <w:rPr>
                <w:rFonts w:ascii="Times New Roman" w:eastAsia="Calibri" w:hAnsi="Times New Roman" w:cs="Times New Roman"/>
              </w:rPr>
              <w:t>Пеновский МО</w:t>
            </w:r>
          </w:p>
        </w:tc>
        <w:tc>
          <w:tcPr>
            <w:tcW w:w="1865" w:type="pct"/>
            <w:shd w:val="clear" w:color="auto" w:fill="FFFF00"/>
          </w:tcPr>
          <w:p w14:paraId="3C40929C"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МБОУ «Рунская ООШ»</w:t>
            </w:r>
          </w:p>
        </w:tc>
        <w:tc>
          <w:tcPr>
            <w:tcW w:w="508" w:type="pct"/>
            <w:vAlign w:val="center"/>
          </w:tcPr>
          <w:p w14:paraId="1445438A"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10" w:type="pct"/>
            <w:gridSpan w:val="2"/>
            <w:vAlign w:val="center"/>
          </w:tcPr>
          <w:p w14:paraId="403CC8F1"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8" w:type="pct"/>
            <w:shd w:val="clear" w:color="auto" w:fill="auto"/>
            <w:vAlign w:val="center"/>
          </w:tcPr>
          <w:p w14:paraId="76F5AE26"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6" w:type="pct"/>
            <w:shd w:val="clear" w:color="auto" w:fill="auto"/>
            <w:vAlign w:val="center"/>
          </w:tcPr>
          <w:p w14:paraId="4A26D786"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r>
      <w:tr w:rsidR="001C5100" w:rsidRPr="006C1030" w14:paraId="2FEDFADC" w14:textId="77777777" w:rsidTr="008D3054">
        <w:tc>
          <w:tcPr>
            <w:tcW w:w="276" w:type="pct"/>
            <w:shd w:val="clear" w:color="auto" w:fill="auto"/>
          </w:tcPr>
          <w:p w14:paraId="26A8105F"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1888D0ED" w14:textId="77777777" w:rsidR="001C5100" w:rsidRPr="005803BE" w:rsidRDefault="001C5100" w:rsidP="001C5100">
            <w:pPr>
              <w:spacing w:before="20" w:after="20"/>
              <w:rPr>
                <w:rFonts w:ascii="Times New Roman" w:eastAsia="Calibri" w:hAnsi="Times New Roman" w:cs="Times New Roman"/>
              </w:rPr>
            </w:pPr>
            <w:r w:rsidRPr="005803BE">
              <w:rPr>
                <w:rFonts w:ascii="Times New Roman" w:eastAsia="Calibri" w:hAnsi="Times New Roman" w:cs="Times New Roman"/>
              </w:rPr>
              <w:t>Рамешковский р-н</w:t>
            </w:r>
          </w:p>
        </w:tc>
        <w:tc>
          <w:tcPr>
            <w:tcW w:w="1865" w:type="pct"/>
            <w:shd w:val="clear" w:color="auto" w:fill="FFFF00"/>
          </w:tcPr>
          <w:p w14:paraId="53C3C15A" w14:textId="77777777" w:rsidR="001C5100" w:rsidRPr="008D3054" w:rsidRDefault="001C5100" w:rsidP="001C5100">
            <w:pPr>
              <w:spacing w:before="20" w:after="20"/>
              <w:rPr>
                <w:rFonts w:ascii="Times New Roman" w:eastAsia="Calibri" w:hAnsi="Times New Roman" w:cs="Times New Roman"/>
              </w:rPr>
            </w:pPr>
            <w:r w:rsidRPr="008D3054">
              <w:rPr>
                <w:rFonts w:ascii="Times New Roman" w:eastAsia="Calibri" w:hAnsi="Times New Roman" w:cs="Times New Roman"/>
              </w:rPr>
              <w:t>МОУ «Застолбская СОШ»</w:t>
            </w:r>
          </w:p>
        </w:tc>
        <w:tc>
          <w:tcPr>
            <w:tcW w:w="508" w:type="pct"/>
            <w:vAlign w:val="center"/>
          </w:tcPr>
          <w:p w14:paraId="17DD8ED0"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vAlign w:val="center"/>
          </w:tcPr>
          <w:p w14:paraId="29BC715E"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8" w:type="pct"/>
            <w:shd w:val="clear" w:color="auto" w:fill="auto"/>
            <w:vAlign w:val="center"/>
          </w:tcPr>
          <w:p w14:paraId="3D55F8A4" w14:textId="77777777" w:rsidR="001C5100" w:rsidRPr="005803BE" w:rsidRDefault="001C5100" w:rsidP="001C5100">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26308F16" w14:textId="77777777" w:rsidR="001C5100" w:rsidRPr="005803BE" w:rsidRDefault="001C5100"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5,6 кл.</w:t>
            </w:r>
          </w:p>
        </w:tc>
      </w:tr>
      <w:tr w:rsidR="001C5100" w:rsidRPr="006C1030" w14:paraId="53A4EB1F" w14:textId="77777777" w:rsidTr="008D3054">
        <w:tc>
          <w:tcPr>
            <w:tcW w:w="276" w:type="pct"/>
            <w:shd w:val="clear" w:color="auto" w:fill="auto"/>
          </w:tcPr>
          <w:p w14:paraId="57BDA8C8"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2200D8D9" w14:textId="77777777" w:rsidR="001C5100" w:rsidRPr="005803BE" w:rsidRDefault="001C5100" w:rsidP="001C5100">
            <w:pPr>
              <w:spacing w:before="20" w:after="20"/>
              <w:rPr>
                <w:rFonts w:ascii="Times New Roman" w:eastAsia="Calibri" w:hAnsi="Times New Roman" w:cs="Times New Roman"/>
              </w:rPr>
            </w:pPr>
            <w:r w:rsidRPr="005803BE">
              <w:rPr>
                <w:rFonts w:ascii="Times New Roman" w:eastAsia="Calibri" w:hAnsi="Times New Roman" w:cs="Times New Roman"/>
              </w:rPr>
              <w:t>Сандовский МО</w:t>
            </w:r>
          </w:p>
        </w:tc>
        <w:tc>
          <w:tcPr>
            <w:tcW w:w="1865" w:type="pct"/>
            <w:shd w:val="clear" w:color="auto" w:fill="auto"/>
          </w:tcPr>
          <w:p w14:paraId="158BCEA8" w14:textId="77777777" w:rsidR="001C5100" w:rsidRPr="008D3054" w:rsidRDefault="001C5100" w:rsidP="001C5100">
            <w:pPr>
              <w:spacing w:before="20" w:after="20"/>
              <w:rPr>
                <w:rFonts w:ascii="Times New Roman" w:eastAsia="Calibri" w:hAnsi="Times New Roman" w:cs="Times New Roman"/>
              </w:rPr>
            </w:pPr>
            <w:r w:rsidRPr="008D3054">
              <w:rPr>
                <w:rFonts w:ascii="Times New Roman" w:eastAsia="Calibri" w:hAnsi="Times New Roman" w:cs="Times New Roman"/>
              </w:rPr>
              <w:t>МБОУ «Сандовская СОШ»</w:t>
            </w:r>
          </w:p>
        </w:tc>
        <w:tc>
          <w:tcPr>
            <w:tcW w:w="508" w:type="pct"/>
            <w:vAlign w:val="center"/>
          </w:tcPr>
          <w:p w14:paraId="2F83C3FF"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vAlign w:val="center"/>
          </w:tcPr>
          <w:p w14:paraId="6D02D39E"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207D4744"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6" w:type="pct"/>
            <w:shd w:val="clear" w:color="auto" w:fill="auto"/>
            <w:vAlign w:val="center"/>
          </w:tcPr>
          <w:p w14:paraId="0123C0B7"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r>
      <w:tr w:rsidR="001C5100" w:rsidRPr="006C1030" w14:paraId="210499D0" w14:textId="77777777" w:rsidTr="008D3054">
        <w:tc>
          <w:tcPr>
            <w:tcW w:w="276" w:type="pct"/>
            <w:shd w:val="clear" w:color="auto" w:fill="auto"/>
          </w:tcPr>
          <w:p w14:paraId="78DCD867"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4B66F269" w14:textId="77777777" w:rsidR="001C5100" w:rsidRPr="005803BE" w:rsidRDefault="001C5100" w:rsidP="001C5100">
            <w:pPr>
              <w:spacing w:before="20" w:after="20"/>
              <w:rPr>
                <w:rFonts w:ascii="Times New Roman" w:eastAsia="Calibri" w:hAnsi="Times New Roman" w:cs="Times New Roman"/>
              </w:rPr>
            </w:pPr>
            <w:r w:rsidRPr="005803BE">
              <w:rPr>
                <w:rFonts w:ascii="Times New Roman" w:eastAsia="Calibri" w:hAnsi="Times New Roman" w:cs="Times New Roman"/>
              </w:rPr>
              <w:t xml:space="preserve">Торжокский </w:t>
            </w:r>
            <w:r>
              <w:rPr>
                <w:rFonts w:ascii="Times New Roman" w:eastAsia="Calibri" w:hAnsi="Times New Roman" w:cs="Times New Roman"/>
              </w:rPr>
              <w:br/>
            </w:r>
            <w:r w:rsidRPr="005803BE">
              <w:rPr>
                <w:rFonts w:ascii="Times New Roman" w:eastAsia="Calibri" w:hAnsi="Times New Roman" w:cs="Times New Roman"/>
              </w:rPr>
              <w:t>р-н</w:t>
            </w:r>
          </w:p>
        </w:tc>
        <w:tc>
          <w:tcPr>
            <w:tcW w:w="1865" w:type="pct"/>
            <w:shd w:val="clear" w:color="auto" w:fill="FFFF00"/>
          </w:tcPr>
          <w:p w14:paraId="476E7DE3" w14:textId="77777777" w:rsidR="001C5100" w:rsidRPr="008D3054" w:rsidRDefault="001C5100" w:rsidP="001C5100">
            <w:pPr>
              <w:spacing w:before="20" w:after="20"/>
              <w:rPr>
                <w:rFonts w:ascii="Times New Roman" w:eastAsia="Calibri" w:hAnsi="Times New Roman" w:cs="Times New Roman"/>
              </w:rPr>
            </w:pPr>
            <w:r w:rsidRPr="008D3054">
              <w:rPr>
                <w:rFonts w:ascii="Times New Roman" w:eastAsia="Calibri" w:hAnsi="Times New Roman" w:cs="Times New Roman"/>
              </w:rPr>
              <w:t>МБОУ «Грузинская ООШ»</w:t>
            </w:r>
          </w:p>
        </w:tc>
        <w:tc>
          <w:tcPr>
            <w:tcW w:w="508" w:type="pct"/>
            <w:vAlign w:val="center"/>
          </w:tcPr>
          <w:p w14:paraId="74E03BD6"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vAlign w:val="center"/>
          </w:tcPr>
          <w:p w14:paraId="596480CB"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7FADD5EA" w14:textId="77777777" w:rsidR="001C5100" w:rsidRPr="005803BE" w:rsidRDefault="001C5100"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c>
          <w:tcPr>
            <w:tcW w:w="506" w:type="pct"/>
            <w:shd w:val="clear" w:color="auto" w:fill="auto"/>
            <w:vAlign w:val="center"/>
          </w:tcPr>
          <w:p w14:paraId="4AF480F8" w14:textId="77777777" w:rsidR="001C5100" w:rsidRPr="005803BE" w:rsidRDefault="001C5100"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r>
      <w:tr w:rsidR="001C5100" w:rsidRPr="005803BE" w14:paraId="1A4082B4" w14:textId="77777777" w:rsidTr="008D3054">
        <w:tc>
          <w:tcPr>
            <w:tcW w:w="276" w:type="pct"/>
            <w:shd w:val="clear" w:color="auto" w:fill="auto"/>
          </w:tcPr>
          <w:p w14:paraId="488D93BC"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7A695E99" w14:textId="77777777" w:rsidR="001C5100" w:rsidRPr="005803BE" w:rsidRDefault="001C5100" w:rsidP="001C5100">
            <w:pPr>
              <w:spacing w:before="20" w:after="20"/>
              <w:rPr>
                <w:rFonts w:ascii="Times New Roman" w:eastAsia="Calibri" w:hAnsi="Times New Roman" w:cs="Times New Roman"/>
              </w:rPr>
            </w:pPr>
            <w:r w:rsidRPr="005803BE">
              <w:rPr>
                <w:rFonts w:ascii="Times New Roman" w:eastAsia="Calibri" w:hAnsi="Times New Roman" w:cs="Times New Roman"/>
              </w:rPr>
              <w:t>ЗАТО Солнечный</w:t>
            </w:r>
          </w:p>
        </w:tc>
        <w:tc>
          <w:tcPr>
            <w:tcW w:w="1865" w:type="pct"/>
            <w:shd w:val="clear" w:color="auto" w:fill="FFFF00"/>
            <w:vAlign w:val="center"/>
          </w:tcPr>
          <w:p w14:paraId="375F027A" w14:textId="77777777" w:rsidR="001C5100" w:rsidRPr="008D3054" w:rsidRDefault="001C5100" w:rsidP="001C5100">
            <w:pPr>
              <w:spacing w:before="20" w:after="20"/>
              <w:rPr>
                <w:rFonts w:ascii="Times New Roman" w:eastAsia="Calibri" w:hAnsi="Times New Roman" w:cs="Times New Roman"/>
              </w:rPr>
            </w:pPr>
            <w:r w:rsidRPr="008D3054">
              <w:rPr>
                <w:rFonts w:ascii="Times New Roman" w:eastAsia="Calibri" w:hAnsi="Times New Roman" w:cs="Times New Roman"/>
              </w:rPr>
              <w:t>МКОУ СОШ ЗАТО Солнечный</w:t>
            </w:r>
          </w:p>
        </w:tc>
        <w:tc>
          <w:tcPr>
            <w:tcW w:w="508" w:type="pct"/>
            <w:vAlign w:val="center"/>
          </w:tcPr>
          <w:p w14:paraId="52EED591"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vAlign w:val="center"/>
          </w:tcPr>
          <w:p w14:paraId="2F83EDF3"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734C47AF" w14:textId="77777777" w:rsidR="001C5100" w:rsidRPr="005803BE" w:rsidRDefault="001C5100" w:rsidP="001C5100">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5066FE8F" w14:textId="77777777" w:rsidR="001C5100" w:rsidRPr="005803BE" w:rsidRDefault="001C5100" w:rsidP="001C5100">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6 кл.</w:t>
            </w:r>
          </w:p>
        </w:tc>
      </w:tr>
    </w:tbl>
    <w:p w14:paraId="37E2E332" w14:textId="77777777" w:rsidR="0086676B" w:rsidRDefault="004845C0" w:rsidP="00D00015">
      <w:pPr>
        <w:pStyle w:val="afb"/>
      </w:pPr>
      <w:r>
        <w:t>*Цветом выделены ОО, вошедшие в федеральный список ШНОР по итогам 2022 года</w:t>
      </w:r>
    </w:p>
    <w:p w14:paraId="1632CAA9" w14:textId="77777777" w:rsidR="00557DA2" w:rsidRPr="00280541" w:rsidRDefault="00557DA2" w:rsidP="00D00015">
      <w:pPr>
        <w:pStyle w:val="afb"/>
      </w:pPr>
    </w:p>
    <w:p w14:paraId="35957289" w14:textId="77777777" w:rsidR="00557DA2" w:rsidRPr="00280541" w:rsidRDefault="00557DA2" w:rsidP="009949DA">
      <w:pPr>
        <w:pStyle w:val="afb"/>
        <w:keepNext/>
      </w:pPr>
      <w:r w:rsidRPr="00280541">
        <w:t>На основании представленной аналитической информации по итогам ВПР</w:t>
      </w:r>
      <w:r w:rsidR="008A15AC">
        <w:t>–</w:t>
      </w:r>
      <w:r w:rsidRPr="00280541">
        <w:t>202</w:t>
      </w:r>
      <w:r w:rsidR="004845C0">
        <w:t>2</w:t>
      </w:r>
      <w:r w:rsidRPr="00280541">
        <w:t xml:space="preserve"> считаем целесообразным проводить работу по трем направлениям:</w:t>
      </w:r>
    </w:p>
    <w:p w14:paraId="4157D400" w14:textId="77777777" w:rsidR="00557DA2" w:rsidRPr="00280541" w:rsidRDefault="00557DA2" w:rsidP="008A15AC">
      <w:pPr>
        <w:pStyle w:val="afb"/>
      </w:pPr>
      <w:r w:rsidRPr="00280541">
        <w:t>1.</w:t>
      </w:r>
      <w:r w:rsidR="008A15AC">
        <w:t xml:space="preserve"> </w:t>
      </w:r>
      <w:r w:rsidRPr="00280541">
        <w:t>В ОО, обучающиеся которых продемонстрировали в целом удовлетворительные результаты ВПР и в которых имеются отдельные обучающиеся с пробелами в знаниях, необходимо организовать работу внутришкольных систем профилактики учебной неуспешности.</w:t>
      </w:r>
    </w:p>
    <w:p w14:paraId="616CE2DC" w14:textId="77777777" w:rsidR="00557DA2" w:rsidRPr="00280541" w:rsidRDefault="00557DA2" w:rsidP="008A15AC">
      <w:pPr>
        <w:pStyle w:val="afb"/>
      </w:pPr>
      <w:r w:rsidRPr="00280541">
        <w:t>2. В ОО, в которых обнаружены риски снижения образовательных результатов (имеются низкие результаты по предмету в отдельных классах, отдельной параллели) необходимо организовать работу внутришкольных систем профилактики учебной неуспешности, а также принятие мер по устранению рисков снижения образовательных результатов. Эти образовательные организации должны быть поставлены на контроль МОУО.</w:t>
      </w:r>
    </w:p>
    <w:p w14:paraId="2947EA1D" w14:textId="77777777" w:rsidR="00557DA2" w:rsidRDefault="00557DA2" w:rsidP="008A15AC">
      <w:pPr>
        <w:pStyle w:val="afb"/>
        <w:rPr>
          <w:rFonts w:eastAsia="Calibri"/>
        </w:rPr>
      </w:pPr>
      <w:r w:rsidRPr="00280541">
        <w:t xml:space="preserve">3.Для школ, </w:t>
      </w:r>
      <w:r w:rsidRPr="00280541">
        <w:rPr>
          <w:rFonts w:eastAsia="Calibri"/>
        </w:rPr>
        <w:t xml:space="preserve">в которых в двух и более параллелях имеются </w:t>
      </w:r>
      <w:r w:rsidR="008B2881">
        <w:rPr>
          <w:rFonts w:eastAsia="Calibri"/>
        </w:rPr>
        <w:t>низкие образовательные</w:t>
      </w:r>
      <w:r w:rsidRPr="00280541">
        <w:rPr>
          <w:rFonts w:eastAsia="Calibri"/>
        </w:rPr>
        <w:t xml:space="preserve"> результаты по русскому языку и математике по итогам ВПР</w:t>
      </w:r>
      <w:r w:rsidR="008B2881">
        <w:rPr>
          <w:rFonts w:eastAsia="Calibri"/>
        </w:rPr>
        <w:t>–</w:t>
      </w:r>
      <w:r w:rsidRPr="00280541">
        <w:rPr>
          <w:rFonts w:eastAsia="Calibri"/>
        </w:rPr>
        <w:t>202</w:t>
      </w:r>
      <w:r w:rsidR="004845C0">
        <w:rPr>
          <w:rFonts w:eastAsia="Calibri"/>
        </w:rPr>
        <w:t>2</w:t>
      </w:r>
      <w:r w:rsidRPr="00280541">
        <w:rPr>
          <w:rFonts w:eastAsia="Calibri"/>
        </w:rPr>
        <w:t xml:space="preserve"> необходима адресная поддержка со стороны муниципалитета и региона, в том числе включение в федеральный проект 500+.</w:t>
      </w:r>
    </w:p>
    <w:p w14:paraId="46ED2C5B" w14:textId="77777777" w:rsidR="00400CBA" w:rsidRDefault="00400CBA" w:rsidP="009949DA">
      <w:pPr>
        <w:pStyle w:val="afb"/>
        <w:rPr>
          <w:rFonts w:eastAsia="Calibri"/>
        </w:rPr>
      </w:pPr>
    </w:p>
    <w:p w14:paraId="13CB8663" w14:textId="77777777" w:rsidR="00E96806" w:rsidRDefault="00E96806">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01EF49F4" w14:textId="77777777" w:rsidR="007C6ED6" w:rsidRPr="00CA45E9" w:rsidRDefault="007C6ED6" w:rsidP="007C6ED6">
      <w:pPr>
        <w:pStyle w:val="1"/>
        <w:spacing w:before="0"/>
        <w:ind w:firstLine="567"/>
        <w:jc w:val="center"/>
        <w:rPr>
          <w:rFonts w:ascii="Times New Roman" w:hAnsi="Times New Roman" w:cs="Times New Roman"/>
          <w:b/>
          <w:color w:val="auto"/>
          <w:sz w:val="28"/>
          <w:szCs w:val="28"/>
        </w:rPr>
      </w:pPr>
      <w:r w:rsidRPr="00CA45E9">
        <w:rPr>
          <w:rFonts w:ascii="Times New Roman" w:hAnsi="Times New Roman" w:cs="Times New Roman"/>
          <w:b/>
          <w:color w:val="auto"/>
          <w:sz w:val="28"/>
          <w:szCs w:val="28"/>
        </w:rPr>
        <w:t>1</w:t>
      </w:r>
      <w:r>
        <w:rPr>
          <w:rFonts w:ascii="Times New Roman" w:hAnsi="Times New Roman" w:cs="Times New Roman"/>
          <w:b/>
          <w:color w:val="auto"/>
          <w:sz w:val="28"/>
          <w:szCs w:val="28"/>
        </w:rPr>
        <w:t>1</w:t>
      </w:r>
      <w:r w:rsidRPr="00CA45E9">
        <w:rPr>
          <w:rFonts w:ascii="Times New Roman" w:hAnsi="Times New Roman" w:cs="Times New Roman"/>
          <w:b/>
          <w:color w:val="auto"/>
          <w:sz w:val="28"/>
          <w:szCs w:val="28"/>
        </w:rPr>
        <w:t>. АНАЛИЗ ОБЕСПЕЧЕНИЯ ОБЪЕКТИВНОСТИ ПРОВЕДЕНИЯ ВСЕРОССИЙСКИХ ПРОВЕРОЧНЫХ РАБОТ В 2022 ГОДУ.</w:t>
      </w:r>
    </w:p>
    <w:p w14:paraId="53F4BBC7" w14:textId="77777777" w:rsidR="007C6ED6" w:rsidRPr="00CA45E9" w:rsidRDefault="007C6ED6" w:rsidP="00E96806">
      <w:pPr>
        <w:pStyle w:val="1"/>
        <w:spacing w:before="0" w:after="240"/>
        <w:ind w:firstLine="567"/>
        <w:jc w:val="center"/>
        <w:rPr>
          <w:rFonts w:ascii="Times New Roman" w:hAnsi="Times New Roman" w:cs="Times New Roman"/>
          <w:b/>
          <w:color w:val="auto"/>
          <w:sz w:val="28"/>
          <w:szCs w:val="28"/>
        </w:rPr>
      </w:pPr>
      <w:r w:rsidRPr="00CA45E9">
        <w:rPr>
          <w:rFonts w:ascii="Times New Roman" w:hAnsi="Times New Roman" w:cs="Times New Roman"/>
          <w:b/>
          <w:color w:val="auto"/>
          <w:sz w:val="28"/>
          <w:szCs w:val="28"/>
        </w:rPr>
        <w:t>ДИНАМИКА ОБЕСПЕЧЕНИЯ ОБЪЕКТИВНОСТИ ПРОВЕДЕНИЯ ВПР ЗА 3 ГОДА (2020-2022гг.)</w:t>
      </w:r>
    </w:p>
    <w:p w14:paraId="6ED4AC97" w14:textId="77777777" w:rsidR="007C6ED6" w:rsidRPr="00E96806" w:rsidRDefault="007C6ED6" w:rsidP="00E96806">
      <w:pPr>
        <w:pStyle w:val="afb"/>
      </w:pPr>
      <w:r w:rsidRPr="00E96806">
        <w:t xml:space="preserve">Объективность оценки качества подготовки обучающихся при проведении ВПР обеспечивалась привлечением общественных наблюдателей. </w:t>
      </w:r>
    </w:p>
    <w:p w14:paraId="6FEE11E4" w14:textId="77777777" w:rsidR="007C6ED6" w:rsidRPr="00E96806" w:rsidRDefault="007C6ED6" w:rsidP="00E96806">
      <w:pPr>
        <w:pStyle w:val="afb"/>
        <w:rPr>
          <w:sz w:val="18"/>
          <w:szCs w:val="18"/>
        </w:rPr>
      </w:pPr>
      <w:r w:rsidRPr="00E96806">
        <w:t xml:space="preserve">Из 426 ОО </w:t>
      </w:r>
      <w:r w:rsidR="00E96806">
        <w:t>—</w:t>
      </w:r>
      <w:r w:rsidRPr="00E96806">
        <w:t xml:space="preserve"> участников ВПР общественное наблюдение как на этапе проведения, так и на этапе проверки работ обучающихся было организовано в 351 (82,4%) ОО. </w:t>
      </w:r>
    </w:p>
    <w:p w14:paraId="1B314D8B" w14:textId="77777777" w:rsidR="007C6ED6" w:rsidRPr="00E96806" w:rsidRDefault="007C6ED6" w:rsidP="00E96806">
      <w:pPr>
        <w:pStyle w:val="afb"/>
      </w:pPr>
      <w:r w:rsidRPr="00E96806">
        <w:t>Доля ОО, обеспечивших общественное наблюдение при проведении и проверке ВПР, отображена в таблице.</w:t>
      </w:r>
    </w:p>
    <w:p w14:paraId="4D788EC2" w14:textId="77777777" w:rsidR="007C6ED6" w:rsidRPr="006F618E" w:rsidRDefault="007C6ED6" w:rsidP="00E96806">
      <w:pPr>
        <w:pStyle w:val="af9"/>
      </w:pPr>
      <w:r w:rsidRPr="006F618E">
        <w:t xml:space="preserve">Таблица </w:t>
      </w:r>
      <w:r>
        <w:t>80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4"/>
        <w:gridCol w:w="3485"/>
        <w:gridCol w:w="2942"/>
      </w:tblGrid>
      <w:tr w:rsidR="007C6ED6" w:rsidRPr="006F618E" w14:paraId="12D494E2" w14:textId="77777777" w:rsidTr="00E96806">
        <w:trPr>
          <w:trHeight w:val="20"/>
        </w:trPr>
        <w:tc>
          <w:tcPr>
            <w:tcW w:w="1758" w:type="pct"/>
            <w:vAlign w:val="center"/>
          </w:tcPr>
          <w:p w14:paraId="25098A56" w14:textId="77777777" w:rsidR="007C6ED6" w:rsidRPr="006F618E" w:rsidRDefault="007C6ED6" w:rsidP="0001678E">
            <w:pPr>
              <w:spacing w:after="0"/>
              <w:jc w:val="center"/>
              <w:rPr>
                <w:rFonts w:ascii="Times New Roman" w:hAnsi="Times New Roman"/>
                <w:sz w:val="24"/>
                <w:szCs w:val="24"/>
              </w:rPr>
            </w:pPr>
            <w:r>
              <w:rPr>
                <w:rFonts w:ascii="Times New Roman" w:hAnsi="Times New Roman"/>
                <w:sz w:val="24"/>
                <w:szCs w:val="24"/>
              </w:rPr>
              <w:t>Общее к</w:t>
            </w:r>
            <w:r w:rsidRPr="006F618E">
              <w:rPr>
                <w:rFonts w:ascii="Times New Roman" w:hAnsi="Times New Roman"/>
                <w:sz w:val="24"/>
                <w:szCs w:val="24"/>
              </w:rPr>
              <w:t>оличество/доля ОО, обеспечивших общественное наблюдение</w:t>
            </w:r>
            <w:r>
              <w:rPr>
                <w:rFonts w:ascii="Times New Roman" w:hAnsi="Times New Roman"/>
                <w:sz w:val="24"/>
                <w:szCs w:val="24"/>
              </w:rPr>
              <w:t xml:space="preserve"> (при проведении и/или проверке ВПР)</w:t>
            </w:r>
          </w:p>
        </w:tc>
        <w:tc>
          <w:tcPr>
            <w:tcW w:w="1758" w:type="pct"/>
            <w:vAlign w:val="center"/>
          </w:tcPr>
          <w:p w14:paraId="7A0CC142" w14:textId="77777777" w:rsidR="007C6ED6" w:rsidRPr="006F618E" w:rsidRDefault="007C6ED6" w:rsidP="0001678E">
            <w:pPr>
              <w:spacing w:after="0"/>
              <w:jc w:val="center"/>
              <w:rPr>
                <w:rFonts w:ascii="Times New Roman" w:hAnsi="Times New Roman"/>
                <w:sz w:val="24"/>
                <w:szCs w:val="24"/>
              </w:rPr>
            </w:pPr>
            <w:r w:rsidRPr="006F618E">
              <w:rPr>
                <w:rFonts w:ascii="Times New Roman" w:hAnsi="Times New Roman"/>
                <w:sz w:val="24"/>
                <w:szCs w:val="24"/>
              </w:rPr>
              <w:t>В том числе, количество/доля ОО с участием общественных наблюдателей в каждом классе, на каждом предмете при написании ВПР (100%)</w:t>
            </w:r>
          </w:p>
        </w:tc>
        <w:tc>
          <w:tcPr>
            <w:tcW w:w="1484" w:type="pct"/>
            <w:vAlign w:val="center"/>
          </w:tcPr>
          <w:p w14:paraId="565EEDC5" w14:textId="77777777" w:rsidR="007C6ED6" w:rsidRPr="006F618E" w:rsidRDefault="007C6ED6" w:rsidP="0001678E">
            <w:pPr>
              <w:spacing w:after="0"/>
              <w:jc w:val="center"/>
              <w:rPr>
                <w:rFonts w:ascii="Times New Roman" w:hAnsi="Times New Roman"/>
                <w:sz w:val="24"/>
                <w:szCs w:val="24"/>
              </w:rPr>
            </w:pPr>
            <w:r w:rsidRPr="006F618E">
              <w:rPr>
                <w:rFonts w:ascii="Times New Roman" w:hAnsi="Times New Roman"/>
                <w:sz w:val="24"/>
                <w:szCs w:val="24"/>
              </w:rPr>
              <w:t>В том числе, количество/доля ОО с участием общественных наблюдателей в каждом классе, на каждом предмете при проверке ВПР (100%)</w:t>
            </w:r>
          </w:p>
        </w:tc>
      </w:tr>
      <w:tr w:rsidR="007C6ED6" w:rsidRPr="006F618E" w14:paraId="53FC3233" w14:textId="77777777" w:rsidTr="00E96806">
        <w:trPr>
          <w:trHeight w:val="964"/>
        </w:trPr>
        <w:tc>
          <w:tcPr>
            <w:tcW w:w="1758" w:type="pct"/>
            <w:vAlign w:val="center"/>
          </w:tcPr>
          <w:p w14:paraId="00604E50" w14:textId="77777777" w:rsidR="007C6ED6" w:rsidRPr="00F302D3" w:rsidRDefault="007C6ED6" w:rsidP="0001678E">
            <w:pPr>
              <w:spacing w:after="0"/>
              <w:jc w:val="center"/>
              <w:rPr>
                <w:rFonts w:ascii="Times New Roman" w:hAnsi="Times New Roman"/>
                <w:sz w:val="24"/>
                <w:szCs w:val="24"/>
              </w:rPr>
            </w:pPr>
            <w:r w:rsidRPr="00F302D3">
              <w:rPr>
                <w:rFonts w:ascii="Times New Roman" w:hAnsi="Times New Roman"/>
                <w:sz w:val="24"/>
                <w:szCs w:val="24"/>
              </w:rPr>
              <w:t>418/98,1%</w:t>
            </w:r>
          </w:p>
        </w:tc>
        <w:tc>
          <w:tcPr>
            <w:tcW w:w="1758" w:type="pct"/>
            <w:vAlign w:val="center"/>
          </w:tcPr>
          <w:p w14:paraId="09A90CFC" w14:textId="77777777" w:rsidR="007C6ED6" w:rsidRPr="006F618E" w:rsidRDefault="007C6ED6" w:rsidP="0001678E">
            <w:pPr>
              <w:spacing w:after="0"/>
              <w:jc w:val="center"/>
              <w:rPr>
                <w:rFonts w:ascii="Times New Roman" w:hAnsi="Times New Roman"/>
                <w:sz w:val="24"/>
                <w:szCs w:val="24"/>
              </w:rPr>
            </w:pPr>
            <w:r w:rsidRPr="006F618E">
              <w:rPr>
                <w:rFonts w:ascii="Times New Roman" w:hAnsi="Times New Roman"/>
                <w:sz w:val="24"/>
                <w:szCs w:val="24"/>
              </w:rPr>
              <w:t>3</w:t>
            </w:r>
            <w:r>
              <w:rPr>
                <w:rFonts w:ascii="Times New Roman" w:hAnsi="Times New Roman"/>
                <w:sz w:val="24"/>
                <w:szCs w:val="24"/>
              </w:rPr>
              <w:t>83</w:t>
            </w:r>
            <w:r w:rsidRPr="006F618E">
              <w:rPr>
                <w:rFonts w:ascii="Times New Roman" w:hAnsi="Times New Roman"/>
                <w:sz w:val="24"/>
                <w:szCs w:val="24"/>
              </w:rPr>
              <w:t>/</w:t>
            </w:r>
            <w:r>
              <w:rPr>
                <w:rFonts w:ascii="Times New Roman" w:hAnsi="Times New Roman"/>
                <w:sz w:val="24"/>
                <w:szCs w:val="24"/>
              </w:rPr>
              <w:t>89,9</w:t>
            </w:r>
            <w:r w:rsidRPr="006F618E">
              <w:rPr>
                <w:rFonts w:ascii="Times New Roman" w:hAnsi="Times New Roman"/>
                <w:sz w:val="24"/>
                <w:szCs w:val="24"/>
              </w:rPr>
              <w:t>%</w:t>
            </w:r>
          </w:p>
        </w:tc>
        <w:tc>
          <w:tcPr>
            <w:tcW w:w="1484" w:type="pct"/>
            <w:vAlign w:val="center"/>
          </w:tcPr>
          <w:p w14:paraId="3563E2AF" w14:textId="77777777" w:rsidR="007C6ED6" w:rsidRPr="006F618E" w:rsidRDefault="007C6ED6" w:rsidP="0001678E">
            <w:pPr>
              <w:spacing w:after="0"/>
              <w:jc w:val="center"/>
              <w:rPr>
                <w:rFonts w:ascii="Times New Roman" w:hAnsi="Times New Roman"/>
                <w:sz w:val="24"/>
                <w:szCs w:val="24"/>
              </w:rPr>
            </w:pPr>
            <w:r>
              <w:rPr>
                <w:rFonts w:ascii="Times New Roman" w:hAnsi="Times New Roman"/>
                <w:sz w:val="24"/>
                <w:szCs w:val="24"/>
              </w:rPr>
              <w:t>352</w:t>
            </w:r>
            <w:r w:rsidRPr="006F618E">
              <w:rPr>
                <w:rFonts w:ascii="Times New Roman" w:hAnsi="Times New Roman"/>
                <w:sz w:val="24"/>
                <w:szCs w:val="24"/>
              </w:rPr>
              <w:t>/</w:t>
            </w:r>
            <w:r>
              <w:rPr>
                <w:rFonts w:ascii="Times New Roman" w:hAnsi="Times New Roman"/>
                <w:sz w:val="24"/>
                <w:szCs w:val="24"/>
              </w:rPr>
              <w:t>83,6</w:t>
            </w:r>
            <w:r w:rsidRPr="006F618E">
              <w:rPr>
                <w:rFonts w:ascii="Times New Roman" w:hAnsi="Times New Roman"/>
                <w:sz w:val="24"/>
                <w:szCs w:val="24"/>
              </w:rPr>
              <w:t>%</w:t>
            </w:r>
          </w:p>
        </w:tc>
      </w:tr>
    </w:tbl>
    <w:p w14:paraId="0D1EA8E5" w14:textId="77777777" w:rsidR="007C6ED6" w:rsidRPr="00432166" w:rsidRDefault="007C6ED6" w:rsidP="001365E8">
      <w:pPr>
        <w:pStyle w:val="afb"/>
      </w:pPr>
    </w:p>
    <w:p w14:paraId="6C420EEA" w14:textId="77777777" w:rsidR="007C6ED6" w:rsidRPr="00BE27C5" w:rsidRDefault="007C6ED6" w:rsidP="001365E8">
      <w:pPr>
        <w:pStyle w:val="af7"/>
      </w:pPr>
      <w:r w:rsidRPr="00BE27C5">
        <w:t xml:space="preserve">Участие общественных наблюдателей на этапах проведения и проверки ВПР </w:t>
      </w:r>
      <w:r w:rsidR="001365E8">
        <w:br/>
      </w:r>
      <w:r w:rsidRPr="00BE27C5">
        <w:t>в разрезе параллелей</w:t>
      </w:r>
    </w:p>
    <w:p w14:paraId="3D4309EA" w14:textId="77777777" w:rsidR="007C6ED6" w:rsidRPr="00BE27C5" w:rsidRDefault="007C6ED6" w:rsidP="001365E8">
      <w:pPr>
        <w:pStyle w:val="af9"/>
      </w:pPr>
      <w:r w:rsidRPr="00BE27C5">
        <w:t xml:space="preserve">Таблица </w:t>
      </w:r>
      <w:r>
        <w:t>81</w:t>
      </w:r>
    </w:p>
    <w:tbl>
      <w:tblPr>
        <w:tblStyle w:val="a4"/>
        <w:tblW w:w="5000" w:type="pct"/>
        <w:tblLook w:val="04A0" w:firstRow="1" w:lastRow="0" w:firstColumn="1" w:lastColumn="0" w:noHBand="0" w:noVBand="1"/>
      </w:tblPr>
      <w:tblGrid>
        <w:gridCol w:w="751"/>
        <w:gridCol w:w="1325"/>
        <w:gridCol w:w="1044"/>
        <w:gridCol w:w="1186"/>
        <w:gridCol w:w="1480"/>
        <w:gridCol w:w="1175"/>
        <w:gridCol w:w="1469"/>
        <w:gridCol w:w="1481"/>
      </w:tblGrid>
      <w:tr w:rsidR="001365E8" w:rsidRPr="00BE27C5" w14:paraId="2DD6B994" w14:textId="77777777" w:rsidTr="001365E8">
        <w:trPr>
          <w:trHeight w:val="637"/>
        </w:trPr>
        <w:tc>
          <w:tcPr>
            <w:tcW w:w="370" w:type="pct"/>
            <w:vMerge w:val="restart"/>
            <w:vAlign w:val="center"/>
          </w:tcPr>
          <w:p w14:paraId="4FE026DB" w14:textId="77777777" w:rsidR="001365E8" w:rsidRPr="001365E8" w:rsidRDefault="001365E8" w:rsidP="001365E8">
            <w:pPr>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kern w:val="24"/>
                <w:sz w:val="20"/>
                <w:szCs w:val="20"/>
                <w:lang w:eastAsia="ru-RU"/>
              </w:rPr>
              <w:t>Класс</w:t>
            </w:r>
          </w:p>
        </w:tc>
        <w:tc>
          <w:tcPr>
            <w:tcW w:w="670" w:type="pct"/>
            <w:vMerge w:val="restart"/>
            <w:vAlign w:val="center"/>
          </w:tcPr>
          <w:p w14:paraId="653F7905"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Количество</w:t>
            </w:r>
            <w:r w:rsidR="00BD7384">
              <w:rPr>
                <w:rFonts w:ascii="Times New Roman" w:eastAsia="Times New Roman" w:hAnsi="Times New Roman" w:cs="Times New Roman"/>
                <w:b/>
                <w:sz w:val="20"/>
                <w:szCs w:val="20"/>
                <w:lang w:eastAsia="ru-RU"/>
              </w:rPr>
              <w:t xml:space="preserve"> </w:t>
            </w:r>
            <w:r w:rsidRPr="001365E8">
              <w:rPr>
                <w:rFonts w:ascii="Times New Roman" w:eastAsia="Times New Roman" w:hAnsi="Times New Roman" w:cs="Times New Roman"/>
                <w:b/>
                <w:sz w:val="20"/>
                <w:szCs w:val="20"/>
                <w:lang w:eastAsia="ru-RU"/>
              </w:rPr>
              <w:t>ОО, участников ВПР</w:t>
            </w:r>
          </w:p>
        </w:tc>
        <w:tc>
          <w:tcPr>
            <w:tcW w:w="1876" w:type="pct"/>
            <w:gridSpan w:val="3"/>
            <w:vAlign w:val="center"/>
          </w:tcPr>
          <w:p w14:paraId="4F12B05F" w14:textId="77777777" w:rsidR="001365E8" w:rsidRPr="001365E8" w:rsidRDefault="001365E8" w:rsidP="001365E8">
            <w:pPr>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sz w:val="20"/>
                <w:szCs w:val="20"/>
                <w:lang w:eastAsia="ru-RU"/>
              </w:rPr>
              <w:t xml:space="preserve">Охват ОН всех проверяемых </w:t>
            </w:r>
            <w:r>
              <w:rPr>
                <w:rFonts w:ascii="Times New Roman" w:eastAsia="Times New Roman" w:hAnsi="Times New Roman" w:cs="Times New Roman"/>
                <w:b/>
                <w:sz w:val="20"/>
                <w:szCs w:val="20"/>
                <w:lang w:eastAsia="ru-RU"/>
              </w:rPr>
              <w:br/>
            </w:r>
            <w:r w:rsidRPr="001365E8">
              <w:rPr>
                <w:rFonts w:ascii="Times New Roman" w:eastAsia="Times New Roman" w:hAnsi="Times New Roman" w:cs="Times New Roman"/>
                <w:b/>
                <w:sz w:val="20"/>
                <w:szCs w:val="20"/>
                <w:lang w:eastAsia="ru-RU"/>
              </w:rPr>
              <w:t xml:space="preserve">предметов в параллели на этапе </w:t>
            </w:r>
            <w:r>
              <w:rPr>
                <w:rFonts w:ascii="Times New Roman" w:eastAsia="Times New Roman" w:hAnsi="Times New Roman" w:cs="Times New Roman"/>
                <w:b/>
                <w:sz w:val="20"/>
                <w:szCs w:val="20"/>
                <w:lang w:eastAsia="ru-RU"/>
              </w:rPr>
              <w:br/>
            </w:r>
            <w:r w:rsidRPr="001365E8">
              <w:rPr>
                <w:rFonts w:ascii="Times New Roman" w:eastAsia="Times New Roman" w:hAnsi="Times New Roman" w:cs="Times New Roman"/>
                <w:b/>
                <w:sz w:val="20"/>
                <w:szCs w:val="20"/>
                <w:lang w:eastAsia="ru-RU"/>
              </w:rPr>
              <w:t>проведения ВПР</w:t>
            </w:r>
          </w:p>
        </w:tc>
        <w:tc>
          <w:tcPr>
            <w:tcW w:w="2083" w:type="pct"/>
            <w:gridSpan w:val="3"/>
            <w:vAlign w:val="center"/>
          </w:tcPr>
          <w:p w14:paraId="1B051A82" w14:textId="77777777" w:rsidR="001365E8" w:rsidRPr="001365E8" w:rsidRDefault="001365E8" w:rsidP="001365E8">
            <w:pPr>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sz w:val="20"/>
                <w:szCs w:val="20"/>
                <w:lang w:eastAsia="ru-RU"/>
              </w:rPr>
              <w:t>Охват ОН всех проверяемых предметов в параллели на этапе проверки ВПР</w:t>
            </w:r>
          </w:p>
        </w:tc>
      </w:tr>
      <w:tr w:rsidR="001365E8" w:rsidRPr="00BE27C5" w14:paraId="031EDA68" w14:textId="77777777" w:rsidTr="001365E8">
        <w:trPr>
          <w:trHeight w:val="760"/>
        </w:trPr>
        <w:tc>
          <w:tcPr>
            <w:tcW w:w="370" w:type="pct"/>
            <w:vMerge/>
            <w:vAlign w:val="center"/>
          </w:tcPr>
          <w:p w14:paraId="219A4021" w14:textId="77777777" w:rsidR="001365E8" w:rsidRPr="001365E8" w:rsidRDefault="001365E8" w:rsidP="001365E8">
            <w:pPr>
              <w:jc w:val="center"/>
              <w:rPr>
                <w:rFonts w:ascii="Times New Roman" w:eastAsia="Times New Roman" w:hAnsi="Times New Roman" w:cs="Times New Roman"/>
                <w:b/>
                <w:kern w:val="24"/>
                <w:sz w:val="20"/>
                <w:szCs w:val="20"/>
                <w:lang w:eastAsia="ru-RU"/>
              </w:rPr>
            </w:pPr>
          </w:p>
        </w:tc>
        <w:tc>
          <w:tcPr>
            <w:tcW w:w="670" w:type="pct"/>
            <w:vMerge/>
            <w:vAlign w:val="center"/>
          </w:tcPr>
          <w:p w14:paraId="359AF1E7" w14:textId="77777777" w:rsidR="001365E8" w:rsidRPr="001365E8" w:rsidRDefault="001365E8" w:rsidP="001365E8">
            <w:pPr>
              <w:jc w:val="center"/>
              <w:rPr>
                <w:rFonts w:ascii="Times New Roman" w:eastAsia="Times New Roman" w:hAnsi="Times New Roman" w:cs="Times New Roman"/>
                <w:b/>
                <w:sz w:val="20"/>
                <w:szCs w:val="20"/>
                <w:lang w:eastAsia="ru-RU"/>
              </w:rPr>
            </w:pPr>
          </w:p>
        </w:tc>
        <w:tc>
          <w:tcPr>
            <w:tcW w:w="528" w:type="pct"/>
            <w:vAlign w:val="center"/>
          </w:tcPr>
          <w:p w14:paraId="143F0270"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100%</w:t>
            </w:r>
          </w:p>
        </w:tc>
        <w:tc>
          <w:tcPr>
            <w:tcW w:w="600" w:type="pct"/>
            <w:vAlign w:val="center"/>
          </w:tcPr>
          <w:p w14:paraId="504D3C28"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частичный охват</w:t>
            </w:r>
          </w:p>
        </w:tc>
        <w:tc>
          <w:tcPr>
            <w:tcW w:w="748" w:type="pct"/>
            <w:vAlign w:val="center"/>
          </w:tcPr>
          <w:p w14:paraId="3E09B096"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общественного наблюдателя не было</w:t>
            </w:r>
          </w:p>
        </w:tc>
        <w:tc>
          <w:tcPr>
            <w:tcW w:w="594" w:type="pct"/>
            <w:vAlign w:val="center"/>
          </w:tcPr>
          <w:p w14:paraId="14C82D1B"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100%</w:t>
            </w:r>
          </w:p>
        </w:tc>
        <w:tc>
          <w:tcPr>
            <w:tcW w:w="742" w:type="pct"/>
            <w:vAlign w:val="center"/>
          </w:tcPr>
          <w:p w14:paraId="5E772AA4"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частичный охват</w:t>
            </w:r>
          </w:p>
        </w:tc>
        <w:tc>
          <w:tcPr>
            <w:tcW w:w="748" w:type="pct"/>
            <w:vAlign w:val="center"/>
          </w:tcPr>
          <w:p w14:paraId="1CABBA82"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общественного наблюдателя не было</w:t>
            </w:r>
          </w:p>
        </w:tc>
      </w:tr>
      <w:tr w:rsidR="007C6ED6" w:rsidRPr="00432166" w14:paraId="6CAAC58B" w14:textId="77777777" w:rsidTr="001365E8">
        <w:trPr>
          <w:trHeight w:val="446"/>
        </w:trPr>
        <w:tc>
          <w:tcPr>
            <w:tcW w:w="370" w:type="pct"/>
            <w:vAlign w:val="center"/>
          </w:tcPr>
          <w:p w14:paraId="51AD7EB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w:t>
            </w:r>
          </w:p>
        </w:tc>
        <w:tc>
          <w:tcPr>
            <w:tcW w:w="670" w:type="pct"/>
            <w:vAlign w:val="center"/>
          </w:tcPr>
          <w:p w14:paraId="07E29EB5"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403</w:t>
            </w:r>
          </w:p>
        </w:tc>
        <w:tc>
          <w:tcPr>
            <w:tcW w:w="528" w:type="pct"/>
            <w:vAlign w:val="center"/>
          </w:tcPr>
          <w:p w14:paraId="1BEF2BAC"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val="en-US" w:eastAsia="ru-RU"/>
              </w:rPr>
              <w:t>3</w:t>
            </w:r>
            <w:r w:rsidRPr="00BE27C5">
              <w:rPr>
                <w:rFonts w:ascii="Times New Roman" w:eastAsia="Times New Roman" w:hAnsi="Times New Roman" w:cs="Times New Roman"/>
                <w:kern w:val="24"/>
                <w:lang w:eastAsia="ru-RU"/>
              </w:rPr>
              <w:t>67 (91%)</w:t>
            </w:r>
          </w:p>
        </w:tc>
        <w:tc>
          <w:tcPr>
            <w:tcW w:w="600" w:type="pct"/>
            <w:vAlign w:val="center"/>
          </w:tcPr>
          <w:p w14:paraId="416B1583"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24</w:t>
            </w:r>
          </w:p>
          <w:p w14:paraId="44252CF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748" w:type="pct"/>
            <w:vAlign w:val="center"/>
          </w:tcPr>
          <w:p w14:paraId="613BBD0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12 </w:t>
            </w:r>
          </w:p>
          <w:p w14:paraId="4BD07F1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w:t>
            </w:r>
          </w:p>
        </w:tc>
        <w:tc>
          <w:tcPr>
            <w:tcW w:w="594" w:type="pct"/>
            <w:vAlign w:val="center"/>
          </w:tcPr>
          <w:p w14:paraId="18A7F690"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341</w:t>
            </w:r>
            <w:r w:rsidRPr="008B577C">
              <w:rPr>
                <w:rFonts w:ascii="Times New Roman" w:eastAsia="Times New Roman" w:hAnsi="Times New Roman" w:cs="Times New Roman"/>
                <w:kern w:val="24"/>
                <w:lang w:val="en-US" w:eastAsia="ru-RU"/>
              </w:rPr>
              <w:t xml:space="preserve"> </w:t>
            </w:r>
          </w:p>
          <w:p w14:paraId="7EAAB30C"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(8</w:t>
            </w:r>
            <w:r>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c>
          <w:tcPr>
            <w:tcW w:w="742" w:type="pct"/>
            <w:vAlign w:val="center"/>
          </w:tcPr>
          <w:p w14:paraId="75A3D129"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38</w:t>
            </w:r>
            <w:r w:rsidRPr="008B577C">
              <w:rPr>
                <w:rFonts w:ascii="Times New Roman" w:eastAsia="Times New Roman" w:hAnsi="Times New Roman" w:cs="Times New Roman"/>
                <w:kern w:val="24"/>
                <w:lang w:val="en-US" w:eastAsia="ru-RU"/>
              </w:rPr>
              <w:t xml:space="preserve"> </w:t>
            </w:r>
          </w:p>
          <w:p w14:paraId="289C1133"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9</w:t>
            </w:r>
            <w:r w:rsidRPr="008B577C">
              <w:rPr>
                <w:rFonts w:ascii="Times New Roman" w:eastAsia="Times New Roman" w:hAnsi="Times New Roman" w:cs="Times New Roman"/>
                <w:kern w:val="24"/>
                <w:lang w:val="en-US" w:eastAsia="ru-RU"/>
              </w:rPr>
              <w:t>%)</w:t>
            </w:r>
          </w:p>
        </w:tc>
        <w:tc>
          <w:tcPr>
            <w:tcW w:w="748" w:type="pct"/>
            <w:vAlign w:val="center"/>
          </w:tcPr>
          <w:p w14:paraId="064C9C62"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 xml:space="preserve">24 </w:t>
            </w:r>
          </w:p>
          <w:p w14:paraId="441820AF"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r>
      <w:tr w:rsidR="007C6ED6" w:rsidRPr="00432166" w14:paraId="4A7D74F8" w14:textId="77777777" w:rsidTr="001365E8">
        <w:trPr>
          <w:trHeight w:val="456"/>
        </w:trPr>
        <w:tc>
          <w:tcPr>
            <w:tcW w:w="370" w:type="pct"/>
            <w:vAlign w:val="center"/>
          </w:tcPr>
          <w:p w14:paraId="6E695BE1"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5</w:t>
            </w:r>
          </w:p>
        </w:tc>
        <w:tc>
          <w:tcPr>
            <w:tcW w:w="670" w:type="pct"/>
            <w:vAlign w:val="center"/>
          </w:tcPr>
          <w:p w14:paraId="5AF6C6A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402</w:t>
            </w:r>
          </w:p>
        </w:tc>
        <w:tc>
          <w:tcPr>
            <w:tcW w:w="528" w:type="pct"/>
            <w:vAlign w:val="center"/>
          </w:tcPr>
          <w:p w14:paraId="482F5DD1"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367 (91%)</w:t>
            </w:r>
          </w:p>
        </w:tc>
        <w:tc>
          <w:tcPr>
            <w:tcW w:w="600" w:type="pct"/>
            <w:vAlign w:val="center"/>
          </w:tcPr>
          <w:p w14:paraId="5C2EE567"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27 </w:t>
            </w:r>
          </w:p>
          <w:p w14:paraId="0E238F6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(7%)</w:t>
            </w:r>
          </w:p>
        </w:tc>
        <w:tc>
          <w:tcPr>
            <w:tcW w:w="748" w:type="pct"/>
            <w:vAlign w:val="center"/>
          </w:tcPr>
          <w:p w14:paraId="0540A32F"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8</w:t>
            </w:r>
          </w:p>
          <w:p w14:paraId="1BC0E9D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w:t>
            </w:r>
          </w:p>
        </w:tc>
        <w:tc>
          <w:tcPr>
            <w:tcW w:w="594" w:type="pct"/>
            <w:vAlign w:val="center"/>
          </w:tcPr>
          <w:p w14:paraId="52D88812"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337</w:t>
            </w:r>
            <w:r w:rsidRPr="008B577C">
              <w:rPr>
                <w:rFonts w:ascii="Times New Roman" w:eastAsia="Times New Roman" w:hAnsi="Times New Roman" w:cs="Times New Roman"/>
                <w:kern w:val="24"/>
                <w:lang w:val="en-US" w:eastAsia="ru-RU"/>
              </w:rPr>
              <w:t xml:space="preserve"> </w:t>
            </w:r>
          </w:p>
          <w:p w14:paraId="57E8EAA3" w14:textId="77777777" w:rsidR="007C6ED6" w:rsidRPr="008B577C" w:rsidRDefault="007C6ED6" w:rsidP="001365E8">
            <w:pPr>
              <w:jc w:val="center"/>
              <w:rPr>
                <w:rFonts w:ascii="Times New Roman" w:eastAsia="Times New Roman" w:hAnsi="Times New Roman" w:cs="Times New Roman"/>
                <w:b/>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4</w:t>
            </w:r>
            <w:r w:rsidRPr="008B577C">
              <w:rPr>
                <w:rFonts w:ascii="Times New Roman" w:eastAsia="Times New Roman" w:hAnsi="Times New Roman" w:cs="Times New Roman"/>
                <w:kern w:val="24"/>
                <w:lang w:val="en-US" w:eastAsia="ru-RU"/>
              </w:rPr>
              <w:t>%)</w:t>
            </w:r>
          </w:p>
        </w:tc>
        <w:tc>
          <w:tcPr>
            <w:tcW w:w="742" w:type="pct"/>
            <w:vAlign w:val="center"/>
          </w:tcPr>
          <w:p w14:paraId="1D7E4FBA"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 xml:space="preserve">44 </w:t>
            </w:r>
          </w:p>
          <w:p w14:paraId="11C54440"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11</w:t>
            </w:r>
            <w:r w:rsidRPr="008B577C">
              <w:rPr>
                <w:rFonts w:ascii="Times New Roman" w:eastAsia="Times New Roman" w:hAnsi="Times New Roman" w:cs="Times New Roman"/>
                <w:kern w:val="24"/>
                <w:lang w:val="en-US" w:eastAsia="ru-RU"/>
              </w:rPr>
              <w:t>%)</w:t>
            </w:r>
          </w:p>
        </w:tc>
        <w:tc>
          <w:tcPr>
            <w:tcW w:w="748" w:type="pct"/>
            <w:vAlign w:val="center"/>
          </w:tcPr>
          <w:p w14:paraId="57D80F22"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21</w:t>
            </w:r>
          </w:p>
          <w:p w14:paraId="16C97AEC"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r>
      <w:tr w:rsidR="007C6ED6" w:rsidRPr="00432166" w14:paraId="24DC74F1" w14:textId="77777777" w:rsidTr="001365E8">
        <w:trPr>
          <w:trHeight w:val="456"/>
        </w:trPr>
        <w:tc>
          <w:tcPr>
            <w:tcW w:w="370" w:type="pct"/>
            <w:vAlign w:val="center"/>
          </w:tcPr>
          <w:p w14:paraId="49FD21A3"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670" w:type="pct"/>
            <w:vAlign w:val="center"/>
          </w:tcPr>
          <w:p w14:paraId="0F00585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410</w:t>
            </w:r>
          </w:p>
        </w:tc>
        <w:tc>
          <w:tcPr>
            <w:tcW w:w="528" w:type="pct"/>
            <w:vAlign w:val="center"/>
          </w:tcPr>
          <w:p w14:paraId="1B4A9BB7"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376 (92%)</w:t>
            </w:r>
          </w:p>
        </w:tc>
        <w:tc>
          <w:tcPr>
            <w:tcW w:w="600" w:type="pct"/>
            <w:vAlign w:val="center"/>
          </w:tcPr>
          <w:p w14:paraId="18446A3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25</w:t>
            </w:r>
          </w:p>
          <w:p w14:paraId="13AC66D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748" w:type="pct"/>
            <w:vAlign w:val="center"/>
          </w:tcPr>
          <w:p w14:paraId="57F17D20"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9 </w:t>
            </w:r>
          </w:p>
          <w:p w14:paraId="665A119C"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w:t>
            </w:r>
          </w:p>
        </w:tc>
        <w:tc>
          <w:tcPr>
            <w:tcW w:w="594" w:type="pct"/>
            <w:vAlign w:val="center"/>
          </w:tcPr>
          <w:p w14:paraId="28627779"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350</w:t>
            </w:r>
            <w:r w:rsidRPr="008B577C">
              <w:rPr>
                <w:rFonts w:ascii="Times New Roman" w:eastAsia="Times New Roman" w:hAnsi="Times New Roman" w:cs="Times New Roman"/>
                <w:kern w:val="24"/>
                <w:lang w:val="en-US" w:eastAsia="ru-RU"/>
              </w:rPr>
              <w:t xml:space="preserve"> </w:t>
            </w:r>
          </w:p>
          <w:p w14:paraId="648E22B7"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c>
          <w:tcPr>
            <w:tcW w:w="742" w:type="pct"/>
            <w:vAlign w:val="center"/>
          </w:tcPr>
          <w:p w14:paraId="3BD6A471"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39</w:t>
            </w:r>
          </w:p>
          <w:p w14:paraId="346F5459"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10</w:t>
            </w:r>
            <w:r w:rsidRPr="008B577C">
              <w:rPr>
                <w:rFonts w:ascii="Times New Roman" w:eastAsia="Times New Roman" w:hAnsi="Times New Roman" w:cs="Times New Roman"/>
                <w:kern w:val="24"/>
                <w:lang w:val="en-US" w:eastAsia="ru-RU"/>
              </w:rPr>
              <w:t>%)</w:t>
            </w:r>
          </w:p>
        </w:tc>
        <w:tc>
          <w:tcPr>
            <w:tcW w:w="748" w:type="pct"/>
            <w:vAlign w:val="center"/>
          </w:tcPr>
          <w:p w14:paraId="2E03B73F"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21</w:t>
            </w:r>
          </w:p>
          <w:p w14:paraId="5F99A85A"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r>
      <w:tr w:rsidR="007C6ED6" w:rsidRPr="00432166" w14:paraId="55428178" w14:textId="77777777" w:rsidTr="001365E8">
        <w:trPr>
          <w:trHeight w:val="446"/>
        </w:trPr>
        <w:tc>
          <w:tcPr>
            <w:tcW w:w="370" w:type="pct"/>
            <w:vAlign w:val="center"/>
          </w:tcPr>
          <w:p w14:paraId="387EF8C6"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7</w:t>
            </w:r>
          </w:p>
        </w:tc>
        <w:tc>
          <w:tcPr>
            <w:tcW w:w="670" w:type="pct"/>
            <w:vAlign w:val="center"/>
          </w:tcPr>
          <w:p w14:paraId="7A1A98BF"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411</w:t>
            </w:r>
          </w:p>
        </w:tc>
        <w:tc>
          <w:tcPr>
            <w:tcW w:w="528" w:type="pct"/>
            <w:vAlign w:val="center"/>
          </w:tcPr>
          <w:p w14:paraId="6962C8E7"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371 (90%)</w:t>
            </w:r>
          </w:p>
        </w:tc>
        <w:tc>
          <w:tcPr>
            <w:tcW w:w="600" w:type="pct"/>
            <w:vAlign w:val="center"/>
          </w:tcPr>
          <w:p w14:paraId="0DC226F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31</w:t>
            </w:r>
          </w:p>
          <w:p w14:paraId="6C5D1ABB"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(7,5%)</w:t>
            </w:r>
          </w:p>
        </w:tc>
        <w:tc>
          <w:tcPr>
            <w:tcW w:w="748" w:type="pct"/>
            <w:vAlign w:val="center"/>
          </w:tcPr>
          <w:p w14:paraId="4AD76BB3"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9</w:t>
            </w:r>
          </w:p>
          <w:p w14:paraId="454B7DEE"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(2,5%)</w:t>
            </w:r>
          </w:p>
        </w:tc>
        <w:tc>
          <w:tcPr>
            <w:tcW w:w="594" w:type="pct"/>
            <w:vAlign w:val="center"/>
          </w:tcPr>
          <w:p w14:paraId="7C2AED5F"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346</w:t>
            </w:r>
          </w:p>
          <w:p w14:paraId="15E15485"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4</w:t>
            </w:r>
            <w:r w:rsidRPr="008B577C">
              <w:rPr>
                <w:rFonts w:ascii="Times New Roman" w:eastAsia="Times New Roman" w:hAnsi="Times New Roman" w:cs="Times New Roman"/>
                <w:kern w:val="24"/>
                <w:lang w:val="en-US" w:eastAsia="ru-RU"/>
              </w:rPr>
              <w:t>%)</w:t>
            </w:r>
          </w:p>
        </w:tc>
        <w:tc>
          <w:tcPr>
            <w:tcW w:w="742" w:type="pct"/>
            <w:vAlign w:val="center"/>
          </w:tcPr>
          <w:p w14:paraId="0074214D"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42</w:t>
            </w:r>
          </w:p>
          <w:p w14:paraId="022E362E"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10</w:t>
            </w:r>
            <w:r w:rsidRPr="008B577C">
              <w:rPr>
                <w:rFonts w:ascii="Times New Roman" w:eastAsia="Times New Roman" w:hAnsi="Times New Roman" w:cs="Times New Roman"/>
                <w:kern w:val="24"/>
                <w:lang w:val="en-US" w:eastAsia="ru-RU"/>
              </w:rPr>
              <w:t>%)</w:t>
            </w:r>
          </w:p>
        </w:tc>
        <w:tc>
          <w:tcPr>
            <w:tcW w:w="748" w:type="pct"/>
            <w:vAlign w:val="center"/>
          </w:tcPr>
          <w:p w14:paraId="41E146D2"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23</w:t>
            </w:r>
          </w:p>
          <w:p w14:paraId="7A66CFE5"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r>
      <w:tr w:rsidR="007C6ED6" w:rsidRPr="00432166" w14:paraId="03443CA4" w14:textId="77777777" w:rsidTr="001365E8">
        <w:trPr>
          <w:trHeight w:val="456"/>
        </w:trPr>
        <w:tc>
          <w:tcPr>
            <w:tcW w:w="370" w:type="pct"/>
            <w:vAlign w:val="center"/>
          </w:tcPr>
          <w:p w14:paraId="736DCD67"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8</w:t>
            </w:r>
          </w:p>
        </w:tc>
        <w:tc>
          <w:tcPr>
            <w:tcW w:w="670" w:type="pct"/>
            <w:vAlign w:val="center"/>
          </w:tcPr>
          <w:p w14:paraId="566DEF70"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413</w:t>
            </w:r>
          </w:p>
        </w:tc>
        <w:tc>
          <w:tcPr>
            <w:tcW w:w="528" w:type="pct"/>
            <w:vAlign w:val="center"/>
          </w:tcPr>
          <w:p w14:paraId="528781D0"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378 (91,5%)</w:t>
            </w:r>
          </w:p>
        </w:tc>
        <w:tc>
          <w:tcPr>
            <w:tcW w:w="600" w:type="pct"/>
            <w:vAlign w:val="center"/>
          </w:tcPr>
          <w:p w14:paraId="338BF882"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26</w:t>
            </w:r>
          </w:p>
          <w:p w14:paraId="1BC954F1"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748" w:type="pct"/>
            <w:vAlign w:val="center"/>
          </w:tcPr>
          <w:p w14:paraId="15CC607E"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9 </w:t>
            </w:r>
          </w:p>
          <w:p w14:paraId="5C9E8B6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(2,5%)</w:t>
            </w:r>
          </w:p>
        </w:tc>
        <w:tc>
          <w:tcPr>
            <w:tcW w:w="594" w:type="pct"/>
            <w:vAlign w:val="center"/>
          </w:tcPr>
          <w:p w14:paraId="4957C3A4"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 xml:space="preserve">353 </w:t>
            </w:r>
          </w:p>
          <w:p w14:paraId="46F94BC3"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c>
          <w:tcPr>
            <w:tcW w:w="742" w:type="pct"/>
            <w:vAlign w:val="center"/>
          </w:tcPr>
          <w:p w14:paraId="64DC41DE"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 xml:space="preserve">39 </w:t>
            </w:r>
          </w:p>
          <w:p w14:paraId="70D7CD2B"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9</w:t>
            </w:r>
            <w:r w:rsidRPr="008B577C">
              <w:rPr>
                <w:rFonts w:ascii="Times New Roman" w:eastAsia="Times New Roman" w:hAnsi="Times New Roman" w:cs="Times New Roman"/>
                <w:kern w:val="24"/>
                <w:lang w:val="en-US" w:eastAsia="ru-RU"/>
              </w:rPr>
              <w:t>%)</w:t>
            </w:r>
          </w:p>
        </w:tc>
        <w:tc>
          <w:tcPr>
            <w:tcW w:w="748" w:type="pct"/>
            <w:vAlign w:val="center"/>
          </w:tcPr>
          <w:p w14:paraId="21E6DD90"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21</w:t>
            </w:r>
          </w:p>
          <w:p w14:paraId="30CEA95E"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r>
    </w:tbl>
    <w:p w14:paraId="6BD7099C" w14:textId="77777777" w:rsidR="007C6ED6" w:rsidRPr="00432166" w:rsidRDefault="007C6ED6" w:rsidP="001365E8">
      <w:pPr>
        <w:pStyle w:val="afb"/>
      </w:pPr>
    </w:p>
    <w:p w14:paraId="3398A20E" w14:textId="77777777" w:rsidR="007C6ED6" w:rsidRPr="003A51A3" w:rsidRDefault="007C6ED6" w:rsidP="001365E8">
      <w:pPr>
        <w:pStyle w:val="afb"/>
      </w:pPr>
      <w:r w:rsidRPr="003A51A3">
        <w:t>Анализ обеспечения объективности при проведении ВПР показал следующее.</w:t>
      </w:r>
    </w:p>
    <w:p w14:paraId="018DD1B9" w14:textId="77777777" w:rsidR="007C6ED6" w:rsidRPr="003A51A3" w:rsidRDefault="007C6ED6" w:rsidP="001365E8">
      <w:pPr>
        <w:pStyle w:val="afb"/>
      </w:pPr>
      <w:r w:rsidRPr="003A51A3">
        <w:t xml:space="preserve">Охват ОН (100%) во всех проверяемых предметах </w:t>
      </w:r>
      <w:r w:rsidRPr="003A51A3">
        <w:rPr>
          <w:b/>
        </w:rPr>
        <w:t>на этапе проведения</w:t>
      </w:r>
      <w:r w:rsidRPr="003A51A3">
        <w:t xml:space="preserve"> ВПР составил в среднем 91% (2021 г. </w:t>
      </w:r>
      <w:r w:rsidR="001365E8">
        <w:t>—</w:t>
      </w:r>
      <w:r w:rsidRPr="003A51A3">
        <w:t xml:space="preserve"> 90%) в зависимости от параллели. Н</w:t>
      </w:r>
      <w:r w:rsidRPr="003A51A3">
        <w:rPr>
          <w:b/>
        </w:rPr>
        <w:t xml:space="preserve">а этапе проверки </w:t>
      </w:r>
      <w:r w:rsidR="001365E8">
        <w:t>—</w:t>
      </w:r>
      <w:r w:rsidRPr="003A51A3">
        <w:t xml:space="preserve"> 85% (2021 г. </w:t>
      </w:r>
      <w:r w:rsidR="001365E8">
        <w:t>—</w:t>
      </w:r>
      <w:r w:rsidR="00EA0FF3">
        <w:t xml:space="preserve"> </w:t>
      </w:r>
      <w:r w:rsidRPr="003A51A3">
        <w:t>82%).</w:t>
      </w:r>
    </w:p>
    <w:p w14:paraId="38B3697E" w14:textId="77777777" w:rsidR="007C6ED6" w:rsidRPr="003A51A3" w:rsidRDefault="007C6ED6" w:rsidP="001365E8">
      <w:pPr>
        <w:pStyle w:val="afb"/>
      </w:pPr>
      <w:r w:rsidRPr="003A51A3">
        <w:t>Вместе с тем, анализ результатов проведения и проверки работ ВПР дает основание полагать, что вне зависимости от наличия или отсутствия ОН результаты обучающихся в целом идентичны. А присутствие / отсутствие «немотивированных» выбросов</w:t>
      </w:r>
      <w:r>
        <w:t xml:space="preserve"> </w:t>
      </w:r>
      <w:r w:rsidRPr="003A51A3">
        <w:t>при переходе к более высокому баллу зависит от качества проверки работ обучающихся, от навыка сформированности критериального оценивания у педагогов ОО</w:t>
      </w:r>
      <w:r>
        <w:t>, что подтверждается результатами региональной выборочной перепроверки работ обучающихся в школах с признаками необъективности результатов по итогам ВПР в 2021, 2022 гг</w:t>
      </w:r>
      <w:r w:rsidRPr="003A51A3">
        <w:t xml:space="preserve">. </w:t>
      </w:r>
    </w:p>
    <w:p w14:paraId="55E2E4F5" w14:textId="77777777" w:rsidR="007C6ED6" w:rsidRPr="001D054D" w:rsidRDefault="007C6ED6" w:rsidP="001365E8">
      <w:pPr>
        <w:pStyle w:val="afb"/>
      </w:pPr>
      <w:r w:rsidRPr="001D054D">
        <w:t xml:space="preserve">На диаграмме </w:t>
      </w:r>
      <w:r w:rsidR="00EA0FF3">
        <w:t>61</w:t>
      </w:r>
      <w:r w:rsidRPr="001D054D">
        <w:t xml:space="preserve"> приведен пример одной из 8 школ, участвовавшей в перепроверке, где отчетливо виден скачок в баллах на границе отметок «2» и «3», «3» и «4»</w:t>
      </w:r>
      <w:r>
        <w:t xml:space="preserve">, </w:t>
      </w:r>
      <w:r w:rsidRPr="001D054D">
        <w:t>«</w:t>
      </w:r>
      <w:r>
        <w:t>4</w:t>
      </w:r>
      <w:r w:rsidRPr="001D054D">
        <w:t>» и «</w:t>
      </w:r>
      <w:r>
        <w:t>5»</w:t>
      </w:r>
      <w:r w:rsidR="00BD7384">
        <w:t xml:space="preserve"> </w:t>
      </w:r>
      <w:r w:rsidRPr="001D054D">
        <w:t>в 4 классах («Математика»), что может быть также связано с затруднениями, испытываемыми педагогами по четкому использованию критериев для оценивания заданий, применением учителями субъективного подхода в оценивании работ обучающихся, что свидетельствует о недостаточном уровне оценочной компетенции педагогов. Данный вывод коррелирует с результатами регионального исследования по удовлетворенности родителей и обучающихся качеством образовательных услуг, предоставляемых ОО. Один из показателей исследования</w:t>
      </w:r>
      <w:r w:rsidR="001365E8">
        <w:t xml:space="preserve"> —</w:t>
      </w:r>
      <w:r w:rsidRPr="001D054D">
        <w:t xml:space="preserve"> удовлетворенность потребителей периодичностью и объективностью контроля и оценивания знаний обучающихся. </w:t>
      </w:r>
      <w:r w:rsidRPr="00D84279">
        <w:t>По итогам 202</w:t>
      </w:r>
      <w:r w:rsidR="001208DA" w:rsidRPr="00D84279">
        <w:t>2</w:t>
      </w:r>
      <w:r w:rsidRPr="00D84279">
        <w:t xml:space="preserve"> года достаточно высокий уровень удовлетворенности по этому показателю продемонстрировали</w:t>
      </w:r>
      <w:r w:rsidR="00BD7384">
        <w:t xml:space="preserve"> </w:t>
      </w:r>
      <w:r w:rsidRPr="00D84279">
        <w:t xml:space="preserve">родители обучающихся </w:t>
      </w:r>
      <w:r w:rsidR="001208DA" w:rsidRPr="00D84279">
        <w:t>2</w:t>
      </w:r>
      <w:r w:rsidR="00EA0FF3">
        <w:t>–</w:t>
      </w:r>
      <w:r w:rsidRPr="00D84279">
        <w:t xml:space="preserve">4 классов </w:t>
      </w:r>
      <w:r w:rsidR="001365E8">
        <w:t>—</w:t>
      </w:r>
      <w:r w:rsidRPr="00D84279">
        <w:t xml:space="preserve"> 9</w:t>
      </w:r>
      <w:r w:rsidR="001208DA" w:rsidRPr="00D84279">
        <w:t>1</w:t>
      </w:r>
      <w:r w:rsidRPr="00D84279">
        <w:t>% (202</w:t>
      </w:r>
      <w:r w:rsidR="001208DA" w:rsidRPr="00D84279">
        <w:t xml:space="preserve">1 </w:t>
      </w:r>
      <w:r w:rsidR="001365E8">
        <w:t>—</w:t>
      </w:r>
      <w:r w:rsidR="001208DA" w:rsidRPr="00D84279">
        <w:t xml:space="preserve"> 94%</w:t>
      </w:r>
      <w:r w:rsidRPr="00D84279">
        <w:t>, 20</w:t>
      </w:r>
      <w:r w:rsidR="001208DA" w:rsidRPr="00D84279">
        <w:t xml:space="preserve">20 </w:t>
      </w:r>
      <w:r w:rsidR="001365E8">
        <w:t>—</w:t>
      </w:r>
      <w:r w:rsidRPr="00D84279">
        <w:t xml:space="preserve"> 8</w:t>
      </w:r>
      <w:r w:rsidR="001208DA" w:rsidRPr="00D84279">
        <w:t>8</w:t>
      </w:r>
      <w:r w:rsidRPr="00D84279">
        <w:t xml:space="preserve">%). Снижение уровня удовлетворенности наблюдается в основной </w:t>
      </w:r>
      <w:r w:rsidR="001208DA" w:rsidRPr="00D84279">
        <w:t xml:space="preserve">и средней </w:t>
      </w:r>
      <w:r w:rsidRPr="00D84279">
        <w:t>школе</w:t>
      </w:r>
      <w:r w:rsidR="001208DA" w:rsidRPr="00D84279">
        <w:t>. Так,</w:t>
      </w:r>
      <w:r w:rsidR="00BD7384">
        <w:t xml:space="preserve"> </w:t>
      </w:r>
      <w:r w:rsidRPr="00D84279">
        <w:t>среди родителей обучающихся 5</w:t>
      </w:r>
      <w:r w:rsidR="001365E8">
        <w:t>-</w:t>
      </w:r>
      <w:r w:rsidRPr="00D84279">
        <w:t>9</w:t>
      </w:r>
      <w:r w:rsidR="001365E8">
        <w:t>-х</w:t>
      </w:r>
      <w:r w:rsidRPr="00D84279">
        <w:t xml:space="preserve"> классов данный показатель составил 8</w:t>
      </w:r>
      <w:r w:rsidR="001208DA" w:rsidRPr="00D84279">
        <w:t>1</w:t>
      </w:r>
      <w:r w:rsidRPr="00D84279">
        <w:t>% (202</w:t>
      </w:r>
      <w:r w:rsidR="001208DA" w:rsidRPr="00D84279">
        <w:t xml:space="preserve">1 </w:t>
      </w:r>
      <w:r w:rsidR="001365E8">
        <w:t>—</w:t>
      </w:r>
      <w:r w:rsidR="001208DA" w:rsidRPr="00D84279">
        <w:t xml:space="preserve"> 83%</w:t>
      </w:r>
      <w:r w:rsidRPr="00D84279">
        <w:t>, 20</w:t>
      </w:r>
      <w:r w:rsidR="001208DA" w:rsidRPr="00D84279">
        <w:t xml:space="preserve">20 </w:t>
      </w:r>
      <w:r w:rsidR="001365E8">
        <w:t>—</w:t>
      </w:r>
      <w:r w:rsidRPr="00D84279">
        <w:t xml:space="preserve"> 76%); среди обучающихся 9</w:t>
      </w:r>
      <w:r w:rsidR="001365E8">
        <w:t>-х</w:t>
      </w:r>
      <w:r w:rsidRPr="00D84279">
        <w:t xml:space="preserve"> классов </w:t>
      </w:r>
      <w:r w:rsidR="001365E8">
        <w:t>—</w:t>
      </w:r>
      <w:r w:rsidRPr="00D84279">
        <w:t xml:space="preserve"> </w:t>
      </w:r>
      <w:r w:rsidR="001208DA" w:rsidRPr="00D84279">
        <w:t>82% (202</w:t>
      </w:r>
      <w:r w:rsidR="00D84279" w:rsidRPr="00D84279">
        <w:t>1</w:t>
      </w:r>
      <w:r w:rsidR="001208DA" w:rsidRPr="00D84279">
        <w:t xml:space="preserve"> </w:t>
      </w:r>
      <w:r w:rsidR="001365E8">
        <w:t>—</w:t>
      </w:r>
      <w:r w:rsidR="001208DA" w:rsidRPr="00D84279">
        <w:t xml:space="preserve"> 76%, 2020</w:t>
      </w:r>
      <w:r w:rsidR="001365E8">
        <w:t xml:space="preserve"> —</w:t>
      </w:r>
      <w:r w:rsidRPr="00D84279">
        <w:t xml:space="preserve">68%). </w:t>
      </w:r>
      <w:r w:rsidR="001208DA" w:rsidRPr="00D84279">
        <w:t>Среди родителей обучающихся 10</w:t>
      </w:r>
      <w:r w:rsidR="001365E8">
        <w:t>-</w:t>
      </w:r>
      <w:r w:rsidR="001208DA" w:rsidRPr="00D84279">
        <w:t>11</w:t>
      </w:r>
      <w:r w:rsidR="001365E8">
        <w:t>-х</w:t>
      </w:r>
      <w:r w:rsidR="001208DA" w:rsidRPr="00D84279">
        <w:t xml:space="preserve"> классов данный показатель составил 86% (2021 </w:t>
      </w:r>
      <w:r w:rsidR="001365E8">
        <w:t>—</w:t>
      </w:r>
      <w:r w:rsidR="001208DA" w:rsidRPr="00D84279">
        <w:t xml:space="preserve"> 8</w:t>
      </w:r>
      <w:r w:rsidR="00D84279" w:rsidRPr="00D84279">
        <w:t>8</w:t>
      </w:r>
      <w:r w:rsidR="001208DA" w:rsidRPr="00D84279">
        <w:t xml:space="preserve">%, 2020 </w:t>
      </w:r>
      <w:r w:rsidR="001365E8">
        <w:t>—</w:t>
      </w:r>
      <w:r w:rsidR="001208DA" w:rsidRPr="00D84279">
        <w:t xml:space="preserve"> 7</w:t>
      </w:r>
      <w:r w:rsidR="00D84279" w:rsidRPr="00D84279">
        <w:t>5</w:t>
      </w:r>
      <w:r w:rsidR="001208DA" w:rsidRPr="00D84279">
        <w:t xml:space="preserve">%); среди обучающихся </w:t>
      </w:r>
      <w:r w:rsidR="00D84279" w:rsidRPr="00D84279">
        <w:t>10-11</w:t>
      </w:r>
      <w:r w:rsidR="001365E8">
        <w:t>-х</w:t>
      </w:r>
      <w:r w:rsidR="00D84279" w:rsidRPr="00D84279">
        <w:t xml:space="preserve"> </w:t>
      </w:r>
      <w:r w:rsidR="001208DA" w:rsidRPr="00D84279">
        <w:t xml:space="preserve">классов </w:t>
      </w:r>
      <w:r w:rsidR="001365E8">
        <w:t>—</w:t>
      </w:r>
      <w:r w:rsidR="001208DA" w:rsidRPr="00D84279">
        <w:t xml:space="preserve"> </w:t>
      </w:r>
      <w:r w:rsidR="00D84279" w:rsidRPr="00D84279">
        <w:t>79</w:t>
      </w:r>
      <w:r w:rsidR="001208DA" w:rsidRPr="00D84279">
        <w:t>% (202</w:t>
      </w:r>
      <w:r w:rsidR="00D84279" w:rsidRPr="00D84279">
        <w:t>1</w:t>
      </w:r>
      <w:r w:rsidR="001208DA" w:rsidRPr="00D84279">
        <w:t xml:space="preserve"> </w:t>
      </w:r>
      <w:r w:rsidR="001365E8">
        <w:t>—</w:t>
      </w:r>
      <w:r w:rsidR="001208DA" w:rsidRPr="00D84279">
        <w:t xml:space="preserve"> 7</w:t>
      </w:r>
      <w:r w:rsidR="00D84279" w:rsidRPr="00D84279">
        <w:t>8</w:t>
      </w:r>
      <w:r w:rsidR="001208DA" w:rsidRPr="00D84279">
        <w:t>%, 2020</w:t>
      </w:r>
      <w:r w:rsidR="001365E8">
        <w:t xml:space="preserve"> —</w:t>
      </w:r>
      <w:r w:rsidR="001208DA" w:rsidRPr="00D84279">
        <w:t xml:space="preserve"> </w:t>
      </w:r>
      <w:r w:rsidR="00D84279" w:rsidRPr="00D84279">
        <w:t>75</w:t>
      </w:r>
      <w:r w:rsidR="001208DA" w:rsidRPr="00D84279">
        <w:t xml:space="preserve">%). </w:t>
      </w:r>
      <w:r w:rsidRPr="00D84279">
        <w:t>Вместе с тем, в течение последних трех лет заметна тенденция по увеличению доли родителей и обучающихся, удовлетворенных объективностью оценивания образовательных результатов обучающихся, что в целом свид</w:t>
      </w:r>
      <w:r w:rsidRPr="001D054D">
        <w:t>етельствует о целенаправленных согласованных действиях региона, муниципалитетов, ОО по</w:t>
      </w:r>
      <w:r w:rsidR="00BD7384">
        <w:t xml:space="preserve"> </w:t>
      </w:r>
      <w:r w:rsidRPr="001D054D">
        <w:t>обеспечению объективности процедур оценки качества образования, формированию позитивного отношения к объективной оценке образовательных результатов, в том числе внутришкольного оценивания.</w:t>
      </w:r>
    </w:p>
    <w:p w14:paraId="7C767CAB" w14:textId="77777777" w:rsidR="007C6ED6" w:rsidRPr="001D054D" w:rsidRDefault="007C6ED6" w:rsidP="001365E8">
      <w:pPr>
        <w:pStyle w:val="afb"/>
      </w:pPr>
    </w:p>
    <w:p w14:paraId="68999B03" w14:textId="77777777" w:rsidR="007C6ED6" w:rsidRPr="001737D3" w:rsidRDefault="007C6ED6" w:rsidP="001365E8">
      <w:pPr>
        <w:pStyle w:val="af9"/>
      </w:pPr>
      <w:r w:rsidRPr="001737D3">
        <w:t xml:space="preserve">Диаграмма </w:t>
      </w:r>
      <w:r w:rsidR="001365E8">
        <w:t>61</w:t>
      </w:r>
    </w:p>
    <w:p w14:paraId="67DCBBB2" w14:textId="77777777" w:rsidR="007C6ED6" w:rsidRPr="00432166" w:rsidRDefault="007C6ED6" w:rsidP="001365E8">
      <w:pPr>
        <w:pStyle w:val="afb"/>
        <w:ind w:firstLine="0"/>
        <w:jc w:val="center"/>
      </w:pPr>
      <w:r w:rsidRPr="00A41E8D">
        <w:rPr>
          <w:noProof/>
        </w:rPr>
        <w:drawing>
          <wp:inline distT="0" distB="0" distL="0" distR="0" wp14:anchorId="59C48A47" wp14:editId="63F9A70C">
            <wp:extent cx="6300000" cy="2552065"/>
            <wp:effectExtent l="0" t="0" r="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A19944D" w14:textId="77777777" w:rsidR="007C6ED6" w:rsidRDefault="007C6ED6" w:rsidP="001365E8">
      <w:pPr>
        <w:pStyle w:val="afb"/>
      </w:pPr>
    </w:p>
    <w:p w14:paraId="625B1261" w14:textId="77777777" w:rsidR="007C6ED6" w:rsidRDefault="007C6ED6" w:rsidP="001365E8">
      <w:pPr>
        <w:pStyle w:val="af7"/>
      </w:pPr>
      <w:r w:rsidRPr="00F302D3">
        <w:t>Динамика показателей обеспечения объективности проведения ВПР</w:t>
      </w:r>
      <w:r w:rsidR="001365E8">
        <w:t xml:space="preserve"> </w:t>
      </w:r>
      <w:r w:rsidR="001365E8">
        <w:br/>
      </w:r>
      <w:r w:rsidRPr="00F302D3">
        <w:t>за 3 года (20</w:t>
      </w:r>
      <w:r>
        <w:t>20</w:t>
      </w:r>
      <w:r w:rsidRPr="00F302D3">
        <w:t>-202</w:t>
      </w:r>
      <w:r>
        <w:t>2</w:t>
      </w:r>
      <w:r w:rsidRPr="00F302D3">
        <w:t>гг.)</w:t>
      </w:r>
    </w:p>
    <w:p w14:paraId="5ADD0D38" w14:textId="77777777" w:rsidR="001365E8" w:rsidRPr="007C6ED6" w:rsidRDefault="001365E8" w:rsidP="001365E8">
      <w:pPr>
        <w:pStyle w:val="af9"/>
        <w:rPr>
          <w:b/>
        </w:rPr>
      </w:pPr>
      <w:r>
        <w:t>Таблица 82</w:t>
      </w:r>
    </w:p>
    <w:tbl>
      <w:tblPr>
        <w:tblStyle w:val="a4"/>
        <w:tblW w:w="5000" w:type="pct"/>
        <w:tblLook w:val="04A0" w:firstRow="1" w:lastRow="0" w:firstColumn="1" w:lastColumn="0" w:noHBand="0" w:noVBand="1"/>
      </w:tblPr>
      <w:tblGrid>
        <w:gridCol w:w="665"/>
        <w:gridCol w:w="4621"/>
        <w:gridCol w:w="1540"/>
        <w:gridCol w:w="1822"/>
        <w:gridCol w:w="1263"/>
      </w:tblGrid>
      <w:tr w:rsidR="007C6ED6" w:rsidRPr="00432166" w14:paraId="6FC911DD" w14:textId="77777777" w:rsidTr="001365E8">
        <w:tc>
          <w:tcPr>
            <w:tcW w:w="336" w:type="pct"/>
          </w:tcPr>
          <w:p w14:paraId="6D511274" w14:textId="77777777" w:rsidR="007C6ED6" w:rsidRPr="00F302D3" w:rsidRDefault="007C6ED6" w:rsidP="001365E8">
            <w:pPr>
              <w:jc w:val="center"/>
              <w:rPr>
                <w:rFonts w:ascii="Times New Roman" w:hAnsi="Times New Roman" w:cs="Times New Roman"/>
                <w:b/>
                <w:sz w:val="24"/>
                <w:szCs w:val="24"/>
              </w:rPr>
            </w:pPr>
            <w:r w:rsidRPr="00F302D3">
              <w:rPr>
                <w:rFonts w:ascii="Times New Roman" w:hAnsi="Times New Roman" w:cs="Times New Roman"/>
                <w:b/>
                <w:sz w:val="24"/>
                <w:szCs w:val="24"/>
              </w:rPr>
              <w:t>№ п/п</w:t>
            </w:r>
          </w:p>
        </w:tc>
        <w:tc>
          <w:tcPr>
            <w:tcW w:w="2332" w:type="pct"/>
            <w:vAlign w:val="center"/>
          </w:tcPr>
          <w:p w14:paraId="5A3DE8AC" w14:textId="77777777" w:rsidR="007C6ED6" w:rsidRPr="00F302D3" w:rsidRDefault="007C6ED6" w:rsidP="0001678E">
            <w:pPr>
              <w:jc w:val="center"/>
              <w:rPr>
                <w:rFonts w:ascii="Times New Roman" w:hAnsi="Times New Roman" w:cs="Times New Roman"/>
                <w:b/>
                <w:sz w:val="24"/>
                <w:szCs w:val="24"/>
              </w:rPr>
            </w:pPr>
            <w:r w:rsidRPr="00F302D3">
              <w:rPr>
                <w:rFonts w:ascii="Times New Roman" w:hAnsi="Times New Roman" w:cs="Times New Roman"/>
                <w:b/>
                <w:sz w:val="24"/>
                <w:szCs w:val="24"/>
              </w:rPr>
              <w:t>Показатели</w:t>
            </w:r>
          </w:p>
        </w:tc>
        <w:tc>
          <w:tcPr>
            <w:tcW w:w="777" w:type="pct"/>
            <w:vAlign w:val="center"/>
          </w:tcPr>
          <w:p w14:paraId="1413E421" w14:textId="77777777" w:rsidR="007C6ED6" w:rsidRPr="00F302D3" w:rsidRDefault="007C6ED6" w:rsidP="0001678E">
            <w:pPr>
              <w:jc w:val="center"/>
              <w:rPr>
                <w:rFonts w:ascii="Times New Roman" w:hAnsi="Times New Roman" w:cs="Times New Roman"/>
                <w:b/>
                <w:sz w:val="24"/>
                <w:szCs w:val="24"/>
              </w:rPr>
            </w:pPr>
            <w:r w:rsidRPr="00F302D3">
              <w:rPr>
                <w:rFonts w:ascii="Times New Roman" w:hAnsi="Times New Roman" w:cs="Times New Roman"/>
                <w:b/>
                <w:sz w:val="24"/>
                <w:szCs w:val="24"/>
              </w:rPr>
              <w:t>2020</w:t>
            </w:r>
          </w:p>
        </w:tc>
        <w:tc>
          <w:tcPr>
            <w:tcW w:w="919" w:type="pct"/>
            <w:vAlign w:val="center"/>
          </w:tcPr>
          <w:p w14:paraId="5A239111" w14:textId="77777777" w:rsidR="007C6ED6" w:rsidRPr="00F302D3" w:rsidRDefault="007C6ED6" w:rsidP="0001678E">
            <w:pPr>
              <w:jc w:val="center"/>
              <w:rPr>
                <w:rFonts w:ascii="Times New Roman" w:hAnsi="Times New Roman" w:cs="Times New Roman"/>
                <w:b/>
                <w:sz w:val="24"/>
                <w:szCs w:val="24"/>
              </w:rPr>
            </w:pPr>
            <w:r w:rsidRPr="00F302D3">
              <w:rPr>
                <w:rFonts w:ascii="Times New Roman" w:hAnsi="Times New Roman" w:cs="Times New Roman"/>
                <w:b/>
                <w:sz w:val="24"/>
                <w:szCs w:val="24"/>
              </w:rPr>
              <w:t>2021</w:t>
            </w:r>
          </w:p>
        </w:tc>
        <w:tc>
          <w:tcPr>
            <w:tcW w:w="636" w:type="pct"/>
            <w:vAlign w:val="center"/>
          </w:tcPr>
          <w:p w14:paraId="2181132B" w14:textId="77777777" w:rsidR="007C6ED6" w:rsidRPr="00E45443" w:rsidRDefault="007C6ED6" w:rsidP="0001678E">
            <w:pPr>
              <w:jc w:val="center"/>
              <w:rPr>
                <w:rFonts w:ascii="Times New Roman" w:hAnsi="Times New Roman" w:cs="Times New Roman"/>
                <w:b/>
                <w:sz w:val="24"/>
                <w:szCs w:val="24"/>
              </w:rPr>
            </w:pPr>
            <w:r w:rsidRPr="00E45443">
              <w:rPr>
                <w:rFonts w:ascii="Times New Roman" w:hAnsi="Times New Roman" w:cs="Times New Roman"/>
                <w:b/>
                <w:sz w:val="24"/>
                <w:szCs w:val="24"/>
              </w:rPr>
              <w:t>2022</w:t>
            </w:r>
          </w:p>
        </w:tc>
      </w:tr>
      <w:tr w:rsidR="007C6ED6" w:rsidRPr="00432166" w14:paraId="312529F3" w14:textId="77777777" w:rsidTr="001365E8">
        <w:tc>
          <w:tcPr>
            <w:tcW w:w="336" w:type="pct"/>
            <w:vAlign w:val="center"/>
          </w:tcPr>
          <w:p w14:paraId="0FBF42CD" w14:textId="77777777" w:rsidR="007C6ED6" w:rsidRPr="00F302D3" w:rsidRDefault="007C6ED6" w:rsidP="001365E8">
            <w:pPr>
              <w:jc w:val="center"/>
              <w:rPr>
                <w:rFonts w:ascii="Times New Roman" w:hAnsi="Times New Roman" w:cs="Times New Roman"/>
                <w:sz w:val="24"/>
                <w:szCs w:val="24"/>
              </w:rPr>
            </w:pPr>
            <w:r w:rsidRPr="00F302D3">
              <w:rPr>
                <w:rFonts w:ascii="Times New Roman" w:hAnsi="Times New Roman" w:cs="Times New Roman"/>
                <w:sz w:val="24"/>
                <w:szCs w:val="24"/>
              </w:rPr>
              <w:t>1.</w:t>
            </w:r>
          </w:p>
        </w:tc>
        <w:tc>
          <w:tcPr>
            <w:tcW w:w="2332" w:type="pct"/>
            <w:vAlign w:val="center"/>
          </w:tcPr>
          <w:p w14:paraId="37725B29" w14:textId="77777777" w:rsidR="007C6ED6" w:rsidRPr="00F302D3" w:rsidRDefault="007C6ED6" w:rsidP="001365E8">
            <w:pPr>
              <w:rPr>
                <w:rFonts w:ascii="Times New Roman" w:hAnsi="Times New Roman" w:cs="Times New Roman"/>
                <w:sz w:val="24"/>
                <w:szCs w:val="24"/>
              </w:rPr>
            </w:pPr>
            <w:r w:rsidRPr="00F302D3">
              <w:rPr>
                <w:rFonts w:ascii="Times New Roman" w:hAnsi="Times New Roman" w:cs="Times New Roman"/>
                <w:sz w:val="24"/>
                <w:szCs w:val="24"/>
              </w:rPr>
              <w:t>Доля ОО, проводящих ВПР</w:t>
            </w:r>
            <w:r w:rsidR="00BD7384">
              <w:rPr>
                <w:rFonts w:ascii="Times New Roman" w:hAnsi="Times New Roman" w:cs="Times New Roman"/>
                <w:sz w:val="24"/>
                <w:szCs w:val="24"/>
              </w:rPr>
              <w:t xml:space="preserve"> </w:t>
            </w:r>
            <w:r w:rsidRPr="00F302D3">
              <w:rPr>
                <w:rFonts w:ascii="Times New Roman" w:hAnsi="Times New Roman" w:cs="Times New Roman"/>
                <w:sz w:val="24"/>
                <w:szCs w:val="24"/>
              </w:rPr>
              <w:t>с участием общественных наблюдателей</w:t>
            </w:r>
          </w:p>
        </w:tc>
        <w:tc>
          <w:tcPr>
            <w:tcW w:w="777" w:type="pct"/>
            <w:vAlign w:val="center"/>
          </w:tcPr>
          <w:p w14:paraId="391FFF93"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401/92%</w:t>
            </w:r>
          </w:p>
        </w:tc>
        <w:tc>
          <w:tcPr>
            <w:tcW w:w="919" w:type="pct"/>
            <w:vAlign w:val="center"/>
          </w:tcPr>
          <w:p w14:paraId="1B9C6F6A"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441/97,6%</w:t>
            </w:r>
          </w:p>
        </w:tc>
        <w:tc>
          <w:tcPr>
            <w:tcW w:w="636" w:type="pct"/>
            <w:vAlign w:val="center"/>
          </w:tcPr>
          <w:p w14:paraId="5B6AF426" w14:textId="77777777" w:rsidR="007C6ED6" w:rsidRPr="00E45443" w:rsidRDefault="007C6ED6" w:rsidP="0001678E">
            <w:pPr>
              <w:jc w:val="center"/>
              <w:rPr>
                <w:rFonts w:ascii="Times New Roman" w:hAnsi="Times New Roman" w:cs="Times New Roman"/>
                <w:sz w:val="24"/>
                <w:szCs w:val="24"/>
              </w:rPr>
            </w:pPr>
            <w:r w:rsidRPr="00E45443">
              <w:rPr>
                <w:rFonts w:ascii="Times New Roman" w:hAnsi="Times New Roman" w:cs="Times New Roman"/>
                <w:sz w:val="24"/>
                <w:szCs w:val="24"/>
              </w:rPr>
              <w:t>418/98,1%</w:t>
            </w:r>
          </w:p>
        </w:tc>
      </w:tr>
      <w:tr w:rsidR="007C6ED6" w:rsidRPr="00432166" w14:paraId="650703E5" w14:textId="77777777" w:rsidTr="001365E8">
        <w:tc>
          <w:tcPr>
            <w:tcW w:w="336" w:type="pct"/>
            <w:vAlign w:val="center"/>
          </w:tcPr>
          <w:p w14:paraId="79C72870" w14:textId="77777777" w:rsidR="007C6ED6" w:rsidRPr="00F302D3" w:rsidRDefault="007C6ED6" w:rsidP="001365E8">
            <w:pPr>
              <w:jc w:val="center"/>
              <w:rPr>
                <w:rFonts w:ascii="Times New Roman" w:hAnsi="Times New Roman" w:cs="Times New Roman"/>
                <w:sz w:val="24"/>
                <w:szCs w:val="24"/>
              </w:rPr>
            </w:pPr>
            <w:r w:rsidRPr="00F302D3">
              <w:rPr>
                <w:rFonts w:ascii="Times New Roman" w:hAnsi="Times New Roman" w:cs="Times New Roman"/>
                <w:sz w:val="24"/>
                <w:szCs w:val="24"/>
              </w:rPr>
              <w:t>2.</w:t>
            </w:r>
          </w:p>
        </w:tc>
        <w:tc>
          <w:tcPr>
            <w:tcW w:w="2332" w:type="pct"/>
            <w:vAlign w:val="center"/>
          </w:tcPr>
          <w:p w14:paraId="686756BB" w14:textId="77777777" w:rsidR="007C6ED6" w:rsidRPr="00F302D3" w:rsidRDefault="007C6ED6" w:rsidP="001365E8">
            <w:pPr>
              <w:rPr>
                <w:rFonts w:ascii="Times New Roman" w:hAnsi="Times New Roman" w:cs="Times New Roman"/>
                <w:sz w:val="24"/>
                <w:szCs w:val="24"/>
              </w:rPr>
            </w:pPr>
            <w:r w:rsidRPr="00F302D3">
              <w:rPr>
                <w:rFonts w:ascii="Times New Roman" w:hAnsi="Times New Roman" w:cs="Times New Roman"/>
                <w:sz w:val="24"/>
                <w:szCs w:val="24"/>
              </w:rPr>
              <w:t>Доля ОО, охваченных общественным наблюдением в каждой аудитории при написании ВПР</w:t>
            </w:r>
          </w:p>
        </w:tc>
        <w:tc>
          <w:tcPr>
            <w:tcW w:w="777" w:type="pct"/>
            <w:vAlign w:val="center"/>
          </w:tcPr>
          <w:p w14:paraId="5F77427C"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284/65%</w:t>
            </w:r>
          </w:p>
        </w:tc>
        <w:tc>
          <w:tcPr>
            <w:tcW w:w="919" w:type="pct"/>
            <w:vAlign w:val="center"/>
          </w:tcPr>
          <w:p w14:paraId="7D3E873A"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324/73,5%</w:t>
            </w:r>
          </w:p>
        </w:tc>
        <w:tc>
          <w:tcPr>
            <w:tcW w:w="636" w:type="pct"/>
            <w:vAlign w:val="center"/>
          </w:tcPr>
          <w:p w14:paraId="62D6C9C2" w14:textId="77777777" w:rsidR="007C6ED6" w:rsidRPr="00E45443" w:rsidRDefault="007C6ED6" w:rsidP="0001678E">
            <w:pPr>
              <w:jc w:val="center"/>
              <w:rPr>
                <w:rFonts w:ascii="Times New Roman" w:hAnsi="Times New Roman" w:cs="Times New Roman"/>
                <w:sz w:val="24"/>
                <w:szCs w:val="24"/>
              </w:rPr>
            </w:pPr>
            <w:r w:rsidRPr="00E45443">
              <w:rPr>
                <w:rFonts w:ascii="Times New Roman" w:hAnsi="Times New Roman" w:cs="Times New Roman"/>
                <w:sz w:val="24"/>
                <w:szCs w:val="24"/>
              </w:rPr>
              <w:t>383/89,9%</w:t>
            </w:r>
          </w:p>
        </w:tc>
      </w:tr>
      <w:tr w:rsidR="007C6ED6" w:rsidRPr="00432166" w14:paraId="54C18F76" w14:textId="77777777" w:rsidTr="001365E8">
        <w:tc>
          <w:tcPr>
            <w:tcW w:w="336" w:type="pct"/>
            <w:vAlign w:val="center"/>
          </w:tcPr>
          <w:p w14:paraId="592D6206" w14:textId="77777777" w:rsidR="007C6ED6" w:rsidRPr="00F302D3" w:rsidRDefault="007C6ED6" w:rsidP="001365E8">
            <w:pPr>
              <w:jc w:val="center"/>
              <w:rPr>
                <w:rFonts w:ascii="Times New Roman" w:hAnsi="Times New Roman" w:cs="Times New Roman"/>
                <w:sz w:val="24"/>
                <w:szCs w:val="24"/>
              </w:rPr>
            </w:pPr>
            <w:r w:rsidRPr="00F302D3">
              <w:rPr>
                <w:rFonts w:ascii="Times New Roman" w:hAnsi="Times New Roman" w:cs="Times New Roman"/>
                <w:sz w:val="24"/>
                <w:szCs w:val="24"/>
              </w:rPr>
              <w:t>3.</w:t>
            </w:r>
          </w:p>
        </w:tc>
        <w:tc>
          <w:tcPr>
            <w:tcW w:w="2332" w:type="pct"/>
            <w:vAlign w:val="center"/>
          </w:tcPr>
          <w:p w14:paraId="3D16675B" w14:textId="77777777" w:rsidR="007C6ED6" w:rsidRPr="00F302D3" w:rsidRDefault="007C6ED6" w:rsidP="001365E8">
            <w:pPr>
              <w:rPr>
                <w:rFonts w:ascii="Times New Roman" w:hAnsi="Times New Roman" w:cs="Times New Roman"/>
                <w:sz w:val="24"/>
                <w:szCs w:val="24"/>
              </w:rPr>
            </w:pPr>
            <w:r w:rsidRPr="00F302D3">
              <w:rPr>
                <w:rFonts w:ascii="Times New Roman" w:hAnsi="Times New Roman" w:cs="Times New Roman"/>
                <w:sz w:val="24"/>
                <w:szCs w:val="24"/>
              </w:rPr>
              <w:t>Доля ОО, охваченных общественным наблюдением в каждой аудитории при проверке работ</w:t>
            </w:r>
            <w:r w:rsidR="00BD7384">
              <w:rPr>
                <w:rFonts w:ascii="Times New Roman" w:hAnsi="Times New Roman" w:cs="Times New Roman"/>
                <w:sz w:val="24"/>
                <w:szCs w:val="24"/>
              </w:rPr>
              <w:t xml:space="preserve"> </w:t>
            </w:r>
            <w:r w:rsidRPr="00F302D3">
              <w:rPr>
                <w:rFonts w:ascii="Times New Roman" w:hAnsi="Times New Roman" w:cs="Times New Roman"/>
                <w:sz w:val="24"/>
                <w:szCs w:val="24"/>
              </w:rPr>
              <w:t>обучающихся ВПР</w:t>
            </w:r>
          </w:p>
        </w:tc>
        <w:tc>
          <w:tcPr>
            <w:tcW w:w="777" w:type="pct"/>
            <w:vAlign w:val="center"/>
          </w:tcPr>
          <w:p w14:paraId="1F87EC78"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211/48%</w:t>
            </w:r>
          </w:p>
        </w:tc>
        <w:tc>
          <w:tcPr>
            <w:tcW w:w="919" w:type="pct"/>
            <w:vAlign w:val="center"/>
          </w:tcPr>
          <w:p w14:paraId="3C878C57"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293/66,4%</w:t>
            </w:r>
          </w:p>
        </w:tc>
        <w:tc>
          <w:tcPr>
            <w:tcW w:w="636" w:type="pct"/>
            <w:vAlign w:val="center"/>
          </w:tcPr>
          <w:p w14:paraId="371FA9CB" w14:textId="77777777" w:rsidR="007C6ED6" w:rsidRPr="00E45443" w:rsidRDefault="007C6ED6" w:rsidP="0001678E">
            <w:pPr>
              <w:jc w:val="center"/>
              <w:rPr>
                <w:rFonts w:ascii="Times New Roman" w:hAnsi="Times New Roman" w:cs="Times New Roman"/>
                <w:sz w:val="24"/>
                <w:szCs w:val="24"/>
              </w:rPr>
            </w:pPr>
            <w:r w:rsidRPr="00E45443">
              <w:rPr>
                <w:rFonts w:ascii="Times New Roman" w:hAnsi="Times New Roman" w:cs="Times New Roman"/>
                <w:sz w:val="24"/>
                <w:szCs w:val="24"/>
              </w:rPr>
              <w:t>352/83,6%</w:t>
            </w:r>
          </w:p>
        </w:tc>
      </w:tr>
    </w:tbl>
    <w:p w14:paraId="20A97CFB" w14:textId="77777777" w:rsidR="007C6ED6" w:rsidRDefault="007C6ED6" w:rsidP="001365E8">
      <w:pPr>
        <w:pStyle w:val="afb"/>
        <w:rPr>
          <w:rFonts w:eastAsia="Arial"/>
        </w:rPr>
      </w:pPr>
    </w:p>
    <w:p w14:paraId="212C7E3B" w14:textId="77777777" w:rsidR="007C6ED6" w:rsidRPr="00E45443" w:rsidRDefault="001365E8" w:rsidP="001365E8">
      <w:pPr>
        <w:pStyle w:val="afb"/>
        <w:rPr>
          <w:rFonts w:eastAsia="Arial"/>
        </w:rPr>
      </w:pPr>
      <w:r>
        <w:rPr>
          <w:rFonts w:eastAsia="Arial"/>
        </w:rPr>
        <w:t>А</w:t>
      </w:r>
      <w:r w:rsidR="007C6ED6" w:rsidRPr="00E45443">
        <w:rPr>
          <w:rFonts w:eastAsia="Arial"/>
        </w:rPr>
        <w:t>нализ динамики показателей</w:t>
      </w:r>
      <w:r w:rsidR="00BD7384">
        <w:rPr>
          <w:rFonts w:eastAsia="Arial"/>
        </w:rPr>
        <w:t xml:space="preserve"> </w:t>
      </w:r>
      <w:r w:rsidR="007C6ED6" w:rsidRPr="00E45443">
        <w:rPr>
          <w:rFonts w:eastAsia="Arial"/>
        </w:rPr>
        <w:t>обеспечения объективности проведения ВПР за 3 года (2020</w:t>
      </w:r>
      <w:r>
        <w:rPr>
          <w:rFonts w:eastAsia="Arial"/>
        </w:rPr>
        <w:t>–</w:t>
      </w:r>
      <w:r w:rsidR="007C6ED6" w:rsidRPr="00E45443">
        <w:rPr>
          <w:rFonts w:eastAsia="Arial"/>
        </w:rPr>
        <w:t xml:space="preserve">2022гг.) по показателям охвата общественным наблюдением ВПР, включая присутствие общественных наблюдателей при </w:t>
      </w:r>
      <w:r w:rsidR="007C6ED6">
        <w:rPr>
          <w:rFonts w:eastAsia="Arial"/>
        </w:rPr>
        <w:t>проведении проверочных работ</w:t>
      </w:r>
      <w:r w:rsidR="007C6ED6" w:rsidRPr="00E45443">
        <w:rPr>
          <w:rFonts w:eastAsia="Arial"/>
        </w:rPr>
        <w:t xml:space="preserve"> и при проверке работ обучающихся, позволил выявить позитивные тенденции, а значит и эффективность принятых образовательными организациями и муниципальными органами управления образованием мер в этом направлении управленческой деятельности.</w:t>
      </w:r>
    </w:p>
    <w:p w14:paraId="42F35721" w14:textId="77777777" w:rsidR="007C6ED6" w:rsidRDefault="007C6ED6" w:rsidP="001365E8">
      <w:pPr>
        <w:pStyle w:val="afb"/>
      </w:pPr>
      <w:r w:rsidRPr="00E45443">
        <w:t>В целом в регионе наблюдается тенденция повышения объективности оценки качества подготовки обучающихся в соответствии с рекомендациями Рособрнадзора.</w:t>
      </w:r>
    </w:p>
    <w:p w14:paraId="0C626196" w14:textId="77777777" w:rsidR="001365E8" w:rsidRDefault="001365E8" w:rsidP="001365E8">
      <w:pPr>
        <w:pStyle w:val="afb"/>
      </w:pPr>
    </w:p>
    <w:p w14:paraId="35466DBE" w14:textId="77777777" w:rsidR="001365E8" w:rsidRPr="009B627D" w:rsidRDefault="001365E8" w:rsidP="001365E8">
      <w:pPr>
        <w:pStyle w:val="afb"/>
      </w:pPr>
    </w:p>
    <w:p w14:paraId="69ECD8FA" w14:textId="77777777" w:rsidR="00FC049C" w:rsidRPr="001365E8" w:rsidRDefault="001365E8" w:rsidP="00FC049C">
      <w:pPr>
        <w:spacing w:after="240"/>
        <w:jc w:val="center"/>
        <w:textAlignment w:val="top"/>
        <w:outlineLvl w:val="0"/>
        <w:rPr>
          <w:rFonts w:ascii="Times New Roman" w:hAnsi="Times New Roman" w:cs="Times New Roman"/>
          <w:b/>
          <w:sz w:val="28"/>
          <w:szCs w:val="28"/>
        </w:rPr>
      </w:pPr>
      <w:r w:rsidRPr="001365E8">
        <w:rPr>
          <w:rFonts w:ascii="Times New Roman" w:hAnsi="Times New Roman" w:cs="Times New Roman"/>
          <w:b/>
          <w:sz w:val="28"/>
          <w:szCs w:val="28"/>
        </w:rPr>
        <w:t xml:space="preserve">12. РЕЗУЛЬТАТЫ НЕЗАВИСИМОЙ ОЦЕНКИ ОБЪЕКТИВНОСТИ </w:t>
      </w:r>
      <w:r>
        <w:rPr>
          <w:rFonts w:ascii="Times New Roman" w:hAnsi="Times New Roman" w:cs="Times New Roman"/>
          <w:b/>
          <w:sz w:val="28"/>
          <w:szCs w:val="28"/>
        </w:rPr>
        <w:br/>
      </w:r>
      <w:r w:rsidRPr="001365E8">
        <w:rPr>
          <w:rFonts w:ascii="Times New Roman" w:hAnsi="Times New Roman" w:cs="Times New Roman"/>
          <w:b/>
          <w:sz w:val="28"/>
          <w:szCs w:val="28"/>
        </w:rPr>
        <w:t xml:space="preserve">ВНУТРЕННИХ СИСТЕМ ОЦЕНКИ КАЧЕСТВА ОБРАЗОВАНИЯ </w:t>
      </w:r>
      <w:r>
        <w:rPr>
          <w:rFonts w:ascii="Times New Roman" w:hAnsi="Times New Roman" w:cs="Times New Roman"/>
          <w:b/>
          <w:sz w:val="28"/>
          <w:szCs w:val="28"/>
        </w:rPr>
        <w:br/>
      </w:r>
      <w:r w:rsidRPr="001365E8">
        <w:rPr>
          <w:rFonts w:ascii="Times New Roman" w:hAnsi="Times New Roman" w:cs="Times New Roman"/>
          <w:b/>
          <w:sz w:val="28"/>
          <w:szCs w:val="28"/>
        </w:rPr>
        <w:t>В ОБРАЗОВАТЕЛЬНЫХ ОРГАНИЗАЦИЯХ РЕГИОНА</w:t>
      </w:r>
    </w:p>
    <w:p w14:paraId="3E4CEF8C" w14:textId="77777777" w:rsidR="00FC049C" w:rsidRDefault="00FC049C" w:rsidP="00FC049C">
      <w:pPr>
        <w:pStyle w:val="afb"/>
      </w:pPr>
      <w:r>
        <w:t>В целях повышения эффективности развития механизмов управления качеством образования ГБУ ТО ЦОКО проводится независимая оценка объективности сформированных внутренних систем оценки качества образования в образовательных организациях региона. Эффективной практикой установления объективности ВСОКО является сопоставление прогноза руководства ОО с результатами обучающихся по объективной оценочной процедуре (</w:t>
      </w:r>
      <w:r w:rsidR="0010285F">
        <w:t>с присутствием общественного наблюдателя</w:t>
      </w:r>
      <w:r>
        <w:t>).</w:t>
      </w:r>
      <w:r w:rsidRPr="003114A6">
        <w:t xml:space="preserve"> </w:t>
      </w:r>
      <w:r>
        <w:t xml:space="preserve">Соответствие (расхождение) прогноза с полученными результатами позволяет сделать вывод о сформированности </w:t>
      </w:r>
      <w:r w:rsidR="0010285F">
        <w:t xml:space="preserve">объективной </w:t>
      </w:r>
      <w:r>
        <w:t>ВСОКО.</w:t>
      </w:r>
    </w:p>
    <w:p w14:paraId="288EA9F3" w14:textId="77777777" w:rsidR="00FC049C" w:rsidRDefault="00FC049C" w:rsidP="00FC049C">
      <w:pPr>
        <w:pStyle w:val="afb"/>
      </w:pPr>
      <w:r>
        <w:t xml:space="preserve">В связи с этим руководителям 43 ОО был направлен запрос на прогнозируемое распределение результатов ВПР, проводимых осенью 2022 года, по конкретным предметам в конкретных классах и </w:t>
      </w:r>
      <w:r w:rsidRPr="00CE3B56">
        <w:t>проведено сопоставление прогноз</w:t>
      </w:r>
      <w:r>
        <w:t>ных и</w:t>
      </w:r>
      <w:r w:rsidRPr="00CE3B56">
        <w:t xml:space="preserve"> фактических результатов ВПР</w:t>
      </w:r>
      <w:r>
        <w:t>–</w:t>
      </w:r>
      <w:r w:rsidRPr="00280541">
        <w:t>202</w:t>
      </w:r>
      <w:r>
        <w:t>2 (данные представлены в таблице </w:t>
      </w:r>
      <w:r w:rsidR="001365E8">
        <w:t>83</w:t>
      </w:r>
      <w:r>
        <w:t>).</w:t>
      </w:r>
    </w:p>
    <w:p w14:paraId="041A8BD3" w14:textId="77777777" w:rsidR="00FC049C" w:rsidRDefault="00FC049C" w:rsidP="00FC049C">
      <w:pPr>
        <w:pStyle w:val="afb"/>
      </w:pPr>
      <w:r>
        <w:t xml:space="preserve">Для установления объективности </w:t>
      </w:r>
      <w:r w:rsidRPr="00CE3B56">
        <w:t xml:space="preserve">ВСОКО </w:t>
      </w:r>
      <w:r>
        <w:t>анализировались прогнозные и фактические значения двух показателей:</w:t>
      </w:r>
    </w:p>
    <w:p w14:paraId="0972C824" w14:textId="77777777" w:rsidR="00FC049C" w:rsidRDefault="00FC049C" w:rsidP="00FC049C">
      <w:pPr>
        <w:pStyle w:val="afb"/>
        <w:numPr>
          <w:ilvl w:val="0"/>
          <w:numId w:val="33"/>
        </w:numPr>
        <w:ind w:left="993"/>
      </w:pPr>
      <w:r>
        <w:t>Дол</w:t>
      </w:r>
      <w:r w:rsidR="0010285F">
        <w:t>я</w:t>
      </w:r>
      <w:r>
        <w:t xml:space="preserve"> обучающихся ОО, не преодолевших минимальный порог (получивших оценку «2»);</w:t>
      </w:r>
    </w:p>
    <w:p w14:paraId="1374C02F" w14:textId="77777777" w:rsidR="00FC049C" w:rsidRDefault="00FC049C" w:rsidP="00FC049C">
      <w:pPr>
        <w:pStyle w:val="afb"/>
        <w:numPr>
          <w:ilvl w:val="0"/>
          <w:numId w:val="33"/>
        </w:numPr>
        <w:ind w:left="993"/>
      </w:pPr>
      <w:r>
        <w:t>Дол</w:t>
      </w:r>
      <w:r w:rsidR="0010285F">
        <w:t>я</w:t>
      </w:r>
      <w:r>
        <w:t xml:space="preserve"> обучающихся ОО, получивших оценки «4» и «5».</w:t>
      </w:r>
    </w:p>
    <w:p w14:paraId="00FD79E9" w14:textId="77777777" w:rsidR="00FC049C" w:rsidRDefault="00FC049C" w:rsidP="00FC049C">
      <w:pPr>
        <w:pStyle w:val="afb"/>
      </w:pPr>
    </w:p>
    <w:p w14:paraId="173A80EA" w14:textId="77777777" w:rsidR="00FC049C" w:rsidRDefault="00FC049C" w:rsidP="00FC049C">
      <w:pPr>
        <w:pStyle w:val="afb"/>
        <w:sectPr w:rsidR="00FC049C" w:rsidSect="00DF405E">
          <w:footerReference w:type="default" r:id="rId73"/>
          <w:pgSz w:w="11906" w:h="16838"/>
          <w:pgMar w:top="1134" w:right="851" w:bottom="1134" w:left="1134" w:header="709" w:footer="709" w:gutter="0"/>
          <w:cols w:space="708"/>
          <w:docGrid w:linePitch="360"/>
        </w:sectPr>
      </w:pPr>
    </w:p>
    <w:p w14:paraId="3A705D5D" w14:textId="77777777" w:rsidR="00FC049C" w:rsidRDefault="00FC049C" w:rsidP="00FC049C">
      <w:pPr>
        <w:pStyle w:val="af7"/>
      </w:pPr>
      <w:r w:rsidRPr="00FD5AD5">
        <w:t xml:space="preserve">Анализ соответствия прогноза руководителей ОО на распределение результатов ВПР </w:t>
      </w:r>
      <w:r>
        <w:br/>
      </w:r>
      <w:r w:rsidRPr="00FD5AD5">
        <w:t>и фактических результатов обучающихся</w:t>
      </w:r>
    </w:p>
    <w:p w14:paraId="03BA7B4A" w14:textId="77777777" w:rsidR="00FC049C" w:rsidRDefault="00FC049C" w:rsidP="00FC049C">
      <w:pPr>
        <w:pStyle w:val="af9"/>
      </w:pPr>
      <w:r>
        <w:t>Таблица</w:t>
      </w:r>
      <w:r w:rsidR="001365E8">
        <w:t xml:space="preserve"> 83</w:t>
      </w:r>
    </w:p>
    <w:tbl>
      <w:tblPr>
        <w:tblStyle w:val="a4"/>
        <w:tblW w:w="5000" w:type="pct"/>
        <w:tblLook w:val="04A0" w:firstRow="1" w:lastRow="0" w:firstColumn="1" w:lastColumn="0" w:noHBand="0" w:noVBand="1"/>
      </w:tblPr>
      <w:tblGrid>
        <w:gridCol w:w="505"/>
        <w:gridCol w:w="1972"/>
        <w:gridCol w:w="2840"/>
        <w:gridCol w:w="1768"/>
        <w:gridCol w:w="751"/>
        <w:gridCol w:w="719"/>
        <w:gridCol w:w="591"/>
        <w:gridCol w:w="667"/>
        <w:gridCol w:w="667"/>
        <w:gridCol w:w="681"/>
        <w:gridCol w:w="678"/>
        <w:gridCol w:w="678"/>
        <w:gridCol w:w="681"/>
        <w:gridCol w:w="684"/>
        <w:gridCol w:w="678"/>
      </w:tblGrid>
      <w:tr w:rsidR="00FC049C" w:rsidRPr="00FD5AD5" w14:paraId="25DF973F" w14:textId="77777777" w:rsidTr="006A56C0">
        <w:tc>
          <w:tcPr>
            <w:tcW w:w="173" w:type="pct"/>
            <w:vMerge w:val="restart"/>
            <w:vAlign w:val="center"/>
          </w:tcPr>
          <w:p w14:paraId="24186E0C"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 п/п</w:t>
            </w:r>
          </w:p>
        </w:tc>
        <w:tc>
          <w:tcPr>
            <w:tcW w:w="677" w:type="pct"/>
            <w:vMerge w:val="restart"/>
            <w:vAlign w:val="center"/>
          </w:tcPr>
          <w:p w14:paraId="5842839F"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Наименование МО</w:t>
            </w:r>
          </w:p>
        </w:tc>
        <w:tc>
          <w:tcPr>
            <w:tcW w:w="975" w:type="pct"/>
            <w:vMerge w:val="restart"/>
            <w:vAlign w:val="center"/>
          </w:tcPr>
          <w:p w14:paraId="0AC04C9F"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Наименование ОО</w:t>
            </w:r>
          </w:p>
        </w:tc>
        <w:tc>
          <w:tcPr>
            <w:tcW w:w="607" w:type="pct"/>
            <w:vMerge w:val="restart"/>
            <w:vAlign w:val="center"/>
          </w:tcPr>
          <w:p w14:paraId="0E482BC8"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Предмет</w:t>
            </w:r>
          </w:p>
        </w:tc>
        <w:tc>
          <w:tcPr>
            <w:tcW w:w="258" w:type="pct"/>
            <w:vMerge w:val="restart"/>
            <w:vAlign w:val="center"/>
          </w:tcPr>
          <w:p w14:paraId="01C45E18"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Класс</w:t>
            </w:r>
          </w:p>
        </w:tc>
        <w:tc>
          <w:tcPr>
            <w:tcW w:w="247" w:type="pct"/>
            <w:vMerge w:val="restart"/>
            <w:vAlign w:val="center"/>
          </w:tcPr>
          <w:p w14:paraId="655A684D"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Кол-во чел.</w:t>
            </w:r>
          </w:p>
        </w:tc>
        <w:tc>
          <w:tcPr>
            <w:tcW w:w="895" w:type="pct"/>
            <w:gridSpan w:val="4"/>
            <w:vAlign w:val="center"/>
          </w:tcPr>
          <w:p w14:paraId="58604AE8"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Прогноз, %</w:t>
            </w:r>
          </w:p>
        </w:tc>
        <w:tc>
          <w:tcPr>
            <w:tcW w:w="233" w:type="pct"/>
            <w:vMerge w:val="restart"/>
            <w:shd w:val="clear" w:color="auto" w:fill="auto"/>
            <w:vAlign w:val="center"/>
          </w:tcPr>
          <w:p w14:paraId="01269D92"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Кол-во чел.</w:t>
            </w:r>
          </w:p>
        </w:tc>
        <w:tc>
          <w:tcPr>
            <w:tcW w:w="934" w:type="pct"/>
            <w:gridSpan w:val="4"/>
            <w:shd w:val="clear" w:color="auto" w:fill="auto"/>
            <w:vAlign w:val="center"/>
          </w:tcPr>
          <w:p w14:paraId="4177A41C"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Факт, %</w:t>
            </w:r>
          </w:p>
        </w:tc>
      </w:tr>
      <w:tr w:rsidR="00FC049C" w:rsidRPr="00FD5AD5" w14:paraId="4E787EBC" w14:textId="77777777" w:rsidTr="006A56C0">
        <w:trPr>
          <w:trHeight w:val="283"/>
        </w:trPr>
        <w:tc>
          <w:tcPr>
            <w:tcW w:w="173" w:type="pct"/>
            <w:vMerge/>
            <w:vAlign w:val="center"/>
          </w:tcPr>
          <w:p w14:paraId="0DBA1F5C" w14:textId="77777777" w:rsidR="00FC049C" w:rsidRPr="00FD5AD5" w:rsidRDefault="00FC049C" w:rsidP="006A56C0">
            <w:pPr>
              <w:jc w:val="center"/>
              <w:rPr>
                <w:rFonts w:ascii="Times New Roman" w:hAnsi="Times New Roman" w:cs="Times New Roman"/>
                <w:b/>
                <w:sz w:val="20"/>
                <w:szCs w:val="20"/>
              </w:rPr>
            </w:pPr>
          </w:p>
        </w:tc>
        <w:tc>
          <w:tcPr>
            <w:tcW w:w="677" w:type="pct"/>
            <w:vMerge/>
            <w:vAlign w:val="center"/>
          </w:tcPr>
          <w:p w14:paraId="3851CD3C" w14:textId="77777777" w:rsidR="00FC049C" w:rsidRPr="00FD5AD5" w:rsidRDefault="00FC049C" w:rsidP="006A56C0">
            <w:pPr>
              <w:rPr>
                <w:rFonts w:ascii="Times New Roman" w:hAnsi="Times New Roman" w:cs="Times New Roman"/>
                <w:b/>
                <w:sz w:val="20"/>
                <w:szCs w:val="20"/>
              </w:rPr>
            </w:pPr>
          </w:p>
        </w:tc>
        <w:tc>
          <w:tcPr>
            <w:tcW w:w="975" w:type="pct"/>
            <w:vMerge/>
            <w:vAlign w:val="center"/>
          </w:tcPr>
          <w:p w14:paraId="353B5535" w14:textId="77777777" w:rsidR="00FC049C" w:rsidRPr="00FD5AD5" w:rsidRDefault="00FC049C" w:rsidP="006A56C0">
            <w:pPr>
              <w:rPr>
                <w:rFonts w:ascii="Times New Roman" w:hAnsi="Times New Roman" w:cs="Times New Roman"/>
                <w:b/>
                <w:sz w:val="20"/>
                <w:szCs w:val="20"/>
              </w:rPr>
            </w:pPr>
          </w:p>
        </w:tc>
        <w:tc>
          <w:tcPr>
            <w:tcW w:w="607" w:type="pct"/>
            <w:vMerge/>
            <w:vAlign w:val="center"/>
          </w:tcPr>
          <w:p w14:paraId="4040A700" w14:textId="77777777" w:rsidR="00FC049C" w:rsidRPr="00FD5AD5" w:rsidRDefault="00FC049C" w:rsidP="006A56C0">
            <w:pPr>
              <w:rPr>
                <w:rFonts w:ascii="Times New Roman" w:hAnsi="Times New Roman" w:cs="Times New Roman"/>
                <w:b/>
                <w:sz w:val="20"/>
                <w:szCs w:val="20"/>
              </w:rPr>
            </w:pPr>
          </w:p>
        </w:tc>
        <w:tc>
          <w:tcPr>
            <w:tcW w:w="258" w:type="pct"/>
            <w:vMerge/>
          </w:tcPr>
          <w:p w14:paraId="0B536F30" w14:textId="77777777" w:rsidR="00FC049C" w:rsidRPr="00FD5AD5" w:rsidRDefault="00FC049C" w:rsidP="006A56C0">
            <w:pPr>
              <w:jc w:val="center"/>
              <w:rPr>
                <w:rFonts w:ascii="Times New Roman" w:hAnsi="Times New Roman" w:cs="Times New Roman"/>
                <w:b/>
                <w:sz w:val="20"/>
                <w:szCs w:val="20"/>
              </w:rPr>
            </w:pPr>
          </w:p>
        </w:tc>
        <w:tc>
          <w:tcPr>
            <w:tcW w:w="247" w:type="pct"/>
            <w:vMerge/>
            <w:vAlign w:val="center"/>
          </w:tcPr>
          <w:p w14:paraId="1ADD4328" w14:textId="77777777" w:rsidR="00FC049C" w:rsidRPr="00FD5AD5" w:rsidRDefault="00FC049C" w:rsidP="006A56C0">
            <w:pPr>
              <w:jc w:val="center"/>
              <w:rPr>
                <w:rFonts w:ascii="Times New Roman" w:hAnsi="Times New Roman" w:cs="Times New Roman"/>
                <w:b/>
                <w:sz w:val="20"/>
                <w:szCs w:val="20"/>
              </w:rPr>
            </w:pPr>
          </w:p>
        </w:tc>
        <w:tc>
          <w:tcPr>
            <w:tcW w:w="203" w:type="pct"/>
            <w:vAlign w:val="center"/>
          </w:tcPr>
          <w:p w14:paraId="35660A48"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«2»</w:t>
            </w:r>
          </w:p>
        </w:tc>
        <w:tc>
          <w:tcPr>
            <w:tcW w:w="229" w:type="pct"/>
            <w:vAlign w:val="center"/>
          </w:tcPr>
          <w:p w14:paraId="26A54134"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«3»</w:t>
            </w:r>
          </w:p>
        </w:tc>
        <w:tc>
          <w:tcPr>
            <w:tcW w:w="229" w:type="pct"/>
            <w:vAlign w:val="center"/>
          </w:tcPr>
          <w:p w14:paraId="2CC32196"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«4»</w:t>
            </w:r>
          </w:p>
        </w:tc>
        <w:tc>
          <w:tcPr>
            <w:tcW w:w="234" w:type="pct"/>
            <w:vAlign w:val="center"/>
          </w:tcPr>
          <w:p w14:paraId="54EC4C16"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«5»</w:t>
            </w:r>
          </w:p>
        </w:tc>
        <w:tc>
          <w:tcPr>
            <w:tcW w:w="233" w:type="pct"/>
            <w:vMerge/>
            <w:shd w:val="clear" w:color="auto" w:fill="auto"/>
          </w:tcPr>
          <w:p w14:paraId="082FC49B" w14:textId="77777777" w:rsidR="00FC049C" w:rsidRPr="00FD5AD5" w:rsidRDefault="00FC049C" w:rsidP="006A56C0">
            <w:pPr>
              <w:jc w:val="center"/>
              <w:rPr>
                <w:rFonts w:ascii="Times New Roman" w:hAnsi="Times New Roman" w:cs="Times New Roman"/>
                <w:b/>
                <w:sz w:val="20"/>
                <w:szCs w:val="20"/>
              </w:rPr>
            </w:pPr>
          </w:p>
        </w:tc>
        <w:tc>
          <w:tcPr>
            <w:tcW w:w="233" w:type="pct"/>
            <w:shd w:val="clear" w:color="auto" w:fill="auto"/>
            <w:vAlign w:val="center"/>
          </w:tcPr>
          <w:p w14:paraId="2B963544"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«2»</w:t>
            </w:r>
          </w:p>
        </w:tc>
        <w:tc>
          <w:tcPr>
            <w:tcW w:w="234" w:type="pct"/>
            <w:shd w:val="clear" w:color="auto" w:fill="auto"/>
            <w:vAlign w:val="center"/>
          </w:tcPr>
          <w:p w14:paraId="3C864C11"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«3»</w:t>
            </w:r>
          </w:p>
        </w:tc>
        <w:tc>
          <w:tcPr>
            <w:tcW w:w="235" w:type="pct"/>
            <w:shd w:val="clear" w:color="auto" w:fill="auto"/>
            <w:vAlign w:val="center"/>
          </w:tcPr>
          <w:p w14:paraId="07210444"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«4»</w:t>
            </w:r>
          </w:p>
        </w:tc>
        <w:tc>
          <w:tcPr>
            <w:tcW w:w="233" w:type="pct"/>
            <w:shd w:val="clear" w:color="auto" w:fill="auto"/>
            <w:vAlign w:val="center"/>
          </w:tcPr>
          <w:p w14:paraId="18AD613F"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«5»</w:t>
            </w:r>
          </w:p>
        </w:tc>
      </w:tr>
      <w:tr w:rsidR="00FC049C" w:rsidRPr="0058272C" w14:paraId="01405AF3" w14:textId="77777777" w:rsidTr="006A56C0">
        <w:trPr>
          <w:trHeight w:val="283"/>
        </w:trPr>
        <w:tc>
          <w:tcPr>
            <w:tcW w:w="173" w:type="pct"/>
            <w:vAlign w:val="center"/>
          </w:tcPr>
          <w:p w14:paraId="7FA2CBC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w:t>
            </w:r>
          </w:p>
        </w:tc>
        <w:tc>
          <w:tcPr>
            <w:tcW w:w="677" w:type="pct"/>
            <w:vMerge w:val="restart"/>
            <w:vAlign w:val="center"/>
          </w:tcPr>
          <w:p w14:paraId="236FCD0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г.Тверь</w:t>
            </w:r>
          </w:p>
        </w:tc>
        <w:tc>
          <w:tcPr>
            <w:tcW w:w="975" w:type="pct"/>
            <w:vAlign w:val="center"/>
          </w:tcPr>
          <w:p w14:paraId="131999FB"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Гимназия №12</w:t>
            </w:r>
          </w:p>
        </w:tc>
        <w:tc>
          <w:tcPr>
            <w:tcW w:w="607" w:type="pct"/>
            <w:vAlign w:val="center"/>
          </w:tcPr>
          <w:p w14:paraId="5834DF2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7F614150"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5113A71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55</w:t>
            </w:r>
          </w:p>
        </w:tc>
        <w:tc>
          <w:tcPr>
            <w:tcW w:w="203" w:type="pct"/>
            <w:shd w:val="clear" w:color="auto" w:fill="auto"/>
            <w:vAlign w:val="center"/>
          </w:tcPr>
          <w:p w14:paraId="79FD7E6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CE75B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21,8</w:t>
            </w:r>
          </w:p>
        </w:tc>
        <w:tc>
          <w:tcPr>
            <w:tcW w:w="229" w:type="pct"/>
            <w:shd w:val="clear" w:color="auto" w:fill="auto"/>
            <w:vAlign w:val="center"/>
          </w:tcPr>
          <w:p w14:paraId="22A6C58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4" w:type="pct"/>
            <w:shd w:val="clear" w:color="auto" w:fill="auto"/>
            <w:vAlign w:val="center"/>
          </w:tcPr>
          <w:p w14:paraId="72F4D87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18,2</w:t>
            </w:r>
          </w:p>
        </w:tc>
        <w:tc>
          <w:tcPr>
            <w:tcW w:w="233" w:type="pct"/>
            <w:shd w:val="clear" w:color="auto" w:fill="auto"/>
            <w:vAlign w:val="center"/>
          </w:tcPr>
          <w:p w14:paraId="3620E97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w:t>
            </w:r>
          </w:p>
        </w:tc>
        <w:tc>
          <w:tcPr>
            <w:tcW w:w="233" w:type="pct"/>
            <w:shd w:val="clear" w:color="auto" w:fill="auto"/>
            <w:vAlign w:val="center"/>
          </w:tcPr>
          <w:p w14:paraId="27A9D99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3A0D61C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c>
          <w:tcPr>
            <w:tcW w:w="235" w:type="pct"/>
            <w:shd w:val="clear" w:color="auto" w:fill="auto"/>
            <w:vAlign w:val="center"/>
          </w:tcPr>
          <w:p w14:paraId="2E6BF22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55,6</w:t>
            </w:r>
          </w:p>
        </w:tc>
        <w:tc>
          <w:tcPr>
            <w:tcW w:w="233" w:type="pct"/>
            <w:shd w:val="clear" w:color="auto" w:fill="auto"/>
            <w:vAlign w:val="center"/>
          </w:tcPr>
          <w:p w14:paraId="7E36394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r>
      <w:tr w:rsidR="00FC049C" w:rsidRPr="0058272C" w14:paraId="2B53FA8A" w14:textId="77777777" w:rsidTr="006A56C0">
        <w:trPr>
          <w:trHeight w:val="283"/>
        </w:trPr>
        <w:tc>
          <w:tcPr>
            <w:tcW w:w="173" w:type="pct"/>
            <w:vAlign w:val="center"/>
          </w:tcPr>
          <w:p w14:paraId="1CEDBD06"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w:t>
            </w:r>
          </w:p>
        </w:tc>
        <w:tc>
          <w:tcPr>
            <w:tcW w:w="677" w:type="pct"/>
            <w:vMerge/>
            <w:vAlign w:val="center"/>
          </w:tcPr>
          <w:p w14:paraId="6779511E" w14:textId="77777777" w:rsidR="00FC049C" w:rsidRPr="0058272C" w:rsidRDefault="00FC049C" w:rsidP="006A56C0">
            <w:pPr>
              <w:rPr>
                <w:rFonts w:ascii="Times New Roman" w:hAnsi="Times New Roman" w:cs="Times New Roman"/>
                <w:sz w:val="20"/>
                <w:szCs w:val="20"/>
              </w:rPr>
            </w:pPr>
          </w:p>
        </w:tc>
        <w:tc>
          <w:tcPr>
            <w:tcW w:w="975" w:type="pct"/>
            <w:vAlign w:val="center"/>
          </w:tcPr>
          <w:p w14:paraId="3429CB3F"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Гимназия №44</w:t>
            </w:r>
          </w:p>
        </w:tc>
        <w:tc>
          <w:tcPr>
            <w:tcW w:w="607" w:type="pct"/>
            <w:vAlign w:val="center"/>
          </w:tcPr>
          <w:p w14:paraId="4266FBDD"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03D92E2C"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DCCFC2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57</w:t>
            </w:r>
          </w:p>
        </w:tc>
        <w:tc>
          <w:tcPr>
            <w:tcW w:w="203" w:type="pct"/>
            <w:shd w:val="clear" w:color="auto" w:fill="auto"/>
            <w:vAlign w:val="center"/>
          </w:tcPr>
          <w:p w14:paraId="7BF1C6B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561724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12,3</w:t>
            </w:r>
          </w:p>
        </w:tc>
        <w:tc>
          <w:tcPr>
            <w:tcW w:w="229" w:type="pct"/>
            <w:shd w:val="clear" w:color="auto" w:fill="auto"/>
            <w:vAlign w:val="center"/>
          </w:tcPr>
          <w:p w14:paraId="066A34A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50,9</w:t>
            </w:r>
          </w:p>
        </w:tc>
        <w:tc>
          <w:tcPr>
            <w:tcW w:w="234" w:type="pct"/>
            <w:shd w:val="clear" w:color="auto" w:fill="auto"/>
            <w:vAlign w:val="center"/>
          </w:tcPr>
          <w:p w14:paraId="3372FE9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36,8</w:t>
            </w:r>
          </w:p>
        </w:tc>
        <w:tc>
          <w:tcPr>
            <w:tcW w:w="233" w:type="pct"/>
            <w:shd w:val="clear" w:color="auto" w:fill="auto"/>
            <w:vAlign w:val="center"/>
          </w:tcPr>
          <w:p w14:paraId="5D9D3CA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w:t>
            </w:r>
          </w:p>
        </w:tc>
        <w:tc>
          <w:tcPr>
            <w:tcW w:w="233" w:type="pct"/>
            <w:shd w:val="clear" w:color="auto" w:fill="auto"/>
            <w:vAlign w:val="center"/>
          </w:tcPr>
          <w:p w14:paraId="742D623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17,7</w:t>
            </w:r>
          </w:p>
        </w:tc>
        <w:tc>
          <w:tcPr>
            <w:tcW w:w="234" w:type="pct"/>
            <w:shd w:val="clear" w:color="auto" w:fill="auto"/>
            <w:vAlign w:val="center"/>
          </w:tcPr>
          <w:p w14:paraId="0C1D6F4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21,6</w:t>
            </w:r>
          </w:p>
        </w:tc>
        <w:tc>
          <w:tcPr>
            <w:tcW w:w="235" w:type="pct"/>
            <w:shd w:val="clear" w:color="auto" w:fill="auto"/>
            <w:vAlign w:val="center"/>
          </w:tcPr>
          <w:p w14:paraId="604309E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37,3</w:t>
            </w:r>
          </w:p>
        </w:tc>
        <w:tc>
          <w:tcPr>
            <w:tcW w:w="233" w:type="pct"/>
            <w:shd w:val="clear" w:color="auto" w:fill="auto"/>
            <w:vAlign w:val="center"/>
          </w:tcPr>
          <w:p w14:paraId="06DEC5B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23,5</w:t>
            </w:r>
          </w:p>
        </w:tc>
      </w:tr>
      <w:tr w:rsidR="00FC049C" w:rsidRPr="0058272C" w14:paraId="2B2C6583" w14:textId="77777777" w:rsidTr="006A56C0">
        <w:trPr>
          <w:trHeight w:val="283"/>
        </w:trPr>
        <w:tc>
          <w:tcPr>
            <w:tcW w:w="173" w:type="pct"/>
            <w:vAlign w:val="center"/>
          </w:tcPr>
          <w:p w14:paraId="4FBF39AD"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w:t>
            </w:r>
          </w:p>
        </w:tc>
        <w:tc>
          <w:tcPr>
            <w:tcW w:w="677" w:type="pct"/>
            <w:vMerge/>
            <w:vAlign w:val="center"/>
          </w:tcPr>
          <w:p w14:paraId="76148EDE" w14:textId="77777777" w:rsidR="00FC049C" w:rsidRPr="0058272C" w:rsidRDefault="00FC049C" w:rsidP="006A56C0">
            <w:pPr>
              <w:rPr>
                <w:rFonts w:ascii="Times New Roman" w:hAnsi="Times New Roman" w:cs="Times New Roman"/>
                <w:sz w:val="20"/>
                <w:szCs w:val="20"/>
              </w:rPr>
            </w:pPr>
          </w:p>
        </w:tc>
        <w:tc>
          <w:tcPr>
            <w:tcW w:w="975" w:type="pct"/>
            <w:vAlign w:val="center"/>
          </w:tcPr>
          <w:p w14:paraId="0DB9BF81"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№45</w:t>
            </w:r>
          </w:p>
        </w:tc>
        <w:tc>
          <w:tcPr>
            <w:tcW w:w="607" w:type="pct"/>
            <w:vAlign w:val="center"/>
          </w:tcPr>
          <w:p w14:paraId="29F47E3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239B19B0"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10354B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113</w:t>
            </w:r>
          </w:p>
        </w:tc>
        <w:tc>
          <w:tcPr>
            <w:tcW w:w="203" w:type="pct"/>
            <w:shd w:val="clear" w:color="auto" w:fill="auto"/>
            <w:vAlign w:val="center"/>
          </w:tcPr>
          <w:p w14:paraId="67A33F6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2,7</w:t>
            </w:r>
          </w:p>
        </w:tc>
        <w:tc>
          <w:tcPr>
            <w:tcW w:w="229" w:type="pct"/>
            <w:shd w:val="clear" w:color="auto" w:fill="auto"/>
            <w:vAlign w:val="center"/>
          </w:tcPr>
          <w:p w14:paraId="7CC3F2B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65,5</w:t>
            </w:r>
          </w:p>
        </w:tc>
        <w:tc>
          <w:tcPr>
            <w:tcW w:w="229" w:type="pct"/>
            <w:shd w:val="clear" w:color="auto" w:fill="auto"/>
            <w:vAlign w:val="center"/>
          </w:tcPr>
          <w:p w14:paraId="044314F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24,8</w:t>
            </w:r>
          </w:p>
        </w:tc>
        <w:tc>
          <w:tcPr>
            <w:tcW w:w="234" w:type="pct"/>
            <w:shd w:val="clear" w:color="auto" w:fill="auto"/>
            <w:vAlign w:val="center"/>
          </w:tcPr>
          <w:p w14:paraId="1C885AD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7,0</w:t>
            </w:r>
          </w:p>
        </w:tc>
        <w:tc>
          <w:tcPr>
            <w:tcW w:w="233" w:type="pct"/>
            <w:shd w:val="clear" w:color="auto" w:fill="auto"/>
            <w:vAlign w:val="center"/>
          </w:tcPr>
          <w:p w14:paraId="3610CCE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104</w:t>
            </w:r>
          </w:p>
        </w:tc>
        <w:tc>
          <w:tcPr>
            <w:tcW w:w="233" w:type="pct"/>
            <w:shd w:val="clear" w:color="auto" w:fill="auto"/>
            <w:vAlign w:val="center"/>
          </w:tcPr>
          <w:p w14:paraId="3D91B6F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2,9</w:t>
            </w:r>
          </w:p>
        </w:tc>
        <w:tc>
          <w:tcPr>
            <w:tcW w:w="234" w:type="pct"/>
            <w:shd w:val="clear" w:color="auto" w:fill="auto"/>
            <w:vAlign w:val="center"/>
          </w:tcPr>
          <w:p w14:paraId="1A254E5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59,6</w:t>
            </w:r>
          </w:p>
        </w:tc>
        <w:tc>
          <w:tcPr>
            <w:tcW w:w="235" w:type="pct"/>
            <w:shd w:val="clear" w:color="auto" w:fill="auto"/>
            <w:vAlign w:val="center"/>
          </w:tcPr>
          <w:p w14:paraId="243C32C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28,9</w:t>
            </w:r>
          </w:p>
        </w:tc>
        <w:tc>
          <w:tcPr>
            <w:tcW w:w="233" w:type="pct"/>
            <w:shd w:val="clear" w:color="auto" w:fill="auto"/>
            <w:vAlign w:val="center"/>
          </w:tcPr>
          <w:p w14:paraId="3475EDB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8,7</w:t>
            </w:r>
          </w:p>
        </w:tc>
      </w:tr>
      <w:tr w:rsidR="00FC049C" w:rsidRPr="0058272C" w14:paraId="1E235E78" w14:textId="77777777" w:rsidTr="006A56C0">
        <w:trPr>
          <w:trHeight w:val="283"/>
        </w:trPr>
        <w:tc>
          <w:tcPr>
            <w:tcW w:w="173" w:type="pct"/>
            <w:vAlign w:val="center"/>
          </w:tcPr>
          <w:p w14:paraId="613F0DA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w:t>
            </w:r>
          </w:p>
        </w:tc>
        <w:tc>
          <w:tcPr>
            <w:tcW w:w="677" w:type="pct"/>
            <w:vMerge/>
            <w:vAlign w:val="center"/>
          </w:tcPr>
          <w:p w14:paraId="4AFADEC9" w14:textId="77777777" w:rsidR="00FC049C" w:rsidRPr="0058272C" w:rsidRDefault="00FC049C" w:rsidP="006A56C0">
            <w:pPr>
              <w:rPr>
                <w:rFonts w:ascii="Times New Roman" w:hAnsi="Times New Roman" w:cs="Times New Roman"/>
                <w:sz w:val="20"/>
                <w:szCs w:val="20"/>
              </w:rPr>
            </w:pPr>
          </w:p>
        </w:tc>
        <w:tc>
          <w:tcPr>
            <w:tcW w:w="975" w:type="pct"/>
            <w:vAlign w:val="center"/>
          </w:tcPr>
          <w:p w14:paraId="1541A42E"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Тверской лицей</w:t>
            </w:r>
          </w:p>
        </w:tc>
        <w:tc>
          <w:tcPr>
            <w:tcW w:w="607" w:type="pct"/>
            <w:vAlign w:val="center"/>
          </w:tcPr>
          <w:p w14:paraId="1244466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604E11D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2E0F74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95</w:t>
            </w:r>
          </w:p>
        </w:tc>
        <w:tc>
          <w:tcPr>
            <w:tcW w:w="203" w:type="pct"/>
            <w:shd w:val="clear" w:color="auto" w:fill="auto"/>
            <w:vAlign w:val="center"/>
          </w:tcPr>
          <w:p w14:paraId="21ED3F8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25AA250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18,9</w:t>
            </w:r>
          </w:p>
        </w:tc>
        <w:tc>
          <w:tcPr>
            <w:tcW w:w="229" w:type="pct"/>
            <w:shd w:val="clear" w:color="auto" w:fill="auto"/>
            <w:vAlign w:val="center"/>
          </w:tcPr>
          <w:p w14:paraId="0B5B96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4" w:type="pct"/>
            <w:shd w:val="clear" w:color="auto" w:fill="auto"/>
            <w:vAlign w:val="center"/>
          </w:tcPr>
          <w:p w14:paraId="53B10EF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21,1</w:t>
            </w:r>
          </w:p>
        </w:tc>
        <w:tc>
          <w:tcPr>
            <w:tcW w:w="233" w:type="pct"/>
            <w:shd w:val="clear" w:color="auto" w:fill="auto"/>
            <w:vAlign w:val="center"/>
          </w:tcPr>
          <w:p w14:paraId="4A99086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91</w:t>
            </w:r>
          </w:p>
        </w:tc>
        <w:tc>
          <w:tcPr>
            <w:tcW w:w="233" w:type="pct"/>
            <w:shd w:val="clear" w:color="auto" w:fill="auto"/>
            <w:vAlign w:val="center"/>
          </w:tcPr>
          <w:p w14:paraId="6BE53BD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435F68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w:t>
            </w:r>
          </w:p>
        </w:tc>
        <w:tc>
          <w:tcPr>
            <w:tcW w:w="235" w:type="pct"/>
            <w:shd w:val="clear" w:color="auto" w:fill="auto"/>
            <w:vAlign w:val="center"/>
          </w:tcPr>
          <w:p w14:paraId="353EAAA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49,5</w:t>
            </w:r>
          </w:p>
        </w:tc>
        <w:tc>
          <w:tcPr>
            <w:tcW w:w="233" w:type="pct"/>
            <w:shd w:val="clear" w:color="auto" w:fill="auto"/>
            <w:vAlign w:val="center"/>
          </w:tcPr>
          <w:p w14:paraId="4026735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44,0</w:t>
            </w:r>
          </w:p>
        </w:tc>
      </w:tr>
      <w:tr w:rsidR="00FC049C" w:rsidRPr="0058272C" w14:paraId="21FA2C25" w14:textId="77777777" w:rsidTr="006A56C0">
        <w:trPr>
          <w:trHeight w:val="283"/>
        </w:trPr>
        <w:tc>
          <w:tcPr>
            <w:tcW w:w="173" w:type="pct"/>
            <w:vAlign w:val="center"/>
          </w:tcPr>
          <w:p w14:paraId="4DEBEC39"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5</w:t>
            </w:r>
          </w:p>
        </w:tc>
        <w:tc>
          <w:tcPr>
            <w:tcW w:w="677" w:type="pct"/>
            <w:vMerge/>
            <w:vAlign w:val="center"/>
          </w:tcPr>
          <w:p w14:paraId="6ED21D3F" w14:textId="77777777" w:rsidR="00FC049C" w:rsidRPr="0058272C" w:rsidRDefault="00FC049C" w:rsidP="006A56C0">
            <w:pPr>
              <w:rPr>
                <w:rFonts w:ascii="Times New Roman" w:hAnsi="Times New Roman" w:cs="Times New Roman"/>
                <w:sz w:val="20"/>
                <w:szCs w:val="20"/>
              </w:rPr>
            </w:pPr>
          </w:p>
        </w:tc>
        <w:tc>
          <w:tcPr>
            <w:tcW w:w="975" w:type="pct"/>
            <w:vAlign w:val="center"/>
          </w:tcPr>
          <w:p w14:paraId="0DB8F23A"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№51</w:t>
            </w:r>
          </w:p>
        </w:tc>
        <w:tc>
          <w:tcPr>
            <w:tcW w:w="607" w:type="pct"/>
            <w:vAlign w:val="center"/>
          </w:tcPr>
          <w:p w14:paraId="0B3143C3"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7C01352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5561048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94</w:t>
            </w:r>
          </w:p>
        </w:tc>
        <w:tc>
          <w:tcPr>
            <w:tcW w:w="203" w:type="pct"/>
            <w:shd w:val="clear" w:color="auto" w:fill="auto"/>
            <w:vAlign w:val="center"/>
          </w:tcPr>
          <w:p w14:paraId="05F8073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7,4</w:t>
            </w:r>
          </w:p>
        </w:tc>
        <w:tc>
          <w:tcPr>
            <w:tcW w:w="229" w:type="pct"/>
            <w:shd w:val="clear" w:color="auto" w:fill="auto"/>
            <w:vAlign w:val="center"/>
          </w:tcPr>
          <w:p w14:paraId="17397DB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52,1</w:t>
            </w:r>
          </w:p>
        </w:tc>
        <w:tc>
          <w:tcPr>
            <w:tcW w:w="229" w:type="pct"/>
            <w:shd w:val="clear" w:color="auto" w:fill="auto"/>
            <w:vAlign w:val="center"/>
          </w:tcPr>
          <w:p w14:paraId="139943F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29,8</w:t>
            </w:r>
          </w:p>
        </w:tc>
        <w:tc>
          <w:tcPr>
            <w:tcW w:w="234" w:type="pct"/>
            <w:shd w:val="clear" w:color="auto" w:fill="auto"/>
            <w:vAlign w:val="center"/>
          </w:tcPr>
          <w:p w14:paraId="79D1ADE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10,7</w:t>
            </w:r>
          </w:p>
        </w:tc>
        <w:tc>
          <w:tcPr>
            <w:tcW w:w="233" w:type="pct"/>
            <w:shd w:val="clear" w:color="auto" w:fill="auto"/>
            <w:vAlign w:val="center"/>
          </w:tcPr>
          <w:p w14:paraId="7C08655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w:t>
            </w:r>
          </w:p>
        </w:tc>
        <w:tc>
          <w:tcPr>
            <w:tcW w:w="233" w:type="pct"/>
            <w:shd w:val="clear" w:color="auto" w:fill="auto"/>
            <w:vAlign w:val="center"/>
          </w:tcPr>
          <w:p w14:paraId="69244A9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6,7</w:t>
            </w:r>
          </w:p>
        </w:tc>
        <w:tc>
          <w:tcPr>
            <w:tcW w:w="234" w:type="pct"/>
            <w:shd w:val="clear" w:color="auto" w:fill="auto"/>
            <w:vAlign w:val="center"/>
          </w:tcPr>
          <w:p w14:paraId="304D6AA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58,7</w:t>
            </w:r>
          </w:p>
        </w:tc>
        <w:tc>
          <w:tcPr>
            <w:tcW w:w="235" w:type="pct"/>
            <w:shd w:val="clear" w:color="auto" w:fill="auto"/>
            <w:vAlign w:val="center"/>
          </w:tcPr>
          <w:p w14:paraId="25024C0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29,3</w:t>
            </w:r>
          </w:p>
        </w:tc>
        <w:tc>
          <w:tcPr>
            <w:tcW w:w="233" w:type="pct"/>
            <w:shd w:val="clear" w:color="auto" w:fill="auto"/>
            <w:vAlign w:val="center"/>
          </w:tcPr>
          <w:p w14:paraId="642CB3C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5,3</w:t>
            </w:r>
          </w:p>
        </w:tc>
      </w:tr>
      <w:tr w:rsidR="00FC049C" w:rsidRPr="0058272C" w14:paraId="62257D1C" w14:textId="77777777" w:rsidTr="006A56C0">
        <w:trPr>
          <w:trHeight w:val="283"/>
        </w:trPr>
        <w:tc>
          <w:tcPr>
            <w:tcW w:w="173" w:type="pct"/>
            <w:vAlign w:val="center"/>
          </w:tcPr>
          <w:p w14:paraId="157C402A"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6</w:t>
            </w:r>
          </w:p>
        </w:tc>
        <w:tc>
          <w:tcPr>
            <w:tcW w:w="677" w:type="pct"/>
            <w:vMerge/>
            <w:vAlign w:val="center"/>
          </w:tcPr>
          <w:p w14:paraId="5AB651FD" w14:textId="77777777" w:rsidR="00FC049C" w:rsidRPr="0058272C" w:rsidRDefault="00FC049C" w:rsidP="006A56C0">
            <w:pPr>
              <w:rPr>
                <w:rFonts w:ascii="Times New Roman" w:hAnsi="Times New Roman" w:cs="Times New Roman"/>
                <w:sz w:val="20"/>
                <w:szCs w:val="20"/>
              </w:rPr>
            </w:pPr>
          </w:p>
        </w:tc>
        <w:tc>
          <w:tcPr>
            <w:tcW w:w="975" w:type="pct"/>
            <w:vAlign w:val="center"/>
          </w:tcPr>
          <w:p w14:paraId="1F7442BC"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№19</w:t>
            </w:r>
          </w:p>
        </w:tc>
        <w:tc>
          <w:tcPr>
            <w:tcW w:w="607" w:type="pct"/>
            <w:vAlign w:val="center"/>
          </w:tcPr>
          <w:p w14:paraId="4A30E862"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514FD962"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7F53600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109</w:t>
            </w:r>
          </w:p>
        </w:tc>
        <w:tc>
          <w:tcPr>
            <w:tcW w:w="203" w:type="pct"/>
            <w:shd w:val="clear" w:color="auto" w:fill="auto"/>
            <w:vAlign w:val="center"/>
          </w:tcPr>
          <w:p w14:paraId="3C97440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w:t>
            </w:r>
          </w:p>
        </w:tc>
        <w:tc>
          <w:tcPr>
            <w:tcW w:w="229" w:type="pct"/>
            <w:shd w:val="clear" w:color="auto" w:fill="auto"/>
            <w:vAlign w:val="center"/>
          </w:tcPr>
          <w:p w14:paraId="1218D06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62,3</w:t>
            </w:r>
          </w:p>
        </w:tc>
        <w:tc>
          <w:tcPr>
            <w:tcW w:w="229" w:type="pct"/>
            <w:shd w:val="clear" w:color="auto" w:fill="auto"/>
            <w:vAlign w:val="center"/>
          </w:tcPr>
          <w:p w14:paraId="5CFECFE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24,8</w:t>
            </w:r>
          </w:p>
        </w:tc>
        <w:tc>
          <w:tcPr>
            <w:tcW w:w="234" w:type="pct"/>
            <w:shd w:val="clear" w:color="auto" w:fill="auto"/>
            <w:vAlign w:val="center"/>
          </w:tcPr>
          <w:p w14:paraId="367BF49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8,3</w:t>
            </w:r>
          </w:p>
        </w:tc>
        <w:tc>
          <w:tcPr>
            <w:tcW w:w="233" w:type="pct"/>
            <w:shd w:val="clear" w:color="auto" w:fill="auto"/>
            <w:vAlign w:val="center"/>
          </w:tcPr>
          <w:p w14:paraId="4C632CD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73</w:t>
            </w:r>
          </w:p>
        </w:tc>
        <w:tc>
          <w:tcPr>
            <w:tcW w:w="233" w:type="pct"/>
            <w:shd w:val="clear" w:color="auto" w:fill="auto"/>
            <w:vAlign w:val="center"/>
          </w:tcPr>
          <w:p w14:paraId="13BCABE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6,9</w:t>
            </w:r>
          </w:p>
        </w:tc>
        <w:tc>
          <w:tcPr>
            <w:tcW w:w="234" w:type="pct"/>
            <w:shd w:val="clear" w:color="auto" w:fill="auto"/>
            <w:vAlign w:val="center"/>
          </w:tcPr>
          <w:p w14:paraId="481B3DF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39,7</w:t>
            </w:r>
          </w:p>
        </w:tc>
        <w:tc>
          <w:tcPr>
            <w:tcW w:w="235" w:type="pct"/>
            <w:shd w:val="clear" w:color="auto" w:fill="auto"/>
            <w:vAlign w:val="center"/>
          </w:tcPr>
          <w:p w14:paraId="58251B6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37,0</w:t>
            </w:r>
          </w:p>
        </w:tc>
        <w:tc>
          <w:tcPr>
            <w:tcW w:w="233" w:type="pct"/>
            <w:shd w:val="clear" w:color="auto" w:fill="auto"/>
            <w:vAlign w:val="center"/>
          </w:tcPr>
          <w:p w14:paraId="2298FCC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16,4</w:t>
            </w:r>
          </w:p>
        </w:tc>
      </w:tr>
      <w:tr w:rsidR="00FC049C" w:rsidRPr="0058272C" w14:paraId="7F839150" w14:textId="77777777" w:rsidTr="006A56C0">
        <w:trPr>
          <w:trHeight w:val="283"/>
        </w:trPr>
        <w:tc>
          <w:tcPr>
            <w:tcW w:w="173" w:type="pct"/>
            <w:vAlign w:val="center"/>
          </w:tcPr>
          <w:p w14:paraId="533D84D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7</w:t>
            </w:r>
          </w:p>
        </w:tc>
        <w:tc>
          <w:tcPr>
            <w:tcW w:w="677" w:type="pct"/>
            <w:vMerge/>
            <w:vAlign w:val="center"/>
          </w:tcPr>
          <w:p w14:paraId="7A1D4A79" w14:textId="77777777" w:rsidR="00FC049C" w:rsidRPr="0058272C" w:rsidRDefault="00FC049C" w:rsidP="006A56C0">
            <w:pPr>
              <w:rPr>
                <w:rFonts w:ascii="Times New Roman" w:hAnsi="Times New Roman" w:cs="Times New Roman"/>
                <w:sz w:val="20"/>
                <w:szCs w:val="20"/>
              </w:rPr>
            </w:pPr>
          </w:p>
        </w:tc>
        <w:tc>
          <w:tcPr>
            <w:tcW w:w="975" w:type="pct"/>
            <w:vAlign w:val="center"/>
          </w:tcPr>
          <w:p w14:paraId="50BEEA2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 41</w:t>
            </w:r>
          </w:p>
        </w:tc>
        <w:tc>
          <w:tcPr>
            <w:tcW w:w="607" w:type="pct"/>
            <w:vAlign w:val="center"/>
          </w:tcPr>
          <w:p w14:paraId="4729F77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30068E02"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0682A20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w:t>
            </w:r>
          </w:p>
        </w:tc>
        <w:tc>
          <w:tcPr>
            <w:tcW w:w="203" w:type="pct"/>
            <w:shd w:val="clear" w:color="auto" w:fill="auto"/>
            <w:vAlign w:val="center"/>
          </w:tcPr>
          <w:p w14:paraId="5C8F462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11,7</w:t>
            </w:r>
          </w:p>
        </w:tc>
        <w:tc>
          <w:tcPr>
            <w:tcW w:w="229" w:type="pct"/>
            <w:shd w:val="clear" w:color="auto" w:fill="auto"/>
            <w:vAlign w:val="center"/>
          </w:tcPr>
          <w:p w14:paraId="7F823A6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63,3</w:t>
            </w:r>
          </w:p>
        </w:tc>
        <w:tc>
          <w:tcPr>
            <w:tcW w:w="229" w:type="pct"/>
            <w:shd w:val="clear" w:color="auto" w:fill="auto"/>
            <w:vAlign w:val="center"/>
          </w:tcPr>
          <w:p w14:paraId="42084AA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4" w:type="pct"/>
            <w:shd w:val="clear" w:color="auto" w:fill="auto"/>
            <w:vAlign w:val="center"/>
          </w:tcPr>
          <w:p w14:paraId="5324C79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450A3E1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32</w:t>
            </w:r>
          </w:p>
        </w:tc>
        <w:tc>
          <w:tcPr>
            <w:tcW w:w="233" w:type="pct"/>
            <w:shd w:val="clear" w:color="auto" w:fill="auto"/>
            <w:vAlign w:val="center"/>
          </w:tcPr>
          <w:p w14:paraId="34FD5F8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12,5</w:t>
            </w:r>
          </w:p>
        </w:tc>
        <w:tc>
          <w:tcPr>
            <w:tcW w:w="234" w:type="pct"/>
            <w:shd w:val="clear" w:color="auto" w:fill="auto"/>
            <w:vAlign w:val="center"/>
          </w:tcPr>
          <w:p w14:paraId="7745E5E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53,1</w:t>
            </w:r>
          </w:p>
        </w:tc>
        <w:tc>
          <w:tcPr>
            <w:tcW w:w="235" w:type="pct"/>
            <w:shd w:val="clear" w:color="auto" w:fill="auto"/>
            <w:vAlign w:val="center"/>
          </w:tcPr>
          <w:p w14:paraId="4F929DE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34,4</w:t>
            </w:r>
          </w:p>
        </w:tc>
        <w:tc>
          <w:tcPr>
            <w:tcW w:w="233" w:type="pct"/>
            <w:shd w:val="clear" w:color="auto" w:fill="auto"/>
            <w:vAlign w:val="center"/>
          </w:tcPr>
          <w:p w14:paraId="46C1451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439F0F12" w14:textId="77777777" w:rsidTr="006A56C0">
        <w:trPr>
          <w:trHeight w:val="283"/>
        </w:trPr>
        <w:tc>
          <w:tcPr>
            <w:tcW w:w="173" w:type="pct"/>
            <w:vAlign w:val="center"/>
          </w:tcPr>
          <w:p w14:paraId="756A98BB"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8</w:t>
            </w:r>
          </w:p>
        </w:tc>
        <w:tc>
          <w:tcPr>
            <w:tcW w:w="677" w:type="pct"/>
            <w:vMerge w:val="restart"/>
            <w:vAlign w:val="center"/>
          </w:tcPr>
          <w:p w14:paraId="157222B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г.Кимры</w:t>
            </w:r>
          </w:p>
        </w:tc>
        <w:tc>
          <w:tcPr>
            <w:tcW w:w="975" w:type="pct"/>
            <w:vAlign w:val="center"/>
          </w:tcPr>
          <w:p w14:paraId="56AA85CB"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Гимназия №2</w:t>
            </w:r>
          </w:p>
        </w:tc>
        <w:tc>
          <w:tcPr>
            <w:tcW w:w="607" w:type="pct"/>
            <w:vAlign w:val="center"/>
          </w:tcPr>
          <w:p w14:paraId="66DBA93D"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13F889F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40D1856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49</w:t>
            </w:r>
          </w:p>
        </w:tc>
        <w:tc>
          <w:tcPr>
            <w:tcW w:w="203" w:type="pct"/>
            <w:shd w:val="clear" w:color="auto" w:fill="auto"/>
            <w:vAlign w:val="center"/>
          </w:tcPr>
          <w:p w14:paraId="40F85F0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12,2</w:t>
            </w:r>
          </w:p>
        </w:tc>
        <w:tc>
          <w:tcPr>
            <w:tcW w:w="229" w:type="pct"/>
            <w:shd w:val="clear" w:color="auto" w:fill="auto"/>
            <w:vAlign w:val="center"/>
          </w:tcPr>
          <w:p w14:paraId="1362140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38,8</w:t>
            </w:r>
          </w:p>
        </w:tc>
        <w:tc>
          <w:tcPr>
            <w:tcW w:w="229" w:type="pct"/>
            <w:shd w:val="clear" w:color="auto" w:fill="auto"/>
            <w:vAlign w:val="center"/>
          </w:tcPr>
          <w:p w14:paraId="34A7999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30,6</w:t>
            </w:r>
          </w:p>
        </w:tc>
        <w:tc>
          <w:tcPr>
            <w:tcW w:w="234" w:type="pct"/>
            <w:shd w:val="clear" w:color="auto" w:fill="auto"/>
            <w:vAlign w:val="center"/>
          </w:tcPr>
          <w:p w14:paraId="1CBB835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18,4</w:t>
            </w:r>
          </w:p>
        </w:tc>
        <w:tc>
          <w:tcPr>
            <w:tcW w:w="233" w:type="pct"/>
            <w:shd w:val="clear" w:color="auto" w:fill="auto"/>
            <w:vAlign w:val="center"/>
          </w:tcPr>
          <w:p w14:paraId="60AB039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w:t>
            </w:r>
          </w:p>
        </w:tc>
        <w:tc>
          <w:tcPr>
            <w:tcW w:w="233" w:type="pct"/>
            <w:shd w:val="clear" w:color="auto" w:fill="auto"/>
            <w:vAlign w:val="center"/>
          </w:tcPr>
          <w:p w14:paraId="1BB48C6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787BCE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5" w:type="pct"/>
            <w:shd w:val="clear" w:color="auto" w:fill="auto"/>
            <w:vAlign w:val="center"/>
          </w:tcPr>
          <w:p w14:paraId="40A602E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43,2</w:t>
            </w:r>
          </w:p>
        </w:tc>
        <w:tc>
          <w:tcPr>
            <w:tcW w:w="233" w:type="pct"/>
            <w:shd w:val="clear" w:color="auto" w:fill="auto"/>
            <w:vAlign w:val="center"/>
          </w:tcPr>
          <w:p w14:paraId="3BC9B12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31,8</w:t>
            </w:r>
          </w:p>
        </w:tc>
      </w:tr>
      <w:tr w:rsidR="00FC049C" w:rsidRPr="0058272C" w14:paraId="7E54595E" w14:textId="77777777" w:rsidTr="006A56C0">
        <w:trPr>
          <w:trHeight w:val="283"/>
        </w:trPr>
        <w:tc>
          <w:tcPr>
            <w:tcW w:w="173" w:type="pct"/>
            <w:vAlign w:val="center"/>
          </w:tcPr>
          <w:p w14:paraId="48120BD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9</w:t>
            </w:r>
          </w:p>
        </w:tc>
        <w:tc>
          <w:tcPr>
            <w:tcW w:w="677" w:type="pct"/>
            <w:vMerge/>
            <w:vAlign w:val="center"/>
          </w:tcPr>
          <w:p w14:paraId="775C2870" w14:textId="77777777" w:rsidR="00FC049C" w:rsidRPr="0058272C" w:rsidRDefault="00FC049C" w:rsidP="006A56C0">
            <w:pPr>
              <w:rPr>
                <w:rFonts w:ascii="Times New Roman" w:hAnsi="Times New Roman" w:cs="Times New Roman"/>
                <w:sz w:val="20"/>
                <w:szCs w:val="20"/>
              </w:rPr>
            </w:pPr>
          </w:p>
        </w:tc>
        <w:tc>
          <w:tcPr>
            <w:tcW w:w="975" w:type="pct"/>
            <w:vAlign w:val="center"/>
          </w:tcPr>
          <w:p w14:paraId="258856E3"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№11</w:t>
            </w:r>
          </w:p>
        </w:tc>
        <w:tc>
          <w:tcPr>
            <w:tcW w:w="607" w:type="pct"/>
            <w:vAlign w:val="center"/>
          </w:tcPr>
          <w:p w14:paraId="7A7A023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35B45B0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63146A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59</w:t>
            </w:r>
          </w:p>
        </w:tc>
        <w:tc>
          <w:tcPr>
            <w:tcW w:w="203" w:type="pct"/>
            <w:shd w:val="clear" w:color="auto" w:fill="auto"/>
            <w:vAlign w:val="center"/>
          </w:tcPr>
          <w:p w14:paraId="213F724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8,5</w:t>
            </w:r>
          </w:p>
        </w:tc>
        <w:tc>
          <w:tcPr>
            <w:tcW w:w="229" w:type="pct"/>
            <w:shd w:val="clear" w:color="auto" w:fill="auto"/>
            <w:vAlign w:val="center"/>
          </w:tcPr>
          <w:p w14:paraId="1A10DB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39,0</w:t>
            </w:r>
          </w:p>
        </w:tc>
        <w:tc>
          <w:tcPr>
            <w:tcW w:w="229" w:type="pct"/>
            <w:shd w:val="clear" w:color="auto" w:fill="auto"/>
            <w:vAlign w:val="center"/>
          </w:tcPr>
          <w:p w14:paraId="13CB1E2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40,7</w:t>
            </w:r>
          </w:p>
        </w:tc>
        <w:tc>
          <w:tcPr>
            <w:tcW w:w="234" w:type="pct"/>
            <w:shd w:val="clear" w:color="auto" w:fill="auto"/>
            <w:vAlign w:val="center"/>
          </w:tcPr>
          <w:p w14:paraId="7251A4D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10,2</w:t>
            </w:r>
          </w:p>
        </w:tc>
        <w:tc>
          <w:tcPr>
            <w:tcW w:w="233" w:type="pct"/>
            <w:shd w:val="clear" w:color="auto" w:fill="auto"/>
            <w:vAlign w:val="center"/>
          </w:tcPr>
          <w:p w14:paraId="412E066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74</w:t>
            </w:r>
          </w:p>
        </w:tc>
        <w:tc>
          <w:tcPr>
            <w:tcW w:w="233" w:type="pct"/>
            <w:shd w:val="clear" w:color="auto" w:fill="auto"/>
            <w:vAlign w:val="center"/>
          </w:tcPr>
          <w:p w14:paraId="1DB7804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13,5</w:t>
            </w:r>
          </w:p>
        </w:tc>
        <w:tc>
          <w:tcPr>
            <w:tcW w:w="234" w:type="pct"/>
            <w:shd w:val="clear" w:color="auto" w:fill="auto"/>
            <w:vAlign w:val="center"/>
          </w:tcPr>
          <w:p w14:paraId="23C19AE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37,8</w:t>
            </w:r>
          </w:p>
        </w:tc>
        <w:tc>
          <w:tcPr>
            <w:tcW w:w="235" w:type="pct"/>
            <w:shd w:val="clear" w:color="auto" w:fill="auto"/>
            <w:vAlign w:val="center"/>
          </w:tcPr>
          <w:p w14:paraId="5560921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39,2</w:t>
            </w:r>
          </w:p>
        </w:tc>
        <w:tc>
          <w:tcPr>
            <w:tcW w:w="233" w:type="pct"/>
            <w:shd w:val="clear" w:color="auto" w:fill="auto"/>
            <w:vAlign w:val="center"/>
          </w:tcPr>
          <w:p w14:paraId="74D0839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9,5</w:t>
            </w:r>
          </w:p>
        </w:tc>
      </w:tr>
      <w:tr w:rsidR="00FC049C" w:rsidRPr="0058272C" w14:paraId="10E00F41" w14:textId="77777777" w:rsidTr="006A56C0">
        <w:trPr>
          <w:trHeight w:val="283"/>
        </w:trPr>
        <w:tc>
          <w:tcPr>
            <w:tcW w:w="173" w:type="pct"/>
            <w:vAlign w:val="center"/>
          </w:tcPr>
          <w:p w14:paraId="04F5698E"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10</w:t>
            </w:r>
          </w:p>
        </w:tc>
        <w:tc>
          <w:tcPr>
            <w:tcW w:w="677" w:type="pct"/>
            <w:vMerge/>
            <w:vAlign w:val="center"/>
          </w:tcPr>
          <w:p w14:paraId="55DF308B" w14:textId="77777777" w:rsidR="00FC049C" w:rsidRPr="0058272C" w:rsidRDefault="00FC049C" w:rsidP="006A56C0">
            <w:pPr>
              <w:rPr>
                <w:rFonts w:ascii="Times New Roman" w:hAnsi="Times New Roman" w:cs="Times New Roman"/>
                <w:sz w:val="20"/>
                <w:szCs w:val="20"/>
              </w:rPr>
            </w:pPr>
          </w:p>
        </w:tc>
        <w:tc>
          <w:tcPr>
            <w:tcW w:w="975" w:type="pct"/>
            <w:vAlign w:val="center"/>
          </w:tcPr>
          <w:p w14:paraId="6E563B08"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№14</w:t>
            </w:r>
          </w:p>
        </w:tc>
        <w:tc>
          <w:tcPr>
            <w:tcW w:w="607" w:type="pct"/>
            <w:vAlign w:val="center"/>
          </w:tcPr>
          <w:p w14:paraId="7D23896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575A489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3D9FE0E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56</w:t>
            </w:r>
          </w:p>
        </w:tc>
        <w:tc>
          <w:tcPr>
            <w:tcW w:w="203" w:type="pct"/>
            <w:shd w:val="clear" w:color="auto" w:fill="auto"/>
            <w:vAlign w:val="center"/>
          </w:tcPr>
          <w:p w14:paraId="39832CF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7,1</w:t>
            </w:r>
          </w:p>
        </w:tc>
        <w:tc>
          <w:tcPr>
            <w:tcW w:w="229" w:type="pct"/>
            <w:shd w:val="clear" w:color="auto" w:fill="auto"/>
            <w:vAlign w:val="center"/>
          </w:tcPr>
          <w:p w14:paraId="786205E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39,3</w:t>
            </w:r>
          </w:p>
        </w:tc>
        <w:tc>
          <w:tcPr>
            <w:tcW w:w="229" w:type="pct"/>
            <w:shd w:val="clear" w:color="auto" w:fill="auto"/>
            <w:vAlign w:val="center"/>
          </w:tcPr>
          <w:p w14:paraId="6388815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51,8</w:t>
            </w:r>
          </w:p>
        </w:tc>
        <w:tc>
          <w:tcPr>
            <w:tcW w:w="234" w:type="pct"/>
            <w:shd w:val="clear" w:color="auto" w:fill="auto"/>
            <w:vAlign w:val="center"/>
          </w:tcPr>
          <w:p w14:paraId="06D8047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1,8</w:t>
            </w:r>
          </w:p>
        </w:tc>
        <w:tc>
          <w:tcPr>
            <w:tcW w:w="233" w:type="pct"/>
            <w:shd w:val="clear" w:color="auto" w:fill="auto"/>
            <w:vAlign w:val="center"/>
          </w:tcPr>
          <w:p w14:paraId="282EF7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58</w:t>
            </w:r>
          </w:p>
        </w:tc>
        <w:tc>
          <w:tcPr>
            <w:tcW w:w="233" w:type="pct"/>
            <w:shd w:val="clear" w:color="auto" w:fill="auto"/>
            <w:vAlign w:val="center"/>
          </w:tcPr>
          <w:p w14:paraId="2CE85F9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12,1</w:t>
            </w:r>
          </w:p>
        </w:tc>
        <w:tc>
          <w:tcPr>
            <w:tcW w:w="234" w:type="pct"/>
            <w:shd w:val="clear" w:color="auto" w:fill="auto"/>
            <w:vAlign w:val="center"/>
          </w:tcPr>
          <w:p w14:paraId="69A8BA9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44,8</w:t>
            </w:r>
          </w:p>
        </w:tc>
        <w:tc>
          <w:tcPr>
            <w:tcW w:w="235" w:type="pct"/>
            <w:shd w:val="clear" w:color="auto" w:fill="auto"/>
            <w:vAlign w:val="center"/>
          </w:tcPr>
          <w:p w14:paraId="090B014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37,9</w:t>
            </w:r>
          </w:p>
        </w:tc>
        <w:tc>
          <w:tcPr>
            <w:tcW w:w="233" w:type="pct"/>
            <w:shd w:val="clear" w:color="auto" w:fill="auto"/>
            <w:vAlign w:val="center"/>
          </w:tcPr>
          <w:p w14:paraId="063DEDF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5,2</w:t>
            </w:r>
          </w:p>
        </w:tc>
      </w:tr>
      <w:tr w:rsidR="00FC049C" w:rsidRPr="00184160" w14:paraId="4C4FB2D3" w14:textId="77777777" w:rsidTr="006A56C0">
        <w:trPr>
          <w:trHeight w:val="283"/>
        </w:trPr>
        <w:tc>
          <w:tcPr>
            <w:tcW w:w="173" w:type="pct"/>
            <w:vAlign w:val="center"/>
          </w:tcPr>
          <w:p w14:paraId="7EB5EC4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11</w:t>
            </w:r>
          </w:p>
        </w:tc>
        <w:tc>
          <w:tcPr>
            <w:tcW w:w="677" w:type="pct"/>
            <w:vMerge w:val="restart"/>
            <w:vAlign w:val="center"/>
          </w:tcPr>
          <w:p w14:paraId="243569EF"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г.Ржев</w:t>
            </w:r>
          </w:p>
        </w:tc>
        <w:tc>
          <w:tcPr>
            <w:tcW w:w="975" w:type="pct"/>
            <w:vAlign w:val="center"/>
          </w:tcPr>
          <w:p w14:paraId="302DB41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№1</w:t>
            </w:r>
          </w:p>
        </w:tc>
        <w:tc>
          <w:tcPr>
            <w:tcW w:w="607" w:type="pct"/>
            <w:vAlign w:val="center"/>
          </w:tcPr>
          <w:p w14:paraId="6462AE05"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38BAE396"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74B9CF4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27</w:t>
            </w:r>
          </w:p>
        </w:tc>
        <w:tc>
          <w:tcPr>
            <w:tcW w:w="203" w:type="pct"/>
            <w:shd w:val="clear" w:color="auto" w:fill="auto"/>
            <w:vAlign w:val="center"/>
          </w:tcPr>
          <w:p w14:paraId="1752A6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58D1DFE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11,1</w:t>
            </w:r>
          </w:p>
        </w:tc>
        <w:tc>
          <w:tcPr>
            <w:tcW w:w="229" w:type="pct"/>
            <w:shd w:val="clear" w:color="auto" w:fill="auto"/>
            <w:vAlign w:val="center"/>
          </w:tcPr>
          <w:p w14:paraId="068716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66,7</w:t>
            </w:r>
          </w:p>
        </w:tc>
        <w:tc>
          <w:tcPr>
            <w:tcW w:w="234" w:type="pct"/>
            <w:shd w:val="clear" w:color="auto" w:fill="auto"/>
            <w:vAlign w:val="center"/>
          </w:tcPr>
          <w:p w14:paraId="078582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c>
          <w:tcPr>
            <w:tcW w:w="233" w:type="pct"/>
            <w:shd w:val="clear" w:color="auto" w:fill="auto"/>
            <w:vAlign w:val="center"/>
          </w:tcPr>
          <w:p w14:paraId="27EDC8F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w:t>
            </w:r>
          </w:p>
        </w:tc>
        <w:tc>
          <w:tcPr>
            <w:tcW w:w="233" w:type="pct"/>
            <w:shd w:val="clear" w:color="auto" w:fill="auto"/>
            <w:vAlign w:val="center"/>
          </w:tcPr>
          <w:p w14:paraId="6842931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D12263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c>
          <w:tcPr>
            <w:tcW w:w="235" w:type="pct"/>
            <w:shd w:val="clear" w:color="auto" w:fill="auto"/>
            <w:vAlign w:val="center"/>
          </w:tcPr>
          <w:p w14:paraId="1C50B05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64,0</w:t>
            </w:r>
          </w:p>
        </w:tc>
        <w:tc>
          <w:tcPr>
            <w:tcW w:w="233" w:type="pct"/>
            <w:shd w:val="clear" w:color="auto" w:fill="auto"/>
            <w:vAlign w:val="center"/>
          </w:tcPr>
          <w:p w14:paraId="5E89174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16,0</w:t>
            </w:r>
          </w:p>
        </w:tc>
      </w:tr>
      <w:tr w:rsidR="00FC049C" w:rsidRPr="0058272C" w14:paraId="22904BA3" w14:textId="77777777" w:rsidTr="006A56C0">
        <w:trPr>
          <w:trHeight w:val="283"/>
        </w:trPr>
        <w:tc>
          <w:tcPr>
            <w:tcW w:w="173" w:type="pct"/>
            <w:vAlign w:val="center"/>
          </w:tcPr>
          <w:p w14:paraId="288C17EE"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12</w:t>
            </w:r>
          </w:p>
        </w:tc>
        <w:tc>
          <w:tcPr>
            <w:tcW w:w="677" w:type="pct"/>
            <w:vMerge/>
            <w:vAlign w:val="center"/>
          </w:tcPr>
          <w:p w14:paraId="217EBFAF" w14:textId="77777777" w:rsidR="00FC049C" w:rsidRPr="0058272C" w:rsidRDefault="00FC049C" w:rsidP="006A56C0">
            <w:pPr>
              <w:rPr>
                <w:rFonts w:ascii="Times New Roman" w:hAnsi="Times New Roman" w:cs="Times New Roman"/>
                <w:sz w:val="20"/>
                <w:szCs w:val="20"/>
              </w:rPr>
            </w:pPr>
          </w:p>
        </w:tc>
        <w:tc>
          <w:tcPr>
            <w:tcW w:w="975" w:type="pct"/>
            <w:vAlign w:val="center"/>
          </w:tcPr>
          <w:p w14:paraId="168C553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№9</w:t>
            </w:r>
          </w:p>
        </w:tc>
        <w:tc>
          <w:tcPr>
            <w:tcW w:w="607" w:type="pct"/>
            <w:vAlign w:val="center"/>
          </w:tcPr>
          <w:p w14:paraId="20AE2B7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54C68A89"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5FBD91D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78</w:t>
            </w:r>
          </w:p>
        </w:tc>
        <w:tc>
          <w:tcPr>
            <w:tcW w:w="203" w:type="pct"/>
            <w:shd w:val="clear" w:color="auto" w:fill="auto"/>
            <w:vAlign w:val="center"/>
          </w:tcPr>
          <w:p w14:paraId="0690F0C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w:t>
            </w:r>
          </w:p>
        </w:tc>
        <w:tc>
          <w:tcPr>
            <w:tcW w:w="229" w:type="pct"/>
            <w:shd w:val="clear" w:color="auto" w:fill="auto"/>
            <w:vAlign w:val="center"/>
          </w:tcPr>
          <w:p w14:paraId="0171A59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37,2</w:t>
            </w:r>
          </w:p>
        </w:tc>
        <w:tc>
          <w:tcPr>
            <w:tcW w:w="229" w:type="pct"/>
            <w:shd w:val="clear" w:color="auto" w:fill="auto"/>
            <w:vAlign w:val="center"/>
          </w:tcPr>
          <w:p w14:paraId="7FEA342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43,6</w:t>
            </w:r>
          </w:p>
        </w:tc>
        <w:tc>
          <w:tcPr>
            <w:tcW w:w="234" w:type="pct"/>
            <w:shd w:val="clear" w:color="auto" w:fill="auto"/>
            <w:vAlign w:val="center"/>
          </w:tcPr>
          <w:p w14:paraId="56E05D2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14,1</w:t>
            </w:r>
          </w:p>
        </w:tc>
        <w:tc>
          <w:tcPr>
            <w:tcW w:w="233" w:type="pct"/>
            <w:shd w:val="clear" w:color="auto" w:fill="auto"/>
            <w:vAlign w:val="center"/>
          </w:tcPr>
          <w:p w14:paraId="7863104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73</w:t>
            </w:r>
          </w:p>
        </w:tc>
        <w:tc>
          <w:tcPr>
            <w:tcW w:w="233" w:type="pct"/>
            <w:shd w:val="clear" w:color="auto" w:fill="auto"/>
            <w:vAlign w:val="center"/>
          </w:tcPr>
          <w:p w14:paraId="0B73CBC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5,5</w:t>
            </w:r>
          </w:p>
        </w:tc>
        <w:tc>
          <w:tcPr>
            <w:tcW w:w="234" w:type="pct"/>
            <w:shd w:val="clear" w:color="auto" w:fill="auto"/>
            <w:vAlign w:val="center"/>
          </w:tcPr>
          <w:p w14:paraId="745D91C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32,9</w:t>
            </w:r>
          </w:p>
        </w:tc>
        <w:tc>
          <w:tcPr>
            <w:tcW w:w="235" w:type="pct"/>
            <w:shd w:val="clear" w:color="auto" w:fill="auto"/>
            <w:vAlign w:val="center"/>
          </w:tcPr>
          <w:p w14:paraId="44AF06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46,6</w:t>
            </w:r>
          </w:p>
        </w:tc>
        <w:tc>
          <w:tcPr>
            <w:tcW w:w="233" w:type="pct"/>
            <w:shd w:val="clear" w:color="auto" w:fill="auto"/>
            <w:vAlign w:val="center"/>
          </w:tcPr>
          <w:p w14:paraId="0991344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15,1</w:t>
            </w:r>
          </w:p>
        </w:tc>
      </w:tr>
      <w:tr w:rsidR="00FC049C" w:rsidRPr="0058272C" w14:paraId="02429EA1" w14:textId="77777777" w:rsidTr="006A56C0">
        <w:trPr>
          <w:trHeight w:val="283"/>
        </w:trPr>
        <w:tc>
          <w:tcPr>
            <w:tcW w:w="173" w:type="pct"/>
            <w:vAlign w:val="center"/>
          </w:tcPr>
          <w:p w14:paraId="14B261A4"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13</w:t>
            </w:r>
          </w:p>
        </w:tc>
        <w:tc>
          <w:tcPr>
            <w:tcW w:w="677" w:type="pct"/>
            <w:vMerge/>
            <w:vAlign w:val="center"/>
          </w:tcPr>
          <w:p w14:paraId="1A58979D" w14:textId="77777777" w:rsidR="00FC049C" w:rsidRPr="0058272C" w:rsidRDefault="00FC049C" w:rsidP="006A56C0">
            <w:pPr>
              <w:rPr>
                <w:rFonts w:ascii="Times New Roman" w:hAnsi="Times New Roman" w:cs="Times New Roman"/>
                <w:sz w:val="20"/>
                <w:szCs w:val="20"/>
              </w:rPr>
            </w:pPr>
          </w:p>
        </w:tc>
        <w:tc>
          <w:tcPr>
            <w:tcW w:w="975" w:type="pct"/>
            <w:vAlign w:val="center"/>
          </w:tcPr>
          <w:p w14:paraId="53BD1D01"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Гимназия №10</w:t>
            </w:r>
          </w:p>
        </w:tc>
        <w:tc>
          <w:tcPr>
            <w:tcW w:w="607" w:type="pct"/>
            <w:vAlign w:val="center"/>
          </w:tcPr>
          <w:p w14:paraId="190E8755"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5D6A84CB"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5A75536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76</w:t>
            </w:r>
          </w:p>
        </w:tc>
        <w:tc>
          <w:tcPr>
            <w:tcW w:w="203" w:type="pct"/>
            <w:shd w:val="clear" w:color="auto" w:fill="auto"/>
            <w:vAlign w:val="center"/>
          </w:tcPr>
          <w:p w14:paraId="620EB4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93135E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48,7</w:t>
            </w:r>
          </w:p>
        </w:tc>
        <w:tc>
          <w:tcPr>
            <w:tcW w:w="229" w:type="pct"/>
            <w:shd w:val="clear" w:color="auto" w:fill="auto"/>
            <w:vAlign w:val="center"/>
          </w:tcPr>
          <w:p w14:paraId="1FEEA17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38,2</w:t>
            </w:r>
          </w:p>
        </w:tc>
        <w:tc>
          <w:tcPr>
            <w:tcW w:w="234" w:type="pct"/>
            <w:shd w:val="clear" w:color="auto" w:fill="auto"/>
            <w:vAlign w:val="center"/>
          </w:tcPr>
          <w:p w14:paraId="20B5EA7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13,2</w:t>
            </w:r>
          </w:p>
        </w:tc>
        <w:tc>
          <w:tcPr>
            <w:tcW w:w="233" w:type="pct"/>
            <w:shd w:val="clear" w:color="auto" w:fill="auto"/>
            <w:vAlign w:val="center"/>
          </w:tcPr>
          <w:p w14:paraId="7DF0979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73</w:t>
            </w:r>
          </w:p>
        </w:tc>
        <w:tc>
          <w:tcPr>
            <w:tcW w:w="233" w:type="pct"/>
            <w:shd w:val="clear" w:color="auto" w:fill="auto"/>
            <w:vAlign w:val="center"/>
          </w:tcPr>
          <w:p w14:paraId="11F47D2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6B733B5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46,6</w:t>
            </w:r>
          </w:p>
        </w:tc>
        <w:tc>
          <w:tcPr>
            <w:tcW w:w="235" w:type="pct"/>
            <w:shd w:val="clear" w:color="auto" w:fill="auto"/>
            <w:vAlign w:val="center"/>
          </w:tcPr>
          <w:p w14:paraId="3EB7FBC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38,4</w:t>
            </w:r>
          </w:p>
        </w:tc>
        <w:tc>
          <w:tcPr>
            <w:tcW w:w="233" w:type="pct"/>
            <w:shd w:val="clear" w:color="auto" w:fill="auto"/>
            <w:vAlign w:val="center"/>
          </w:tcPr>
          <w:p w14:paraId="3341E6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15,1</w:t>
            </w:r>
          </w:p>
        </w:tc>
      </w:tr>
      <w:tr w:rsidR="00FC049C" w:rsidRPr="0058272C" w14:paraId="5A19AE08" w14:textId="77777777" w:rsidTr="006A56C0">
        <w:trPr>
          <w:trHeight w:val="283"/>
        </w:trPr>
        <w:tc>
          <w:tcPr>
            <w:tcW w:w="173" w:type="pct"/>
            <w:vAlign w:val="center"/>
          </w:tcPr>
          <w:p w14:paraId="50CC410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14</w:t>
            </w:r>
          </w:p>
        </w:tc>
        <w:tc>
          <w:tcPr>
            <w:tcW w:w="677" w:type="pct"/>
            <w:vAlign w:val="center"/>
          </w:tcPr>
          <w:p w14:paraId="46E6BE3F"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г.Торжок</w:t>
            </w:r>
          </w:p>
        </w:tc>
        <w:tc>
          <w:tcPr>
            <w:tcW w:w="975" w:type="pct"/>
            <w:vAlign w:val="center"/>
          </w:tcPr>
          <w:p w14:paraId="1D1D638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№8</w:t>
            </w:r>
          </w:p>
        </w:tc>
        <w:tc>
          <w:tcPr>
            <w:tcW w:w="607" w:type="pct"/>
            <w:vAlign w:val="center"/>
          </w:tcPr>
          <w:p w14:paraId="0B8040C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5242137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4BF1C22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w:t>
            </w:r>
          </w:p>
        </w:tc>
        <w:tc>
          <w:tcPr>
            <w:tcW w:w="203" w:type="pct"/>
            <w:shd w:val="clear" w:color="auto" w:fill="auto"/>
            <w:vAlign w:val="center"/>
          </w:tcPr>
          <w:p w14:paraId="14B1362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D77E2B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7,0</w:t>
            </w:r>
          </w:p>
        </w:tc>
        <w:tc>
          <w:tcPr>
            <w:tcW w:w="229" w:type="pct"/>
            <w:shd w:val="clear" w:color="auto" w:fill="auto"/>
            <w:vAlign w:val="center"/>
          </w:tcPr>
          <w:p w14:paraId="2B41712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41,9</w:t>
            </w:r>
          </w:p>
        </w:tc>
        <w:tc>
          <w:tcPr>
            <w:tcW w:w="234" w:type="pct"/>
            <w:shd w:val="clear" w:color="auto" w:fill="auto"/>
            <w:vAlign w:val="center"/>
          </w:tcPr>
          <w:p w14:paraId="089FBE5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51,2</w:t>
            </w:r>
          </w:p>
        </w:tc>
        <w:tc>
          <w:tcPr>
            <w:tcW w:w="233" w:type="pct"/>
            <w:shd w:val="clear" w:color="auto" w:fill="auto"/>
            <w:vAlign w:val="center"/>
          </w:tcPr>
          <w:p w14:paraId="7356C8A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w:t>
            </w:r>
          </w:p>
        </w:tc>
        <w:tc>
          <w:tcPr>
            <w:tcW w:w="233" w:type="pct"/>
            <w:shd w:val="clear" w:color="auto" w:fill="auto"/>
            <w:vAlign w:val="center"/>
          </w:tcPr>
          <w:p w14:paraId="635CAAD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751239B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12,8</w:t>
            </w:r>
          </w:p>
        </w:tc>
        <w:tc>
          <w:tcPr>
            <w:tcW w:w="235" w:type="pct"/>
            <w:shd w:val="clear" w:color="auto" w:fill="auto"/>
            <w:vAlign w:val="center"/>
          </w:tcPr>
          <w:p w14:paraId="573E06B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35,9</w:t>
            </w:r>
          </w:p>
        </w:tc>
        <w:tc>
          <w:tcPr>
            <w:tcW w:w="233" w:type="pct"/>
            <w:shd w:val="clear" w:color="auto" w:fill="auto"/>
            <w:vAlign w:val="center"/>
          </w:tcPr>
          <w:p w14:paraId="01955CE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51,3</w:t>
            </w:r>
          </w:p>
        </w:tc>
      </w:tr>
      <w:tr w:rsidR="00FC049C" w:rsidRPr="0058272C" w14:paraId="62D1F3BE" w14:textId="77777777" w:rsidTr="006A56C0">
        <w:trPr>
          <w:trHeight w:val="283"/>
        </w:trPr>
        <w:tc>
          <w:tcPr>
            <w:tcW w:w="173" w:type="pct"/>
            <w:vAlign w:val="center"/>
          </w:tcPr>
          <w:p w14:paraId="263657E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15</w:t>
            </w:r>
          </w:p>
        </w:tc>
        <w:tc>
          <w:tcPr>
            <w:tcW w:w="677" w:type="pct"/>
            <w:vMerge w:val="restart"/>
            <w:vAlign w:val="center"/>
          </w:tcPr>
          <w:p w14:paraId="0DD6120E"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Бежецкий район</w:t>
            </w:r>
          </w:p>
        </w:tc>
        <w:tc>
          <w:tcPr>
            <w:tcW w:w="975" w:type="pct"/>
            <w:vAlign w:val="center"/>
          </w:tcPr>
          <w:p w14:paraId="687F693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Моркиногорская СОШ</w:t>
            </w:r>
          </w:p>
        </w:tc>
        <w:tc>
          <w:tcPr>
            <w:tcW w:w="607" w:type="pct"/>
            <w:vAlign w:val="center"/>
          </w:tcPr>
          <w:p w14:paraId="7AF463C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0CA4D2B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A346F0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03" w:type="pct"/>
            <w:shd w:val="clear" w:color="auto" w:fill="auto"/>
            <w:vAlign w:val="center"/>
          </w:tcPr>
          <w:p w14:paraId="389524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4CB4BFC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4D2F032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4" w:type="pct"/>
            <w:shd w:val="clear" w:color="auto" w:fill="auto"/>
            <w:vAlign w:val="center"/>
          </w:tcPr>
          <w:p w14:paraId="1F9997D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6261BE7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33" w:type="pct"/>
            <w:shd w:val="clear" w:color="auto" w:fill="auto"/>
            <w:vAlign w:val="center"/>
          </w:tcPr>
          <w:p w14:paraId="5AD47BA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499684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5" w:type="pct"/>
            <w:shd w:val="clear" w:color="auto" w:fill="auto"/>
            <w:vAlign w:val="center"/>
          </w:tcPr>
          <w:p w14:paraId="2C4229C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3" w:type="pct"/>
            <w:shd w:val="clear" w:color="auto" w:fill="auto"/>
            <w:vAlign w:val="center"/>
          </w:tcPr>
          <w:p w14:paraId="0148D9A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1CF21880" w14:textId="77777777" w:rsidTr="006A56C0">
        <w:trPr>
          <w:trHeight w:val="283"/>
        </w:trPr>
        <w:tc>
          <w:tcPr>
            <w:tcW w:w="173" w:type="pct"/>
            <w:vAlign w:val="center"/>
          </w:tcPr>
          <w:p w14:paraId="2B809C56"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16</w:t>
            </w:r>
          </w:p>
        </w:tc>
        <w:tc>
          <w:tcPr>
            <w:tcW w:w="677" w:type="pct"/>
            <w:vMerge/>
            <w:vAlign w:val="center"/>
          </w:tcPr>
          <w:p w14:paraId="7FFA6C26" w14:textId="77777777" w:rsidR="00FC049C" w:rsidRPr="0058272C" w:rsidRDefault="00FC049C" w:rsidP="006A56C0">
            <w:pPr>
              <w:rPr>
                <w:rFonts w:ascii="Times New Roman" w:hAnsi="Times New Roman" w:cs="Times New Roman"/>
                <w:sz w:val="20"/>
                <w:szCs w:val="20"/>
              </w:rPr>
            </w:pPr>
          </w:p>
        </w:tc>
        <w:tc>
          <w:tcPr>
            <w:tcW w:w="975" w:type="pct"/>
            <w:vAlign w:val="center"/>
          </w:tcPr>
          <w:p w14:paraId="4513F700" w14:textId="77777777" w:rsidR="00FC049C" w:rsidRPr="00FD5AD5" w:rsidRDefault="00FC049C" w:rsidP="006A56C0">
            <w:pPr>
              <w:ind w:right="-201"/>
              <w:rPr>
                <w:rFonts w:ascii="Times New Roman" w:hAnsi="Times New Roman" w:cs="Times New Roman"/>
                <w:spacing w:val="-4"/>
                <w:sz w:val="20"/>
                <w:szCs w:val="20"/>
              </w:rPr>
            </w:pPr>
            <w:r w:rsidRPr="00FD5AD5">
              <w:rPr>
                <w:rFonts w:ascii="Times New Roman" w:hAnsi="Times New Roman" w:cs="Times New Roman"/>
                <w:spacing w:val="-4"/>
                <w:sz w:val="20"/>
                <w:szCs w:val="20"/>
              </w:rPr>
              <w:t>МОУ Шишково-Дубровская СОШ</w:t>
            </w:r>
          </w:p>
        </w:tc>
        <w:tc>
          <w:tcPr>
            <w:tcW w:w="607" w:type="pct"/>
            <w:vAlign w:val="center"/>
          </w:tcPr>
          <w:p w14:paraId="29F784F5"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17B46932"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7F3473D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03" w:type="pct"/>
            <w:shd w:val="clear" w:color="auto" w:fill="auto"/>
            <w:vAlign w:val="center"/>
          </w:tcPr>
          <w:p w14:paraId="1A4DB0D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3184F90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29" w:type="pct"/>
            <w:shd w:val="clear" w:color="auto" w:fill="auto"/>
            <w:vAlign w:val="center"/>
          </w:tcPr>
          <w:p w14:paraId="55513B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873208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63B2885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53257A8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FD954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5" w:type="pct"/>
            <w:shd w:val="clear" w:color="auto" w:fill="auto"/>
            <w:vAlign w:val="center"/>
          </w:tcPr>
          <w:p w14:paraId="2F99B6B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3703842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62B39AFE" w14:textId="77777777" w:rsidTr="006A56C0">
        <w:trPr>
          <w:trHeight w:val="283"/>
        </w:trPr>
        <w:tc>
          <w:tcPr>
            <w:tcW w:w="173" w:type="pct"/>
            <w:vAlign w:val="center"/>
          </w:tcPr>
          <w:p w14:paraId="0EA2A6CB"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17</w:t>
            </w:r>
          </w:p>
        </w:tc>
        <w:tc>
          <w:tcPr>
            <w:tcW w:w="677" w:type="pct"/>
            <w:vMerge w:val="restart"/>
            <w:vAlign w:val="center"/>
          </w:tcPr>
          <w:p w14:paraId="10E5676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Бологовский район</w:t>
            </w:r>
          </w:p>
        </w:tc>
        <w:tc>
          <w:tcPr>
            <w:tcW w:w="975" w:type="pct"/>
            <w:vAlign w:val="center"/>
          </w:tcPr>
          <w:p w14:paraId="4BBBBF7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№10 г.Бологое</w:t>
            </w:r>
          </w:p>
        </w:tc>
        <w:tc>
          <w:tcPr>
            <w:tcW w:w="607" w:type="pct"/>
            <w:vAlign w:val="center"/>
          </w:tcPr>
          <w:p w14:paraId="7CAD202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18B775E6"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47" w:type="pct"/>
            <w:shd w:val="clear" w:color="auto" w:fill="auto"/>
            <w:vAlign w:val="center"/>
          </w:tcPr>
          <w:p w14:paraId="5132CA9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47</w:t>
            </w:r>
          </w:p>
        </w:tc>
        <w:tc>
          <w:tcPr>
            <w:tcW w:w="203" w:type="pct"/>
            <w:shd w:val="clear" w:color="auto" w:fill="auto"/>
            <w:vAlign w:val="center"/>
          </w:tcPr>
          <w:p w14:paraId="24934BD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w:t>
            </w:r>
          </w:p>
        </w:tc>
        <w:tc>
          <w:tcPr>
            <w:tcW w:w="229" w:type="pct"/>
            <w:shd w:val="clear" w:color="auto" w:fill="auto"/>
            <w:vAlign w:val="center"/>
          </w:tcPr>
          <w:p w14:paraId="41D04A8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44,7</w:t>
            </w:r>
          </w:p>
        </w:tc>
        <w:tc>
          <w:tcPr>
            <w:tcW w:w="229" w:type="pct"/>
            <w:shd w:val="clear" w:color="auto" w:fill="auto"/>
            <w:vAlign w:val="center"/>
          </w:tcPr>
          <w:p w14:paraId="6EC8AA7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42,6</w:t>
            </w:r>
          </w:p>
        </w:tc>
        <w:tc>
          <w:tcPr>
            <w:tcW w:w="234" w:type="pct"/>
            <w:shd w:val="clear" w:color="auto" w:fill="auto"/>
            <w:vAlign w:val="center"/>
          </w:tcPr>
          <w:p w14:paraId="234137C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8,5</w:t>
            </w:r>
          </w:p>
        </w:tc>
        <w:tc>
          <w:tcPr>
            <w:tcW w:w="233" w:type="pct"/>
            <w:shd w:val="clear" w:color="auto" w:fill="auto"/>
            <w:vAlign w:val="center"/>
          </w:tcPr>
          <w:p w14:paraId="1805BA5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w:t>
            </w:r>
          </w:p>
        </w:tc>
        <w:tc>
          <w:tcPr>
            <w:tcW w:w="233" w:type="pct"/>
            <w:shd w:val="clear" w:color="auto" w:fill="auto"/>
            <w:vAlign w:val="center"/>
          </w:tcPr>
          <w:p w14:paraId="2EC973E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w:t>
            </w:r>
          </w:p>
        </w:tc>
        <w:tc>
          <w:tcPr>
            <w:tcW w:w="234" w:type="pct"/>
            <w:shd w:val="clear" w:color="auto" w:fill="auto"/>
            <w:vAlign w:val="center"/>
          </w:tcPr>
          <w:p w14:paraId="0170C49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65,0</w:t>
            </w:r>
          </w:p>
        </w:tc>
        <w:tc>
          <w:tcPr>
            <w:tcW w:w="235" w:type="pct"/>
            <w:shd w:val="clear" w:color="auto" w:fill="auto"/>
            <w:vAlign w:val="center"/>
          </w:tcPr>
          <w:p w14:paraId="5E32432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22,5</w:t>
            </w:r>
          </w:p>
        </w:tc>
        <w:tc>
          <w:tcPr>
            <w:tcW w:w="233" w:type="pct"/>
            <w:shd w:val="clear" w:color="auto" w:fill="auto"/>
            <w:vAlign w:val="center"/>
          </w:tcPr>
          <w:p w14:paraId="4947CDE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w:t>
            </w:r>
          </w:p>
        </w:tc>
      </w:tr>
      <w:tr w:rsidR="00FC049C" w:rsidRPr="0058272C" w14:paraId="11DEB5D5" w14:textId="77777777" w:rsidTr="006A56C0">
        <w:trPr>
          <w:trHeight w:val="283"/>
        </w:trPr>
        <w:tc>
          <w:tcPr>
            <w:tcW w:w="173" w:type="pct"/>
            <w:vAlign w:val="center"/>
          </w:tcPr>
          <w:p w14:paraId="1F4DEE53" w14:textId="77777777" w:rsidR="00FC049C" w:rsidRPr="00184160" w:rsidRDefault="00FC049C" w:rsidP="006A56C0">
            <w:pPr>
              <w:jc w:val="center"/>
              <w:rPr>
                <w:rFonts w:ascii="Times New Roman" w:hAnsi="Times New Roman" w:cs="Times New Roman"/>
                <w:sz w:val="20"/>
                <w:szCs w:val="20"/>
              </w:rPr>
            </w:pPr>
            <w:r w:rsidRPr="00184160">
              <w:rPr>
                <w:rFonts w:ascii="Times New Roman" w:hAnsi="Times New Roman" w:cs="Times New Roman"/>
                <w:sz w:val="20"/>
                <w:szCs w:val="20"/>
              </w:rPr>
              <w:t>18</w:t>
            </w:r>
          </w:p>
        </w:tc>
        <w:tc>
          <w:tcPr>
            <w:tcW w:w="677" w:type="pct"/>
            <w:vMerge/>
            <w:vAlign w:val="center"/>
          </w:tcPr>
          <w:p w14:paraId="0BBC96C9" w14:textId="77777777" w:rsidR="00FC049C" w:rsidRPr="00184160" w:rsidRDefault="00FC049C" w:rsidP="006A56C0">
            <w:pPr>
              <w:rPr>
                <w:rFonts w:ascii="Times New Roman" w:hAnsi="Times New Roman" w:cs="Times New Roman"/>
                <w:sz w:val="20"/>
                <w:szCs w:val="20"/>
              </w:rPr>
            </w:pPr>
          </w:p>
        </w:tc>
        <w:tc>
          <w:tcPr>
            <w:tcW w:w="975" w:type="pct"/>
            <w:vAlign w:val="center"/>
          </w:tcPr>
          <w:p w14:paraId="5CF14C13"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ООШ №57 г.Бологое</w:t>
            </w:r>
          </w:p>
        </w:tc>
        <w:tc>
          <w:tcPr>
            <w:tcW w:w="607" w:type="pct"/>
            <w:vAlign w:val="center"/>
          </w:tcPr>
          <w:p w14:paraId="30005171" w14:textId="77777777" w:rsidR="00FC049C" w:rsidRPr="00184160" w:rsidRDefault="00FC049C" w:rsidP="006A56C0">
            <w:pPr>
              <w:rPr>
                <w:rFonts w:ascii="Times New Roman" w:hAnsi="Times New Roman" w:cs="Times New Roman"/>
                <w:sz w:val="20"/>
                <w:szCs w:val="20"/>
              </w:rPr>
            </w:pPr>
            <w:r w:rsidRPr="00184160">
              <w:rPr>
                <w:rFonts w:ascii="Times New Roman" w:hAnsi="Times New Roman" w:cs="Times New Roman"/>
                <w:sz w:val="20"/>
                <w:szCs w:val="20"/>
              </w:rPr>
              <w:t>Математика</w:t>
            </w:r>
          </w:p>
        </w:tc>
        <w:tc>
          <w:tcPr>
            <w:tcW w:w="258" w:type="pct"/>
          </w:tcPr>
          <w:p w14:paraId="17411C0B"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7DD8A1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w:t>
            </w:r>
          </w:p>
        </w:tc>
        <w:tc>
          <w:tcPr>
            <w:tcW w:w="203" w:type="pct"/>
            <w:shd w:val="clear" w:color="auto" w:fill="auto"/>
            <w:vAlign w:val="center"/>
          </w:tcPr>
          <w:p w14:paraId="49087C9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5A1531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66,7</w:t>
            </w:r>
          </w:p>
        </w:tc>
        <w:tc>
          <w:tcPr>
            <w:tcW w:w="229" w:type="pct"/>
            <w:shd w:val="clear" w:color="auto" w:fill="auto"/>
            <w:vAlign w:val="center"/>
          </w:tcPr>
          <w:p w14:paraId="78FDCB8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34" w:type="pct"/>
            <w:shd w:val="clear" w:color="auto" w:fill="auto"/>
            <w:vAlign w:val="center"/>
          </w:tcPr>
          <w:p w14:paraId="3B761E5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16,7</w:t>
            </w:r>
          </w:p>
        </w:tc>
        <w:tc>
          <w:tcPr>
            <w:tcW w:w="233" w:type="pct"/>
            <w:shd w:val="clear" w:color="auto" w:fill="auto"/>
            <w:vAlign w:val="center"/>
          </w:tcPr>
          <w:p w14:paraId="3D77964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w:t>
            </w:r>
          </w:p>
        </w:tc>
        <w:tc>
          <w:tcPr>
            <w:tcW w:w="233" w:type="pct"/>
            <w:shd w:val="clear" w:color="auto" w:fill="auto"/>
            <w:vAlign w:val="center"/>
          </w:tcPr>
          <w:p w14:paraId="2FCDCA8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04DEC27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35" w:type="pct"/>
            <w:shd w:val="clear" w:color="auto" w:fill="auto"/>
            <w:vAlign w:val="center"/>
          </w:tcPr>
          <w:p w14:paraId="70D6C53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37,5</w:t>
            </w:r>
          </w:p>
        </w:tc>
        <w:tc>
          <w:tcPr>
            <w:tcW w:w="233" w:type="pct"/>
            <w:shd w:val="clear" w:color="auto" w:fill="auto"/>
            <w:vAlign w:val="center"/>
          </w:tcPr>
          <w:p w14:paraId="7A57B59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12,5</w:t>
            </w:r>
          </w:p>
        </w:tc>
      </w:tr>
      <w:tr w:rsidR="00FC049C" w:rsidRPr="0058272C" w14:paraId="082AEB31" w14:textId="77777777" w:rsidTr="006A56C0">
        <w:trPr>
          <w:trHeight w:val="283"/>
        </w:trPr>
        <w:tc>
          <w:tcPr>
            <w:tcW w:w="173" w:type="pct"/>
            <w:vAlign w:val="center"/>
          </w:tcPr>
          <w:p w14:paraId="27F25A9D"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19</w:t>
            </w:r>
          </w:p>
        </w:tc>
        <w:tc>
          <w:tcPr>
            <w:tcW w:w="677" w:type="pct"/>
            <w:vMerge/>
            <w:vAlign w:val="center"/>
          </w:tcPr>
          <w:p w14:paraId="178AEF49" w14:textId="77777777" w:rsidR="00FC049C" w:rsidRPr="0058272C" w:rsidRDefault="00FC049C" w:rsidP="006A56C0">
            <w:pPr>
              <w:rPr>
                <w:rFonts w:ascii="Times New Roman" w:hAnsi="Times New Roman" w:cs="Times New Roman"/>
                <w:sz w:val="20"/>
                <w:szCs w:val="20"/>
              </w:rPr>
            </w:pPr>
          </w:p>
        </w:tc>
        <w:tc>
          <w:tcPr>
            <w:tcW w:w="975" w:type="pct"/>
            <w:vAlign w:val="center"/>
          </w:tcPr>
          <w:p w14:paraId="480A8A7A"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Спеховская СОШ</w:t>
            </w:r>
          </w:p>
        </w:tc>
        <w:tc>
          <w:tcPr>
            <w:tcW w:w="607" w:type="pct"/>
            <w:vAlign w:val="center"/>
          </w:tcPr>
          <w:p w14:paraId="576F44AF"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62AAC9A9"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4D073B4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24</w:t>
            </w:r>
          </w:p>
        </w:tc>
        <w:tc>
          <w:tcPr>
            <w:tcW w:w="203" w:type="pct"/>
            <w:shd w:val="clear" w:color="auto" w:fill="auto"/>
            <w:vAlign w:val="center"/>
          </w:tcPr>
          <w:p w14:paraId="297AC9D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69D56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29" w:type="pct"/>
            <w:shd w:val="clear" w:color="auto" w:fill="auto"/>
            <w:vAlign w:val="center"/>
          </w:tcPr>
          <w:p w14:paraId="3D15FF4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37,5</w:t>
            </w:r>
          </w:p>
        </w:tc>
        <w:tc>
          <w:tcPr>
            <w:tcW w:w="234" w:type="pct"/>
            <w:shd w:val="clear" w:color="auto" w:fill="auto"/>
            <w:vAlign w:val="center"/>
          </w:tcPr>
          <w:p w14:paraId="0FF0415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29,2</w:t>
            </w:r>
          </w:p>
        </w:tc>
        <w:tc>
          <w:tcPr>
            <w:tcW w:w="233" w:type="pct"/>
            <w:shd w:val="clear" w:color="auto" w:fill="auto"/>
            <w:vAlign w:val="center"/>
          </w:tcPr>
          <w:p w14:paraId="0F07263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w:t>
            </w:r>
          </w:p>
        </w:tc>
        <w:tc>
          <w:tcPr>
            <w:tcW w:w="233" w:type="pct"/>
            <w:shd w:val="clear" w:color="auto" w:fill="auto"/>
            <w:vAlign w:val="center"/>
          </w:tcPr>
          <w:p w14:paraId="205282C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4,8</w:t>
            </w:r>
          </w:p>
        </w:tc>
        <w:tc>
          <w:tcPr>
            <w:tcW w:w="234" w:type="pct"/>
            <w:shd w:val="clear" w:color="auto" w:fill="auto"/>
            <w:vAlign w:val="center"/>
          </w:tcPr>
          <w:p w14:paraId="18708C0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52,4</w:t>
            </w:r>
          </w:p>
        </w:tc>
        <w:tc>
          <w:tcPr>
            <w:tcW w:w="235" w:type="pct"/>
            <w:shd w:val="clear" w:color="auto" w:fill="auto"/>
            <w:vAlign w:val="center"/>
          </w:tcPr>
          <w:p w14:paraId="30B899B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42,9</w:t>
            </w:r>
          </w:p>
        </w:tc>
        <w:tc>
          <w:tcPr>
            <w:tcW w:w="233" w:type="pct"/>
            <w:shd w:val="clear" w:color="auto" w:fill="auto"/>
            <w:vAlign w:val="center"/>
          </w:tcPr>
          <w:p w14:paraId="34ED218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2ED5466A" w14:textId="77777777" w:rsidTr="006A56C0">
        <w:trPr>
          <w:trHeight w:val="283"/>
        </w:trPr>
        <w:tc>
          <w:tcPr>
            <w:tcW w:w="173" w:type="pct"/>
            <w:vAlign w:val="center"/>
          </w:tcPr>
          <w:p w14:paraId="718D7969"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20</w:t>
            </w:r>
          </w:p>
        </w:tc>
        <w:tc>
          <w:tcPr>
            <w:tcW w:w="677" w:type="pct"/>
            <w:vAlign w:val="center"/>
          </w:tcPr>
          <w:p w14:paraId="5B779D5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Вышневолоцкий ГО</w:t>
            </w:r>
          </w:p>
        </w:tc>
        <w:tc>
          <w:tcPr>
            <w:tcW w:w="975" w:type="pct"/>
            <w:vAlign w:val="center"/>
          </w:tcPr>
          <w:p w14:paraId="16DBF78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Терелесовская СОШ</w:t>
            </w:r>
          </w:p>
        </w:tc>
        <w:tc>
          <w:tcPr>
            <w:tcW w:w="607" w:type="pct"/>
            <w:vAlign w:val="center"/>
          </w:tcPr>
          <w:p w14:paraId="0FB40FF3"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09D4943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B4647D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w:t>
            </w:r>
          </w:p>
        </w:tc>
        <w:tc>
          <w:tcPr>
            <w:tcW w:w="203" w:type="pct"/>
            <w:shd w:val="clear" w:color="auto" w:fill="auto"/>
            <w:vAlign w:val="center"/>
          </w:tcPr>
          <w:p w14:paraId="123EB86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B3440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62,5</w:t>
            </w:r>
          </w:p>
        </w:tc>
        <w:tc>
          <w:tcPr>
            <w:tcW w:w="229" w:type="pct"/>
            <w:shd w:val="clear" w:color="auto" w:fill="auto"/>
            <w:vAlign w:val="center"/>
          </w:tcPr>
          <w:p w14:paraId="6EA2D63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12,5</w:t>
            </w:r>
          </w:p>
        </w:tc>
        <w:tc>
          <w:tcPr>
            <w:tcW w:w="234" w:type="pct"/>
            <w:shd w:val="clear" w:color="auto" w:fill="auto"/>
            <w:vAlign w:val="center"/>
          </w:tcPr>
          <w:p w14:paraId="7801B96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3" w:type="pct"/>
            <w:shd w:val="clear" w:color="auto" w:fill="auto"/>
            <w:vAlign w:val="center"/>
          </w:tcPr>
          <w:p w14:paraId="7531823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33" w:type="pct"/>
            <w:shd w:val="clear" w:color="auto" w:fill="auto"/>
            <w:vAlign w:val="center"/>
          </w:tcPr>
          <w:p w14:paraId="075CAEC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09A9D07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5" w:type="pct"/>
            <w:shd w:val="clear" w:color="auto" w:fill="auto"/>
            <w:vAlign w:val="center"/>
          </w:tcPr>
          <w:p w14:paraId="52AEA2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c>
          <w:tcPr>
            <w:tcW w:w="233" w:type="pct"/>
            <w:shd w:val="clear" w:color="auto" w:fill="auto"/>
            <w:vAlign w:val="center"/>
          </w:tcPr>
          <w:p w14:paraId="109E956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r>
      <w:tr w:rsidR="00FC049C" w:rsidRPr="0058272C" w14:paraId="2CA7387A" w14:textId="77777777" w:rsidTr="006A56C0">
        <w:trPr>
          <w:trHeight w:val="283"/>
        </w:trPr>
        <w:tc>
          <w:tcPr>
            <w:tcW w:w="173" w:type="pct"/>
            <w:vAlign w:val="center"/>
          </w:tcPr>
          <w:p w14:paraId="46FB0F5F"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21</w:t>
            </w:r>
          </w:p>
        </w:tc>
        <w:tc>
          <w:tcPr>
            <w:tcW w:w="677" w:type="pct"/>
            <w:vMerge w:val="restart"/>
            <w:vAlign w:val="center"/>
          </w:tcPr>
          <w:p w14:paraId="28899890"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Зубцовский район</w:t>
            </w:r>
          </w:p>
        </w:tc>
        <w:tc>
          <w:tcPr>
            <w:tcW w:w="975" w:type="pct"/>
            <w:vAlign w:val="center"/>
          </w:tcPr>
          <w:p w14:paraId="41AE991D"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ООШ №2 г.Зубцов</w:t>
            </w:r>
          </w:p>
        </w:tc>
        <w:tc>
          <w:tcPr>
            <w:tcW w:w="607" w:type="pct"/>
            <w:vAlign w:val="center"/>
          </w:tcPr>
          <w:p w14:paraId="6234CE5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1EDCD386"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18AB6F1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w:t>
            </w:r>
          </w:p>
        </w:tc>
        <w:tc>
          <w:tcPr>
            <w:tcW w:w="203" w:type="pct"/>
            <w:shd w:val="clear" w:color="auto" w:fill="auto"/>
            <w:vAlign w:val="center"/>
          </w:tcPr>
          <w:p w14:paraId="03D1435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w:t>
            </w:r>
          </w:p>
        </w:tc>
        <w:tc>
          <w:tcPr>
            <w:tcW w:w="229" w:type="pct"/>
            <w:shd w:val="clear" w:color="auto" w:fill="auto"/>
            <w:vAlign w:val="center"/>
          </w:tcPr>
          <w:p w14:paraId="0E10F16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45,0</w:t>
            </w:r>
          </w:p>
        </w:tc>
        <w:tc>
          <w:tcPr>
            <w:tcW w:w="229" w:type="pct"/>
            <w:shd w:val="clear" w:color="auto" w:fill="auto"/>
            <w:vAlign w:val="center"/>
          </w:tcPr>
          <w:p w14:paraId="3B09572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35,0</w:t>
            </w:r>
          </w:p>
        </w:tc>
        <w:tc>
          <w:tcPr>
            <w:tcW w:w="234" w:type="pct"/>
            <w:shd w:val="clear" w:color="auto" w:fill="auto"/>
            <w:vAlign w:val="center"/>
          </w:tcPr>
          <w:p w14:paraId="70624EF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15,0</w:t>
            </w:r>
          </w:p>
        </w:tc>
        <w:tc>
          <w:tcPr>
            <w:tcW w:w="233" w:type="pct"/>
            <w:shd w:val="clear" w:color="auto" w:fill="auto"/>
            <w:vAlign w:val="center"/>
          </w:tcPr>
          <w:p w14:paraId="067CFA2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w:t>
            </w:r>
          </w:p>
        </w:tc>
        <w:tc>
          <w:tcPr>
            <w:tcW w:w="233" w:type="pct"/>
            <w:shd w:val="clear" w:color="auto" w:fill="auto"/>
            <w:vAlign w:val="center"/>
          </w:tcPr>
          <w:p w14:paraId="0394A31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7840D6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35" w:type="pct"/>
            <w:shd w:val="clear" w:color="auto" w:fill="auto"/>
            <w:vAlign w:val="center"/>
          </w:tcPr>
          <w:p w14:paraId="6A76F0A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46,7</w:t>
            </w:r>
          </w:p>
        </w:tc>
        <w:tc>
          <w:tcPr>
            <w:tcW w:w="233" w:type="pct"/>
            <w:shd w:val="clear" w:color="auto" w:fill="auto"/>
            <w:vAlign w:val="center"/>
          </w:tcPr>
          <w:p w14:paraId="6FFBDF0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r>
      <w:tr w:rsidR="00FC049C" w:rsidRPr="0058272C" w14:paraId="528C7448" w14:textId="77777777" w:rsidTr="006A56C0">
        <w:trPr>
          <w:trHeight w:val="283"/>
        </w:trPr>
        <w:tc>
          <w:tcPr>
            <w:tcW w:w="173" w:type="pct"/>
            <w:vAlign w:val="center"/>
          </w:tcPr>
          <w:p w14:paraId="262E77C3"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22</w:t>
            </w:r>
          </w:p>
        </w:tc>
        <w:tc>
          <w:tcPr>
            <w:tcW w:w="677" w:type="pct"/>
            <w:vMerge/>
            <w:vAlign w:val="center"/>
          </w:tcPr>
          <w:p w14:paraId="5FB54CB4" w14:textId="77777777" w:rsidR="00FC049C" w:rsidRPr="0058272C" w:rsidRDefault="00FC049C" w:rsidP="006A56C0">
            <w:pPr>
              <w:rPr>
                <w:rFonts w:ascii="Times New Roman" w:hAnsi="Times New Roman" w:cs="Times New Roman"/>
                <w:sz w:val="20"/>
                <w:szCs w:val="20"/>
              </w:rPr>
            </w:pPr>
          </w:p>
        </w:tc>
        <w:tc>
          <w:tcPr>
            <w:tcW w:w="975" w:type="pct"/>
            <w:vAlign w:val="center"/>
          </w:tcPr>
          <w:p w14:paraId="494C7F90"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Столипинская СОШ</w:t>
            </w:r>
          </w:p>
        </w:tc>
        <w:tc>
          <w:tcPr>
            <w:tcW w:w="607" w:type="pct"/>
            <w:vAlign w:val="center"/>
          </w:tcPr>
          <w:p w14:paraId="16C69FE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5CF19D5C"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3C2ECBF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w:t>
            </w:r>
          </w:p>
        </w:tc>
        <w:tc>
          <w:tcPr>
            <w:tcW w:w="203" w:type="pct"/>
            <w:shd w:val="clear" w:color="auto" w:fill="auto"/>
            <w:vAlign w:val="center"/>
          </w:tcPr>
          <w:p w14:paraId="6A53414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16FD3C3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BFC76A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4" w:type="pct"/>
            <w:shd w:val="clear" w:color="auto" w:fill="auto"/>
            <w:vAlign w:val="center"/>
          </w:tcPr>
          <w:p w14:paraId="6F61C37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1495307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w:t>
            </w:r>
          </w:p>
        </w:tc>
        <w:tc>
          <w:tcPr>
            <w:tcW w:w="233" w:type="pct"/>
            <w:shd w:val="clear" w:color="auto" w:fill="auto"/>
            <w:vAlign w:val="center"/>
          </w:tcPr>
          <w:p w14:paraId="3A70CC3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1456964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5" w:type="pct"/>
            <w:shd w:val="clear" w:color="auto" w:fill="auto"/>
            <w:vAlign w:val="center"/>
          </w:tcPr>
          <w:p w14:paraId="58CEC0E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3" w:type="pct"/>
            <w:shd w:val="clear" w:color="auto" w:fill="auto"/>
            <w:vAlign w:val="center"/>
          </w:tcPr>
          <w:p w14:paraId="0ECC66B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0FA9ED64" w14:textId="77777777" w:rsidTr="006A56C0">
        <w:trPr>
          <w:trHeight w:val="283"/>
        </w:trPr>
        <w:tc>
          <w:tcPr>
            <w:tcW w:w="173" w:type="pct"/>
            <w:vAlign w:val="center"/>
          </w:tcPr>
          <w:p w14:paraId="7155E224"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23</w:t>
            </w:r>
          </w:p>
        </w:tc>
        <w:tc>
          <w:tcPr>
            <w:tcW w:w="677" w:type="pct"/>
            <w:vAlign w:val="center"/>
          </w:tcPr>
          <w:p w14:paraId="06D1862D"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Калининский район</w:t>
            </w:r>
          </w:p>
        </w:tc>
        <w:tc>
          <w:tcPr>
            <w:tcW w:w="975" w:type="pct"/>
            <w:vAlign w:val="center"/>
          </w:tcPr>
          <w:p w14:paraId="2F153302"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Тургиновская СОШ</w:t>
            </w:r>
          </w:p>
        </w:tc>
        <w:tc>
          <w:tcPr>
            <w:tcW w:w="607" w:type="pct"/>
            <w:vAlign w:val="center"/>
          </w:tcPr>
          <w:p w14:paraId="5B52923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Обществознание</w:t>
            </w:r>
          </w:p>
        </w:tc>
        <w:tc>
          <w:tcPr>
            <w:tcW w:w="258" w:type="pct"/>
          </w:tcPr>
          <w:p w14:paraId="09C0348E"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DACE6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19</w:t>
            </w:r>
          </w:p>
        </w:tc>
        <w:tc>
          <w:tcPr>
            <w:tcW w:w="203" w:type="pct"/>
            <w:shd w:val="clear" w:color="auto" w:fill="auto"/>
            <w:vAlign w:val="center"/>
          </w:tcPr>
          <w:p w14:paraId="5D188D6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10,5</w:t>
            </w:r>
          </w:p>
        </w:tc>
        <w:tc>
          <w:tcPr>
            <w:tcW w:w="229" w:type="pct"/>
            <w:shd w:val="clear" w:color="auto" w:fill="auto"/>
            <w:vAlign w:val="center"/>
          </w:tcPr>
          <w:p w14:paraId="11F6476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63,2</w:t>
            </w:r>
          </w:p>
        </w:tc>
        <w:tc>
          <w:tcPr>
            <w:tcW w:w="229" w:type="pct"/>
            <w:shd w:val="clear" w:color="auto" w:fill="auto"/>
            <w:vAlign w:val="center"/>
          </w:tcPr>
          <w:p w14:paraId="301DBB6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21,1</w:t>
            </w:r>
          </w:p>
        </w:tc>
        <w:tc>
          <w:tcPr>
            <w:tcW w:w="234" w:type="pct"/>
            <w:shd w:val="clear" w:color="auto" w:fill="auto"/>
            <w:vAlign w:val="center"/>
          </w:tcPr>
          <w:p w14:paraId="7FAAD30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5,3</w:t>
            </w:r>
          </w:p>
        </w:tc>
        <w:tc>
          <w:tcPr>
            <w:tcW w:w="233" w:type="pct"/>
            <w:shd w:val="clear" w:color="auto" w:fill="auto"/>
            <w:vAlign w:val="center"/>
          </w:tcPr>
          <w:p w14:paraId="576E9C5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w:t>
            </w:r>
          </w:p>
        </w:tc>
        <w:tc>
          <w:tcPr>
            <w:tcW w:w="233" w:type="pct"/>
            <w:shd w:val="clear" w:color="auto" w:fill="auto"/>
            <w:vAlign w:val="center"/>
          </w:tcPr>
          <w:p w14:paraId="4971A07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6,7</w:t>
            </w:r>
          </w:p>
        </w:tc>
        <w:tc>
          <w:tcPr>
            <w:tcW w:w="234" w:type="pct"/>
            <w:shd w:val="clear" w:color="auto" w:fill="auto"/>
            <w:vAlign w:val="center"/>
          </w:tcPr>
          <w:p w14:paraId="272682D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5" w:type="pct"/>
            <w:shd w:val="clear" w:color="auto" w:fill="auto"/>
            <w:vAlign w:val="center"/>
          </w:tcPr>
          <w:p w14:paraId="0B75A0F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33" w:type="pct"/>
            <w:shd w:val="clear" w:color="auto" w:fill="auto"/>
            <w:vAlign w:val="center"/>
          </w:tcPr>
          <w:p w14:paraId="3AACBBB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4E761365" w14:textId="77777777" w:rsidTr="006A56C0">
        <w:trPr>
          <w:trHeight w:val="283"/>
        </w:trPr>
        <w:tc>
          <w:tcPr>
            <w:tcW w:w="173" w:type="pct"/>
            <w:vAlign w:val="center"/>
          </w:tcPr>
          <w:p w14:paraId="0504D89E"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24</w:t>
            </w:r>
          </w:p>
        </w:tc>
        <w:tc>
          <w:tcPr>
            <w:tcW w:w="677" w:type="pct"/>
            <w:vAlign w:val="center"/>
          </w:tcPr>
          <w:p w14:paraId="25F6DD3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Кесовогорский район</w:t>
            </w:r>
          </w:p>
        </w:tc>
        <w:tc>
          <w:tcPr>
            <w:tcW w:w="975" w:type="pct"/>
            <w:vAlign w:val="center"/>
          </w:tcPr>
          <w:p w14:paraId="0A91938D"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Кесовогорская СОШ</w:t>
            </w:r>
          </w:p>
        </w:tc>
        <w:tc>
          <w:tcPr>
            <w:tcW w:w="607" w:type="pct"/>
            <w:vAlign w:val="center"/>
          </w:tcPr>
          <w:p w14:paraId="0DD6326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6D58A3BC"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7C8E48F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65</w:t>
            </w:r>
          </w:p>
        </w:tc>
        <w:tc>
          <w:tcPr>
            <w:tcW w:w="203" w:type="pct"/>
            <w:shd w:val="clear" w:color="auto" w:fill="auto"/>
            <w:vAlign w:val="center"/>
          </w:tcPr>
          <w:p w14:paraId="7992650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10,8</w:t>
            </w:r>
          </w:p>
        </w:tc>
        <w:tc>
          <w:tcPr>
            <w:tcW w:w="229" w:type="pct"/>
            <w:shd w:val="clear" w:color="auto" w:fill="auto"/>
            <w:vAlign w:val="center"/>
          </w:tcPr>
          <w:p w14:paraId="003A9F0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43,1</w:t>
            </w:r>
          </w:p>
        </w:tc>
        <w:tc>
          <w:tcPr>
            <w:tcW w:w="229" w:type="pct"/>
            <w:shd w:val="clear" w:color="auto" w:fill="auto"/>
            <w:vAlign w:val="center"/>
          </w:tcPr>
          <w:p w14:paraId="63F38F2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35,4</w:t>
            </w:r>
          </w:p>
        </w:tc>
        <w:tc>
          <w:tcPr>
            <w:tcW w:w="234" w:type="pct"/>
            <w:shd w:val="clear" w:color="auto" w:fill="auto"/>
            <w:vAlign w:val="center"/>
          </w:tcPr>
          <w:p w14:paraId="11C7D3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10,8</w:t>
            </w:r>
          </w:p>
        </w:tc>
        <w:tc>
          <w:tcPr>
            <w:tcW w:w="233" w:type="pct"/>
            <w:shd w:val="clear" w:color="auto" w:fill="auto"/>
            <w:vAlign w:val="center"/>
          </w:tcPr>
          <w:p w14:paraId="3A0B2D7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58</w:t>
            </w:r>
          </w:p>
        </w:tc>
        <w:tc>
          <w:tcPr>
            <w:tcW w:w="233" w:type="pct"/>
            <w:shd w:val="clear" w:color="auto" w:fill="auto"/>
            <w:vAlign w:val="center"/>
          </w:tcPr>
          <w:p w14:paraId="59DC5AB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10,3</w:t>
            </w:r>
          </w:p>
        </w:tc>
        <w:tc>
          <w:tcPr>
            <w:tcW w:w="234" w:type="pct"/>
            <w:shd w:val="clear" w:color="auto" w:fill="auto"/>
            <w:vAlign w:val="center"/>
          </w:tcPr>
          <w:p w14:paraId="7590FD9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31,0</w:t>
            </w:r>
          </w:p>
        </w:tc>
        <w:tc>
          <w:tcPr>
            <w:tcW w:w="235" w:type="pct"/>
            <w:shd w:val="clear" w:color="auto" w:fill="auto"/>
            <w:vAlign w:val="center"/>
          </w:tcPr>
          <w:p w14:paraId="565C6A6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32,8</w:t>
            </w:r>
          </w:p>
        </w:tc>
        <w:tc>
          <w:tcPr>
            <w:tcW w:w="233" w:type="pct"/>
            <w:shd w:val="clear" w:color="auto" w:fill="auto"/>
            <w:vAlign w:val="center"/>
          </w:tcPr>
          <w:p w14:paraId="326B039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25,9</w:t>
            </w:r>
          </w:p>
        </w:tc>
      </w:tr>
      <w:tr w:rsidR="00FC049C" w:rsidRPr="0058272C" w14:paraId="7C2D6F14" w14:textId="77777777" w:rsidTr="006A56C0">
        <w:trPr>
          <w:trHeight w:val="283"/>
        </w:trPr>
        <w:tc>
          <w:tcPr>
            <w:tcW w:w="173" w:type="pct"/>
            <w:vAlign w:val="center"/>
          </w:tcPr>
          <w:p w14:paraId="22D2EB7A"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25</w:t>
            </w:r>
          </w:p>
        </w:tc>
        <w:tc>
          <w:tcPr>
            <w:tcW w:w="677" w:type="pct"/>
            <w:vMerge w:val="restart"/>
            <w:vAlign w:val="center"/>
          </w:tcPr>
          <w:p w14:paraId="10A05C5F"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Конаковский район</w:t>
            </w:r>
          </w:p>
        </w:tc>
        <w:tc>
          <w:tcPr>
            <w:tcW w:w="975" w:type="pct"/>
            <w:vAlign w:val="center"/>
          </w:tcPr>
          <w:p w14:paraId="73047310"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№9 г.Конаково</w:t>
            </w:r>
          </w:p>
        </w:tc>
        <w:tc>
          <w:tcPr>
            <w:tcW w:w="607" w:type="pct"/>
            <w:vAlign w:val="center"/>
          </w:tcPr>
          <w:p w14:paraId="0CBF22C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1BA4F5FF"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27DEDB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54</w:t>
            </w:r>
          </w:p>
        </w:tc>
        <w:tc>
          <w:tcPr>
            <w:tcW w:w="203" w:type="pct"/>
            <w:shd w:val="clear" w:color="auto" w:fill="auto"/>
            <w:vAlign w:val="center"/>
          </w:tcPr>
          <w:p w14:paraId="541624A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11,1</w:t>
            </w:r>
          </w:p>
        </w:tc>
        <w:tc>
          <w:tcPr>
            <w:tcW w:w="229" w:type="pct"/>
            <w:shd w:val="clear" w:color="auto" w:fill="auto"/>
            <w:vAlign w:val="center"/>
          </w:tcPr>
          <w:p w14:paraId="708A09D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44,4</w:t>
            </w:r>
          </w:p>
        </w:tc>
        <w:tc>
          <w:tcPr>
            <w:tcW w:w="229" w:type="pct"/>
            <w:shd w:val="clear" w:color="auto" w:fill="auto"/>
            <w:vAlign w:val="center"/>
          </w:tcPr>
          <w:p w14:paraId="7AA7724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37,0</w:t>
            </w:r>
          </w:p>
        </w:tc>
        <w:tc>
          <w:tcPr>
            <w:tcW w:w="234" w:type="pct"/>
            <w:shd w:val="clear" w:color="auto" w:fill="auto"/>
            <w:vAlign w:val="center"/>
          </w:tcPr>
          <w:p w14:paraId="04D75E5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7,4</w:t>
            </w:r>
          </w:p>
        </w:tc>
        <w:tc>
          <w:tcPr>
            <w:tcW w:w="233" w:type="pct"/>
            <w:shd w:val="clear" w:color="auto" w:fill="auto"/>
            <w:vAlign w:val="center"/>
          </w:tcPr>
          <w:p w14:paraId="554BF08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48</w:t>
            </w:r>
          </w:p>
        </w:tc>
        <w:tc>
          <w:tcPr>
            <w:tcW w:w="233" w:type="pct"/>
            <w:shd w:val="clear" w:color="auto" w:fill="auto"/>
            <w:vAlign w:val="center"/>
          </w:tcPr>
          <w:p w14:paraId="5D571D3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w:t>
            </w:r>
          </w:p>
        </w:tc>
        <w:tc>
          <w:tcPr>
            <w:tcW w:w="234" w:type="pct"/>
            <w:shd w:val="clear" w:color="auto" w:fill="auto"/>
            <w:vAlign w:val="center"/>
          </w:tcPr>
          <w:p w14:paraId="7209C82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52,1</w:t>
            </w:r>
          </w:p>
        </w:tc>
        <w:tc>
          <w:tcPr>
            <w:tcW w:w="235" w:type="pct"/>
            <w:shd w:val="clear" w:color="auto" w:fill="auto"/>
            <w:vAlign w:val="center"/>
          </w:tcPr>
          <w:p w14:paraId="7C51AC2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35,4</w:t>
            </w:r>
          </w:p>
        </w:tc>
        <w:tc>
          <w:tcPr>
            <w:tcW w:w="233" w:type="pct"/>
            <w:shd w:val="clear" w:color="auto" w:fill="auto"/>
            <w:vAlign w:val="center"/>
          </w:tcPr>
          <w:p w14:paraId="644668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w:t>
            </w:r>
          </w:p>
        </w:tc>
      </w:tr>
      <w:tr w:rsidR="00FC049C" w:rsidRPr="002309E3" w14:paraId="058C106F" w14:textId="77777777" w:rsidTr="006A56C0">
        <w:trPr>
          <w:trHeight w:val="283"/>
        </w:trPr>
        <w:tc>
          <w:tcPr>
            <w:tcW w:w="173" w:type="pct"/>
            <w:vAlign w:val="center"/>
          </w:tcPr>
          <w:p w14:paraId="760B5097"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26</w:t>
            </w:r>
          </w:p>
        </w:tc>
        <w:tc>
          <w:tcPr>
            <w:tcW w:w="677" w:type="pct"/>
            <w:vMerge/>
            <w:vAlign w:val="center"/>
          </w:tcPr>
          <w:p w14:paraId="2B1FBAA6" w14:textId="77777777" w:rsidR="00FC049C" w:rsidRPr="0058272C" w:rsidRDefault="00FC049C" w:rsidP="006A56C0">
            <w:pPr>
              <w:rPr>
                <w:rFonts w:ascii="Times New Roman" w:hAnsi="Times New Roman" w:cs="Times New Roman"/>
                <w:sz w:val="20"/>
                <w:szCs w:val="20"/>
              </w:rPr>
            </w:pPr>
          </w:p>
        </w:tc>
        <w:tc>
          <w:tcPr>
            <w:tcW w:w="975" w:type="pct"/>
            <w:vAlign w:val="center"/>
          </w:tcPr>
          <w:p w14:paraId="7B484DA4"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№2 п.Новозавидовский</w:t>
            </w:r>
          </w:p>
        </w:tc>
        <w:tc>
          <w:tcPr>
            <w:tcW w:w="607" w:type="pct"/>
            <w:vAlign w:val="center"/>
          </w:tcPr>
          <w:p w14:paraId="1FD7768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27EAECE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47" w:type="pct"/>
            <w:shd w:val="clear" w:color="auto" w:fill="auto"/>
            <w:vAlign w:val="center"/>
          </w:tcPr>
          <w:p w14:paraId="7A8EA41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w:t>
            </w:r>
          </w:p>
        </w:tc>
        <w:tc>
          <w:tcPr>
            <w:tcW w:w="203" w:type="pct"/>
            <w:shd w:val="clear" w:color="auto" w:fill="auto"/>
            <w:vAlign w:val="center"/>
          </w:tcPr>
          <w:p w14:paraId="4D3B031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16,7</w:t>
            </w:r>
          </w:p>
        </w:tc>
        <w:tc>
          <w:tcPr>
            <w:tcW w:w="229" w:type="pct"/>
            <w:shd w:val="clear" w:color="auto" w:fill="auto"/>
            <w:vAlign w:val="center"/>
          </w:tcPr>
          <w:p w14:paraId="6BF179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58,3</w:t>
            </w:r>
          </w:p>
        </w:tc>
        <w:tc>
          <w:tcPr>
            <w:tcW w:w="229" w:type="pct"/>
            <w:shd w:val="clear" w:color="auto" w:fill="auto"/>
            <w:vAlign w:val="center"/>
          </w:tcPr>
          <w:p w14:paraId="29DD198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16,7</w:t>
            </w:r>
          </w:p>
        </w:tc>
        <w:tc>
          <w:tcPr>
            <w:tcW w:w="234" w:type="pct"/>
            <w:shd w:val="clear" w:color="auto" w:fill="auto"/>
            <w:vAlign w:val="center"/>
          </w:tcPr>
          <w:p w14:paraId="222A499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8,3</w:t>
            </w:r>
          </w:p>
        </w:tc>
        <w:tc>
          <w:tcPr>
            <w:tcW w:w="233" w:type="pct"/>
            <w:shd w:val="clear" w:color="auto" w:fill="auto"/>
            <w:vAlign w:val="center"/>
          </w:tcPr>
          <w:p w14:paraId="4B56A42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w:t>
            </w:r>
          </w:p>
        </w:tc>
        <w:tc>
          <w:tcPr>
            <w:tcW w:w="233" w:type="pct"/>
            <w:shd w:val="clear" w:color="auto" w:fill="auto"/>
            <w:vAlign w:val="center"/>
          </w:tcPr>
          <w:p w14:paraId="55E4A57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9,1</w:t>
            </w:r>
          </w:p>
        </w:tc>
        <w:tc>
          <w:tcPr>
            <w:tcW w:w="234" w:type="pct"/>
            <w:shd w:val="clear" w:color="auto" w:fill="auto"/>
            <w:vAlign w:val="center"/>
          </w:tcPr>
          <w:p w14:paraId="3FACA7A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63,6</w:t>
            </w:r>
          </w:p>
        </w:tc>
        <w:tc>
          <w:tcPr>
            <w:tcW w:w="235" w:type="pct"/>
            <w:shd w:val="clear" w:color="auto" w:fill="auto"/>
            <w:vAlign w:val="center"/>
          </w:tcPr>
          <w:p w14:paraId="5DA7F72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27,3</w:t>
            </w:r>
          </w:p>
        </w:tc>
        <w:tc>
          <w:tcPr>
            <w:tcW w:w="233" w:type="pct"/>
            <w:shd w:val="clear" w:color="auto" w:fill="auto"/>
            <w:vAlign w:val="center"/>
          </w:tcPr>
          <w:p w14:paraId="0FC14BF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7247F7E0" w14:textId="77777777" w:rsidTr="006A56C0">
        <w:trPr>
          <w:trHeight w:val="283"/>
        </w:trPr>
        <w:tc>
          <w:tcPr>
            <w:tcW w:w="173" w:type="pct"/>
            <w:vAlign w:val="center"/>
          </w:tcPr>
          <w:p w14:paraId="695F33A9"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27</w:t>
            </w:r>
          </w:p>
        </w:tc>
        <w:tc>
          <w:tcPr>
            <w:tcW w:w="677" w:type="pct"/>
            <w:vMerge w:val="restart"/>
            <w:vAlign w:val="center"/>
          </w:tcPr>
          <w:p w14:paraId="044DC33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Краснохолмский район</w:t>
            </w:r>
          </w:p>
        </w:tc>
        <w:tc>
          <w:tcPr>
            <w:tcW w:w="975" w:type="pct"/>
            <w:vAlign w:val="center"/>
          </w:tcPr>
          <w:p w14:paraId="3647199B"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Краснохолмская СОШ №1</w:t>
            </w:r>
          </w:p>
        </w:tc>
        <w:tc>
          <w:tcPr>
            <w:tcW w:w="607" w:type="pct"/>
            <w:vAlign w:val="center"/>
          </w:tcPr>
          <w:p w14:paraId="60AE161D"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1193495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5A70D97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w:t>
            </w:r>
          </w:p>
        </w:tc>
        <w:tc>
          <w:tcPr>
            <w:tcW w:w="203" w:type="pct"/>
            <w:shd w:val="clear" w:color="auto" w:fill="auto"/>
            <w:vAlign w:val="center"/>
          </w:tcPr>
          <w:p w14:paraId="365425D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553C80F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35,9</w:t>
            </w:r>
          </w:p>
        </w:tc>
        <w:tc>
          <w:tcPr>
            <w:tcW w:w="229" w:type="pct"/>
            <w:shd w:val="clear" w:color="auto" w:fill="auto"/>
            <w:vAlign w:val="center"/>
          </w:tcPr>
          <w:p w14:paraId="0D2D92F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51,3</w:t>
            </w:r>
          </w:p>
        </w:tc>
        <w:tc>
          <w:tcPr>
            <w:tcW w:w="234" w:type="pct"/>
            <w:shd w:val="clear" w:color="auto" w:fill="auto"/>
            <w:vAlign w:val="center"/>
          </w:tcPr>
          <w:p w14:paraId="286B45B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12,8</w:t>
            </w:r>
          </w:p>
        </w:tc>
        <w:tc>
          <w:tcPr>
            <w:tcW w:w="233" w:type="pct"/>
            <w:shd w:val="clear" w:color="auto" w:fill="auto"/>
            <w:vAlign w:val="center"/>
          </w:tcPr>
          <w:p w14:paraId="365EB50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w:t>
            </w:r>
          </w:p>
        </w:tc>
        <w:tc>
          <w:tcPr>
            <w:tcW w:w="233" w:type="pct"/>
            <w:shd w:val="clear" w:color="auto" w:fill="auto"/>
            <w:vAlign w:val="center"/>
          </w:tcPr>
          <w:p w14:paraId="6A54B4A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2,7</w:t>
            </w:r>
          </w:p>
        </w:tc>
        <w:tc>
          <w:tcPr>
            <w:tcW w:w="234" w:type="pct"/>
            <w:shd w:val="clear" w:color="auto" w:fill="auto"/>
            <w:vAlign w:val="center"/>
          </w:tcPr>
          <w:p w14:paraId="4EA41B7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21,6</w:t>
            </w:r>
          </w:p>
        </w:tc>
        <w:tc>
          <w:tcPr>
            <w:tcW w:w="235" w:type="pct"/>
            <w:shd w:val="clear" w:color="auto" w:fill="auto"/>
            <w:vAlign w:val="center"/>
          </w:tcPr>
          <w:p w14:paraId="08BEED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54,1</w:t>
            </w:r>
          </w:p>
        </w:tc>
        <w:tc>
          <w:tcPr>
            <w:tcW w:w="233" w:type="pct"/>
            <w:shd w:val="clear" w:color="auto" w:fill="auto"/>
            <w:vAlign w:val="center"/>
          </w:tcPr>
          <w:p w14:paraId="1FB8094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21,6</w:t>
            </w:r>
          </w:p>
        </w:tc>
      </w:tr>
      <w:tr w:rsidR="00FC049C" w:rsidRPr="00D25EE4" w14:paraId="6D5FE3D4" w14:textId="77777777" w:rsidTr="006A56C0">
        <w:trPr>
          <w:trHeight w:val="283"/>
        </w:trPr>
        <w:tc>
          <w:tcPr>
            <w:tcW w:w="173" w:type="pct"/>
            <w:vAlign w:val="center"/>
          </w:tcPr>
          <w:p w14:paraId="4DFD307B"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28</w:t>
            </w:r>
          </w:p>
        </w:tc>
        <w:tc>
          <w:tcPr>
            <w:tcW w:w="677" w:type="pct"/>
            <w:vMerge/>
            <w:vAlign w:val="center"/>
          </w:tcPr>
          <w:p w14:paraId="0539ABF0" w14:textId="77777777" w:rsidR="00FC049C" w:rsidRPr="0058272C" w:rsidRDefault="00FC049C" w:rsidP="006A56C0">
            <w:pPr>
              <w:rPr>
                <w:rFonts w:ascii="Times New Roman" w:hAnsi="Times New Roman" w:cs="Times New Roman"/>
                <w:sz w:val="20"/>
                <w:szCs w:val="20"/>
              </w:rPr>
            </w:pPr>
          </w:p>
        </w:tc>
        <w:tc>
          <w:tcPr>
            <w:tcW w:w="975" w:type="pct"/>
            <w:vAlign w:val="center"/>
          </w:tcPr>
          <w:p w14:paraId="1085D415"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Хабоцкая СОШ</w:t>
            </w:r>
          </w:p>
        </w:tc>
        <w:tc>
          <w:tcPr>
            <w:tcW w:w="607" w:type="pct"/>
            <w:vAlign w:val="center"/>
          </w:tcPr>
          <w:p w14:paraId="7925DE73"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3CD3E42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27E4881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w:t>
            </w:r>
          </w:p>
        </w:tc>
        <w:tc>
          <w:tcPr>
            <w:tcW w:w="203" w:type="pct"/>
            <w:shd w:val="clear" w:color="auto" w:fill="auto"/>
            <w:vAlign w:val="center"/>
          </w:tcPr>
          <w:p w14:paraId="054648C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7462D36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42,9</w:t>
            </w:r>
          </w:p>
        </w:tc>
        <w:tc>
          <w:tcPr>
            <w:tcW w:w="229" w:type="pct"/>
            <w:shd w:val="clear" w:color="auto" w:fill="auto"/>
            <w:vAlign w:val="center"/>
          </w:tcPr>
          <w:p w14:paraId="0E542F5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57,1</w:t>
            </w:r>
          </w:p>
        </w:tc>
        <w:tc>
          <w:tcPr>
            <w:tcW w:w="234" w:type="pct"/>
            <w:shd w:val="clear" w:color="auto" w:fill="auto"/>
            <w:vAlign w:val="center"/>
          </w:tcPr>
          <w:p w14:paraId="4EA812A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20E0CE3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33" w:type="pct"/>
            <w:shd w:val="clear" w:color="auto" w:fill="auto"/>
            <w:vAlign w:val="center"/>
          </w:tcPr>
          <w:p w14:paraId="6B54C2C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DC0B36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5" w:type="pct"/>
            <w:shd w:val="clear" w:color="auto" w:fill="auto"/>
            <w:vAlign w:val="center"/>
          </w:tcPr>
          <w:p w14:paraId="54AFDE0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3" w:type="pct"/>
            <w:shd w:val="clear" w:color="auto" w:fill="auto"/>
            <w:vAlign w:val="center"/>
          </w:tcPr>
          <w:p w14:paraId="79E550F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r>
      <w:tr w:rsidR="00FC049C" w:rsidRPr="0058272C" w14:paraId="6F616C42" w14:textId="77777777" w:rsidTr="006A56C0">
        <w:trPr>
          <w:trHeight w:val="283"/>
        </w:trPr>
        <w:tc>
          <w:tcPr>
            <w:tcW w:w="173" w:type="pct"/>
            <w:vAlign w:val="center"/>
          </w:tcPr>
          <w:p w14:paraId="12B41C9A"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29</w:t>
            </w:r>
          </w:p>
        </w:tc>
        <w:tc>
          <w:tcPr>
            <w:tcW w:w="677" w:type="pct"/>
            <w:vMerge w:val="restart"/>
            <w:vAlign w:val="center"/>
          </w:tcPr>
          <w:p w14:paraId="22B9F8AB"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Максатихинский район</w:t>
            </w:r>
          </w:p>
        </w:tc>
        <w:tc>
          <w:tcPr>
            <w:tcW w:w="975" w:type="pct"/>
            <w:vAlign w:val="center"/>
          </w:tcPr>
          <w:p w14:paraId="53857EDA"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Максатихинская СОШ №1</w:t>
            </w:r>
          </w:p>
        </w:tc>
        <w:tc>
          <w:tcPr>
            <w:tcW w:w="607" w:type="pct"/>
            <w:vAlign w:val="center"/>
          </w:tcPr>
          <w:p w14:paraId="43605D0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62DD4AE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5E8F61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w:t>
            </w:r>
          </w:p>
        </w:tc>
        <w:tc>
          <w:tcPr>
            <w:tcW w:w="203" w:type="pct"/>
            <w:shd w:val="clear" w:color="auto" w:fill="auto"/>
            <w:vAlign w:val="center"/>
          </w:tcPr>
          <w:p w14:paraId="3DA3EB7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548C189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40,5</w:t>
            </w:r>
          </w:p>
        </w:tc>
        <w:tc>
          <w:tcPr>
            <w:tcW w:w="229" w:type="pct"/>
            <w:shd w:val="clear" w:color="auto" w:fill="auto"/>
            <w:vAlign w:val="center"/>
          </w:tcPr>
          <w:p w14:paraId="1D98C1E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38,1</w:t>
            </w:r>
          </w:p>
        </w:tc>
        <w:tc>
          <w:tcPr>
            <w:tcW w:w="234" w:type="pct"/>
            <w:shd w:val="clear" w:color="auto" w:fill="auto"/>
            <w:vAlign w:val="center"/>
          </w:tcPr>
          <w:p w14:paraId="0852D13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21,4</w:t>
            </w:r>
          </w:p>
        </w:tc>
        <w:tc>
          <w:tcPr>
            <w:tcW w:w="233" w:type="pct"/>
            <w:shd w:val="clear" w:color="auto" w:fill="auto"/>
            <w:vAlign w:val="center"/>
          </w:tcPr>
          <w:p w14:paraId="6C3039B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w:t>
            </w:r>
          </w:p>
        </w:tc>
        <w:tc>
          <w:tcPr>
            <w:tcW w:w="233" w:type="pct"/>
            <w:shd w:val="clear" w:color="auto" w:fill="auto"/>
            <w:vAlign w:val="center"/>
          </w:tcPr>
          <w:p w14:paraId="1121FC9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FE3023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5" w:type="pct"/>
            <w:shd w:val="clear" w:color="auto" w:fill="auto"/>
            <w:vAlign w:val="center"/>
          </w:tcPr>
          <w:p w14:paraId="22D9EDE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45,7</w:t>
            </w:r>
          </w:p>
        </w:tc>
        <w:tc>
          <w:tcPr>
            <w:tcW w:w="233" w:type="pct"/>
            <w:shd w:val="clear" w:color="auto" w:fill="auto"/>
            <w:vAlign w:val="center"/>
          </w:tcPr>
          <w:p w14:paraId="1D876CB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14,3</w:t>
            </w:r>
          </w:p>
        </w:tc>
      </w:tr>
      <w:tr w:rsidR="00FC049C" w:rsidRPr="0058272C" w14:paraId="40D76EEC" w14:textId="77777777" w:rsidTr="006A56C0">
        <w:trPr>
          <w:trHeight w:val="283"/>
        </w:trPr>
        <w:tc>
          <w:tcPr>
            <w:tcW w:w="173" w:type="pct"/>
            <w:vAlign w:val="center"/>
          </w:tcPr>
          <w:p w14:paraId="07831565"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30</w:t>
            </w:r>
          </w:p>
        </w:tc>
        <w:tc>
          <w:tcPr>
            <w:tcW w:w="677" w:type="pct"/>
            <w:vMerge/>
            <w:vAlign w:val="center"/>
          </w:tcPr>
          <w:p w14:paraId="4AD86915" w14:textId="77777777" w:rsidR="00FC049C" w:rsidRPr="0058272C" w:rsidRDefault="00FC049C" w:rsidP="006A56C0">
            <w:pPr>
              <w:rPr>
                <w:rFonts w:ascii="Times New Roman" w:hAnsi="Times New Roman" w:cs="Times New Roman"/>
                <w:sz w:val="20"/>
                <w:szCs w:val="20"/>
              </w:rPr>
            </w:pPr>
          </w:p>
        </w:tc>
        <w:tc>
          <w:tcPr>
            <w:tcW w:w="975" w:type="pct"/>
            <w:vAlign w:val="center"/>
          </w:tcPr>
          <w:p w14:paraId="6B44169B"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Сидорковская ООШ</w:t>
            </w:r>
          </w:p>
        </w:tc>
        <w:tc>
          <w:tcPr>
            <w:tcW w:w="607" w:type="pct"/>
            <w:vAlign w:val="center"/>
          </w:tcPr>
          <w:p w14:paraId="2E24193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39E74165"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77C49C4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03" w:type="pct"/>
            <w:shd w:val="clear" w:color="auto" w:fill="auto"/>
            <w:vAlign w:val="center"/>
          </w:tcPr>
          <w:p w14:paraId="4CAD23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292FCEB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2A18F2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4" w:type="pct"/>
            <w:shd w:val="clear" w:color="auto" w:fill="auto"/>
            <w:vAlign w:val="center"/>
          </w:tcPr>
          <w:p w14:paraId="1A20E94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7BA1F3A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0F0D239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061BFEB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75,0</w:t>
            </w:r>
          </w:p>
        </w:tc>
        <w:tc>
          <w:tcPr>
            <w:tcW w:w="235" w:type="pct"/>
            <w:shd w:val="clear" w:color="auto" w:fill="auto"/>
            <w:vAlign w:val="center"/>
          </w:tcPr>
          <w:p w14:paraId="7B06E97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3" w:type="pct"/>
            <w:shd w:val="clear" w:color="auto" w:fill="auto"/>
            <w:vAlign w:val="center"/>
          </w:tcPr>
          <w:p w14:paraId="5338B07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01A9B17D" w14:textId="77777777" w:rsidTr="006A56C0">
        <w:trPr>
          <w:trHeight w:val="283"/>
        </w:trPr>
        <w:tc>
          <w:tcPr>
            <w:tcW w:w="173" w:type="pct"/>
            <w:vAlign w:val="center"/>
          </w:tcPr>
          <w:p w14:paraId="23C72077"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31</w:t>
            </w:r>
          </w:p>
        </w:tc>
        <w:tc>
          <w:tcPr>
            <w:tcW w:w="677" w:type="pct"/>
            <w:vAlign w:val="center"/>
          </w:tcPr>
          <w:p w14:paraId="293528B5"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Нелидовский ГО</w:t>
            </w:r>
          </w:p>
        </w:tc>
        <w:tc>
          <w:tcPr>
            <w:tcW w:w="975" w:type="pct"/>
            <w:vAlign w:val="center"/>
          </w:tcPr>
          <w:p w14:paraId="7767796C"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Земцовская СОШ</w:t>
            </w:r>
          </w:p>
        </w:tc>
        <w:tc>
          <w:tcPr>
            <w:tcW w:w="607" w:type="pct"/>
            <w:vAlign w:val="center"/>
          </w:tcPr>
          <w:p w14:paraId="57AA23FC"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35336F36"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113E3D5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03" w:type="pct"/>
            <w:shd w:val="clear" w:color="auto" w:fill="auto"/>
            <w:vAlign w:val="center"/>
          </w:tcPr>
          <w:p w14:paraId="1BC3FA7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486C622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00FD36A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4" w:type="pct"/>
            <w:shd w:val="clear" w:color="auto" w:fill="auto"/>
            <w:vAlign w:val="center"/>
          </w:tcPr>
          <w:p w14:paraId="0D25592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6CDA6D3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129C848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1993F67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35" w:type="pct"/>
            <w:shd w:val="clear" w:color="auto" w:fill="auto"/>
            <w:vAlign w:val="center"/>
          </w:tcPr>
          <w:p w14:paraId="5C64315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33" w:type="pct"/>
            <w:shd w:val="clear" w:color="auto" w:fill="auto"/>
            <w:vAlign w:val="center"/>
          </w:tcPr>
          <w:p w14:paraId="0AC6A4B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765A6A26" w14:textId="77777777" w:rsidTr="006A56C0">
        <w:trPr>
          <w:trHeight w:val="283"/>
        </w:trPr>
        <w:tc>
          <w:tcPr>
            <w:tcW w:w="173" w:type="pct"/>
            <w:vAlign w:val="center"/>
          </w:tcPr>
          <w:p w14:paraId="660AB3F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32</w:t>
            </w:r>
          </w:p>
        </w:tc>
        <w:tc>
          <w:tcPr>
            <w:tcW w:w="677" w:type="pct"/>
            <w:vMerge w:val="restart"/>
            <w:vAlign w:val="center"/>
          </w:tcPr>
          <w:p w14:paraId="43A612D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Осташковский ГО</w:t>
            </w:r>
          </w:p>
        </w:tc>
        <w:tc>
          <w:tcPr>
            <w:tcW w:w="975" w:type="pct"/>
            <w:vAlign w:val="center"/>
          </w:tcPr>
          <w:p w14:paraId="552DDC28"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№1 им. академика А.И.Савина</w:t>
            </w:r>
          </w:p>
        </w:tc>
        <w:tc>
          <w:tcPr>
            <w:tcW w:w="607" w:type="pct"/>
            <w:vAlign w:val="center"/>
          </w:tcPr>
          <w:p w14:paraId="5B63D5C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200C242F"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0CD4D51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w:t>
            </w:r>
          </w:p>
        </w:tc>
        <w:tc>
          <w:tcPr>
            <w:tcW w:w="203" w:type="pct"/>
            <w:shd w:val="clear" w:color="auto" w:fill="auto"/>
            <w:vAlign w:val="center"/>
          </w:tcPr>
          <w:p w14:paraId="5BFFF87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10,9</w:t>
            </w:r>
          </w:p>
        </w:tc>
        <w:tc>
          <w:tcPr>
            <w:tcW w:w="229" w:type="pct"/>
            <w:shd w:val="clear" w:color="auto" w:fill="auto"/>
            <w:vAlign w:val="center"/>
          </w:tcPr>
          <w:p w14:paraId="05ED06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43,5</w:t>
            </w:r>
          </w:p>
        </w:tc>
        <w:tc>
          <w:tcPr>
            <w:tcW w:w="229" w:type="pct"/>
            <w:shd w:val="clear" w:color="auto" w:fill="auto"/>
            <w:vAlign w:val="center"/>
          </w:tcPr>
          <w:p w14:paraId="712D273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37,0</w:t>
            </w:r>
          </w:p>
        </w:tc>
        <w:tc>
          <w:tcPr>
            <w:tcW w:w="234" w:type="pct"/>
            <w:shd w:val="clear" w:color="auto" w:fill="auto"/>
            <w:vAlign w:val="center"/>
          </w:tcPr>
          <w:p w14:paraId="6C47895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8,7</w:t>
            </w:r>
          </w:p>
        </w:tc>
        <w:tc>
          <w:tcPr>
            <w:tcW w:w="233" w:type="pct"/>
            <w:shd w:val="clear" w:color="auto" w:fill="auto"/>
            <w:vAlign w:val="center"/>
          </w:tcPr>
          <w:p w14:paraId="0F6D507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w:t>
            </w:r>
          </w:p>
        </w:tc>
        <w:tc>
          <w:tcPr>
            <w:tcW w:w="233" w:type="pct"/>
            <w:shd w:val="clear" w:color="auto" w:fill="auto"/>
            <w:vAlign w:val="center"/>
          </w:tcPr>
          <w:p w14:paraId="6FB38D3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63D371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47,7</w:t>
            </w:r>
          </w:p>
        </w:tc>
        <w:tc>
          <w:tcPr>
            <w:tcW w:w="235" w:type="pct"/>
            <w:shd w:val="clear" w:color="auto" w:fill="auto"/>
            <w:vAlign w:val="center"/>
          </w:tcPr>
          <w:p w14:paraId="0578665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47,7</w:t>
            </w:r>
          </w:p>
        </w:tc>
        <w:tc>
          <w:tcPr>
            <w:tcW w:w="233" w:type="pct"/>
            <w:shd w:val="clear" w:color="auto" w:fill="auto"/>
            <w:vAlign w:val="center"/>
          </w:tcPr>
          <w:p w14:paraId="76FA2B4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w:t>
            </w:r>
          </w:p>
        </w:tc>
      </w:tr>
      <w:tr w:rsidR="00FC049C" w:rsidRPr="0058272C" w14:paraId="127548EB" w14:textId="77777777" w:rsidTr="006A56C0">
        <w:trPr>
          <w:trHeight w:val="283"/>
        </w:trPr>
        <w:tc>
          <w:tcPr>
            <w:tcW w:w="173" w:type="pct"/>
            <w:vAlign w:val="center"/>
          </w:tcPr>
          <w:p w14:paraId="05A738A8"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33</w:t>
            </w:r>
          </w:p>
        </w:tc>
        <w:tc>
          <w:tcPr>
            <w:tcW w:w="677" w:type="pct"/>
            <w:vMerge/>
            <w:vAlign w:val="center"/>
          </w:tcPr>
          <w:p w14:paraId="7B353A74" w14:textId="77777777" w:rsidR="00FC049C" w:rsidRPr="0058272C" w:rsidRDefault="00FC049C" w:rsidP="006A56C0">
            <w:pPr>
              <w:rPr>
                <w:rFonts w:ascii="Times New Roman" w:hAnsi="Times New Roman" w:cs="Times New Roman"/>
                <w:sz w:val="20"/>
                <w:szCs w:val="20"/>
              </w:rPr>
            </w:pPr>
          </w:p>
        </w:tc>
        <w:tc>
          <w:tcPr>
            <w:tcW w:w="975" w:type="pct"/>
            <w:vAlign w:val="center"/>
          </w:tcPr>
          <w:p w14:paraId="4410618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Совхозовская СОШ</w:t>
            </w:r>
          </w:p>
        </w:tc>
        <w:tc>
          <w:tcPr>
            <w:tcW w:w="607" w:type="pct"/>
            <w:vAlign w:val="center"/>
          </w:tcPr>
          <w:p w14:paraId="437AA61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53430B69"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4E199E6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w:t>
            </w:r>
          </w:p>
        </w:tc>
        <w:tc>
          <w:tcPr>
            <w:tcW w:w="203" w:type="pct"/>
            <w:shd w:val="clear" w:color="auto" w:fill="auto"/>
            <w:vAlign w:val="center"/>
          </w:tcPr>
          <w:p w14:paraId="47DF88E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594B0F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29" w:type="pct"/>
            <w:shd w:val="clear" w:color="auto" w:fill="auto"/>
            <w:vAlign w:val="center"/>
          </w:tcPr>
          <w:p w14:paraId="14557E1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41,7</w:t>
            </w:r>
          </w:p>
        </w:tc>
        <w:tc>
          <w:tcPr>
            <w:tcW w:w="234" w:type="pct"/>
            <w:shd w:val="clear" w:color="auto" w:fill="auto"/>
            <w:vAlign w:val="center"/>
          </w:tcPr>
          <w:p w14:paraId="2ED254E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8,3</w:t>
            </w:r>
          </w:p>
        </w:tc>
        <w:tc>
          <w:tcPr>
            <w:tcW w:w="233" w:type="pct"/>
            <w:shd w:val="clear" w:color="auto" w:fill="auto"/>
            <w:vAlign w:val="center"/>
          </w:tcPr>
          <w:p w14:paraId="5610E08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w:t>
            </w:r>
          </w:p>
        </w:tc>
        <w:tc>
          <w:tcPr>
            <w:tcW w:w="233" w:type="pct"/>
            <w:shd w:val="clear" w:color="auto" w:fill="auto"/>
            <w:vAlign w:val="center"/>
          </w:tcPr>
          <w:p w14:paraId="6081E85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72BA466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55,6</w:t>
            </w:r>
          </w:p>
        </w:tc>
        <w:tc>
          <w:tcPr>
            <w:tcW w:w="235" w:type="pct"/>
            <w:shd w:val="clear" w:color="auto" w:fill="auto"/>
            <w:vAlign w:val="center"/>
          </w:tcPr>
          <w:p w14:paraId="6F2B316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c>
          <w:tcPr>
            <w:tcW w:w="233" w:type="pct"/>
            <w:shd w:val="clear" w:color="auto" w:fill="auto"/>
            <w:vAlign w:val="center"/>
          </w:tcPr>
          <w:p w14:paraId="671457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r>
      <w:tr w:rsidR="00FC049C" w:rsidRPr="0058272C" w14:paraId="3C6F6AB2" w14:textId="77777777" w:rsidTr="006A56C0">
        <w:trPr>
          <w:trHeight w:val="283"/>
        </w:trPr>
        <w:tc>
          <w:tcPr>
            <w:tcW w:w="173" w:type="pct"/>
            <w:vAlign w:val="center"/>
          </w:tcPr>
          <w:p w14:paraId="387B1F83"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34</w:t>
            </w:r>
          </w:p>
        </w:tc>
        <w:tc>
          <w:tcPr>
            <w:tcW w:w="677" w:type="pct"/>
            <w:vMerge w:val="restart"/>
            <w:vAlign w:val="center"/>
          </w:tcPr>
          <w:p w14:paraId="6674AAA5" w14:textId="77777777" w:rsidR="00FC049C" w:rsidRPr="0058272C" w:rsidRDefault="00FC049C" w:rsidP="006A56C0">
            <w:pPr>
              <w:ind w:right="-190"/>
              <w:rPr>
                <w:rFonts w:ascii="Times New Roman" w:hAnsi="Times New Roman" w:cs="Times New Roman"/>
                <w:sz w:val="20"/>
                <w:szCs w:val="20"/>
              </w:rPr>
            </w:pPr>
            <w:r w:rsidRPr="0058272C">
              <w:rPr>
                <w:rFonts w:ascii="Times New Roman" w:hAnsi="Times New Roman" w:cs="Times New Roman"/>
                <w:sz w:val="20"/>
                <w:szCs w:val="20"/>
              </w:rPr>
              <w:t>Рамешковский район</w:t>
            </w:r>
          </w:p>
        </w:tc>
        <w:tc>
          <w:tcPr>
            <w:tcW w:w="975" w:type="pct"/>
            <w:vAlign w:val="center"/>
          </w:tcPr>
          <w:p w14:paraId="24C375C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Никольская ООШ</w:t>
            </w:r>
          </w:p>
        </w:tc>
        <w:tc>
          <w:tcPr>
            <w:tcW w:w="607" w:type="pct"/>
            <w:vAlign w:val="center"/>
          </w:tcPr>
          <w:p w14:paraId="798A141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41322E3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D23EF1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w:t>
            </w:r>
          </w:p>
        </w:tc>
        <w:tc>
          <w:tcPr>
            <w:tcW w:w="203" w:type="pct"/>
            <w:shd w:val="clear" w:color="auto" w:fill="auto"/>
            <w:vAlign w:val="center"/>
          </w:tcPr>
          <w:p w14:paraId="269809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31B2D83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351D6AB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4" w:type="pct"/>
            <w:shd w:val="clear" w:color="auto" w:fill="auto"/>
            <w:vAlign w:val="center"/>
          </w:tcPr>
          <w:p w14:paraId="44945CF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0ABFC2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w:t>
            </w:r>
          </w:p>
        </w:tc>
        <w:tc>
          <w:tcPr>
            <w:tcW w:w="233" w:type="pct"/>
            <w:shd w:val="clear" w:color="auto" w:fill="auto"/>
            <w:vAlign w:val="center"/>
          </w:tcPr>
          <w:p w14:paraId="79A4065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493C77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5" w:type="pct"/>
            <w:shd w:val="clear" w:color="auto" w:fill="auto"/>
            <w:vAlign w:val="center"/>
          </w:tcPr>
          <w:p w14:paraId="5458F3B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3" w:type="pct"/>
            <w:shd w:val="clear" w:color="auto" w:fill="auto"/>
            <w:vAlign w:val="center"/>
          </w:tcPr>
          <w:p w14:paraId="738B27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4CF3D587" w14:textId="77777777" w:rsidTr="006A56C0">
        <w:trPr>
          <w:trHeight w:val="283"/>
        </w:trPr>
        <w:tc>
          <w:tcPr>
            <w:tcW w:w="173" w:type="pct"/>
            <w:vAlign w:val="center"/>
          </w:tcPr>
          <w:p w14:paraId="195D11A6"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35</w:t>
            </w:r>
          </w:p>
        </w:tc>
        <w:tc>
          <w:tcPr>
            <w:tcW w:w="677" w:type="pct"/>
            <w:vMerge/>
            <w:vAlign w:val="center"/>
          </w:tcPr>
          <w:p w14:paraId="227ABEC2" w14:textId="77777777" w:rsidR="00FC049C" w:rsidRPr="0058272C" w:rsidRDefault="00FC049C" w:rsidP="006A56C0">
            <w:pPr>
              <w:ind w:right="-190"/>
              <w:rPr>
                <w:rFonts w:ascii="Times New Roman" w:hAnsi="Times New Roman" w:cs="Times New Roman"/>
                <w:sz w:val="20"/>
                <w:szCs w:val="20"/>
              </w:rPr>
            </w:pPr>
          </w:p>
        </w:tc>
        <w:tc>
          <w:tcPr>
            <w:tcW w:w="975" w:type="pct"/>
            <w:vAlign w:val="center"/>
          </w:tcPr>
          <w:p w14:paraId="59F4EDD2"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Алешинская СОШ</w:t>
            </w:r>
          </w:p>
        </w:tc>
        <w:tc>
          <w:tcPr>
            <w:tcW w:w="607" w:type="pct"/>
            <w:vAlign w:val="center"/>
          </w:tcPr>
          <w:p w14:paraId="245466DC"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54FACA0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425730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03" w:type="pct"/>
            <w:shd w:val="clear" w:color="auto" w:fill="auto"/>
            <w:vAlign w:val="center"/>
          </w:tcPr>
          <w:p w14:paraId="1BBA3FB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532A179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10D878E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4" w:type="pct"/>
            <w:shd w:val="clear" w:color="auto" w:fill="auto"/>
            <w:vAlign w:val="center"/>
          </w:tcPr>
          <w:p w14:paraId="5BA285A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04EEA58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524FD1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4" w:type="pct"/>
            <w:shd w:val="clear" w:color="auto" w:fill="auto"/>
            <w:vAlign w:val="center"/>
          </w:tcPr>
          <w:p w14:paraId="5B2CB4B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75,0</w:t>
            </w:r>
          </w:p>
        </w:tc>
        <w:tc>
          <w:tcPr>
            <w:tcW w:w="235" w:type="pct"/>
            <w:shd w:val="clear" w:color="auto" w:fill="auto"/>
            <w:vAlign w:val="center"/>
          </w:tcPr>
          <w:p w14:paraId="5D1CBD0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328C570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5210180E" w14:textId="77777777" w:rsidTr="006A56C0">
        <w:trPr>
          <w:trHeight w:val="283"/>
        </w:trPr>
        <w:tc>
          <w:tcPr>
            <w:tcW w:w="173" w:type="pct"/>
            <w:vAlign w:val="center"/>
          </w:tcPr>
          <w:p w14:paraId="41536D0A"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36</w:t>
            </w:r>
          </w:p>
        </w:tc>
        <w:tc>
          <w:tcPr>
            <w:tcW w:w="677" w:type="pct"/>
            <w:vMerge w:val="restart"/>
            <w:vAlign w:val="center"/>
          </w:tcPr>
          <w:p w14:paraId="388B000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Ржевский район</w:t>
            </w:r>
          </w:p>
        </w:tc>
        <w:tc>
          <w:tcPr>
            <w:tcW w:w="975" w:type="pct"/>
            <w:vAlign w:val="center"/>
          </w:tcPr>
          <w:p w14:paraId="478D263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Есинская СОШ</w:t>
            </w:r>
          </w:p>
        </w:tc>
        <w:tc>
          <w:tcPr>
            <w:tcW w:w="607" w:type="pct"/>
            <w:vAlign w:val="center"/>
          </w:tcPr>
          <w:p w14:paraId="0D00211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590234AA" w14:textId="77777777" w:rsidR="00FC049C" w:rsidRPr="00433A65" w:rsidRDefault="00FC049C" w:rsidP="006A56C0">
            <w:pPr>
              <w:jc w:val="center"/>
              <w:rPr>
                <w:rFonts w:ascii="Times New Roman" w:hAnsi="Times New Roman" w:cs="Times New Roman"/>
                <w:color w:val="000000"/>
                <w:sz w:val="20"/>
                <w:szCs w:val="20"/>
              </w:rPr>
            </w:pPr>
          </w:p>
        </w:tc>
        <w:tc>
          <w:tcPr>
            <w:tcW w:w="247" w:type="pct"/>
            <w:shd w:val="clear" w:color="auto" w:fill="auto"/>
            <w:vAlign w:val="center"/>
          </w:tcPr>
          <w:p w14:paraId="44AB384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w:t>
            </w:r>
          </w:p>
        </w:tc>
        <w:tc>
          <w:tcPr>
            <w:tcW w:w="203" w:type="pct"/>
            <w:shd w:val="clear" w:color="auto" w:fill="auto"/>
            <w:vAlign w:val="center"/>
          </w:tcPr>
          <w:p w14:paraId="779A991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0EFE20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28,6</w:t>
            </w:r>
          </w:p>
        </w:tc>
        <w:tc>
          <w:tcPr>
            <w:tcW w:w="229" w:type="pct"/>
            <w:shd w:val="clear" w:color="auto" w:fill="auto"/>
            <w:vAlign w:val="center"/>
          </w:tcPr>
          <w:p w14:paraId="0DBEAB9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57,1</w:t>
            </w:r>
          </w:p>
        </w:tc>
        <w:tc>
          <w:tcPr>
            <w:tcW w:w="234" w:type="pct"/>
            <w:shd w:val="clear" w:color="auto" w:fill="auto"/>
            <w:vAlign w:val="center"/>
          </w:tcPr>
          <w:p w14:paraId="66C893A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14,3</w:t>
            </w:r>
          </w:p>
        </w:tc>
        <w:tc>
          <w:tcPr>
            <w:tcW w:w="233" w:type="pct"/>
            <w:shd w:val="clear" w:color="auto" w:fill="auto"/>
            <w:vAlign w:val="center"/>
          </w:tcPr>
          <w:p w14:paraId="37D6031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13</w:t>
            </w:r>
          </w:p>
        </w:tc>
        <w:tc>
          <w:tcPr>
            <w:tcW w:w="233" w:type="pct"/>
            <w:shd w:val="clear" w:color="auto" w:fill="auto"/>
            <w:vAlign w:val="center"/>
          </w:tcPr>
          <w:p w14:paraId="2841642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15,4</w:t>
            </w:r>
          </w:p>
        </w:tc>
        <w:tc>
          <w:tcPr>
            <w:tcW w:w="234" w:type="pct"/>
            <w:shd w:val="clear" w:color="auto" w:fill="auto"/>
            <w:vAlign w:val="center"/>
          </w:tcPr>
          <w:p w14:paraId="6FACA52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30,8</w:t>
            </w:r>
          </w:p>
        </w:tc>
        <w:tc>
          <w:tcPr>
            <w:tcW w:w="235" w:type="pct"/>
            <w:shd w:val="clear" w:color="auto" w:fill="auto"/>
            <w:vAlign w:val="center"/>
          </w:tcPr>
          <w:p w14:paraId="4D48B9B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30,8</w:t>
            </w:r>
          </w:p>
        </w:tc>
        <w:tc>
          <w:tcPr>
            <w:tcW w:w="233" w:type="pct"/>
            <w:shd w:val="clear" w:color="auto" w:fill="auto"/>
            <w:vAlign w:val="center"/>
          </w:tcPr>
          <w:p w14:paraId="7A094E5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23,1</w:t>
            </w:r>
          </w:p>
        </w:tc>
      </w:tr>
      <w:tr w:rsidR="00FC049C" w:rsidRPr="0058272C" w14:paraId="2DB824A5" w14:textId="77777777" w:rsidTr="006A56C0">
        <w:trPr>
          <w:trHeight w:val="283"/>
        </w:trPr>
        <w:tc>
          <w:tcPr>
            <w:tcW w:w="173" w:type="pct"/>
            <w:vAlign w:val="center"/>
          </w:tcPr>
          <w:p w14:paraId="4E77BC0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37</w:t>
            </w:r>
          </w:p>
        </w:tc>
        <w:tc>
          <w:tcPr>
            <w:tcW w:w="677" w:type="pct"/>
            <w:vMerge/>
            <w:vAlign w:val="center"/>
          </w:tcPr>
          <w:p w14:paraId="62747A48" w14:textId="77777777" w:rsidR="00FC049C" w:rsidRPr="0058272C" w:rsidRDefault="00FC049C" w:rsidP="006A56C0">
            <w:pPr>
              <w:rPr>
                <w:rFonts w:ascii="Times New Roman" w:hAnsi="Times New Roman" w:cs="Times New Roman"/>
                <w:sz w:val="20"/>
                <w:szCs w:val="20"/>
              </w:rPr>
            </w:pPr>
          </w:p>
        </w:tc>
        <w:tc>
          <w:tcPr>
            <w:tcW w:w="975" w:type="pct"/>
            <w:vAlign w:val="center"/>
          </w:tcPr>
          <w:p w14:paraId="2984090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Артемовская</w:t>
            </w:r>
            <w:r w:rsidR="00BD7384">
              <w:rPr>
                <w:rFonts w:ascii="Times New Roman" w:hAnsi="Times New Roman" w:cs="Times New Roman"/>
                <w:sz w:val="20"/>
                <w:szCs w:val="20"/>
              </w:rPr>
              <w:t xml:space="preserve"> </w:t>
            </w:r>
            <w:r w:rsidRPr="00433A65">
              <w:rPr>
                <w:rFonts w:ascii="Times New Roman" w:hAnsi="Times New Roman" w:cs="Times New Roman"/>
                <w:sz w:val="20"/>
                <w:szCs w:val="20"/>
              </w:rPr>
              <w:t>ООШ</w:t>
            </w:r>
          </w:p>
        </w:tc>
        <w:tc>
          <w:tcPr>
            <w:tcW w:w="607" w:type="pct"/>
            <w:vAlign w:val="center"/>
          </w:tcPr>
          <w:p w14:paraId="495B2876"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492C0551"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8D4D51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w:t>
            </w:r>
          </w:p>
        </w:tc>
        <w:tc>
          <w:tcPr>
            <w:tcW w:w="203" w:type="pct"/>
            <w:shd w:val="clear" w:color="auto" w:fill="auto"/>
            <w:vAlign w:val="center"/>
          </w:tcPr>
          <w:p w14:paraId="57FF6C9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7CF658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11A6E56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4" w:type="pct"/>
            <w:shd w:val="clear" w:color="auto" w:fill="auto"/>
            <w:vAlign w:val="center"/>
          </w:tcPr>
          <w:p w14:paraId="4ABA9E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746D82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w:t>
            </w:r>
          </w:p>
        </w:tc>
        <w:tc>
          <w:tcPr>
            <w:tcW w:w="233" w:type="pct"/>
            <w:shd w:val="clear" w:color="auto" w:fill="auto"/>
            <w:vAlign w:val="center"/>
          </w:tcPr>
          <w:p w14:paraId="282D24D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66EADD4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5" w:type="pct"/>
            <w:shd w:val="clear" w:color="auto" w:fill="auto"/>
            <w:vAlign w:val="center"/>
          </w:tcPr>
          <w:p w14:paraId="5B37440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3" w:type="pct"/>
            <w:shd w:val="clear" w:color="auto" w:fill="auto"/>
            <w:vAlign w:val="center"/>
          </w:tcPr>
          <w:p w14:paraId="7239C7F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72B2115A" w14:textId="77777777" w:rsidTr="006A56C0">
        <w:trPr>
          <w:trHeight w:val="283"/>
        </w:trPr>
        <w:tc>
          <w:tcPr>
            <w:tcW w:w="173" w:type="pct"/>
            <w:vAlign w:val="center"/>
          </w:tcPr>
          <w:p w14:paraId="0C629B7F"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38</w:t>
            </w:r>
          </w:p>
        </w:tc>
        <w:tc>
          <w:tcPr>
            <w:tcW w:w="677" w:type="pct"/>
            <w:vMerge w:val="restart"/>
            <w:vAlign w:val="center"/>
          </w:tcPr>
          <w:p w14:paraId="3DF40A8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Сонковский район</w:t>
            </w:r>
          </w:p>
        </w:tc>
        <w:tc>
          <w:tcPr>
            <w:tcW w:w="975" w:type="pct"/>
            <w:vAlign w:val="center"/>
          </w:tcPr>
          <w:p w14:paraId="56451AD6"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Сонковская СОШ</w:t>
            </w:r>
          </w:p>
        </w:tc>
        <w:tc>
          <w:tcPr>
            <w:tcW w:w="607" w:type="pct"/>
            <w:vAlign w:val="center"/>
          </w:tcPr>
          <w:p w14:paraId="3423614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4C56C87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8554C8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24</w:t>
            </w:r>
          </w:p>
        </w:tc>
        <w:tc>
          <w:tcPr>
            <w:tcW w:w="203" w:type="pct"/>
            <w:shd w:val="clear" w:color="auto" w:fill="auto"/>
            <w:vAlign w:val="center"/>
          </w:tcPr>
          <w:p w14:paraId="3B64D17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w:t>
            </w:r>
          </w:p>
        </w:tc>
        <w:tc>
          <w:tcPr>
            <w:tcW w:w="229" w:type="pct"/>
            <w:shd w:val="clear" w:color="auto" w:fill="auto"/>
            <w:vAlign w:val="center"/>
          </w:tcPr>
          <w:p w14:paraId="25C3E16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29" w:type="pct"/>
            <w:shd w:val="clear" w:color="auto" w:fill="auto"/>
            <w:vAlign w:val="center"/>
          </w:tcPr>
          <w:p w14:paraId="66ABD25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41,7</w:t>
            </w:r>
          </w:p>
        </w:tc>
        <w:tc>
          <w:tcPr>
            <w:tcW w:w="234" w:type="pct"/>
            <w:shd w:val="clear" w:color="auto" w:fill="auto"/>
            <w:vAlign w:val="center"/>
          </w:tcPr>
          <w:p w14:paraId="68B2035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w:t>
            </w:r>
          </w:p>
        </w:tc>
        <w:tc>
          <w:tcPr>
            <w:tcW w:w="233" w:type="pct"/>
            <w:shd w:val="clear" w:color="auto" w:fill="auto"/>
            <w:vAlign w:val="center"/>
          </w:tcPr>
          <w:p w14:paraId="1037EED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w:t>
            </w:r>
          </w:p>
        </w:tc>
        <w:tc>
          <w:tcPr>
            <w:tcW w:w="233" w:type="pct"/>
            <w:shd w:val="clear" w:color="auto" w:fill="auto"/>
            <w:vAlign w:val="center"/>
          </w:tcPr>
          <w:p w14:paraId="4CD3533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w:t>
            </w:r>
          </w:p>
        </w:tc>
        <w:tc>
          <w:tcPr>
            <w:tcW w:w="234" w:type="pct"/>
            <w:shd w:val="clear" w:color="auto" w:fill="auto"/>
            <w:vAlign w:val="center"/>
          </w:tcPr>
          <w:p w14:paraId="622CA1B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45,0</w:t>
            </w:r>
          </w:p>
        </w:tc>
        <w:tc>
          <w:tcPr>
            <w:tcW w:w="235" w:type="pct"/>
            <w:shd w:val="clear" w:color="auto" w:fill="auto"/>
            <w:vAlign w:val="center"/>
          </w:tcPr>
          <w:p w14:paraId="6545254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45,0</w:t>
            </w:r>
          </w:p>
        </w:tc>
        <w:tc>
          <w:tcPr>
            <w:tcW w:w="233" w:type="pct"/>
            <w:shd w:val="clear" w:color="auto" w:fill="auto"/>
            <w:vAlign w:val="center"/>
          </w:tcPr>
          <w:p w14:paraId="28B2E96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w:t>
            </w:r>
          </w:p>
        </w:tc>
      </w:tr>
      <w:tr w:rsidR="00FC049C" w:rsidRPr="0058272C" w14:paraId="6E8755A2" w14:textId="77777777" w:rsidTr="006A56C0">
        <w:trPr>
          <w:trHeight w:val="283"/>
        </w:trPr>
        <w:tc>
          <w:tcPr>
            <w:tcW w:w="173" w:type="pct"/>
            <w:vAlign w:val="center"/>
          </w:tcPr>
          <w:p w14:paraId="34509538"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39</w:t>
            </w:r>
          </w:p>
        </w:tc>
        <w:tc>
          <w:tcPr>
            <w:tcW w:w="677" w:type="pct"/>
            <w:vMerge/>
            <w:vAlign w:val="center"/>
          </w:tcPr>
          <w:p w14:paraId="12795200" w14:textId="77777777" w:rsidR="00FC049C" w:rsidRPr="0058272C" w:rsidRDefault="00FC049C" w:rsidP="006A56C0">
            <w:pPr>
              <w:rPr>
                <w:rFonts w:ascii="Times New Roman" w:hAnsi="Times New Roman" w:cs="Times New Roman"/>
                <w:sz w:val="20"/>
                <w:szCs w:val="20"/>
              </w:rPr>
            </w:pPr>
          </w:p>
        </w:tc>
        <w:tc>
          <w:tcPr>
            <w:tcW w:w="975" w:type="pct"/>
            <w:vAlign w:val="center"/>
          </w:tcPr>
          <w:p w14:paraId="534B7682"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Беляницкая СОШ</w:t>
            </w:r>
          </w:p>
        </w:tc>
        <w:tc>
          <w:tcPr>
            <w:tcW w:w="607" w:type="pct"/>
            <w:vAlign w:val="center"/>
          </w:tcPr>
          <w:p w14:paraId="110E2F06"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682EABD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6182DC2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w:t>
            </w:r>
          </w:p>
        </w:tc>
        <w:tc>
          <w:tcPr>
            <w:tcW w:w="203" w:type="pct"/>
            <w:shd w:val="clear" w:color="auto" w:fill="auto"/>
            <w:vAlign w:val="center"/>
          </w:tcPr>
          <w:p w14:paraId="744397F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02A68A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29" w:type="pct"/>
            <w:shd w:val="clear" w:color="auto" w:fill="auto"/>
            <w:vAlign w:val="center"/>
          </w:tcPr>
          <w:p w14:paraId="55FD9A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66,7</w:t>
            </w:r>
          </w:p>
        </w:tc>
        <w:tc>
          <w:tcPr>
            <w:tcW w:w="234" w:type="pct"/>
            <w:shd w:val="clear" w:color="auto" w:fill="auto"/>
            <w:vAlign w:val="center"/>
          </w:tcPr>
          <w:p w14:paraId="7D2B2C6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7C548CD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w:t>
            </w:r>
          </w:p>
        </w:tc>
        <w:tc>
          <w:tcPr>
            <w:tcW w:w="233" w:type="pct"/>
            <w:shd w:val="clear" w:color="auto" w:fill="auto"/>
            <w:vAlign w:val="center"/>
          </w:tcPr>
          <w:p w14:paraId="52AC114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E20F19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66,7</w:t>
            </w:r>
          </w:p>
        </w:tc>
        <w:tc>
          <w:tcPr>
            <w:tcW w:w="235" w:type="pct"/>
            <w:shd w:val="clear" w:color="auto" w:fill="auto"/>
            <w:vAlign w:val="center"/>
          </w:tcPr>
          <w:p w14:paraId="40E2262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33" w:type="pct"/>
            <w:shd w:val="clear" w:color="auto" w:fill="auto"/>
            <w:vAlign w:val="center"/>
          </w:tcPr>
          <w:p w14:paraId="3EDE3AE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7C7B559B" w14:textId="77777777" w:rsidTr="006A56C0">
        <w:trPr>
          <w:trHeight w:val="283"/>
        </w:trPr>
        <w:tc>
          <w:tcPr>
            <w:tcW w:w="173" w:type="pct"/>
            <w:vAlign w:val="center"/>
          </w:tcPr>
          <w:p w14:paraId="58ED2940"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40</w:t>
            </w:r>
          </w:p>
        </w:tc>
        <w:tc>
          <w:tcPr>
            <w:tcW w:w="677" w:type="pct"/>
            <w:vMerge w:val="restart"/>
            <w:vAlign w:val="center"/>
          </w:tcPr>
          <w:p w14:paraId="1D5470C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Старицкий район</w:t>
            </w:r>
          </w:p>
        </w:tc>
        <w:tc>
          <w:tcPr>
            <w:tcW w:w="975" w:type="pct"/>
            <w:vAlign w:val="center"/>
          </w:tcPr>
          <w:p w14:paraId="4B76D3FD"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Луковниковская СОШ</w:t>
            </w:r>
          </w:p>
        </w:tc>
        <w:tc>
          <w:tcPr>
            <w:tcW w:w="607" w:type="pct"/>
            <w:vAlign w:val="center"/>
          </w:tcPr>
          <w:p w14:paraId="28AF6103"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6B296A3B"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EDD57D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w:t>
            </w:r>
          </w:p>
        </w:tc>
        <w:tc>
          <w:tcPr>
            <w:tcW w:w="203" w:type="pct"/>
            <w:shd w:val="clear" w:color="auto" w:fill="auto"/>
            <w:vAlign w:val="center"/>
          </w:tcPr>
          <w:p w14:paraId="7C7F971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45D3375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52FF38F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w:t>
            </w:r>
          </w:p>
        </w:tc>
        <w:tc>
          <w:tcPr>
            <w:tcW w:w="234" w:type="pct"/>
            <w:shd w:val="clear" w:color="auto" w:fill="auto"/>
            <w:vAlign w:val="center"/>
          </w:tcPr>
          <w:p w14:paraId="2438F0D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30,0</w:t>
            </w:r>
          </w:p>
        </w:tc>
        <w:tc>
          <w:tcPr>
            <w:tcW w:w="233" w:type="pct"/>
            <w:shd w:val="clear" w:color="auto" w:fill="auto"/>
            <w:vAlign w:val="center"/>
          </w:tcPr>
          <w:p w14:paraId="377D0A4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w:t>
            </w:r>
          </w:p>
        </w:tc>
        <w:tc>
          <w:tcPr>
            <w:tcW w:w="233" w:type="pct"/>
            <w:shd w:val="clear" w:color="auto" w:fill="auto"/>
            <w:vAlign w:val="center"/>
          </w:tcPr>
          <w:p w14:paraId="530118C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6C200D8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5" w:type="pct"/>
            <w:shd w:val="clear" w:color="auto" w:fill="auto"/>
            <w:vAlign w:val="center"/>
          </w:tcPr>
          <w:p w14:paraId="24B3538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w:t>
            </w:r>
          </w:p>
        </w:tc>
        <w:tc>
          <w:tcPr>
            <w:tcW w:w="233" w:type="pct"/>
            <w:shd w:val="clear" w:color="auto" w:fill="auto"/>
            <w:vAlign w:val="center"/>
          </w:tcPr>
          <w:p w14:paraId="0E981C1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30,0</w:t>
            </w:r>
          </w:p>
        </w:tc>
      </w:tr>
      <w:tr w:rsidR="00FC049C" w:rsidRPr="0058272C" w14:paraId="5A31A38A" w14:textId="77777777" w:rsidTr="006A56C0">
        <w:trPr>
          <w:trHeight w:val="283"/>
        </w:trPr>
        <w:tc>
          <w:tcPr>
            <w:tcW w:w="173" w:type="pct"/>
            <w:vAlign w:val="center"/>
          </w:tcPr>
          <w:p w14:paraId="229009AE"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41</w:t>
            </w:r>
          </w:p>
        </w:tc>
        <w:tc>
          <w:tcPr>
            <w:tcW w:w="677" w:type="pct"/>
            <w:vMerge/>
            <w:vAlign w:val="center"/>
          </w:tcPr>
          <w:p w14:paraId="0AD0211F" w14:textId="77777777" w:rsidR="00FC049C" w:rsidRPr="0058272C" w:rsidRDefault="00FC049C" w:rsidP="006A56C0">
            <w:pPr>
              <w:rPr>
                <w:rFonts w:ascii="Times New Roman" w:hAnsi="Times New Roman" w:cs="Times New Roman"/>
                <w:sz w:val="20"/>
                <w:szCs w:val="20"/>
              </w:rPr>
            </w:pPr>
          </w:p>
        </w:tc>
        <w:tc>
          <w:tcPr>
            <w:tcW w:w="975" w:type="pct"/>
            <w:vAlign w:val="center"/>
          </w:tcPr>
          <w:p w14:paraId="6D934B9F"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Васильевская ООШ</w:t>
            </w:r>
          </w:p>
        </w:tc>
        <w:tc>
          <w:tcPr>
            <w:tcW w:w="607" w:type="pct"/>
            <w:vAlign w:val="center"/>
          </w:tcPr>
          <w:p w14:paraId="46C8F6C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26B0901B"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5E9524C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03" w:type="pct"/>
            <w:shd w:val="clear" w:color="auto" w:fill="auto"/>
            <w:vAlign w:val="center"/>
          </w:tcPr>
          <w:p w14:paraId="1AB1301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1A8E28D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29" w:type="pct"/>
            <w:shd w:val="clear" w:color="auto" w:fill="auto"/>
            <w:vAlign w:val="center"/>
          </w:tcPr>
          <w:p w14:paraId="5AC07A3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75,0</w:t>
            </w:r>
          </w:p>
        </w:tc>
        <w:tc>
          <w:tcPr>
            <w:tcW w:w="234" w:type="pct"/>
            <w:shd w:val="clear" w:color="auto" w:fill="auto"/>
            <w:vAlign w:val="center"/>
          </w:tcPr>
          <w:p w14:paraId="251D9B3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7BD7B9B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1DFD42B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17F4D25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5" w:type="pct"/>
            <w:shd w:val="clear" w:color="auto" w:fill="auto"/>
            <w:vAlign w:val="center"/>
          </w:tcPr>
          <w:p w14:paraId="263599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75,0</w:t>
            </w:r>
          </w:p>
        </w:tc>
        <w:tc>
          <w:tcPr>
            <w:tcW w:w="233" w:type="pct"/>
            <w:shd w:val="clear" w:color="auto" w:fill="auto"/>
            <w:vAlign w:val="center"/>
          </w:tcPr>
          <w:p w14:paraId="71475FC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602417F9" w14:textId="77777777" w:rsidTr="006A56C0">
        <w:trPr>
          <w:trHeight w:val="283"/>
        </w:trPr>
        <w:tc>
          <w:tcPr>
            <w:tcW w:w="173" w:type="pct"/>
            <w:vAlign w:val="center"/>
          </w:tcPr>
          <w:p w14:paraId="3D5BCDF5"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42</w:t>
            </w:r>
          </w:p>
        </w:tc>
        <w:tc>
          <w:tcPr>
            <w:tcW w:w="677" w:type="pct"/>
            <w:vMerge w:val="restart"/>
            <w:vAlign w:val="center"/>
          </w:tcPr>
          <w:p w14:paraId="05F90E4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Удомельский ГО</w:t>
            </w:r>
          </w:p>
        </w:tc>
        <w:tc>
          <w:tcPr>
            <w:tcW w:w="975" w:type="pct"/>
            <w:vAlign w:val="center"/>
          </w:tcPr>
          <w:p w14:paraId="3EA50D83"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УСОШ №2 им.С.Ступакова</w:t>
            </w:r>
          </w:p>
        </w:tc>
        <w:tc>
          <w:tcPr>
            <w:tcW w:w="607" w:type="pct"/>
            <w:vAlign w:val="center"/>
          </w:tcPr>
          <w:p w14:paraId="5D04270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Обществознание</w:t>
            </w:r>
          </w:p>
        </w:tc>
        <w:tc>
          <w:tcPr>
            <w:tcW w:w="258" w:type="pct"/>
          </w:tcPr>
          <w:p w14:paraId="0359A8C9"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1ACE2D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73</w:t>
            </w:r>
          </w:p>
        </w:tc>
        <w:tc>
          <w:tcPr>
            <w:tcW w:w="203" w:type="pct"/>
            <w:shd w:val="clear" w:color="auto" w:fill="auto"/>
            <w:vAlign w:val="center"/>
          </w:tcPr>
          <w:p w14:paraId="00861D7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w:t>
            </w:r>
          </w:p>
        </w:tc>
        <w:tc>
          <w:tcPr>
            <w:tcW w:w="229" w:type="pct"/>
            <w:shd w:val="clear" w:color="auto" w:fill="auto"/>
            <w:vAlign w:val="center"/>
          </w:tcPr>
          <w:p w14:paraId="3424C77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17,8</w:t>
            </w:r>
          </w:p>
        </w:tc>
        <w:tc>
          <w:tcPr>
            <w:tcW w:w="229" w:type="pct"/>
            <w:shd w:val="clear" w:color="auto" w:fill="auto"/>
            <w:vAlign w:val="center"/>
          </w:tcPr>
          <w:p w14:paraId="02047E9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13,7</w:t>
            </w:r>
          </w:p>
        </w:tc>
        <w:tc>
          <w:tcPr>
            <w:tcW w:w="234" w:type="pct"/>
            <w:shd w:val="clear" w:color="auto" w:fill="auto"/>
            <w:vAlign w:val="center"/>
          </w:tcPr>
          <w:p w14:paraId="017936D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4,1</w:t>
            </w:r>
          </w:p>
        </w:tc>
        <w:tc>
          <w:tcPr>
            <w:tcW w:w="233" w:type="pct"/>
            <w:shd w:val="clear" w:color="auto" w:fill="auto"/>
            <w:vAlign w:val="center"/>
          </w:tcPr>
          <w:p w14:paraId="2239BF5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w:t>
            </w:r>
          </w:p>
        </w:tc>
        <w:tc>
          <w:tcPr>
            <w:tcW w:w="233" w:type="pct"/>
            <w:shd w:val="clear" w:color="auto" w:fill="auto"/>
            <w:vAlign w:val="center"/>
          </w:tcPr>
          <w:p w14:paraId="1C6E750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48B9B3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61,9</w:t>
            </w:r>
          </w:p>
        </w:tc>
        <w:tc>
          <w:tcPr>
            <w:tcW w:w="235" w:type="pct"/>
            <w:shd w:val="clear" w:color="auto" w:fill="auto"/>
            <w:vAlign w:val="center"/>
          </w:tcPr>
          <w:p w14:paraId="0ACDECB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23,8</w:t>
            </w:r>
          </w:p>
        </w:tc>
        <w:tc>
          <w:tcPr>
            <w:tcW w:w="233" w:type="pct"/>
            <w:shd w:val="clear" w:color="auto" w:fill="auto"/>
            <w:vAlign w:val="center"/>
          </w:tcPr>
          <w:p w14:paraId="18FDEAC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14,3</w:t>
            </w:r>
          </w:p>
        </w:tc>
      </w:tr>
      <w:tr w:rsidR="00FC049C" w:rsidRPr="0058272C" w14:paraId="275D60FE" w14:textId="77777777" w:rsidTr="006A56C0">
        <w:trPr>
          <w:trHeight w:val="283"/>
        </w:trPr>
        <w:tc>
          <w:tcPr>
            <w:tcW w:w="173" w:type="pct"/>
            <w:vAlign w:val="center"/>
          </w:tcPr>
          <w:p w14:paraId="63B8A33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43</w:t>
            </w:r>
          </w:p>
        </w:tc>
        <w:tc>
          <w:tcPr>
            <w:tcW w:w="677" w:type="pct"/>
            <w:vMerge/>
            <w:vAlign w:val="center"/>
          </w:tcPr>
          <w:p w14:paraId="3D5972AE" w14:textId="77777777" w:rsidR="00FC049C" w:rsidRPr="0058272C" w:rsidRDefault="00FC049C" w:rsidP="006A56C0">
            <w:pPr>
              <w:rPr>
                <w:rFonts w:ascii="Times New Roman" w:hAnsi="Times New Roman" w:cs="Times New Roman"/>
                <w:sz w:val="20"/>
                <w:szCs w:val="20"/>
              </w:rPr>
            </w:pPr>
          </w:p>
        </w:tc>
        <w:tc>
          <w:tcPr>
            <w:tcW w:w="975" w:type="pct"/>
            <w:vAlign w:val="center"/>
          </w:tcPr>
          <w:p w14:paraId="2B915BEC"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УСОШ №5</w:t>
            </w:r>
          </w:p>
        </w:tc>
        <w:tc>
          <w:tcPr>
            <w:tcW w:w="607" w:type="pct"/>
            <w:vAlign w:val="center"/>
          </w:tcPr>
          <w:p w14:paraId="028036FE"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0BCA61FA"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6E1D740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31</w:t>
            </w:r>
          </w:p>
        </w:tc>
        <w:tc>
          <w:tcPr>
            <w:tcW w:w="203" w:type="pct"/>
            <w:shd w:val="clear" w:color="auto" w:fill="auto"/>
            <w:vAlign w:val="center"/>
          </w:tcPr>
          <w:p w14:paraId="7AF9614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4C16315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22,6</w:t>
            </w:r>
          </w:p>
        </w:tc>
        <w:tc>
          <w:tcPr>
            <w:tcW w:w="229" w:type="pct"/>
            <w:shd w:val="clear" w:color="auto" w:fill="auto"/>
            <w:vAlign w:val="center"/>
          </w:tcPr>
          <w:p w14:paraId="0A6EDD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61,3</w:t>
            </w:r>
          </w:p>
        </w:tc>
        <w:tc>
          <w:tcPr>
            <w:tcW w:w="234" w:type="pct"/>
            <w:shd w:val="clear" w:color="auto" w:fill="auto"/>
            <w:vAlign w:val="center"/>
          </w:tcPr>
          <w:p w14:paraId="5A3DC2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16,1</w:t>
            </w:r>
          </w:p>
        </w:tc>
        <w:tc>
          <w:tcPr>
            <w:tcW w:w="233" w:type="pct"/>
            <w:shd w:val="clear" w:color="auto" w:fill="auto"/>
            <w:vAlign w:val="center"/>
          </w:tcPr>
          <w:p w14:paraId="0E651BD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w:t>
            </w:r>
          </w:p>
        </w:tc>
        <w:tc>
          <w:tcPr>
            <w:tcW w:w="233" w:type="pct"/>
            <w:shd w:val="clear" w:color="auto" w:fill="auto"/>
            <w:vAlign w:val="center"/>
          </w:tcPr>
          <w:p w14:paraId="57E9C3A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w:t>
            </w:r>
          </w:p>
        </w:tc>
        <w:tc>
          <w:tcPr>
            <w:tcW w:w="234" w:type="pct"/>
            <w:shd w:val="clear" w:color="auto" w:fill="auto"/>
            <w:vAlign w:val="center"/>
          </w:tcPr>
          <w:p w14:paraId="3E03882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26,7</w:t>
            </w:r>
          </w:p>
        </w:tc>
        <w:tc>
          <w:tcPr>
            <w:tcW w:w="235" w:type="pct"/>
            <w:shd w:val="clear" w:color="auto" w:fill="auto"/>
            <w:vAlign w:val="center"/>
          </w:tcPr>
          <w:p w14:paraId="288B19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56,7</w:t>
            </w:r>
          </w:p>
        </w:tc>
        <w:tc>
          <w:tcPr>
            <w:tcW w:w="233" w:type="pct"/>
            <w:shd w:val="clear" w:color="auto" w:fill="auto"/>
            <w:vAlign w:val="center"/>
          </w:tcPr>
          <w:p w14:paraId="7B63310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6,7</w:t>
            </w:r>
          </w:p>
        </w:tc>
      </w:tr>
    </w:tbl>
    <w:p w14:paraId="445EBCA0" w14:textId="77777777" w:rsidR="00FC049C" w:rsidRDefault="00FC049C" w:rsidP="00FC049C">
      <w:pPr>
        <w:pStyle w:val="afb"/>
        <w:ind w:firstLine="0"/>
      </w:pPr>
    </w:p>
    <w:p w14:paraId="0177237D" w14:textId="77777777" w:rsidR="00FC049C" w:rsidRDefault="00FC049C" w:rsidP="00FC049C">
      <w:pPr>
        <w:pStyle w:val="afb"/>
      </w:pPr>
    </w:p>
    <w:p w14:paraId="52993253" w14:textId="77777777" w:rsidR="00FC049C" w:rsidRDefault="00FC049C" w:rsidP="00FC049C">
      <w:pPr>
        <w:pStyle w:val="afb"/>
        <w:sectPr w:rsidR="00FC049C" w:rsidSect="006A56C0">
          <w:footerReference w:type="default" r:id="rId74"/>
          <w:pgSz w:w="16838" w:h="11906" w:orient="landscape"/>
          <w:pgMar w:top="1134" w:right="1134" w:bottom="851" w:left="1134" w:header="709" w:footer="709" w:gutter="0"/>
          <w:cols w:space="708"/>
          <w:docGrid w:linePitch="360"/>
        </w:sectPr>
      </w:pPr>
    </w:p>
    <w:p w14:paraId="5A2C71AB" w14:textId="77777777" w:rsidR="001365E8" w:rsidRDefault="001365E8" w:rsidP="001365E8">
      <w:pPr>
        <w:pStyle w:val="afb"/>
      </w:pPr>
      <w:r w:rsidRPr="005A0102">
        <w:t>Допустимы</w:t>
      </w:r>
      <w:r>
        <w:t>е</w:t>
      </w:r>
      <w:r w:rsidRPr="005A0102">
        <w:t xml:space="preserve"> процент</w:t>
      </w:r>
      <w:r>
        <w:t>ы</w:t>
      </w:r>
      <w:r w:rsidRPr="005A0102">
        <w:t xml:space="preserve"> расхождения прогноза и факта</w:t>
      </w:r>
      <w:r>
        <w:t xml:space="preserve"> по каждому показателю определялись как </w:t>
      </w:r>
      <w:r w:rsidRPr="009F138E">
        <w:t>средний процент отклонений</w:t>
      </w:r>
      <w:r>
        <w:t xml:space="preserve"> в </w:t>
      </w:r>
      <w:r w:rsidRPr="009F138E">
        <w:t>выборк</w:t>
      </w:r>
      <w:r>
        <w:t>е и, соответственно, составили по первому показателю — 3,3%, по второму показателю — 10,5%.</w:t>
      </w:r>
      <w:r w:rsidRPr="009F138E">
        <w:t xml:space="preserve"> </w:t>
      </w:r>
    </w:p>
    <w:p w14:paraId="7611986A" w14:textId="77777777" w:rsidR="001365E8" w:rsidRDefault="001365E8" w:rsidP="001365E8">
      <w:pPr>
        <w:pStyle w:val="afb"/>
      </w:pPr>
      <w:r>
        <w:t xml:space="preserve">Анализ показал, что прогнозируемое руководителями ОО региона распределение результатов ВПР не соответствует фактическим результатам в 23 (53%) из 43 ОО. Следует отметить, что в 11 ОО анализировались результаты параллели 5-х классов, в 8 ОО — 6-х классов, в 2 ОО — 7-х классов, в 2 ОО — 8-х классов. Из 23 ОО в 5 школах численность обучающихся–участников ВПР–2022 менее 10 человек. </w:t>
      </w:r>
    </w:p>
    <w:p w14:paraId="1C111EE9" w14:textId="77777777" w:rsidR="001365E8" w:rsidRDefault="001365E8" w:rsidP="001365E8">
      <w:pPr>
        <w:pStyle w:val="afb"/>
      </w:pPr>
      <w:r>
        <w:t>Прогнозная оценка руководителей ОО доли обучающихся, не преодолевших минимальный порог (получивших оценку «2»), не соответствует итоговым результатам ВПР–2022 в 13 (30%) ОО, из них в 7-и школах прогноз занижен (в 4-х ОО — значительно, более 10%), в 6 ОО — завышен (в 2 ОО —значительно).</w:t>
      </w:r>
    </w:p>
    <w:p w14:paraId="57DB829F" w14:textId="77777777" w:rsidR="001365E8" w:rsidRDefault="001365E8" w:rsidP="001365E8">
      <w:pPr>
        <w:pStyle w:val="af9"/>
      </w:pPr>
      <w:r>
        <w:t>Таблица 84</w:t>
      </w:r>
    </w:p>
    <w:tbl>
      <w:tblPr>
        <w:tblStyle w:val="a4"/>
        <w:tblW w:w="9923" w:type="dxa"/>
        <w:tblLayout w:type="fixed"/>
        <w:tblLook w:val="04A0" w:firstRow="1" w:lastRow="0" w:firstColumn="1" w:lastColumn="0" w:noHBand="0" w:noVBand="1"/>
      </w:tblPr>
      <w:tblGrid>
        <w:gridCol w:w="390"/>
        <w:gridCol w:w="1590"/>
        <w:gridCol w:w="2410"/>
        <w:gridCol w:w="1701"/>
        <w:gridCol w:w="850"/>
        <w:gridCol w:w="745"/>
        <w:gridCol w:w="746"/>
        <w:gridCol w:w="745"/>
        <w:gridCol w:w="746"/>
      </w:tblGrid>
      <w:tr w:rsidR="001365E8" w:rsidRPr="00FE3DE6" w14:paraId="2F1AEFD6" w14:textId="77777777" w:rsidTr="000E43C2">
        <w:trPr>
          <w:trHeight w:val="300"/>
        </w:trPr>
        <w:tc>
          <w:tcPr>
            <w:tcW w:w="390" w:type="dxa"/>
            <w:vMerge w:val="restart"/>
            <w:shd w:val="clear" w:color="auto" w:fill="auto"/>
            <w:noWrap/>
            <w:vAlign w:val="center"/>
          </w:tcPr>
          <w:p w14:paraId="1B2EED86"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w:t>
            </w:r>
          </w:p>
        </w:tc>
        <w:tc>
          <w:tcPr>
            <w:tcW w:w="1590" w:type="dxa"/>
            <w:vMerge w:val="restart"/>
            <w:shd w:val="clear" w:color="auto" w:fill="auto"/>
            <w:noWrap/>
            <w:vAlign w:val="center"/>
          </w:tcPr>
          <w:p w14:paraId="725AE666" w14:textId="77777777" w:rsidR="001365E8" w:rsidRPr="00BF1CCE" w:rsidRDefault="001365E8" w:rsidP="000E43C2">
            <w:pPr>
              <w:jc w:val="center"/>
              <w:rPr>
                <w:rFonts w:ascii="Times New Roman" w:hAnsi="Times New Roman" w:cs="Times New Roman"/>
                <w:b/>
                <w:sz w:val="20"/>
                <w:szCs w:val="20"/>
              </w:rPr>
            </w:pPr>
            <w:r w:rsidRPr="00BF1CCE">
              <w:rPr>
                <w:rFonts w:ascii="Times New Roman" w:hAnsi="Times New Roman" w:cs="Times New Roman"/>
                <w:b/>
                <w:sz w:val="20"/>
                <w:szCs w:val="20"/>
              </w:rPr>
              <w:t>Наименование МО</w:t>
            </w:r>
          </w:p>
        </w:tc>
        <w:tc>
          <w:tcPr>
            <w:tcW w:w="2410" w:type="dxa"/>
            <w:vMerge w:val="restart"/>
            <w:shd w:val="clear" w:color="auto" w:fill="auto"/>
            <w:noWrap/>
            <w:vAlign w:val="center"/>
          </w:tcPr>
          <w:p w14:paraId="2445C427"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Наименование ОО</w:t>
            </w:r>
          </w:p>
        </w:tc>
        <w:tc>
          <w:tcPr>
            <w:tcW w:w="1701" w:type="dxa"/>
            <w:vMerge w:val="restart"/>
            <w:shd w:val="clear" w:color="auto" w:fill="auto"/>
            <w:noWrap/>
            <w:vAlign w:val="center"/>
          </w:tcPr>
          <w:p w14:paraId="2382D1A1"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Предмет</w:t>
            </w:r>
          </w:p>
        </w:tc>
        <w:tc>
          <w:tcPr>
            <w:tcW w:w="850" w:type="dxa"/>
            <w:vMerge w:val="restart"/>
            <w:shd w:val="clear" w:color="auto" w:fill="auto"/>
            <w:vAlign w:val="center"/>
          </w:tcPr>
          <w:p w14:paraId="6CB0CF93"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Класс</w:t>
            </w:r>
          </w:p>
        </w:tc>
        <w:tc>
          <w:tcPr>
            <w:tcW w:w="1491" w:type="dxa"/>
            <w:gridSpan w:val="2"/>
            <w:shd w:val="clear" w:color="auto" w:fill="auto"/>
            <w:noWrap/>
            <w:vAlign w:val="center"/>
          </w:tcPr>
          <w:p w14:paraId="56181C2F"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Прогноз</w:t>
            </w:r>
          </w:p>
        </w:tc>
        <w:tc>
          <w:tcPr>
            <w:tcW w:w="1491" w:type="dxa"/>
            <w:gridSpan w:val="2"/>
            <w:shd w:val="clear" w:color="auto" w:fill="auto"/>
            <w:noWrap/>
            <w:vAlign w:val="center"/>
          </w:tcPr>
          <w:p w14:paraId="75FE128F"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Факт</w:t>
            </w:r>
          </w:p>
        </w:tc>
      </w:tr>
      <w:tr w:rsidR="001365E8" w:rsidRPr="00FE3DE6" w14:paraId="07BD208F" w14:textId="77777777" w:rsidTr="000E43C2">
        <w:trPr>
          <w:trHeight w:val="300"/>
        </w:trPr>
        <w:tc>
          <w:tcPr>
            <w:tcW w:w="390" w:type="dxa"/>
            <w:vMerge/>
            <w:shd w:val="clear" w:color="auto" w:fill="auto"/>
            <w:noWrap/>
            <w:vAlign w:val="center"/>
          </w:tcPr>
          <w:p w14:paraId="376FB032" w14:textId="77777777" w:rsidR="001365E8" w:rsidRPr="00FE3DE6" w:rsidRDefault="001365E8" w:rsidP="000E43C2">
            <w:pPr>
              <w:jc w:val="center"/>
              <w:rPr>
                <w:rFonts w:ascii="Times New Roman" w:hAnsi="Times New Roman" w:cs="Times New Roman"/>
                <w:b/>
                <w:sz w:val="20"/>
                <w:szCs w:val="20"/>
              </w:rPr>
            </w:pPr>
          </w:p>
        </w:tc>
        <w:tc>
          <w:tcPr>
            <w:tcW w:w="1590" w:type="dxa"/>
            <w:vMerge/>
            <w:shd w:val="clear" w:color="auto" w:fill="auto"/>
            <w:noWrap/>
            <w:vAlign w:val="center"/>
          </w:tcPr>
          <w:p w14:paraId="52C744A1" w14:textId="77777777" w:rsidR="001365E8" w:rsidRPr="00BF1CCE" w:rsidRDefault="001365E8" w:rsidP="000E43C2">
            <w:pPr>
              <w:jc w:val="center"/>
              <w:rPr>
                <w:rFonts w:ascii="Times New Roman" w:hAnsi="Times New Roman" w:cs="Times New Roman"/>
                <w:b/>
                <w:sz w:val="20"/>
                <w:szCs w:val="20"/>
              </w:rPr>
            </w:pPr>
          </w:p>
        </w:tc>
        <w:tc>
          <w:tcPr>
            <w:tcW w:w="2410" w:type="dxa"/>
            <w:vMerge/>
            <w:shd w:val="clear" w:color="auto" w:fill="auto"/>
            <w:noWrap/>
            <w:vAlign w:val="center"/>
          </w:tcPr>
          <w:p w14:paraId="41A0C5DB" w14:textId="77777777" w:rsidR="001365E8" w:rsidRPr="00FE3DE6" w:rsidRDefault="001365E8" w:rsidP="000E43C2">
            <w:pPr>
              <w:jc w:val="center"/>
              <w:rPr>
                <w:rFonts w:ascii="Times New Roman" w:hAnsi="Times New Roman" w:cs="Times New Roman"/>
                <w:b/>
                <w:sz w:val="20"/>
                <w:szCs w:val="20"/>
              </w:rPr>
            </w:pPr>
          </w:p>
        </w:tc>
        <w:tc>
          <w:tcPr>
            <w:tcW w:w="1701" w:type="dxa"/>
            <w:vMerge/>
            <w:shd w:val="clear" w:color="auto" w:fill="auto"/>
            <w:noWrap/>
            <w:vAlign w:val="center"/>
          </w:tcPr>
          <w:p w14:paraId="4FD33594" w14:textId="77777777" w:rsidR="001365E8" w:rsidRPr="00FE3DE6" w:rsidRDefault="001365E8" w:rsidP="000E43C2">
            <w:pPr>
              <w:jc w:val="center"/>
              <w:rPr>
                <w:rFonts w:ascii="Times New Roman" w:hAnsi="Times New Roman" w:cs="Times New Roman"/>
                <w:b/>
                <w:sz w:val="20"/>
                <w:szCs w:val="20"/>
              </w:rPr>
            </w:pPr>
          </w:p>
        </w:tc>
        <w:tc>
          <w:tcPr>
            <w:tcW w:w="850" w:type="dxa"/>
            <w:vMerge/>
            <w:shd w:val="clear" w:color="auto" w:fill="auto"/>
            <w:vAlign w:val="center"/>
          </w:tcPr>
          <w:p w14:paraId="74BB527E" w14:textId="77777777" w:rsidR="001365E8" w:rsidRPr="00FE3DE6" w:rsidRDefault="001365E8" w:rsidP="000E43C2">
            <w:pPr>
              <w:jc w:val="center"/>
              <w:rPr>
                <w:rFonts w:ascii="Times New Roman" w:hAnsi="Times New Roman" w:cs="Times New Roman"/>
                <w:b/>
                <w:sz w:val="20"/>
                <w:szCs w:val="20"/>
              </w:rPr>
            </w:pPr>
          </w:p>
        </w:tc>
        <w:tc>
          <w:tcPr>
            <w:tcW w:w="745" w:type="dxa"/>
            <w:shd w:val="clear" w:color="auto" w:fill="auto"/>
            <w:noWrap/>
            <w:vAlign w:val="center"/>
          </w:tcPr>
          <w:p w14:paraId="5158A2E9"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Участников</w:t>
            </w:r>
          </w:p>
        </w:tc>
        <w:tc>
          <w:tcPr>
            <w:tcW w:w="746" w:type="dxa"/>
            <w:shd w:val="clear" w:color="auto" w:fill="auto"/>
            <w:noWrap/>
            <w:vAlign w:val="center"/>
          </w:tcPr>
          <w:p w14:paraId="506E974A"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«2»</w:t>
            </w:r>
            <w:r>
              <w:rPr>
                <w:rFonts w:ascii="Times New Roman" w:hAnsi="Times New Roman" w:cs="Times New Roman"/>
                <w:b/>
                <w:sz w:val="20"/>
                <w:szCs w:val="20"/>
              </w:rPr>
              <w:t>,%</w:t>
            </w:r>
          </w:p>
        </w:tc>
        <w:tc>
          <w:tcPr>
            <w:tcW w:w="745" w:type="dxa"/>
            <w:shd w:val="clear" w:color="auto" w:fill="auto"/>
            <w:noWrap/>
            <w:vAlign w:val="center"/>
          </w:tcPr>
          <w:p w14:paraId="3DAED922"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Участников</w:t>
            </w:r>
          </w:p>
        </w:tc>
        <w:tc>
          <w:tcPr>
            <w:tcW w:w="746" w:type="dxa"/>
            <w:shd w:val="clear" w:color="auto" w:fill="auto"/>
            <w:noWrap/>
            <w:vAlign w:val="center"/>
          </w:tcPr>
          <w:p w14:paraId="77CCD2BA"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«2»</w:t>
            </w:r>
            <w:r>
              <w:rPr>
                <w:rFonts w:ascii="Times New Roman" w:hAnsi="Times New Roman" w:cs="Times New Roman"/>
                <w:b/>
                <w:sz w:val="20"/>
                <w:szCs w:val="20"/>
              </w:rPr>
              <w:t>, %</w:t>
            </w:r>
          </w:p>
        </w:tc>
      </w:tr>
      <w:tr w:rsidR="001365E8" w:rsidRPr="00FE3DE6" w14:paraId="1E2D3EE7" w14:textId="77777777" w:rsidTr="000E43C2">
        <w:trPr>
          <w:trHeight w:val="300"/>
        </w:trPr>
        <w:tc>
          <w:tcPr>
            <w:tcW w:w="390" w:type="dxa"/>
            <w:shd w:val="clear" w:color="auto" w:fill="auto"/>
            <w:noWrap/>
            <w:vAlign w:val="center"/>
          </w:tcPr>
          <w:p w14:paraId="7D96D281"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1E16A6C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410" w:type="dxa"/>
            <w:shd w:val="clear" w:color="auto" w:fill="E5E5E5" w:themeFill="accent4" w:themeFillTint="33"/>
            <w:noWrap/>
            <w:vAlign w:val="center"/>
            <w:hideMark/>
          </w:tcPr>
          <w:p w14:paraId="660933AD"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МОУ Гимназия №2</w:t>
            </w:r>
          </w:p>
        </w:tc>
        <w:tc>
          <w:tcPr>
            <w:tcW w:w="1701" w:type="dxa"/>
            <w:shd w:val="clear" w:color="auto" w:fill="auto"/>
            <w:noWrap/>
            <w:vAlign w:val="center"/>
            <w:hideMark/>
          </w:tcPr>
          <w:p w14:paraId="0A1058B4"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История</w:t>
            </w:r>
          </w:p>
        </w:tc>
        <w:tc>
          <w:tcPr>
            <w:tcW w:w="850" w:type="dxa"/>
            <w:shd w:val="clear" w:color="auto" w:fill="auto"/>
            <w:vAlign w:val="center"/>
          </w:tcPr>
          <w:p w14:paraId="3027B79A"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6</w:t>
            </w:r>
          </w:p>
        </w:tc>
        <w:tc>
          <w:tcPr>
            <w:tcW w:w="745" w:type="dxa"/>
            <w:shd w:val="clear" w:color="auto" w:fill="auto"/>
            <w:noWrap/>
            <w:vAlign w:val="center"/>
            <w:hideMark/>
          </w:tcPr>
          <w:p w14:paraId="7EBB49FC"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49</w:t>
            </w:r>
          </w:p>
        </w:tc>
        <w:tc>
          <w:tcPr>
            <w:tcW w:w="746" w:type="dxa"/>
            <w:shd w:val="clear" w:color="auto" w:fill="auto"/>
            <w:noWrap/>
            <w:vAlign w:val="center"/>
            <w:hideMark/>
          </w:tcPr>
          <w:p w14:paraId="72124DD7"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12,2</w:t>
            </w:r>
          </w:p>
        </w:tc>
        <w:tc>
          <w:tcPr>
            <w:tcW w:w="745" w:type="dxa"/>
            <w:shd w:val="clear" w:color="auto" w:fill="auto"/>
            <w:noWrap/>
            <w:vAlign w:val="center"/>
            <w:hideMark/>
          </w:tcPr>
          <w:p w14:paraId="434136B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44</w:t>
            </w:r>
          </w:p>
        </w:tc>
        <w:tc>
          <w:tcPr>
            <w:tcW w:w="746" w:type="dxa"/>
            <w:shd w:val="clear" w:color="auto" w:fill="auto"/>
            <w:noWrap/>
            <w:vAlign w:val="center"/>
            <w:hideMark/>
          </w:tcPr>
          <w:p w14:paraId="37DC6C23"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r>
      <w:tr w:rsidR="001365E8" w:rsidRPr="00FE3DE6" w14:paraId="4AA2CE1E" w14:textId="77777777" w:rsidTr="000E43C2">
        <w:trPr>
          <w:trHeight w:val="300"/>
        </w:trPr>
        <w:tc>
          <w:tcPr>
            <w:tcW w:w="390" w:type="dxa"/>
            <w:shd w:val="clear" w:color="auto" w:fill="auto"/>
            <w:noWrap/>
            <w:vAlign w:val="center"/>
          </w:tcPr>
          <w:p w14:paraId="48D2E2A2"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5D4D3BF7"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410" w:type="dxa"/>
            <w:shd w:val="clear" w:color="auto" w:fill="auto"/>
            <w:noWrap/>
            <w:vAlign w:val="center"/>
          </w:tcPr>
          <w:p w14:paraId="770247C5" w14:textId="77777777" w:rsidR="001365E8" w:rsidRPr="00321DEF" w:rsidRDefault="001365E8" w:rsidP="000E43C2">
            <w:pPr>
              <w:rPr>
                <w:rFonts w:ascii="Times New Roman" w:hAnsi="Times New Roman" w:cs="Times New Roman"/>
                <w:b/>
                <w:sz w:val="20"/>
                <w:szCs w:val="20"/>
              </w:rPr>
            </w:pPr>
            <w:r w:rsidRPr="00321DEF">
              <w:rPr>
                <w:rFonts w:ascii="Times New Roman" w:hAnsi="Times New Roman" w:cs="Times New Roman"/>
                <w:b/>
                <w:sz w:val="20"/>
                <w:szCs w:val="20"/>
              </w:rPr>
              <w:t>МОУ СОШ №14</w:t>
            </w:r>
          </w:p>
        </w:tc>
        <w:tc>
          <w:tcPr>
            <w:tcW w:w="1701" w:type="dxa"/>
            <w:shd w:val="clear" w:color="auto" w:fill="auto"/>
            <w:noWrap/>
            <w:vAlign w:val="center"/>
          </w:tcPr>
          <w:p w14:paraId="2D8856FD"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Русский язык</w:t>
            </w:r>
          </w:p>
        </w:tc>
        <w:tc>
          <w:tcPr>
            <w:tcW w:w="850" w:type="dxa"/>
            <w:shd w:val="clear" w:color="auto" w:fill="auto"/>
            <w:vAlign w:val="center"/>
          </w:tcPr>
          <w:p w14:paraId="627DFCA7"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6</w:t>
            </w:r>
          </w:p>
        </w:tc>
        <w:tc>
          <w:tcPr>
            <w:tcW w:w="745" w:type="dxa"/>
            <w:shd w:val="clear" w:color="auto" w:fill="auto"/>
            <w:noWrap/>
            <w:vAlign w:val="center"/>
          </w:tcPr>
          <w:p w14:paraId="16527D38"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56</w:t>
            </w:r>
          </w:p>
        </w:tc>
        <w:tc>
          <w:tcPr>
            <w:tcW w:w="746" w:type="dxa"/>
            <w:shd w:val="clear" w:color="auto" w:fill="auto"/>
            <w:noWrap/>
            <w:vAlign w:val="center"/>
          </w:tcPr>
          <w:p w14:paraId="759A8C0E"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7,1</w:t>
            </w:r>
          </w:p>
        </w:tc>
        <w:tc>
          <w:tcPr>
            <w:tcW w:w="745" w:type="dxa"/>
            <w:shd w:val="clear" w:color="auto" w:fill="auto"/>
            <w:noWrap/>
            <w:vAlign w:val="center"/>
          </w:tcPr>
          <w:p w14:paraId="44FBF690"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58</w:t>
            </w:r>
          </w:p>
        </w:tc>
        <w:tc>
          <w:tcPr>
            <w:tcW w:w="746" w:type="dxa"/>
            <w:shd w:val="clear" w:color="auto" w:fill="auto"/>
            <w:noWrap/>
            <w:vAlign w:val="center"/>
          </w:tcPr>
          <w:p w14:paraId="112EC75C"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12,1</w:t>
            </w:r>
          </w:p>
        </w:tc>
      </w:tr>
      <w:tr w:rsidR="001365E8" w:rsidRPr="00FE3DE6" w14:paraId="750A4B96" w14:textId="77777777" w:rsidTr="000E43C2">
        <w:trPr>
          <w:trHeight w:val="300"/>
        </w:trPr>
        <w:tc>
          <w:tcPr>
            <w:tcW w:w="390" w:type="dxa"/>
            <w:shd w:val="clear" w:color="auto" w:fill="auto"/>
            <w:noWrap/>
            <w:vAlign w:val="center"/>
          </w:tcPr>
          <w:p w14:paraId="62CA297E"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00A6A364"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410" w:type="dxa"/>
            <w:shd w:val="clear" w:color="auto" w:fill="auto"/>
            <w:noWrap/>
            <w:vAlign w:val="center"/>
          </w:tcPr>
          <w:p w14:paraId="13D6D3ED" w14:textId="77777777" w:rsidR="001365E8" w:rsidRPr="00321DEF" w:rsidRDefault="001365E8" w:rsidP="000E43C2">
            <w:pPr>
              <w:rPr>
                <w:rFonts w:ascii="Times New Roman" w:hAnsi="Times New Roman" w:cs="Times New Roman"/>
                <w:b/>
                <w:sz w:val="20"/>
                <w:szCs w:val="20"/>
              </w:rPr>
            </w:pPr>
            <w:r w:rsidRPr="00321DEF">
              <w:rPr>
                <w:rFonts w:ascii="Times New Roman" w:hAnsi="Times New Roman" w:cs="Times New Roman"/>
                <w:b/>
                <w:sz w:val="20"/>
                <w:szCs w:val="20"/>
              </w:rPr>
              <w:t>МОУ СОШ №11</w:t>
            </w:r>
          </w:p>
        </w:tc>
        <w:tc>
          <w:tcPr>
            <w:tcW w:w="1701" w:type="dxa"/>
            <w:shd w:val="clear" w:color="auto" w:fill="auto"/>
            <w:noWrap/>
            <w:vAlign w:val="center"/>
          </w:tcPr>
          <w:p w14:paraId="338CDF1A"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Русский язык</w:t>
            </w:r>
          </w:p>
        </w:tc>
        <w:tc>
          <w:tcPr>
            <w:tcW w:w="850" w:type="dxa"/>
            <w:shd w:val="clear" w:color="auto" w:fill="auto"/>
            <w:vAlign w:val="center"/>
          </w:tcPr>
          <w:p w14:paraId="3E57A9AC"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5</w:t>
            </w:r>
          </w:p>
        </w:tc>
        <w:tc>
          <w:tcPr>
            <w:tcW w:w="745" w:type="dxa"/>
            <w:shd w:val="clear" w:color="auto" w:fill="auto"/>
            <w:noWrap/>
            <w:vAlign w:val="center"/>
          </w:tcPr>
          <w:p w14:paraId="4414F6AD"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59</w:t>
            </w:r>
          </w:p>
        </w:tc>
        <w:tc>
          <w:tcPr>
            <w:tcW w:w="746" w:type="dxa"/>
            <w:shd w:val="clear" w:color="auto" w:fill="auto"/>
            <w:noWrap/>
            <w:vAlign w:val="center"/>
          </w:tcPr>
          <w:p w14:paraId="73481C11"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8,5</w:t>
            </w:r>
          </w:p>
        </w:tc>
        <w:tc>
          <w:tcPr>
            <w:tcW w:w="745" w:type="dxa"/>
            <w:shd w:val="clear" w:color="auto" w:fill="auto"/>
            <w:noWrap/>
            <w:vAlign w:val="center"/>
          </w:tcPr>
          <w:p w14:paraId="3069B47C"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74</w:t>
            </w:r>
          </w:p>
        </w:tc>
        <w:tc>
          <w:tcPr>
            <w:tcW w:w="746" w:type="dxa"/>
            <w:shd w:val="clear" w:color="auto" w:fill="auto"/>
            <w:noWrap/>
            <w:vAlign w:val="center"/>
          </w:tcPr>
          <w:p w14:paraId="623DB9B5"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13,5</w:t>
            </w:r>
          </w:p>
        </w:tc>
      </w:tr>
      <w:tr w:rsidR="001365E8" w:rsidRPr="00FE3DE6" w14:paraId="3893728F" w14:textId="77777777" w:rsidTr="000E43C2">
        <w:trPr>
          <w:trHeight w:val="300"/>
        </w:trPr>
        <w:tc>
          <w:tcPr>
            <w:tcW w:w="390" w:type="dxa"/>
            <w:shd w:val="clear" w:color="auto" w:fill="auto"/>
            <w:noWrap/>
            <w:vAlign w:val="center"/>
          </w:tcPr>
          <w:p w14:paraId="2702BCD8"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2F136DFB"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Тверь</w:t>
            </w:r>
          </w:p>
        </w:tc>
        <w:tc>
          <w:tcPr>
            <w:tcW w:w="2410" w:type="dxa"/>
            <w:shd w:val="clear" w:color="auto" w:fill="auto"/>
            <w:noWrap/>
            <w:vAlign w:val="center"/>
            <w:hideMark/>
          </w:tcPr>
          <w:p w14:paraId="176F02EA" w14:textId="77777777" w:rsidR="001365E8" w:rsidRPr="00FE3DE6" w:rsidRDefault="001365E8" w:rsidP="000E43C2">
            <w:pPr>
              <w:rPr>
                <w:rFonts w:ascii="Times New Roman" w:hAnsi="Times New Roman" w:cs="Times New Roman"/>
                <w:b/>
                <w:sz w:val="20"/>
                <w:szCs w:val="20"/>
              </w:rPr>
            </w:pPr>
            <w:r w:rsidRPr="00FE3DE6">
              <w:rPr>
                <w:rFonts w:ascii="Times New Roman" w:hAnsi="Times New Roman" w:cs="Times New Roman"/>
                <w:b/>
                <w:sz w:val="20"/>
                <w:szCs w:val="20"/>
              </w:rPr>
              <w:t>МОУ Гимназия №44</w:t>
            </w:r>
          </w:p>
        </w:tc>
        <w:tc>
          <w:tcPr>
            <w:tcW w:w="1701" w:type="dxa"/>
            <w:shd w:val="clear" w:color="auto" w:fill="auto"/>
            <w:noWrap/>
            <w:vAlign w:val="center"/>
            <w:hideMark/>
          </w:tcPr>
          <w:p w14:paraId="18CF7E7C"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Русский язык</w:t>
            </w:r>
          </w:p>
        </w:tc>
        <w:tc>
          <w:tcPr>
            <w:tcW w:w="850" w:type="dxa"/>
            <w:shd w:val="clear" w:color="auto" w:fill="auto"/>
            <w:vAlign w:val="center"/>
          </w:tcPr>
          <w:p w14:paraId="6B342CB7"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4BA4683C"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57</w:t>
            </w:r>
          </w:p>
        </w:tc>
        <w:tc>
          <w:tcPr>
            <w:tcW w:w="746" w:type="dxa"/>
            <w:shd w:val="clear" w:color="auto" w:fill="auto"/>
            <w:noWrap/>
            <w:vAlign w:val="center"/>
            <w:hideMark/>
          </w:tcPr>
          <w:p w14:paraId="7D3F9418"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c>
          <w:tcPr>
            <w:tcW w:w="745" w:type="dxa"/>
            <w:shd w:val="clear" w:color="auto" w:fill="auto"/>
            <w:noWrap/>
            <w:vAlign w:val="center"/>
            <w:hideMark/>
          </w:tcPr>
          <w:p w14:paraId="0B2155CE"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51</w:t>
            </w:r>
          </w:p>
        </w:tc>
        <w:tc>
          <w:tcPr>
            <w:tcW w:w="746" w:type="dxa"/>
            <w:shd w:val="clear" w:color="auto" w:fill="auto"/>
            <w:noWrap/>
            <w:vAlign w:val="center"/>
            <w:hideMark/>
          </w:tcPr>
          <w:p w14:paraId="18E587B2"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17,7</w:t>
            </w:r>
          </w:p>
        </w:tc>
      </w:tr>
      <w:tr w:rsidR="001365E8" w:rsidRPr="00FE3DE6" w14:paraId="704F3E40" w14:textId="77777777" w:rsidTr="000E43C2">
        <w:trPr>
          <w:trHeight w:val="300"/>
        </w:trPr>
        <w:tc>
          <w:tcPr>
            <w:tcW w:w="390" w:type="dxa"/>
            <w:shd w:val="clear" w:color="auto" w:fill="auto"/>
            <w:noWrap/>
            <w:vAlign w:val="center"/>
          </w:tcPr>
          <w:p w14:paraId="0B9EA8F3"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60C43350"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Бологовский район</w:t>
            </w:r>
          </w:p>
        </w:tc>
        <w:tc>
          <w:tcPr>
            <w:tcW w:w="2410" w:type="dxa"/>
            <w:shd w:val="clear" w:color="auto" w:fill="auto"/>
            <w:noWrap/>
            <w:vAlign w:val="center"/>
          </w:tcPr>
          <w:p w14:paraId="61F17760" w14:textId="77777777" w:rsidR="001365E8" w:rsidRPr="00321DEF" w:rsidRDefault="001365E8" w:rsidP="000E43C2">
            <w:pPr>
              <w:rPr>
                <w:rFonts w:ascii="Times New Roman" w:hAnsi="Times New Roman" w:cs="Times New Roman"/>
                <w:b/>
                <w:sz w:val="20"/>
                <w:szCs w:val="20"/>
              </w:rPr>
            </w:pPr>
            <w:r w:rsidRPr="00321DEF">
              <w:rPr>
                <w:rFonts w:ascii="Times New Roman" w:hAnsi="Times New Roman" w:cs="Times New Roman"/>
                <w:b/>
                <w:sz w:val="20"/>
                <w:szCs w:val="20"/>
              </w:rPr>
              <w:t>МБОУ Спеховская СОШ</w:t>
            </w:r>
          </w:p>
        </w:tc>
        <w:tc>
          <w:tcPr>
            <w:tcW w:w="1701" w:type="dxa"/>
            <w:shd w:val="clear" w:color="auto" w:fill="auto"/>
            <w:noWrap/>
            <w:vAlign w:val="center"/>
          </w:tcPr>
          <w:p w14:paraId="077D8C9F"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Биология</w:t>
            </w:r>
          </w:p>
        </w:tc>
        <w:tc>
          <w:tcPr>
            <w:tcW w:w="850" w:type="dxa"/>
            <w:shd w:val="clear" w:color="auto" w:fill="auto"/>
            <w:vAlign w:val="center"/>
          </w:tcPr>
          <w:p w14:paraId="76887511"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5</w:t>
            </w:r>
          </w:p>
        </w:tc>
        <w:tc>
          <w:tcPr>
            <w:tcW w:w="745" w:type="dxa"/>
            <w:shd w:val="clear" w:color="auto" w:fill="auto"/>
            <w:noWrap/>
            <w:vAlign w:val="center"/>
          </w:tcPr>
          <w:p w14:paraId="6C000E0D"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24</w:t>
            </w:r>
          </w:p>
        </w:tc>
        <w:tc>
          <w:tcPr>
            <w:tcW w:w="746" w:type="dxa"/>
            <w:shd w:val="clear" w:color="auto" w:fill="auto"/>
            <w:noWrap/>
            <w:vAlign w:val="center"/>
          </w:tcPr>
          <w:p w14:paraId="5927F2BF"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0,0</w:t>
            </w:r>
          </w:p>
        </w:tc>
        <w:tc>
          <w:tcPr>
            <w:tcW w:w="745" w:type="dxa"/>
            <w:shd w:val="clear" w:color="auto" w:fill="auto"/>
            <w:noWrap/>
            <w:vAlign w:val="center"/>
          </w:tcPr>
          <w:p w14:paraId="6C98641F"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21</w:t>
            </w:r>
          </w:p>
        </w:tc>
        <w:tc>
          <w:tcPr>
            <w:tcW w:w="746" w:type="dxa"/>
            <w:shd w:val="clear" w:color="auto" w:fill="auto"/>
            <w:noWrap/>
            <w:vAlign w:val="center"/>
          </w:tcPr>
          <w:p w14:paraId="2D45F831"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4,8</w:t>
            </w:r>
          </w:p>
        </w:tc>
      </w:tr>
      <w:tr w:rsidR="001365E8" w:rsidRPr="00FE3DE6" w14:paraId="6C38F1B1" w14:textId="77777777" w:rsidTr="000E43C2">
        <w:trPr>
          <w:trHeight w:val="300"/>
        </w:trPr>
        <w:tc>
          <w:tcPr>
            <w:tcW w:w="390" w:type="dxa"/>
            <w:shd w:val="clear" w:color="auto" w:fill="auto"/>
            <w:noWrap/>
            <w:vAlign w:val="center"/>
          </w:tcPr>
          <w:p w14:paraId="2B13FDE9"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3900936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Зубцовский район</w:t>
            </w:r>
          </w:p>
        </w:tc>
        <w:tc>
          <w:tcPr>
            <w:tcW w:w="2410" w:type="dxa"/>
            <w:shd w:val="clear" w:color="auto" w:fill="E5E5E5" w:themeFill="accent4" w:themeFillTint="33"/>
            <w:noWrap/>
            <w:vAlign w:val="center"/>
          </w:tcPr>
          <w:p w14:paraId="6623ECB9"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МБОУ ООШ №2 г.</w:t>
            </w:r>
            <w:r>
              <w:rPr>
                <w:rFonts w:ascii="Times New Roman" w:hAnsi="Times New Roman" w:cs="Times New Roman"/>
                <w:sz w:val="20"/>
                <w:szCs w:val="20"/>
              </w:rPr>
              <w:t> </w:t>
            </w:r>
            <w:r w:rsidRPr="00E0309C">
              <w:rPr>
                <w:rFonts w:ascii="Times New Roman" w:hAnsi="Times New Roman" w:cs="Times New Roman"/>
                <w:sz w:val="20"/>
                <w:szCs w:val="20"/>
              </w:rPr>
              <w:t>Зубцов</w:t>
            </w:r>
          </w:p>
        </w:tc>
        <w:tc>
          <w:tcPr>
            <w:tcW w:w="1701" w:type="dxa"/>
            <w:shd w:val="clear" w:color="auto" w:fill="auto"/>
            <w:noWrap/>
            <w:vAlign w:val="center"/>
          </w:tcPr>
          <w:p w14:paraId="0B3D5D49"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История</w:t>
            </w:r>
          </w:p>
        </w:tc>
        <w:tc>
          <w:tcPr>
            <w:tcW w:w="850" w:type="dxa"/>
            <w:shd w:val="clear" w:color="auto" w:fill="auto"/>
            <w:vAlign w:val="center"/>
          </w:tcPr>
          <w:p w14:paraId="4C307875"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7</w:t>
            </w:r>
          </w:p>
        </w:tc>
        <w:tc>
          <w:tcPr>
            <w:tcW w:w="745" w:type="dxa"/>
            <w:shd w:val="clear" w:color="auto" w:fill="auto"/>
            <w:noWrap/>
            <w:vAlign w:val="center"/>
          </w:tcPr>
          <w:p w14:paraId="7A8A1085"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20</w:t>
            </w:r>
          </w:p>
        </w:tc>
        <w:tc>
          <w:tcPr>
            <w:tcW w:w="746" w:type="dxa"/>
            <w:shd w:val="clear" w:color="auto" w:fill="auto"/>
            <w:noWrap/>
            <w:vAlign w:val="center"/>
          </w:tcPr>
          <w:p w14:paraId="1DA8AD5D"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5,0</w:t>
            </w:r>
          </w:p>
        </w:tc>
        <w:tc>
          <w:tcPr>
            <w:tcW w:w="745" w:type="dxa"/>
            <w:shd w:val="clear" w:color="auto" w:fill="auto"/>
            <w:noWrap/>
            <w:vAlign w:val="center"/>
          </w:tcPr>
          <w:p w14:paraId="6B0F83C0"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15</w:t>
            </w:r>
          </w:p>
        </w:tc>
        <w:tc>
          <w:tcPr>
            <w:tcW w:w="746" w:type="dxa"/>
            <w:shd w:val="clear" w:color="auto" w:fill="auto"/>
            <w:noWrap/>
            <w:vAlign w:val="center"/>
          </w:tcPr>
          <w:p w14:paraId="4D3E5B14"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0,0</w:t>
            </w:r>
          </w:p>
        </w:tc>
      </w:tr>
      <w:tr w:rsidR="001365E8" w:rsidRPr="00FE3DE6" w14:paraId="2BBA6B4B" w14:textId="77777777" w:rsidTr="000E43C2">
        <w:trPr>
          <w:trHeight w:val="300"/>
        </w:trPr>
        <w:tc>
          <w:tcPr>
            <w:tcW w:w="390" w:type="dxa"/>
            <w:shd w:val="clear" w:color="auto" w:fill="auto"/>
            <w:noWrap/>
            <w:vAlign w:val="center"/>
          </w:tcPr>
          <w:p w14:paraId="5F9D14ED"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2838AB3B"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Калининский район</w:t>
            </w:r>
          </w:p>
        </w:tc>
        <w:tc>
          <w:tcPr>
            <w:tcW w:w="2410" w:type="dxa"/>
            <w:shd w:val="clear" w:color="auto" w:fill="E5E5E5" w:themeFill="accent4" w:themeFillTint="33"/>
            <w:noWrap/>
            <w:vAlign w:val="center"/>
          </w:tcPr>
          <w:p w14:paraId="210DB5D3"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МОУ Тургиновская СОШ</w:t>
            </w:r>
          </w:p>
        </w:tc>
        <w:tc>
          <w:tcPr>
            <w:tcW w:w="1701" w:type="dxa"/>
            <w:shd w:val="clear" w:color="auto" w:fill="auto"/>
            <w:noWrap/>
            <w:vAlign w:val="center"/>
          </w:tcPr>
          <w:p w14:paraId="26052CC1"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Обществознание</w:t>
            </w:r>
          </w:p>
        </w:tc>
        <w:tc>
          <w:tcPr>
            <w:tcW w:w="850" w:type="dxa"/>
            <w:shd w:val="clear" w:color="auto" w:fill="auto"/>
            <w:vAlign w:val="center"/>
          </w:tcPr>
          <w:p w14:paraId="2F92BE6F"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6</w:t>
            </w:r>
          </w:p>
        </w:tc>
        <w:tc>
          <w:tcPr>
            <w:tcW w:w="745" w:type="dxa"/>
            <w:shd w:val="clear" w:color="auto" w:fill="auto"/>
            <w:noWrap/>
            <w:vAlign w:val="center"/>
          </w:tcPr>
          <w:p w14:paraId="2BA06564"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19</w:t>
            </w:r>
          </w:p>
        </w:tc>
        <w:tc>
          <w:tcPr>
            <w:tcW w:w="746" w:type="dxa"/>
            <w:shd w:val="clear" w:color="auto" w:fill="auto"/>
            <w:noWrap/>
            <w:vAlign w:val="center"/>
          </w:tcPr>
          <w:p w14:paraId="435E8897"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10,5</w:t>
            </w:r>
          </w:p>
        </w:tc>
        <w:tc>
          <w:tcPr>
            <w:tcW w:w="745" w:type="dxa"/>
            <w:shd w:val="clear" w:color="auto" w:fill="auto"/>
            <w:noWrap/>
            <w:vAlign w:val="center"/>
          </w:tcPr>
          <w:p w14:paraId="1CAAEBD7"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15</w:t>
            </w:r>
          </w:p>
        </w:tc>
        <w:tc>
          <w:tcPr>
            <w:tcW w:w="746" w:type="dxa"/>
            <w:shd w:val="clear" w:color="auto" w:fill="auto"/>
            <w:noWrap/>
            <w:vAlign w:val="center"/>
          </w:tcPr>
          <w:p w14:paraId="6426488E"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6,7</w:t>
            </w:r>
          </w:p>
        </w:tc>
      </w:tr>
      <w:tr w:rsidR="001365E8" w:rsidRPr="00FE3DE6" w14:paraId="5A1F0651" w14:textId="77777777" w:rsidTr="000E43C2">
        <w:trPr>
          <w:trHeight w:val="300"/>
        </w:trPr>
        <w:tc>
          <w:tcPr>
            <w:tcW w:w="390" w:type="dxa"/>
            <w:shd w:val="clear" w:color="auto" w:fill="auto"/>
            <w:noWrap/>
            <w:vAlign w:val="center"/>
          </w:tcPr>
          <w:p w14:paraId="29B2F1D1"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50F3A30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Конаковский район</w:t>
            </w:r>
          </w:p>
        </w:tc>
        <w:tc>
          <w:tcPr>
            <w:tcW w:w="2410" w:type="dxa"/>
            <w:shd w:val="clear" w:color="auto" w:fill="E5E5E5" w:themeFill="accent4" w:themeFillTint="33"/>
            <w:noWrap/>
            <w:vAlign w:val="center"/>
          </w:tcPr>
          <w:p w14:paraId="2DC26E62"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МБОУ СОШ №2 п.</w:t>
            </w:r>
            <w:r>
              <w:rPr>
                <w:rFonts w:ascii="Times New Roman" w:hAnsi="Times New Roman" w:cs="Times New Roman"/>
                <w:sz w:val="20"/>
                <w:szCs w:val="20"/>
              </w:rPr>
              <w:t> </w:t>
            </w:r>
            <w:r w:rsidRPr="00E0309C">
              <w:rPr>
                <w:rFonts w:ascii="Times New Roman" w:hAnsi="Times New Roman" w:cs="Times New Roman"/>
                <w:sz w:val="20"/>
                <w:szCs w:val="20"/>
              </w:rPr>
              <w:t>Новозавидовский</w:t>
            </w:r>
          </w:p>
        </w:tc>
        <w:tc>
          <w:tcPr>
            <w:tcW w:w="1701" w:type="dxa"/>
            <w:shd w:val="clear" w:color="auto" w:fill="auto"/>
            <w:noWrap/>
            <w:vAlign w:val="center"/>
          </w:tcPr>
          <w:p w14:paraId="17115E7A"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Русский язык</w:t>
            </w:r>
          </w:p>
        </w:tc>
        <w:tc>
          <w:tcPr>
            <w:tcW w:w="850" w:type="dxa"/>
            <w:shd w:val="clear" w:color="auto" w:fill="auto"/>
            <w:vAlign w:val="center"/>
          </w:tcPr>
          <w:p w14:paraId="10621CA1"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8</w:t>
            </w:r>
          </w:p>
        </w:tc>
        <w:tc>
          <w:tcPr>
            <w:tcW w:w="745" w:type="dxa"/>
            <w:shd w:val="clear" w:color="auto" w:fill="auto"/>
            <w:noWrap/>
            <w:vAlign w:val="center"/>
          </w:tcPr>
          <w:p w14:paraId="1EF109B5"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12</w:t>
            </w:r>
          </w:p>
        </w:tc>
        <w:tc>
          <w:tcPr>
            <w:tcW w:w="746" w:type="dxa"/>
            <w:shd w:val="clear" w:color="auto" w:fill="auto"/>
            <w:noWrap/>
            <w:vAlign w:val="center"/>
          </w:tcPr>
          <w:p w14:paraId="200E2798"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16,7</w:t>
            </w:r>
          </w:p>
        </w:tc>
        <w:tc>
          <w:tcPr>
            <w:tcW w:w="745" w:type="dxa"/>
            <w:shd w:val="clear" w:color="auto" w:fill="auto"/>
            <w:noWrap/>
            <w:vAlign w:val="center"/>
          </w:tcPr>
          <w:p w14:paraId="5A11A698"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11</w:t>
            </w:r>
          </w:p>
        </w:tc>
        <w:tc>
          <w:tcPr>
            <w:tcW w:w="746" w:type="dxa"/>
            <w:shd w:val="clear" w:color="auto" w:fill="auto"/>
            <w:noWrap/>
            <w:vAlign w:val="center"/>
          </w:tcPr>
          <w:p w14:paraId="7230EDC8"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9,1</w:t>
            </w:r>
          </w:p>
        </w:tc>
      </w:tr>
      <w:tr w:rsidR="001365E8" w:rsidRPr="00FE3DE6" w14:paraId="3EEDB39A" w14:textId="77777777" w:rsidTr="000E43C2">
        <w:trPr>
          <w:trHeight w:val="300"/>
        </w:trPr>
        <w:tc>
          <w:tcPr>
            <w:tcW w:w="390" w:type="dxa"/>
            <w:shd w:val="clear" w:color="auto" w:fill="auto"/>
            <w:noWrap/>
            <w:vAlign w:val="center"/>
          </w:tcPr>
          <w:p w14:paraId="73424A95"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51342B51"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Конаковский район</w:t>
            </w:r>
          </w:p>
        </w:tc>
        <w:tc>
          <w:tcPr>
            <w:tcW w:w="2410" w:type="dxa"/>
            <w:shd w:val="clear" w:color="auto" w:fill="E5E5E5" w:themeFill="accent4" w:themeFillTint="33"/>
            <w:noWrap/>
            <w:vAlign w:val="center"/>
          </w:tcPr>
          <w:p w14:paraId="596E9F8F"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МБОУ СОШ №9 г.Конаково</w:t>
            </w:r>
          </w:p>
        </w:tc>
        <w:tc>
          <w:tcPr>
            <w:tcW w:w="1701" w:type="dxa"/>
            <w:shd w:val="clear" w:color="auto" w:fill="auto"/>
            <w:noWrap/>
            <w:vAlign w:val="center"/>
          </w:tcPr>
          <w:p w14:paraId="03EC28B0"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Математика</w:t>
            </w:r>
          </w:p>
        </w:tc>
        <w:tc>
          <w:tcPr>
            <w:tcW w:w="850" w:type="dxa"/>
            <w:shd w:val="clear" w:color="auto" w:fill="auto"/>
            <w:vAlign w:val="center"/>
          </w:tcPr>
          <w:p w14:paraId="15E1A575"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6</w:t>
            </w:r>
          </w:p>
        </w:tc>
        <w:tc>
          <w:tcPr>
            <w:tcW w:w="745" w:type="dxa"/>
            <w:shd w:val="clear" w:color="auto" w:fill="auto"/>
            <w:noWrap/>
            <w:vAlign w:val="center"/>
          </w:tcPr>
          <w:p w14:paraId="0C9531DA"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54</w:t>
            </w:r>
          </w:p>
        </w:tc>
        <w:tc>
          <w:tcPr>
            <w:tcW w:w="746" w:type="dxa"/>
            <w:shd w:val="clear" w:color="auto" w:fill="auto"/>
            <w:noWrap/>
            <w:vAlign w:val="center"/>
          </w:tcPr>
          <w:p w14:paraId="52A64273"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11,1</w:t>
            </w:r>
          </w:p>
        </w:tc>
        <w:tc>
          <w:tcPr>
            <w:tcW w:w="745" w:type="dxa"/>
            <w:shd w:val="clear" w:color="auto" w:fill="auto"/>
            <w:noWrap/>
            <w:vAlign w:val="center"/>
          </w:tcPr>
          <w:p w14:paraId="4F500FD7"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48</w:t>
            </w:r>
          </w:p>
        </w:tc>
        <w:tc>
          <w:tcPr>
            <w:tcW w:w="746" w:type="dxa"/>
            <w:shd w:val="clear" w:color="auto" w:fill="auto"/>
            <w:noWrap/>
            <w:vAlign w:val="center"/>
          </w:tcPr>
          <w:p w14:paraId="4D7C91AF"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6,3</w:t>
            </w:r>
          </w:p>
        </w:tc>
      </w:tr>
      <w:tr w:rsidR="001365E8" w:rsidRPr="00FE3DE6" w14:paraId="36131794" w14:textId="77777777" w:rsidTr="000E43C2">
        <w:trPr>
          <w:trHeight w:val="300"/>
        </w:trPr>
        <w:tc>
          <w:tcPr>
            <w:tcW w:w="390" w:type="dxa"/>
            <w:shd w:val="clear" w:color="auto" w:fill="auto"/>
            <w:noWrap/>
            <w:vAlign w:val="center"/>
          </w:tcPr>
          <w:p w14:paraId="400FEA4B"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3D9C26CC"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Осташковский ГО</w:t>
            </w:r>
          </w:p>
        </w:tc>
        <w:tc>
          <w:tcPr>
            <w:tcW w:w="2410" w:type="dxa"/>
            <w:shd w:val="clear" w:color="auto" w:fill="E5E5E5" w:themeFill="accent4" w:themeFillTint="33"/>
            <w:noWrap/>
            <w:vAlign w:val="center"/>
            <w:hideMark/>
          </w:tcPr>
          <w:p w14:paraId="2A893B00"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МБОУ СОШ №1 им. академика А.И.Савина</w:t>
            </w:r>
          </w:p>
        </w:tc>
        <w:tc>
          <w:tcPr>
            <w:tcW w:w="1701" w:type="dxa"/>
            <w:shd w:val="clear" w:color="auto" w:fill="auto"/>
            <w:noWrap/>
            <w:vAlign w:val="center"/>
            <w:hideMark/>
          </w:tcPr>
          <w:p w14:paraId="6DA92F23"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Биология</w:t>
            </w:r>
          </w:p>
        </w:tc>
        <w:tc>
          <w:tcPr>
            <w:tcW w:w="850" w:type="dxa"/>
            <w:shd w:val="clear" w:color="auto" w:fill="auto"/>
            <w:vAlign w:val="center"/>
          </w:tcPr>
          <w:p w14:paraId="0E823E2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35969843"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46</w:t>
            </w:r>
          </w:p>
        </w:tc>
        <w:tc>
          <w:tcPr>
            <w:tcW w:w="746" w:type="dxa"/>
            <w:shd w:val="clear" w:color="auto" w:fill="auto"/>
            <w:noWrap/>
            <w:vAlign w:val="center"/>
            <w:hideMark/>
          </w:tcPr>
          <w:p w14:paraId="6D5C0A1E"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10,9</w:t>
            </w:r>
          </w:p>
        </w:tc>
        <w:tc>
          <w:tcPr>
            <w:tcW w:w="745" w:type="dxa"/>
            <w:shd w:val="clear" w:color="auto" w:fill="auto"/>
            <w:noWrap/>
            <w:vAlign w:val="center"/>
            <w:hideMark/>
          </w:tcPr>
          <w:p w14:paraId="7EFD218C"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44</w:t>
            </w:r>
          </w:p>
        </w:tc>
        <w:tc>
          <w:tcPr>
            <w:tcW w:w="746" w:type="dxa"/>
            <w:shd w:val="clear" w:color="auto" w:fill="auto"/>
            <w:noWrap/>
            <w:vAlign w:val="center"/>
            <w:hideMark/>
          </w:tcPr>
          <w:p w14:paraId="4FFCF36A"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r>
      <w:tr w:rsidR="001365E8" w:rsidRPr="00FE3DE6" w14:paraId="0A9D0501" w14:textId="77777777" w:rsidTr="000E43C2">
        <w:trPr>
          <w:trHeight w:val="300"/>
        </w:trPr>
        <w:tc>
          <w:tcPr>
            <w:tcW w:w="390" w:type="dxa"/>
            <w:shd w:val="clear" w:color="auto" w:fill="auto"/>
            <w:noWrap/>
            <w:vAlign w:val="center"/>
          </w:tcPr>
          <w:p w14:paraId="157C5C17"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5EE5913B"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 xml:space="preserve">Рамешковский </w:t>
            </w:r>
            <w:r w:rsidRPr="00BF1CCE">
              <w:rPr>
                <w:rFonts w:ascii="Times New Roman" w:hAnsi="Times New Roman" w:cs="Times New Roman"/>
                <w:sz w:val="20"/>
                <w:szCs w:val="20"/>
              </w:rPr>
              <w:br/>
              <w:t>район</w:t>
            </w:r>
          </w:p>
        </w:tc>
        <w:tc>
          <w:tcPr>
            <w:tcW w:w="2410" w:type="dxa"/>
            <w:shd w:val="clear" w:color="auto" w:fill="auto"/>
            <w:noWrap/>
            <w:vAlign w:val="center"/>
            <w:hideMark/>
          </w:tcPr>
          <w:p w14:paraId="28016B16" w14:textId="77777777" w:rsidR="001365E8" w:rsidRPr="00FE3DE6" w:rsidRDefault="001365E8" w:rsidP="000E43C2">
            <w:pPr>
              <w:rPr>
                <w:rFonts w:ascii="Times New Roman" w:hAnsi="Times New Roman" w:cs="Times New Roman"/>
                <w:b/>
                <w:sz w:val="20"/>
                <w:szCs w:val="20"/>
              </w:rPr>
            </w:pPr>
            <w:r w:rsidRPr="00FE3DE6">
              <w:rPr>
                <w:rFonts w:ascii="Times New Roman" w:hAnsi="Times New Roman" w:cs="Times New Roman"/>
                <w:b/>
                <w:sz w:val="20"/>
                <w:szCs w:val="20"/>
              </w:rPr>
              <w:t>МОУ Алешинская СОШ</w:t>
            </w:r>
          </w:p>
        </w:tc>
        <w:tc>
          <w:tcPr>
            <w:tcW w:w="1701" w:type="dxa"/>
            <w:shd w:val="clear" w:color="auto" w:fill="auto"/>
            <w:noWrap/>
            <w:vAlign w:val="center"/>
            <w:hideMark/>
          </w:tcPr>
          <w:p w14:paraId="5975FEFC"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История</w:t>
            </w:r>
          </w:p>
        </w:tc>
        <w:tc>
          <w:tcPr>
            <w:tcW w:w="850" w:type="dxa"/>
            <w:shd w:val="clear" w:color="auto" w:fill="auto"/>
            <w:vAlign w:val="center"/>
          </w:tcPr>
          <w:p w14:paraId="1EC3FB2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5F8655A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6" w:type="dxa"/>
            <w:shd w:val="clear" w:color="auto" w:fill="auto"/>
            <w:noWrap/>
            <w:vAlign w:val="center"/>
            <w:hideMark/>
          </w:tcPr>
          <w:p w14:paraId="3F904BF2"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c>
          <w:tcPr>
            <w:tcW w:w="745" w:type="dxa"/>
            <w:shd w:val="clear" w:color="auto" w:fill="auto"/>
            <w:noWrap/>
            <w:vAlign w:val="center"/>
            <w:hideMark/>
          </w:tcPr>
          <w:p w14:paraId="1DBE54D0"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w:t>
            </w:r>
          </w:p>
        </w:tc>
        <w:tc>
          <w:tcPr>
            <w:tcW w:w="746" w:type="dxa"/>
            <w:shd w:val="clear" w:color="auto" w:fill="auto"/>
            <w:noWrap/>
            <w:vAlign w:val="center"/>
            <w:hideMark/>
          </w:tcPr>
          <w:p w14:paraId="29C8777F"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25,0</w:t>
            </w:r>
          </w:p>
        </w:tc>
      </w:tr>
      <w:tr w:rsidR="001365E8" w:rsidRPr="00FE3DE6" w14:paraId="43D63969" w14:textId="77777777" w:rsidTr="000E43C2">
        <w:trPr>
          <w:trHeight w:val="300"/>
        </w:trPr>
        <w:tc>
          <w:tcPr>
            <w:tcW w:w="390" w:type="dxa"/>
            <w:shd w:val="clear" w:color="auto" w:fill="auto"/>
            <w:noWrap/>
            <w:vAlign w:val="center"/>
          </w:tcPr>
          <w:p w14:paraId="44D59DE0"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52168226"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Ржевский район</w:t>
            </w:r>
          </w:p>
        </w:tc>
        <w:tc>
          <w:tcPr>
            <w:tcW w:w="2410" w:type="dxa"/>
            <w:shd w:val="clear" w:color="auto" w:fill="auto"/>
            <w:noWrap/>
            <w:vAlign w:val="center"/>
            <w:hideMark/>
          </w:tcPr>
          <w:p w14:paraId="448BDB99" w14:textId="77777777" w:rsidR="001365E8" w:rsidRPr="00FE3DE6" w:rsidRDefault="001365E8" w:rsidP="000E43C2">
            <w:pPr>
              <w:rPr>
                <w:rFonts w:ascii="Times New Roman" w:hAnsi="Times New Roman" w:cs="Times New Roman"/>
                <w:b/>
                <w:sz w:val="20"/>
                <w:szCs w:val="20"/>
              </w:rPr>
            </w:pPr>
            <w:r w:rsidRPr="00FE3DE6">
              <w:rPr>
                <w:rFonts w:ascii="Times New Roman" w:hAnsi="Times New Roman" w:cs="Times New Roman"/>
                <w:b/>
                <w:sz w:val="20"/>
                <w:szCs w:val="20"/>
              </w:rPr>
              <w:t>МОУ Есинская СОШ</w:t>
            </w:r>
          </w:p>
        </w:tc>
        <w:tc>
          <w:tcPr>
            <w:tcW w:w="1701" w:type="dxa"/>
            <w:shd w:val="clear" w:color="auto" w:fill="auto"/>
            <w:noWrap/>
            <w:vAlign w:val="center"/>
            <w:hideMark/>
          </w:tcPr>
          <w:p w14:paraId="447456B9"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Математика</w:t>
            </w:r>
          </w:p>
        </w:tc>
        <w:tc>
          <w:tcPr>
            <w:tcW w:w="850" w:type="dxa"/>
            <w:shd w:val="clear" w:color="auto" w:fill="auto"/>
            <w:vAlign w:val="center"/>
          </w:tcPr>
          <w:p w14:paraId="3E2FBE6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48A7CB3C"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14</w:t>
            </w:r>
          </w:p>
        </w:tc>
        <w:tc>
          <w:tcPr>
            <w:tcW w:w="746" w:type="dxa"/>
            <w:shd w:val="clear" w:color="auto" w:fill="auto"/>
            <w:noWrap/>
            <w:vAlign w:val="center"/>
            <w:hideMark/>
          </w:tcPr>
          <w:p w14:paraId="682C8C85"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c>
          <w:tcPr>
            <w:tcW w:w="745" w:type="dxa"/>
            <w:shd w:val="clear" w:color="auto" w:fill="auto"/>
            <w:noWrap/>
            <w:vAlign w:val="center"/>
            <w:hideMark/>
          </w:tcPr>
          <w:p w14:paraId="1017AE59"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13</w:t>
            </w:r>
          </w:p>
        </w:tc>
        <w:tc>
          <w:tcPr>
            <w:tcW w:w="746" w:type="dxa"/>
            <w:shd w:val="clear" w:color="auto" w:fill="auto"/>
            <w:noWrap/>
            <w:vAlign w:val="center"/>
            <w:hideMark/>
          </w:tcPr>
          <w:p w14:paraId="7788529D"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15,4</w:t>
            </w:r>
          </w:p>
        </w:tc>
      </w:tr>
      <w:tr w:rsidR="001365E8" w:rsidRPr="00FE3DE6" w14:paraId="5C76EEA0" w14:textId="77777777" w:rsidTr="000E43C2">
        <w:trPr>
          <w:trHeight w:val="300"/>
        </w:trPr>
        <w:tc>
          <w:tcPr>
            <w:tcW w:w="390" w:type="dxa"/>
            <w:shd w:val="clear" w:color="auto" w:fill="auto"/>
            <w:noWrap/>
            <w:vAlign w:val="center"/>
          </w:tcPr>
          <w:p w14:paraId="0C654C09"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2522B56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Удомельский ГО</w:t>
            </w:r>
          </w:p>
        </w:tc>
        <w:tc>
          <w:tcPr>
            <w:tcW w:w="2410" w:type="dxa"/>
            <w:shd w:val="clear" w:color="auto" w:fill="auto"/>
            <w:noWrap/>
            <w:vAlign w:val="center"/>
            <w:hideMark/>
          </w:tcPr>
          <w:p w14:paraId="3F964334" w14:textId="77777777" w:rsidR="001365E8" w:rsidRPr="00FE3DE6" w:rsidRDefault="001365E8" w:rsidP="000E43C2">
            <w:pPr>
              <w:rPr>
                <w:rFonts w:ascii="Times New Roman" w:hAnsi="Times New Roman" w:cs="Times New Roman"/>
                <w:b/>
                <w:sz w:val="20"/>
                <w:szCs w:val="20"/>
              </w:rPr>
            </w:pPr>
            <w:r w:rsidRPr="00FE3DE6">
              <w:rPr>
                <w:rFonts w:ascii="Times New Roman" w:hAnsi="Times New Roman" w:cs="Times New Roman"/>
                <w:b/>
                <w:sz w:val="20"/>
                <w:szCs w:val="20"/>
              </w:rPr>
              <w:t>МБОУ УСОШ №5</w:t>
            </w:r>
          </w:p>
        </w:tc>
        <w:tc>
          <w:tcPr>
            <w:tcW w:w="1701" w:type="dxa"/>
            <w:shd w:val="clear" w:color="auto" w:fill="auto"/>
            <w:noWrap/>
            <w:vAlign w:val="center"/>
            <w:hideMark/>
          </w:tcPr>
          <w:p w14:paraId="029CF55D"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Биология</w:t>
            </w:r>
          </w:p>
        </w:tc>
        <w:tc>
          <w:tcPr>
            <w:tcW w:w="850" w:type="dxa"/>
            <w:shd w:val="clear" w:color="auto" w:fill="auto"/>
            <w:vAlign w:val="center"/>
          </w:tcPr>
          <w:p w14:paraId="5A7DB199"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231318FF"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31</w:t>
            </w:r>
          </w:p>
        </w:tc>
        <w:tc>
          <w:tcPr>
            <w:tcW w:w="746" w:type="dxa"/>
            <w:shd w:val="clear" w:color="auto" w:fill="auto"/>
            <w:noWrap/>
            <w:vAlign w:val="center"/>
            <w:hideMark/>
          </w:tcPr>
          <w:p w14:paraId="2EB2B406"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c>
          <w:tcPr>
            <w:tcW w:w="745" w:type="dxa"/>
            <w:shd w:val="clear" w:color="auto" w:fill="auto"/>
            <w:noWrap/>
            <w:vAlign w:val="center"/>
            <w:hideMark/>
          </w:tcPr>
          <w:p w14:paraId="18B1054D"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30</w:t>
            </w:r>
          </w:p>
        </w:tc>
        <w:tc>
          <w:tcPr>
            <w:tcW w:w="746" w:type="dxa"/>
            <w:shd w:val="clear" w:color="auto" w:fill="auto"/>
            <w:noWrap/>
            <w:vAlign w:val="center"/>
            <w:hideMark/>
          </w:tcPr>
          <w:p w14:paraId="5A251A83"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10,0</w:t>
            </w:r>
          </w:p>
        </w:tc>
      </w:tr>
    </w:tbl>
    <w:p w14:paraId="59AD6490" w14:textId="77777777" w:rsidR="001365E8" w:rsidRPr="00AC593B" w:rsidRDefault="001365E8" w:rsidP="001365E8">
      <w:pPr>
        <w:pStyle w:val="afb"/>
        <w:ind w:left="360" w:firstLine="0"/>
        <w:rPr>
          <w:sz w:val="20"/>
          <w:szCs w:val="20"/>
        </w:rPr>
      </w:pPr>
      <w:r w:rsidRPr="00AC593B">
        <w:rPr>
          <w:sz w:val="20"/>
          <w:szCs w:val="20"/>
        </w:rPr>
        <w:t xml:space="preserve">* Цветом отмечены ОО, в которых </w:t>
      </w:r>
      <w:r>
        <w:rPr>
          <w:sz w:val="20"/>
          <w:szCs w:val="20"/>
        </w:rPr>
        <w:t>прогноз завышен, жирным шрифтом выделены ОО, в которых прогноз занижен.</w:t>
      </w:r>
    </w:p>
    <w:p w14:paraId="6BF7CC7D" w14:textId="77777777" w:rsidR="001365E8" w:rsidRDefault="001365E8" w:rsidP="001365E8">
      <w:pPr>
        <w:pStyle w:val="afb"/>
      </w:pPr>
    </w:p>
    <w:p w14:paraId="1C6CD1FF" w14:textId="77777777" w:rsidR="001365E8" w:rsidRDefault="001365E8" w:rsidP="001365E8">
      <w:pPr>
        <w:pStyle w:val="afb"/>
      </w:pPr>
      <w:r>
        <w:t xml:space="preserve">Прогнозная оценка руководителей ОО доли обучающихся, получивших оценки «4» и «5», не соответствует итоговым результатам ВПР–2022 в 18 (42%), из них в 10-х школах прогноз завышен, в 8 ОО — занижен. Следует отметить, что в 11 ОО </w:t>
      </w:r>
      <w:r w:rsidRPr="00F46D0D">
        <w:t>прогнозируем</w:t>
      </w:r>
      <w:r>
        <w:t>ая</w:t>
      </w:r>
      <w:r w:rsidRPr="00F46D0D">
        <w:t xml:space="preserve"> </w:t>
      </w:r>
      <w:r>
        <w:t xml:space="preserve">доля четверок и пятерок не соответствует доле таких оценок по журналу, то есть прогноз руководителями ОО строился без учета данного показателя. </w:t>
      </w:r>
    </w:p>
    <w:p w14:paraId="15C0DD69" w14:textId="77777777" w:rsidR="00F9274F" w:rsidRDefault="00F9274F">
      <w:pPr>
        <w:rPr>
          <w:rFonts w:ascii="Times New Roman" w:hAnsi="Times New Roman" w:cs="Times New Roman"/>
          <w:i/>
          <w:sz w:val="24"/>
        </w:rPr>
      </w:pPr>
      <w:r>
        <w:br w:type="page"/>
      </w:r>
    </w:p>
    <w:p w14:paraId="22FABA59" w14:textId="77777777" w:rsidR="001365E8" w:rsidRDefault="001365E8" w:rsidP="001365E8">
      <w:pPr>
        <w:pStyle w:val="af9"/>
      </w:pPr>
      <w:r>
        <w:t>Таблица</w:t>
      </w:r>
      <w:r w:rsidR="00F9274F">
        <w:t xml:space="preserve"> 85</w:t>
      </w:r>
    </w:p>
    <w:tbl>
      <w:tblPr>
        <w:tblStyle w:val="a4"/>
        <w:tblW w:w="0" w:type="auto"/>
        <w:tblLayout w:type="fixed"/>
        <w:tblLook w:val="04A0" w:firstRow="1" w:lastRow="0" w:firstColumn="1" w:lastColumn="0" w:noHBand="0" w:noVBand="1"/>
      </w:tblPr>
      <w:tblGrid>
        <w:gridCol w:w="411"/>
        <w:gridCol w:w="1695"/>
        <w:gridCol w:w="2119"/>
        <w:gridCol w:w="1294"/>
        <w:gridCol w:w="731"/>
        <w:gridCol w:w="732"/>
        <w:gridCol w:w="732"/>
        <w:gridCol w:w="732"/>
        <w:gridCol w:w="732"/>
        <w:gridCol w:w="733"/>
      </w:tblGrid>
      <w:tr w:rsidR="001365E8" w:rsidRPr="00DC4826" w14:paraId="29499174" w14:textId="77777777" w:rsidTr="000E43C2">
        <w:trPr>
          <w:trHeight w:val="300"/>
          <w:tblHeader/>
        </w:trPr>
        <w:tc>
          <w:tcPr>
            <w:tcW w:w="411" w:type="dxa"/>
            <w:vMerge w:val="restart"/>
            <w:shd w:val="clear" w:color="auto" w:fill="auto"/>
            <w:noWrap/>
            <w:vAlign w:val="center"/>
          </w:tcPr>
          <w:p w14:paraId="07CB9A76"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w:t>
            </w:r>
          </w:p>
        </w:tc>
        <w:tc>
          <w:tcPr>
            <w:tcW w:w="1695" w:type="dxa"/>
            <w:vMerge w:val="restart"/>
            <w:shd w:val="clear" w:color="auto" w:fill="auto"/>
            <w:noWrap/>
            <w:vAlign w:val="center"/>
          </w:tcPr>
          <w:p w14:paraId="28F16833" w14:textId="77777777" w:rsidR="001365E8" w:rsidRPr="00BF1CCE" w:rsidRDefault="001365E8" w:rsidP="000E43C2">
            <w:pPr>
              <w:jc w:val="center"/>
              <w:rPr>
                <w:rFonts w:ascii="Times New Roman" w:hAnsi="Times New Roman" w:cs="Times New Roman"/>
                <w:b/>
                <w:sz w:val="20"/>
                <w:szCs w:val="20"/>
              </w:rPr>
            </w:pPr>
            <w:r w:rsidRPr="00BF1CCE">
              <w:rPr>
                <w:rFonts w:ascii="Times New Roman" w:hAnsi="Times New Roman" w:cs="Times New Roman"/>
                <w:b/>
                <w:sz w:val="20"/>
                <w:szCs w:val="20"/>
              </w:rPr>
              <w:t>Наименование МО</w:t>
            </w:r>
          </w:p>
        </w:tc>
        <w:tc>
          <w:tcPr>
            <w:tcW w:w="2119" w:type="dxa"/>
            <w:vMerge w:val="restart"/>
            <w:shd w:val="clear" w:color="auto" w:fill="auto"/>
            <w:noWrap/>
            <w:vAlign w:val="center"/>
          </w:tcPr>
          <w:p w14:paraId="5037435E"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Наименование ОО</w:t>
            </w:r>
          </w:p>
        </w:tc>
        <w:tc>
          <w:tcPr>
            <w:tcW w:w="1294" w:type="dxa"/>
            <w:vMerge w:val="restart"/>
            <w:shd w:val="clear" w:color="auto" w:fill="auto"/>
            <w:noWrap/>
            <w:vAlign w:val="center"/>
          </w:tcPr>
          <w:p w14:paraId="73205AFE"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Предмет</w:t>
            </w:r>
          </w:p>
        </w:tc>
        <w:tc>
          <w:tcPr>
            <w:tcW w:w="731" w:type="dxa"/>
            <w:vMerge w:val="restart"/>
            <w:shd w:val="clear" w:color="auto" w:fill="auto"/>
            <w:vAlign w:val="center"/>
          </w:tcPr>
          <w:p w14:paraId="3B4FA70D" w14:textId="77777777" w:rsidR="001365E8" w:rsidRPr="00DC4826" w:rsidRDefault="001365E8" w:rsidP="000E43C2">
            <w:pPr>
              <w:ind w:left="-101" w:right="-89"/>
              <w:jc w:val="center"/>
              <w:rPr>
                <w:rFonts w:ascii="Times New Roman" w:hAnsi="Times New Roman" w:cs="Times New Roman"/>
                <w:b/>
                <w:sz w:val="20"/>
                <w:szCs w:val="20"/>
              </w:rPr>
            </w:pPr>
            <w:r w:rsidRPr="00DC4826">
              <w:rPr>
                <w:rFonts w:ascii="Times New Roman" w:hAnsi="Times New Roman" w:cs="Times New Roman"/>
                <w:b/>
                <w:sz w:val="20"/>
                <w:szCs w:val="20"/>
              </w:rPr>
              <w:t>Класс</w:t>
            </w:r>
          </w:p>
        </w:tc>
        <w:tc>
          <w:tcPr>
            <w:tcW w:w="1464" w:type="dxa"/>
            <w:gridSpan w:val="2"/>
            <w:shd w:val="clear" w:color="auto" w:fill="auto"/>
            <w:noWrap/>
            <w:vAlign w:val="center"/>
          </w:tcPr>
          <w:p w14:paraId="79C88366"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Прогноз</w:t>
            </w:r>
          </w:p>
        </w:tc>
        <w:tc>
          <w:tcPr>
            <w:tcW w:w="1464" w:type="dxa"/>
            <w:gridSpan w:val="2"/>
            <w:shd w:val="clear" w:color="auto" w:fill="auto"/>
            <w:noWrap/>
            <w:vAlign w:val="center"/>
          </w:tcPr>
          <w:p w14:paraId="1C65CC8E"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Факт</w:t>
            </w:r>
          </w:p>
        </w:tc>
        <w:tc>
          <w:tcPr>
            <w:tcW w:w="733" w:type="dxa"/>
            <w:vMerge w:val="restart"/>
            <w:shd w:val="clear" w:color="auto" w:fill="auto"/>
            <w:noWrap/>
            <w:vAlign w:val="center"/>
          </w:tcPr>
          <w:p w14:paraId="086517AA" w14:textId="77777777" w:rsidR="001365E8" w:rsidRPr="00DC4826" w:rsidRDefault="001365E8" w:rsidP="000E43C2">
            <w:pPr>
              <w:ind w:left="-104" w:right="-134"/>
              <w:jc w:val="center"/>
              <w:rPr>
                <w:rFonts w:ascii="Times New Roman" w:hAnsi="Times New Roman" w:cs="Times New Roman"/>
                <w:b/>
                <w:sz w:val="20"/>
                <w:szCs w:val="20"/>
              </w:rPr>
            </w:pPr>
            <w:r w:rsidRPr="00DC4826">
              <w:rPr>
                <w:rFonts w:ascii="Times New Roman" w:hAnsi="Times New Roman" w:cs="Times New Roman"/>
                <w:b/>
                <w:sz w:val="20"/>
                <w:szCs w:val="20"/>
              </w:rPr>
              <w:t>Отметка «4 и 5» по журналу, %</w:t>
            </w:r>
          </w:p>
        </w:tc>
      </w:tr>
      <w:tr w:rsidR="001365E8" w:rsidRPr="00DC4826" w14:paraId="13E10A0D" w14:textId="77777777" w:rsidTr="000E43C2">
        <w:trPr>
          <w:trHeight w:val="300"/>
          <w:tblHeader/>
        </w:trPr>
        <w:tc>
          <w:tcPr>
            <w:tcW w:w="411" w:type="dxa"/>
            <w:vMerge/>
            <w:shd w:val="clear" w:color="auto" w:fill="auto"/>
            <w:noWrap/>
            <w:vAlign w:val="center"/>
          </w:tcPr>
          <w:p w14:paraId="065DC791" w14:textId="77777777" w:rsidR="001365E8" w:rsidRPr="00DC4826" w:rsidRDefault="001365E8" w:rsidP="000E43C2">
            <w:pPr>
              <w:jc w:val="center"/>
              <w:rPr>
                <w:rFonts w:ascii="Times New Roman" w:hAnsi="Times New Roman" w:cs="Times New Roman"/>
                <w:sz w:val="20"/>
                <w:szCs w:val="20"/>
              </w:rPr>
            </w:pPr>
          </w:p>
        </w:tc>
        <w:tc>
          <w:tcPr>
            <w:tcW w:w="1695" w:type="dxa"/>
            <w:vMerge/>
            <w:shd w:val="clear" w:color="auto" w:fill="auto"/>
            <w:noWrap/>
            <w:vAlign w:val="center"/>
          </w:tcPr>
          <w:p w14:paraId="56BDB089" w14:textId="77777777" w:rsidR="001365E8" w:rsidRPr="00BF1CCE" w:rsidRDefault="001365E8" w:rsidP="000E43C2">
            <w:pPr>
              <w:jc w:val="center"/>
              <w:rPr>
                <w:rFonts w:ascii="Times New Roman" w:hAnsi="Times New Roman" w:cs="Times New Roman"/>
                <w:sz w:val="20"/>
                <w:szCs w:val="20"/>
              </w:rPr>
            </w:pPr>
          </w:p>
        </w:tc>
        <w:tc>
          <w:tcPr>
            <w:tcW w:w="2119" w:type="dxa"/>
            <w:vMerge/>
            <w:shd w:val="clear" w:color="auto" w:fill="auto"/>
            <w:noWrap/>
            <w:vAlign w:val="center"/>
          </w:tcPr>
          <w:p w14:paraId="462A4DB6" w14:textId="77777777" w:rsidR="001365E8" w:rsidRPr="00DC4826" w:rsidRDefault="001365E8" w:rsidP="000E43C2">
            <w:pPr>
              <w:jc w:val="center"/>
              <w:rPr>
                <w:rFonts w:ascii="Times New Roman" w:hAnsi="Times New Roman" w:cs="Times New Roman"/>
                <w:sz w:val="20"/>
                <w:szCs w:val="20"/>
              </w:rPr>
            </w:pPr>
          </w:p>
        </w:tc>
        <w:tc>
          <w:tcPr>
            <w:tcW w:w="1294" w:type="dxa"/>
            <w:vMerge/>
            <w:shd w:val="clear" w:color="auto" w:fill="auto"/>
            <w:noWrap/>
            <w:vAlign w:val="center"/>
          </w:tcPr>
          <w:p w14:paraId="5FF42611" w14:textId="77777777" w:rsidR="001365E8" w:rsidRPr="00DC4826" w:rsidRDefault="001365E8" w:rsidP="000E43C2">
            <w:pPr>
              <w:jc w:val="center"/>
              <w:rPr>
                <w:rFonts w:ascii="Times New Roman" w:hAnsi="Times New Roman" w:cs="Times New Roman"/>
                <w:sz w:val="20"/>
                <w:szCs w:val="20"/>
              </w:rPr>
            </w:pPr>
          </w:p>
        </w:tc>
        <w:tc>
          <w:tcPr>
            <w:tcW w:w="731" w:type="dxa"/>
            <w:vMerge/>
            <w:shd w:val="clear" w:color="auto" w:fill="auto"/>
            <w:vAlign w:val="center"/>
          </w:tcPr>
          <w:p w14:paraId="34654A0B" w14:textId="77777777" w:rsidR="001365E8" w:rsidRPr="00DC4826" w:rsidRDefault="001365E8" w:rsidP="000E43C2">
            <w:pPr>
              <w:jc w:val="center"/>
              <w:rPr>
                <w:rFonts w:ascii="Times New Roman" w:hAnsi="Times New Roman" w:cs="Times New Roman"/>
                <w:sz w:val="20"/>
                <w:szCs w:val="20"/>
              </w:rPr>
            </w:pPr>
          </w:p>
        </w:tc>
        <w:tc>
          <w:tcPr>
            <w:tcW w:w="732" w:type="dxa"/>
            <w:shd w:val="clear" w:color="auto" w:fill="auto"/>
            <w:noWrap/>
            <w:vAlign w:val="center"/>
          </w:tcPr>
          <w:p w14:paraId="2CD6691B" w14:textId="77777777" w:rsidR="001365E8" w:rsidRPr="00DC4826" w:rsidRDefault="001365E8" w:rsidP="000E43C2">
            <w:pPr>
              <w:ind w:left="-101" w:right="-95"/>
              <w:jc w:val="center"/>
              <w:rPr>
                <w:rFonts w:ascii="Times New Roman" w:hAnsi="Times New Roman" w:cs="Times New Roman"/>
                <w:b/>
                <w:sz w:val="20"/>
                <w:szCs w:val="20"/>
              </w:rPr>
            </w:pPr>
            <w:r w:rsidRPr="00DC4826">
              <w:rPr>
                <w:rFonts w:ascii="Times New Roman" w:hAnsi="Times New Roman" w:cs="Times New Roman"/>
                <w:b/>
                <w:sz w:val="20"/>
                <w:szCs w:val="20"/>
              </w:rPr>
              <w:t>Участников</w:t>
            </w:r>
          </w:p>
        </w:tc>
        <w:tc>
          <w:tcPr>
            <w:tcW w:w="732" w:type="dxa"/>
            <w:shd w:val="clear" w:color="auto" w:fill="auto"/>
            <w:noWrap/>
            <w:vAlign w:val="center"/>
          </w:tcPr>
          <w:p w14:paraId="388AF3DF" w14:textId="77777777" w:rsidR="001365E8" w:rsidRPr="00DC4826" w:rsidRDefault="001365E8" w:rsidP="000E43C2">
            <w:pPr>
              <w:ind w:left="-101" w:right="-95"/>
              <w:jc w:val="center"/>
              <w:rPr>
                <w:rFonts w:ascii="Times New Roman" w:hAnsi="Times New Roman" w:cs="Times New Roman"/>
                <w:b/>
                <w:sz w:val="20"/>
                <w:szCs w:val="20"/>
              </w:rPr>
            </w:pPr>
            <w:r w:rsidRPr="00DC4826">
              <w:rPr>
                <w:rFonts w:ascii="Times New Roman" w:hAnsi="Times New Roman" w:cs="Times New Roman"/>
                <w:b/>
                <w:sz w:val="20"/>
                <w:szCs w:val="20"/>
              </w:rPr>
              <w:t>«4 и 5», %</w:t>
            </w:r>
          </w:p>
        </w:tc>
        <w:tc>
          <w:tcPr>
            <w:tcW w:w="732" w:type="dxa"/>
            <w:shd w:val="clear" w:color="auto" w:fill="auto"/>
            <w:noWrap/>
            <w:vAlign w:val="center"/>
          </w:tcPr>
          <w:p w14:paraId="45BA7B4B" w14:textId="77777777" w:rsidR="001365E8" w:rsidRPr="00DC4826" w:rsidRDefault="001365E8" w:rsidP="000E43C2">
            <w:pPr>
              <w:ind w:left="-101" w:right="-95"/>
              <w:jc w:val="center"/>
              <w:rPr>
                <w:rFonts w:ascii="Times New Roman" w:hAnsi="Times New Roman" w:cs="Times New Roman"/>
                <w:b/>
                <w:sz w:val="20"/>
                <w:szCs w:val="20"/>
              </w:rPr>
            </w:pPr>
            <w:r w:rsidRPr="00DC4826">
              <w:rPr>
                <w:rFonts w:ascii="Times New Roman" w:hAnsi="Times New Roman" w:cs="Times New Roman"/>
                <w:b/>
                <w:sz w:val="20"/>
                <w:szCs w:val="20"/>
              </w:rPr>
              <w:t>Участников</w:t>
            </w:r>
          </w:p>
        </w:tc>
        <w:tc>
          <w:tcPr>
            <w:tcW w:w="732" w:type="dxa"/>
            <w:shd w:val="clear" w:color="auto" w:fill="auto"/>
            <w:noWrap/>
            <w:vAlign w:val="center"/>
          </w:tcPr>
          <w:p w14:paraId="1E18B873" w14:textId="77777777" w:rsidR="001365E8" w:rsidRPr="00DC4826" w:rsidRDefault="001365E8" w:rsidP="000E43C2">
            <w:pPr>
              <w:ind w:left="-101" w:right="-95"/>
              <w:jc w:val="center"/>
              <w:rPr>
                <w:rFonts w:ascii="Times New Roman" w:hAnsi="Times New Roman" w:cs="Times New Roman"/>
                <w:b/>
                <w:sz w:val="20"/>
                <w:szCs w:val="20"/>
              </w:rPr>
            </w:pPr>
            <w:r w:rsidRPr="00DC4826">
              <w:rPr>
                <w:rFonts w:ascii="Times New Roman" w:hAnsi="Times New Roman" w:cs="Times New Roman"/>
                <w:b/>
                <w:sz w:val="20"/>
                <w:szCs w:val="20"/>
              </w:rPr>
              <w:t>«4 и 5», %</w:t>
            </w:r>
          </w:p>
        </w:tc>
        <w:tc>
          <w:tcPr>
            <w:tcW w:w="733" w:type="dxa"/>
            <w:vMerge/>
            <w:shd w:val="clear" w:color="auto" w:fill="auto"/>
            <w:noWrap/>
            <w:vAlign w:val="center"/>
          </w:tcPr>
          <w:p w14:paraId="3568E334" w14:textId="77777777" w:rsidR="001365E8" w:rsidRPr="00DC4826" w:rsidRDefault="001365E8" w:rsidP="000E43C2">
            <w:pPr>
              <w:jc w:val="center"/>
              <w:rPr>
                <w:rFonts w:ascii="Times New Roman" w:hAnsi="Times New Roman" w:cs="Times New Roman"/>
                <w:sz w:val="20"/>
                <w:szCs w:val="20"/>
              </w:rPr>
            </w:pPr>
          </w:p>
        </w:tc>
      </w:tr>
      <w:tr w:rsidR="001365E8" w:rsidRPr="00DC4826" w14:paraId="301B0F81" w14:textId="77777777" w:rsidTr="000E43C2">
        <w:trPr>
          <w:trHeight w:val="300"/>
        </w:trPr>
        <w:tc>
          <w:tcPr>
            <w:tcW w:w="411" w:type="dxa"/>
            <w:shd w:val="clear" w:color="auto" w:fill="auto"/>
            <w:noWrap/>
          </w:tcPr>
          <w:p w14:paraId="3B4B4520"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1A7C380"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119" w:type="dxa"/>
            <w:shd w:val="clear" w:color="auto" w:fill="auto"/>
            <w:noWrap/>
            <w:hideMark/>
          </w:tcPr>
          <w:p w14:paraId="2C03EE67"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Гимназия №2</w:t>
            </w:r>
          </w:p>
        </w:tc>
        <w:tc>
          <w:tcPr>
            <w:tcW w:w="1294" w:type="dxa"/>
            <w:shd w:val="clear" w:color="auto" w:fill="auto"/>
            <w:noWrap/>
            <w:hideMark/>
          </w:tcPr>
          <w:p w14:paraId="2DDDA449"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История</w:t>
            </w:r>
          </w:p>
        </w:tc>
        <w:tc>
          <w:tcPr>
            <w:tcW w:w="731" w:type="dxa"/>
            <w:shd w:val="clear" w:color="auto" w:fill="auto"/>
            <w:vAlign w:val="center"/>
          </w:tcPr>
          <w:p w14:paraId="2AF4473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785C890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49</w:t>
            </w:r>
          </w:p>
        </w:tc>
        <w:tc>
          <w:tcPr>
            <w:tcW w:w="732" w:type="dxa"/>
            <w:shd w:val="clear" w:color="auto" w:fill="auto"/>
            <w:noWrap/>
            <w:vAlign w:val="center"/>
            <w:hideMark/>
          </w:tcPr>
          <w:p w14:paraId="1102BEE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49,0</w:t>
            </w:r>
          </w:p>
        </w:tc>
        <w:tc>
          <w:tcPr>
            <w:tcW w:w="732" w:type="dxa"/>
            <w:shd w:val="clear" w:color="auto" w:fill="auto"/>
            <w:noWrap/>
            <w:vAlign w:val="center"/>
            <w:hideMark/>
          </w:tcPr>
          <w:p w14:paraId="316224B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44</w:t>
            </w:r>
          </w:p>
        </w:tc>
        <w:tc>
          <w:tcPr>
            <w:tcW w:w="732" w:type="dxa"/>
            <w:shd w:val="clear" w:color="auto" w:fill="auto"/>
            <w:noWrap/>
            <w:vAlign w:val="center"/>
            <w:hideMark/>
          </w:tcPr>
          <w:p w14:paraId="1D2866CA"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75,0</w:t>
            </w:r>
          </w:p>
        </w:tc>
        <w:tc>
          <w:tcPr>
            <w:tcW w:w="733" w:type="dxa"/>
            <w:shd w:val="clear" w:color="auto" w:fill="auto"/>
            <w:noWrap/>
            <w:vAlign w:val="center"/>
            <w:hideMark/>
          </w:tcPr>
          <w:p w14:paraId="31FC1E16"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77,3</w:t>
            </w:r>
          </w:p>
        </w:tc>
      </w:tr>
      <w:tr w:rsidR="001365E8" w:rsidRPr="00DC4826" w14:paraId="2309D8AF" w14:textId="77777777" w:rsidTr="000E43C2">
        <w:trPr>
          <w:trHeight w:val="300"/>
        </w:trPr>
        <w:tc>
          <w:tcPr>
            <w:tcW w:w="411" w:type="dxa"/>
            <w:shd w:val="clear" w:color="auto" w:fill="auto"/>
            <w:noWrap/>
          </w:tcPr>
          <w:p w14:paraId="192E95B7"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2B325CC2"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119" w:type="dxa"/>
            <w:shd w:val="clear" w:color="auto" w:fill="E5E5E5" w:themeFill="accent4" w:themeFillTint="33"/>
            <w:noWrap/>
            <w:hideMark/>
          </w:tcPr>
          <w:p w14:paraId="461D38B2"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МОУ СОШ №14</w:t>
            </w:r>
          </w:p>
        </w:tc>
        <w:tc>
          <w:tcPr>
            <w:tcW w:w="1294" w:type="dxa"/>
            <w:shd w:val="clear" w:color="auto" w:fill="auto"/>
            <w:noWrap/>
            <w:hideMark/>
          </w:tcPr>
          <w:p w14:paraId="6A14E3AC"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3E6F239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48B6079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56</w:t>
            </w:r>
          </w:p>
        </w:tc>
        <w:tc>
          <w:tcPr>
            <w:tcW w:w="732" w:type="dxa"/>
            <w:shd w:val="clear" w:color="auto" w:fill="auto"/>
            <w:noWrap/>
            <w:vAlign w:val="center"/>
            <w:hideMark/>
          </w:tcPr>
          <w:p w14:paraId="0A4EFA1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53,6</w:t>
            </w:r>
          </w:p>
        </w:tc>
        <w:tc>
          <w:tcPr>
            <w:tcW w:w="732" w:type="dxa"/>
            <w:shd w:val="clear" w:color="auto" w:fill="auto"/>
            <w:noWrap/>
            <w:vAlign w:val="center"/>
            <w:hideMark/>
          </w:tcPr>
          <w:p w14:paraId="12DDE97A"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58</w:t>
            </w:r>
          </w:p>
        </w:tc>
        <w:tc>
          <w:tcPr>
            <w:tcW w:w="732" w:type="dxa"/>
            <w:shd w:val="clear" w:color="auto" w:fill="auto"/>
            <w:noWrap/>
            <w:vAlign w:val="center"/>
            <w:hideMark/>
          </w:tcPr>
          <w:p w14:paraId="6652B6F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43,1</w:t>
            </w:r>
          </w:p>
        </w:tc>
        <w:tc>
          <w:tcPr>
            <w:tcW w:w="733" w:type="dxa"/>
            <w:shd w:val="clear" w:color="auto" w:fill="92D050"/>
            <w:noWrap/>
            <w:vAlign w:val="center"/>
            <w:hideMark/>
          </w:tcPr>
          <w:p w14:paraId="0E425D8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51,7</w:t>
            </w:r>
          </w:p>
        </w:tc>
      </w:tr>
      <w:tr w:rsidR="001365E8" w:rsidRPr="00DC4826" w14:paraId="72A9BB04" w14:textId="77777777" w:rsidTr="000E43C2">
        <w:trPr>
          <w:trHeight w:val="300"/>
        </w:trPr>
        <w:tc>
          <w:tcPr>
            <w:tcW w:w="411" w:type="dxa"/>
            <w:shd w:val="clear" w:color="auto" w:fill="auto"/>
            <w:noWrap/>
          </w:tcPr>
          <w:p w14:paraId="4BCA7B9A"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31F4AE78"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Тверь</w:t>
            </w:r>
          </w:p>
        </w:tc>
        <w:tc>
          <w:tcPr>
            <w:tcW w:w="2119" w:type="dxa"/>
            <w:shd w:val="clear" w:color="auto" w:fill="E5E5E5" w:themeFill="accent4" w:themeFillTint="33"/>
            <w:noWrap/>
            <w:hideMark/>
          </w:tcPr>
          <w:p w14:paraId="12D5FE2C"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МОУ Гимназия №44</w:t>
            </w:r>
          </w:p>
        </w:tc>
        <w:tc>
          <w:tcPr>
            <w:tcW w:w="1294" w:type="dxa"/>
            <w:shd w:val="clear" w:color="auto" w:fill="auto"/>
            <w:noWrap/>
            <w:hideMark/>
          </w:tcPr>
          <w:p w14:paraId="3684A9E3"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1A76436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603B8E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57</w:t>
            </w:r>
          </w:p>
        </w:tc>
        <w:tc>
          <w:tcPr>
            <w:tcW w:w="732" w:type="dxa"/>
            <w:shd w:val="clear" w:color="auto" w:fill="auto"/>
            <w:noWrap/>
            <w:vAlign w:val="center"/>
            <w:hideMark/>
          </w:tcPr>
          <w:p w14:paraId="17D8650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87,7</w:t>
            </w:r>
          </w:p>
        </w:tc>
        <w:tc>
          <w:tcPr>
            <w:tcW w:w="732" w:type="dxa"/>
            <w:shd w:val="clear" w:color="auto" w:fill="auto"/>
            <w:noWrap/>
            <w:vAlign w:val="center"/>
            <w:hideMark/>
          </w:tcPr>
          <w:p w14:paraId="63A7CC5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51</w:t>
            </w:r>
          </w:p>
        </w:tc>
        <w:tc>
          <w:tcPr>
            <w:tcW w:w="732" w:type="dxa"/>
            <w:shd w:val="clear" w:color="auto" w:fill="auto"/>
            <w:noWrap/>
            <w:vAlign w:val="center"/>
            <w:hideMark/>
          </w:tcPr>
          <w:p w14:paraId="37567AB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60,8</w:t>
            </w:r>
          </w:p>
        </w:tc>
        <w:tc>
          <w:tcPr>
            <w:tcW w:w="733" w:type="dxa"/>
            <w:shd w:val="clear" w:color="auto" w:fill="92D050"/>
            <w:noWrap/>
            <w:vAlign w:val="center"/>
            <w:hideMark/>
          </w:tcPr>
          <w:p w14:paraId="0BAFCF2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82,4</w:t>
            </w:r>
          </w:p>
        </w:tc>
      </w:tr>
      <w:tr w:rsidR="001365E8" w:rsidRPr="00DC4826" w14:paraId="28631E23" w14:textId="77777777" w:rsidTr="000E43C2">
        <w:trPr>
          <w:trHeight w:val="300"/>
        </w:trPr>
        <w:tc>
          <w:tcPr>
            <w:tcW w:w="411" w:type="dxa"/>
            <w:shd w:val="clear" w:color="auto" w:fill="auto"/>
            <w:noWrap/>
          </w:tcPr>
          <w:p w14:paraId="747871B9"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4BAFCE5A"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Тверь</w:t>
            </w:r>
          </w:p>
        </w:tc>
        <w:tc>
          <w:tcPr>
            <w:tcW w:w="2119" w:type="dxa"/>
            <w:shd w:val="clear" w:color="auto" w:fill="auto"/>
            <w:noWrap/>
            <w:hideMark/>
          </w:tcPr>
          <w:p w14:paraId="328C2E2F"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Тверской лицей</w:t>
            </w:r>
          </w:p>
        </w:tc>
        <w:tc>
          <w:tcPr>
            <w:tcW w:w="1294" w:type="dxa"/>
            <w:shd w:val="clear" w:color="auto" w:fill="auto"/>
            <w:noWrap/>
            <w:hideMark/>
          </w:tcPr>
          <w:p w14:paraId="46D49299"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6408C308"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w:t>
            </w:r>
          </w:p>
        </w:tc>
        <w:tc>
          <w:tcPr>
            <w:tcW w:w="732" w:type="dxa"/>
            <w:shd w:val="clear" w:color="auto" w:fill="auto"/>
            <w:noWrap/>
            <w:vAlign w:val="center"/>
            <w:hideMark/>
          </w:tcPr>
          <w:p w14:paraId="3F2F06B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95</w:t>
            </w:r>
          </w:p>
        </w:tc>
        <w:tc>
          <w:tcPr>
            <w:tcW w:w="732" w:type="dxa"/>
            <w:shd w:val="clear" w:color="auto" w:fill="auto"/>
            <w:noWrap/>
            <w:vAlign w:val="center"/>
            <w:hideMark/>
          </w:tcPr>
          <w:p w14:paraId="0A224BA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81,1</w:t>
            </w:r>
          </w:p>
        </w:tc>
        <w:tc>
          <w:tcPr>
            <w:tcW w:w="732" w:type="dxa"/>
            <w:shd w:val="clear" w:color="auto" w:fill="auto"/>
            <w:noWrap/>
            <w:vAlign w:val="center"/>
            <w:hideMark/>
          </w:tcPr>
          <w:p w14:paraId="60BD8BC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91</w:t>
            </w:r>
          </w:p>
        </w:tc>
        <w:tc>
          <w:tcPr>
            <w:tcW w:w="732" w:type="dxa"/>
            <w:shd w:val="clear" w:color="auto" w:fill="auto"/>
            <w:noWrap/>
            <w:vAlign w:val="center"/>
            <w:hideMark/>
          </w:tcPr>
          <w:p w14:paraId="62A8350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93,4</w:t>
            </w:r>
          </w:p>
        </w:tc>
        <w:tc>
          <w:tcPr>
            <w:tcW w:w="733" w:type="dxa"/>
            <w:shd w:val="clear" w:color="auto" w:fill="92D050"/>
            <w:noWrap/>
            <w:vAlign w:val="center"/>
            <w:hideMark/>
          </w:tcPr>
          <w:p w14:paraId="6A06F7F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85,7</w:t>
            </w:r>
          </w:p>
        </w:tc>
      </w:tr>
      <w:tr w:rsidR="001365E8" w:rsidRPr="00DC4826" w14:paraId="1FBC22E2" w14:textId="77777777" w:rsidTr="000E43C2">
        <w:trPr>
          <w:trHeight w:val="300"/>
        </w:trPr>
        <w:tc>
          <w:tcPr>
            <w:tcW w:w="411" w:type="dxa"/>
            <w:shd w:val="clear" w:color="auto" w:fill="auto"/>
            <w:noWrap/>
          </w:tcPr>
          <w:p w14:paraId="7D87FE07"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6529402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Тверь</w:t>
            </w:r>
          </w:p>
        </w:tc>
        <w:tc>
          <w:tcPr>
            <w:tcW w:w="2119" w:type="dxa"/>
            <w:shd w:val="clear" w:color="auto" w:fill="auto"/>
            <w:noWrap/>
            <w:hideMark/>
          </w:tcPr>
          <w:p w14:paraId="7A8F5B34"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СОШ №19</w:t>
            </w:r>
          </w:p>
        </w:tc>
        <w:tc>
          <w:tcPr>
            <w:tcW w:w="1294" w:type="dxa"/>
            <w:shd w:val="clear" w:color="auto" w:fill="auto"/>
            <w:noWrap/>
            <w:hideMark/>
          </w:tcPr>
          <w:p w14:paraId="68AAD2D3"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7C66C91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0E3D221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109</w:t>
            </w:r>
          </w:p>
        </w:tc>
        <w:tc>
          <w:tcPr>
            <w:tcW w:w="732" w:type="dxa"/>
            <w:shd w:val="clear" w:color="auto" w:fill="auto"/>
            <w:noWrap/>
            <w:vAlign w:val="center"/>
            <w:hideMark/>
          </w:tcPr>
          <w:p w14:paraId="5A50AE5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33,1</w:t>
            </w:r>
          </w:p>
        </w:tc>
        <w:tc>
          <w:tcPr>
            <w:tcW w:w="732" w:type="dxa"/>
            <w:shd w:val="clear" w:color="auto" w:fill="auto"/>
            <w:noWrap/>
            <w:vAlign w:val="center"/>
            <w:hideMark/>
          </w:tcPr>
          <w:p w14:paraId="643CC9A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73</w:t>
            </w:r>
          </w:p>
        </w:tc>
        <w:tc>
          <w:tcPr>
            <w:tcW w:w="732" w:type="dxa"/>
            <w:shd w:val="clear" w:color="auto" w:fill="auto"/>
            <w:noWrap/>
            <w:vAlign w:val="center"/>
            <w:hideMark/>
          </w:tcPr>
          <w:p w14:paraId="0B10A5D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53,4</w:t>
            </w:r>
          </w:p>
        </w:tc>
        <w:tc>
          <w:tcPr>
            <w:tcW w:w="733" w:type="dxa"/>
            <w:shd w:val="clear" w:color="auto" w:fill="auto"/>
            <w:noWrap/>
            <w:vAlign w:val="center"/>
            <w:hideMark/>
          </w:tcPr>
          <w:p w14:paraId="18B62BD4"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52,1</w:t>
            </w:r>
          </w:p>
        </w:tc>
      </w:tr>
      <w:tr w:rsidR="001365E8" w:rsidRPr="00DC4826" w14:paraId="6564448C" w14:textId="77777777" w:rsidTr="000E43C2">
        <w:trPr>
          <w:trHeight w:val="300"/>
        </w:trPr>
        <w:tc>
          <w:tcPr>
            <w:tcW w:w="411" w:type="dxa"/>
            <w:shd w:val="clear" w:color="auto" w:fill="auto"/>
            <w:noWrap/>
          </w:tcPr>
          <w:p w14:paraId="0F92FACB"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14ABE430"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Бежецкий район</w:t>
            </w:r>
          </w:p>
        </w:tc>
        <w:tc>
          <w:tcPr>
            <w:tcW w:w="2119" w:type="dxa"/>
            <w:shd w:val="clear" w:color="auto" w:fill="auto"/>
            <w:noWrap/>
            <w:hideMark/>
          </w:tcPr>
          <w:p w14:paraId="215DBFE2"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Моркиногорская СОШ</w:t>
            </w:r>
          </w:p>
        </w:tc>
        <w:tc>
          <w:tcPr>
            <w:tcW w:w="1294" w:type="dxa"/>
            <w:shd w:val="clear" w:color="auto" w:fill="auto"/>
            <w:noWrap/>
            <w:hideMark/>
          </w:tcPr>
          <w:p w14:paraId="24970EA8"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5219F66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490FCB0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7DECA90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40,0</w:t>
            </w:r>
          </w:p>
        </w:tc>
        <w:tc>
          <w:tcPr>
            <w:tcW w:w="732" w:type="dxa"/>
            <w:shd w:val="clear" w:color="auto" w:fill="auto"/>
            <w:noWrap/>
            <w:vAlign w:val="center"/>
            <w:hideMark/>
          </w:tcPr>
          <w:p w14:paraId="7B1E4BE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5454058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60,0</w:t>
            </w:r>
          </w:p>
        </w:tc>
        <w:tc>
          <w:tcPr>
            <w:tcW w:w="733" w:type="dxa"/>
            <w:shd w:val="clear" w:color="auto" w:fill="92D050"/>
            <w:noWrap/>
            <w:vAlign w:val="center"/>
            <w:hideMark/>
          </w:tcPr>
          <w:p w14:paraId="3665406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40,0</w:t>
            </w:r>
          </w:p>
        </w:tc>
      </w:tr>
      <w:tr w:rsidR="001365E8" w:rsidRPr="00DC4826" w14:paraId="6ADBC7E6" w14:textId="77777777" w:rsidTr="000E43C2">
        <w:trPr>
          <w:trHeight w:val="300"/>
        </w:trPr>
        <w:tc>
          <w:tcPr>
            <w:tcW w:w="411" w:type="dxa"/>
            <w:shd w:val="clear" w:color="auto" w:fill="auto"/>
            <w:noWrap/>
          </w:tcPr>
          <w:p w14:paraId="52A6913D"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B1EBDF4"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Бологовский район</w:t>
            </w:r>
          </w:p>
        </w:tc>
        <w:tc>
          <w:tcPr>
            <w:tcW w:w="2119" w:type="dxa"/>
            <w:shd w:val="clear" w:color="auto" w:fill="E5E5E5" w:themeFill="accent4" w:themeFillTint="33"/>
            <w:noWrap/>
            <w:hideMark/>
          </w:tcPr>
          <w:p w14:paraId="456A2FF4"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МБОУ Спеховская СОШ</w:t>
            </w:r>
          </w:p>
        </w:tc>
        <w:tc>
          <w:tcPr>
            <w:tcW w:w="1294" w:type="dxa"/>
            <w:shd w:val="clear" w:color="auto" w:fill="auto"/>
            <w:noWrap/>
            <w:hideMark/>
          </w:tcPr>
          <w:p w14:paraId="15BE7637"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Биология</w:t>
            </w:r>
          </w:p>
        </w:tc>
        <w:tc>
          <w:tcPr>
            <w:tcW w:w="731" w:type="dxa"/>
            <w:shd w:val="clear" w:color="auto" w:fill="auto"/>
            <w:vAlign w:val="center"/>
          </w:tcPr>
          <w:p w14:paraId="46C9D5E6"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81FC20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24</w:t>
            </w:r>
          </w:p>
        </w:tc>
        <w:tc>
          <w:tcPr>
            <w:tcW w:w="732" w:type="dxa"/>
            <w:shd w:val="clear" w:color="auto" w:fill="auto"/>
            <w:noWrap/>
            <w:vAlign w:val="center"/>
            <w:hideMark/>
          </w:tcPr>
          <w:p w14:paraId="0564635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c>
          <w:tcPr>
            <w:tcW w:w="732" w:type="dxa"/>
            <w:shd w:val="clear" w:color="auto" w:fill="auto"/>
            <w:noWrap/>
            <w:vAlign w:val="center"/>
            <w:hideMark/>
          </w:tcPr>
          <w:p w14:paraId="7743A25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21</w:t>
            </w:r>
          </w:p>
        </w:tc>
        <w:tc>
          <w:tcPr>
            <w:tcW w:w="732" w:type="dxa"/>
            <w:shd w:val="clear" w:color="auto" w:fill="auto"/>
            <w:noWrap/>
            <w:vAlign w:val="center"/>
            <w:hideMark/>
          </w:tcPr>
          <w:p w14:paraId="78B719F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42,9</w:t>
            </w:r>
          </w:p>
        </w:tc>
        <w:tc>
          <w:tcPr>
            <w:tcW w:w="733" w:type="dxa"/>
            <w:shd w:val="clear" w:color="auto" w:fill="92D050"/>
            <w:noWrap/>
            <w:vAlign w:val="center"/>
            <w:hideMark/>
          </w:tcPr>
          <w:p w14:paraId="236B6A5A"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71,4</w:t>
            </w:r>
          </w:p>
        </w:tc>
      </w:tr>
      <w:tr w:rsidR="001365E8" w:rsidRPr="00DC4826" w14:paraId="28898D17" w14:textId="77777777" w:rsidTr="000E43C2">
        <w:trPr>
          <w:trHeight w:val="300"/>
        </w:trPr>
        <w:tc>
          <w:tcPr>
            <w:tcW w:w="411" w:type="dxa"/>
            <w:shd w:val="clear" w:color="auto" w:fill="auto"/>
            <w:noWrap/>
          </w:tcPr>
          <w:p w14:paraId="0C90AE28"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2575E1B7"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Бологовский район</w:t>
            </w:r>
          </w:p>
        </w:tc>
        <w:tc>
          <w:tcPr>
            <w:tcW w:w="2119" w:type="dxa"/>
            <w:shd w:val="clear" w:color="auto" w:fill="E5E5E5" w:themeFill="accent4" w:themeFillTint="33"/>
            <w:noWrap/>
            <w:hideMark/>
          </w:tcPr>
          <w:p w14:paraId="3660F143"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МБОУ СОШ №10 г.Бологое</w:t>
            </w:r>
          </w:p>
        </w:tc>
        <w:tc>
          <w:tcPr>
            <w:tcW w:w="1294" w:type="dxa"/>
            <w:shd w:val="clear" w:color="auto" w:fill="auto"/>
            <w:noWrap/>
            <w:hideMark/>
          </w:tcPr>
          <w:p w14:paraId="401471A1"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6B58029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w:t>
            </w:r>
          </w:p>
        </w:tc>
        <w:tc>
          <w:tcPr>
            <w:tcW w:w="732" w:type="dxa"/>
            <w:shd w:val="clear" w:color="auto" w:fill="auto"/>
            <w:noWrap/>
            <w:vAlign w:val="center"/>
            <w:hideMark/>
          </w:tcPr>
          <w:p w14:paraId="2A68DB56"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47</w:t>
            </w:r>
          </w:p>
        </w:tc>
        <w:tc>
          <w:tcPr>
            <w:tcW w:w="732" w:type="dxa"/>
            <w:shd w:val="clear" w:color="auto" w:fill="auto"/>
            <w:noWrap/>
            <w:vAlign w:val="center"/>
            <w:hideMark/>
          </w:tcPr>
          <w:p w14:paraId="13B342C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51,1</w:t>
            </w:r>
          </w:p>
        </w:tc>
        <w:tc>
          <w:tcPr>
            <w:tcW w:w="732" w:type="dxa"/>
            <w:shd w:val="clear" w:color="auto" w:fill="auto"/>
            <w:noWrap/>
            <w:vAlign w:val="center"/>
            <w:hideMark/>
          </w:tcPr>
          <w:p w14:paraId="5F162356"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w:t>
            </w:r>
          </w:p>
        </w:tc>
        <w:tc>
          <w:tcPr>
            <w:tcW w:w="732" w:type="dxa"/>
            <w:shd w:val="clear" w:color="auto" w:fill="auto"/>
            <w:noWrap/>
            <w:vAlign w:val="center"/>
            <w:hideMark/>
          </w:tcPr>
          <w:p w14:paraId="6F567FE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27,5</w:t>
            </w:r>
          </w:p>
        </w:tc>
        <w:tc>
          <w:tcPr>
            <w:tcW w:w="733" w:type="dxa"/>
            <w:shd w:val="clear" w:color="auto" w:fill="auto"/>
            <w:noWrap/>
            <w:vAlign w:val="center"/>
            <w:hideMark/>
          </w:tcPr>
          <w:p w14:paraId="647646D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27,5</w:t>
            </w:r>
          </w:p>
        </w:tc>
      </w:tr>
      <w:tr w:rsidR="001365E8" w:rsidRPr="00DC4826" w14:paraId="5BD82307" w14:textId="77777777" w:rsidTr="000E43C2">
        <w:trPr>
          <w:trHeight w:val="300"/>
        </w:trPr>
        <w:tc>
          <w:tcPr>
            <w:tcW w:w="411" w:type="dxa"/>
            <w:shd w:val="clear" w:color="auto" w:fill="auto"/>
            <w:noWrap/>
          </w:tcPr>
          <w:p w14:paraId="3FF6680C"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6B027324"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Бологовский район</w:t>
            </w:r>
          </w:p>
        </w:tc>
        <w:tc>
          <w:tcPr>
            <w:tcW w:w="2119" w:type="dxa"/>
            <w:shd w:val="clear" w:color="auto" w:fill="E5E5E5" w:themeFill="accent4" w:themeFillTint="33"/>
            <w:noWrap/>
            <w:hideMark/>
          </w:tcPr>
          <w:p w14:paraId="580823AA"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МБОУ ООШ №57 г.Бологое</w:t>
            </w:r>
          </w:p>
        </w:tc>
        <w:tc>
          <w:tcPr>
            <w:tcW w:w="1294" w:type="dxa"/>
            <w:shd w:val="clear" w:color="auto" w:fill="auto"/>
            <w:noWrap/>
            <w:hideMark/>
          </w:tcPr>
          <w:p w14:paraId="4B4D06B3"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6506E7FA"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54FE51B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3B90AE0C"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c>
          <w:tcPr>
            <w:tcW w:w="732" w:type="dxa"/>
            <w:shd w:val="clear" w:color="auto" w:fill="auto"/>
            <w:noWrap/>
            <w:vAlign w:val="center"/>
            <w:hideMark/>
          </w:tcPr>
          <w:p w14:paraId="3871C56C"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w:t>
            </w:r>
          </w:p>
        </w:tc>
        <w:tc>
          <w:tcPr>
            <w:tcW w:w="732" w:type="dxa"/>
            <w:shd w:val="clear" w:color="auto" w:fill="auto"/>
            <w:noWrap/>
            <w:vAlign w:val="center"/>
            <w:hideMark/>
          </w:tcPr>
          <w:p w14:paraId="7FAF898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c>
          <w:tcPr>
            <w:tcW w:w="733" w:type="dxa"/>
            <w:shd w:val="clear" w:color="auto" w:fill="auto"/>
            <w:noWrap/>
            <w:vAlign w:val="center"/>
            <w:hideMark/>
          </w:tcPr>
          <w:p w14:paraId="0C3B592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r>
      <w:tr w:rsidR="001365E8" w:rsidRPr="00DC4826" w14:paraId="24DF294D" w14:textId="77777777" w:rsidTr="000E43C2">
        <w:trPr>
          <w:trHeight w:val="300"/>
        </w:trPr>
        <w:tc>
          <w:tcPr>
            <w:tcW w:w="411" w:type="dxa"/>
            <w:shd w:val="clear" w:color="auto" w:fill="auto"/>
            <w:noWrap/>
          </w:tcPr>
          <w:p w14:paraId="0DC4B909"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4EFB3A8D"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Зубцовский район</w:t>
            </w:r>
          </w:p>
        </w:tc>
        <w:tc>
          <w:tcPr>
            <w:tcW w:w="2119" w:type="dxa"/>
            <w:shd w:val="clear" w:color="auto" w:fill="auto"/>
            <w:noWrap/>
            <w:hideMark/>
          </w:tcPr>
          <w:p w14:paraId="17021A7A"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МБОУ ООШ №2 г.Зубцов</w:t>
            </w:r>
          </w:p>
        </w:tc>
        <w:tc>
          <w:tcPr>
            <w:tcW w:w="1294" w:type="dxa"/>
            <w:shd w:val="clear" w:color="auto" w:fill="auto"/>
            <w:noWrap/>
            <w:hideMark/>
          </w:tcPr>
          <w:p w14:paraId="46BE7956"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История</w:t>
            </w:r>
          </w:p>
        </w:tc>
        <w:tc>
          <w:tcPr>
            <w:tcW w:w="731" w:type="dxa"/>
            <w:shd w:val="clear" w:color="auto" w:fill="auto"/>
            <w:vAlign w:val="center"/>
          </w:tcPr>
          <w:p w14:paraId="1441A8D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w:t>
            </w:r>
          </w:p>
        </w:tc>
        <w:tc>
          <w:tcPr>
            <w:tcW w:w="732" w:type="dxa"/>
            <w:shd w:val="clear" w:color="auto" w:fill="auto"/>
            <w:noWrap/>
            <w:vAlign w:val="center"/>
            <w:hideMark/>
          </w:tcPr>
          <w:p w14:paraId="35F8113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20</w:t>
            </w:r>
          </w:p>
        </w:tc>
        <w:tc>
          <w:tcPr>
            <w:tcW w:w="732" w:type="dxa"/>
            <w:shd w:val="clear" w:color="auto" w:fill="auto"/>
            <w:noWrap/>
            <w:vAlign w:val="center"/>
            <w:hideMark/>
          </w:tcPr>
          <w:p w14:paraId="08B8FFD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c>
          <w:tcPr>
            <w:tcW w:w="732" w:type="dxa"/>
            <w:shd w:val="clear" w:color="auto" w:fill="auto"/>
            <w:noWrap/>
            <w:vAlign w:val="center"/>
            <w:hideMark/>
          </w:tcPr>
          <w:p w14:paraId="3C3A951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15</w:t>
            </w:r>
          </w:p>
        </w:tc>
        <w:tc>
          <w:tcPr>
            <w:tcW w:w="732" w:type="dxa"/>
            <w:shd w:val="clear" w:color="auto" w:fill="auto"/>
            <w:noWrap/>
            <w:vAlign w:val="center"/>
            <w:hideMark/>
          </w:tcPr>
          <w:p w14:paraId="2E75AA7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c>
          <w:tcPr>
            <w:tcW w:w="733" w:type="dxa"/>
            <w:shd w:val="clear" w:color="auto" w:fill="auto"/>
            <w:noWrap/>
            <w:vAlign w:val="center"/>
            <w:hideMark/>
          </w:tcPr>
          <w:p w14:paraId="731918F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r>
      <w:tr w:rsidR="001365E8" w:rsidRPr="00DC4826" w14:paraId="0637DCEC" w14:textId="77777777" w:rsidTr="000E43C2">
        <w:trPr>
          <w:trHeight w:val="300"/>
        </w:trPr>
        <w:tc>
          <w:tcPr>
            <w:tcW w:w="411" w:type="dxa"/>
            <w:shd w:val="clear" w:color="auto" w:fill="auto"/>
            <w:noWrap/>
          </w:tcPr>
          <w:p w14:paraId="20402EBD"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94DD23D"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Кесовогорский район</w:t>
            </w:r>
          </w:p>
        </w:tc>
        <w:tc>
          <w:tcPr>
            <w:tcW w:w="2119" w:type="dxa"/>
            <w:shd w:val="clear" w:color="auto" w:fill="auto"/>
            <w:noWrap/>
            <w:hideMark/>
          </w:tcPr>
          <w:p w14:paraId="1987563D"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Кесовогорская СОШ</w:t>
            </w:r>
          </w:p>
        </w:tc>
        <w:tc>
          <w:tcPr>
            <w:tcW w:w="1294" w:type="dxa"/>
            <w:shd w:val="clear" w:color="auto" w:fill="auto"/>
            <w:noWrap/>
            <w:hideMark/>
          </w:tcPr>
          <w:p w14:paraId="78042119"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5176AC1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50B52A3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65</w:t>
            </w:r>
          </w:p>
        </w:tc>
        <w:tc>
          <w:tcPr>
            <w:tcW w:w="732" w:type="dxa"/>
            <w:shd w:val="clear" w:color="auto" w:fill="auto"/>
            <w:noWrap/>
            <w:vAlign w:val="center"/>
            <w:hideMark/>
          </w:tcPr>
          <w:p w14:paraId="5120CEA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46,2</w:t>
            </w:r>
          </w:p>
        </w:tc>
        <w:tc>
          <w:tcPr>
            <w:tcW w:w="732" w:type="dxa"/>
            <w:shd w:val="clear" w:color="auto" w:fill="auto"/>
            <w:noWrap/>
            <w:vAlign w:val="center"/>
            <w:hideMark/>
          </w:tcPr>
          <w:p w14:paraId="72A5AF1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58</w:t>
            </w:r>
          </w:p>
        </w:tc>
        <w:tc>
          <w:tcPr>
            <w:tcW w:w="732" w:type="dxa"/>
            <w:shd w:val="clear" w:color="auto" w:fill="auto"/>
            <w:noWrap/>
            <w:vAlign w:val="center"/>
            <w:hideMark/>
          </w:tcPr>
          <w:p w14:paraId="593BFDC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58,6</w:t>
            </w:r>
          </w:p>
        </w:tc>
        <w:tc>
          <w:tcPr>
            <w:tcW w:w="733" w:type="dxa"/>
            <w:shd w:val="clear" w:color="auto" w:fill="auto"/>
            <w:noWrap/>
            <w:vAlign w:val="center"/>
            <w:hideMark/>
          </w:tcPr>
          <w:p w14:paraId="6D84442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60,3</w:t>
            </w:r>
          </w:p>
        </w:tc>
      </w:tr>
      <w:tr w:rsidR="001365E8" w:rsidRPr="00DC4826" w14:paraId="4851746F" w14:textId="77777777" w:rsidTr="000E43C2">
        <w:trPr>
          <w:trHeight w:val="300"/>
        </w:trPr>
        <w:tc>
          <w:tcPr>
            <w:tcW w:w="411" w:type="dxa"/>
            <w:shd w:val="clear" w:color="auto" w:fill="auto"/>
            <w:noWrap/>
          </w:tcPr>
          <w:p w14:paraId="2822FF4F"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61A94EAB"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Краснохолмский район</w:t>
            </w:r>
          </w:p>
        </w:tc>
        <w:tc>
          <w:tcPr>
            <w:tcW w:w="2119" w:type="dxa"/>
            <w:shd w:val="clear" w:color="auto" w:fill="auto"/>
            <w:noWrap/>
            <w:hideMark/>
          </w:tcPr>
          <w:p w14:paraId="373BCF36"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Краснохолмская СОШ №1</w:t>
            </w:r>
          </w:p>
        </w:tc>
        <w:tc>
          <w:tcPr>
            <w:tcW w:w="1294" w:type="dxa"/>
            <w:shd w:val="clear" w:color="auto" w:fill="auto"/>
            <w:noWrap/>
            <w:hideMark/>
          </w:tcPr>
          <w:p w14:paraId="0C892356"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041D501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7397596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39</w:t>
            </w:r>
          </w:p>
        </w:tc>
        <w:tc>
          <w:tcPr>
            <w:tcW w:w="732" w:type="dxa"/>
            <w:shd w:val="clear" w:color="auto" w:fill="auto"/>
            <w:noWrap/>
            <w:vAlign w:val="center"/>
            <w:hideMark/>
          </w:tcPr>
          <w:p w14:paraId="104CA6D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64,1</w:t>
            </w:r>
          </w:p>
        </w:tc>
        <w:tc>
          <w:tcPr>
            <w:tcW w:w="732" w:type="dxa"/>
            <w:shd w:val="clear" w:color="auto" w:fill="auto"/>
            <w:noWrap/>
            <w:vAlign w:val="center"/>
            <w:hideMark/>
          </w:tcPr>
          <w:p w14:paraId="67A986C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37</w:t>
            </w:r>
          </w:p>
        </w:tc>
        <w:tc>
          <w:tcPr>
            <w:tcW w:w="732" w:type="dxa"/>
            <w:shd w:val="clear" w:color="auto" w:fill="auto"/>
            <w:noWrap/>
            <w:vAlign w:val="center"/>
            <w:hideMark/>
          </w:tcPr>
          <w:p w14:paraId="6DA39598"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75,7</w:t>
            </w:r>
          </w:p>
        </w:tc>
        <w:tc>
          <w:tcPr>
            <w:tcW w:w="733" w:type="dxa"/>
            <w:shd w:val="clear" w:color="auto" w:fill="92D050"/>
            <w:noWrap/>
            <w:vAlign w:val="center"/>
            <w:hideMark/>
          </w:tcPr>
          <w:p w14:paraId="37AECF3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64,9</w:t>
            </w:r>
          </w:p>
        </w:tc>
      </w:tr>
      <w:tr w:rsidR="001365E8" w:rsidRPr="00DC4826" w14:paraId="0C19AFB2" w14:textId="77777777" w:rsidTr="000E43C2">
        <w:trPr>
          <w:trHeight w:val="300"/>
        </w:trPr>
        <w:tc>
          <w:tcPr>
            <w:tcW w:w="411" w:type="dxa"/>
            <w:shd w:val="clear" w:color="auto" w:fill="auto"/>
            <w:noWrap/>
          </w:tcPr>
          <w:p w14:paraId="77ECAA47"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4D4D4B78"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Максатихинский район</w:t>
            </w:r>
          </w:p>
        </w:tc>
        <w:tc>
          <w:tcPr>
            <w:tcW w:w="2119" w:type="dxa"/>
            <w:shd w:val="clear" w:color="auto" w:fill="E5E5E5" w:themeFill="accent4" w:themeFillTint="33"/>
            <w:noWrap/>
            <w:hideMark/>
          </w:tcPr>
          <w:p w14:paraId="2955272B"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МБОУ Сидорковская ООШ</w:t>
            </w:r>
          </w:p>
        </w:tc>
        <w:tc>
          <w:tcPr>
            <w:tcW w:w="1294" w:type="dxa"/>
            <w:shd w:val="clear" w:color="auto" w:fill="auto"/>
            <w:noWrap/>
            <w:hideMark/>
          </w:tcPr>
          <w:p w14:paraId="42CC57AA"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344BF3B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60D0AC7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074F89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40,0</w:t>
            </w:r>
          </w:p>
        </w:tc>
        <w:tc>
          <w:tcPr>
            <w:tcW w:w="732" w:type="dxa"/>
            <w:shd w:val="clear" w:color="auto" w:fill="auto"/>
            <w:noWrap/>
            <w:vAlign w:val="center"/>
            <w:hideMark/>
          </w:tcPr>
          <w:p w14:paraId="6270BA6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w:t>
            </w:r>
          </w:p>
        </w:tc>
        <w:tc>
          <w:tcPr>
            <w:tcW w:w="732" w:type="dxa"/>
            <w:shd w:val="clear" w:color="auto" w:fill="auto"/>
            <w:noWrap/>
            <w:vAlign w:val="center"/>
            <w:hideMark/>
          </w:tcPr>
          <w:p w14:paraId="19AADDB4"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25,0</w:t>
            </w:r>
          </w:p>
        </w:tc>
        <w:tc>
          <w:tcPr>
            <w:tcW w:w="733" w:type="dxa"/>
            <w:shd w:val="clear" w:color="auto" w:fill="92D050"/>
            <w:noWrap/>
            <w:vAlign w:val="center"/>
            <w:hideMark/>
          </w:tcPr>
          <w:p w14:paraId="4B07FA4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r>
      <w:tr w:rsidR="001365E8" w:rsidRPr="00DC4826" w14:paraId="09E8CBE0" w14:textId="77777777" w:rsidTr="000E43C2">
        <w:trPr>
          <w:trHeight w:val="300"/>
        </w:trPr>
        <w:tc>
          <w:tcPr>
            <w:tcW w:w="411" w:type="dxa"/>
            <w:shd w:val="clear" w:color="auto" w:fill="auto"/>
            <w:noWrap/>
          </w:tcPr>
          <w:p w14:paraId="5075E5BA"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5FAF4E6"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Рамешковский район</w:t>
            </w:r>
          </w:p>
        </w:tc>
        <w:tc>
          <w:tcPr>
            <w:tcW w:w="2119" w:type="dxa"/>
            <w:shd w:val="clear" w:color="auto" w:fill="E5E5E5" w:themeFill="accent4" w:themeFillTint="33"/>
            <w:noWrap/>
            <w:hideMark/>
          </w:tcPr>
          <w:p w14:paraId="1791FDB7"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МОУ Алешинская СОШ</w:t>
            </w:r>
          </w:p>
        </w:tc>
        <w:tc>
          <w:tcPr>
            <w:tcW w:w="1294" w:type="dxa"/>
            <w:shd w:val="clear" w:color="auto" w:fill="auto"/>
            <w:noWrap/>
            <w:hideMark/>
          </w:tcPr>
          <w:p w14:paraId="56BF0702"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История</w:t>
            </w:r>
          </w:p>
        </w:tc>
        <w:tc>
          <w:tcPr>
            <w:tcW w:w="731" w:type="dxa"/>
            <w:shd w:val="clear" w:color="auto" w:fill="auto"/>
            <w:vAlign w:val="center"/>
          </w:tcPr>
          <w:p w14:paraId="797CB40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013B51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F16AB3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40,0</w:t>
            </w:r>
          </w:p>
        </w:tc>
        <w:tc>
          <w:tcPr>
            <w:tcW w:w="732" w:type="dxa"/>
            <w:shd w:val="clear" w:color="auto" w:fill="auto"/>
            <w:noWrap/>
            <w:vAlign w:val="center"/>
            <w:hideMark/>
          </w:tcPr>
          <w:p w14:paraId="33B231F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w:t>
            </w:r>
          </w:p>
        </w:tc>
        <w:tc>
          <w:tcPr>
            <w:tcW w:w="732" w:type="dxa"/>
            <w:shd w:val="clear" w:color="auto" w:fill="auto"/>
            <w:noWrap/>
            <w:vAlign w:val="center"/>
            <w:hideMark/>
          </w:tcPr>
          <w:p w14:paraId="5634CA2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0,0</w:t>
            </w:r>
          </w:p>
        </w:tc>
        <w:tc>
          <w:tcPr>
            <w:tcW w:w="733" w:type="dxa"/>
            <w:shd w:val="clear" w:color="auto" w:fill="92D050"/>
            <w:noWrap/>
            <w:vAlign w:val="center"/>
            <w:hideMark/>
          </w:tcPr>
          <w:p w14:paraId="423BC45C"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r>
      <w:tr w:rsidR="001365E8" w:rsidRPr="00DC4826" w14:paraId="63AF70CF" w14:textId="77777777" w:rsidTr="000E43C2">
        <w:trPr>
          <w:trHeight w:val="300"/>
        </w:trPr>
        <w:tc>
          <w:tcPr>
            <w:tcW w:w="411" w:type="dxa"/>
            <w:shd w:val="clear" w:color="auto" w:fill="auto"/>
            <w:noWrap/>
          </w:tcPr>
          <w:p w14:paraId="42E20AAB"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74C02818"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Ржевский район</w:t>
            </w:r>
          </w:p>
        </w:tc>
        <w:tc>
          <w:tcPr>
            <w:tcW w:w="2119" w:type="dxa"/>
            <w:shd w:val="clear" w:color="auto" w:fill="E5E5E5" w:themeFill="accent4" w:themeFillTint="33"/>
            <w:noWrap/>
            <w:hideMark/>
          </w:tcPr>
          <w:p w14:paraId="0ACF2918"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МОУ Есинская СОШ</w:t>
            </w:r>
          </w:p>
        </w:tc>
        <w:tc>
          <w:tcPr>
            <w:tcW w:w="1294" w:type="dxa"/>
            <w:shd w:val="clear" w:color="auto" w:fill="auto"/>
            <w:noWrap/>
            <w:hideMark/>
          </w:tcPr>
          <w:p w14:paraId="4868214F"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5DD2B84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77F3664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14</w:t>
            </w:r>
          </w:p>
        </w:tc>
        <w:tc>
          <w:tcPr>
            <w:tcW w:w="732" w:type="dxa"/>
            <w:shd w:val="clear" w:color="auto" w:fill="auto"/>
            <w:noWrap/>
            <w:vAlign w:val="center"/>
            <w:hideMark/>
          </w:tcPr>
          <w:p w14:paraId="4FA8D69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71,4</w:t>
            </w:r>
          </w:p>
        </w:tc>
        <w:tc>
          <w:tcPr>
            <w:tcW w:w="732" w:type="dxa"/>
            <w:shd w:val="clear" w:color="auto" w:fill="auto"/>
            <w:noWrap/>
            <w:vAlign w:val="center"/>
            <w:hideMark/>
          </w:tcPr>
          <w:p w14:paraId="1B3D3C4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13</w:t>
            </w:r>
          </w:p>
        </w:tc>
        <w:tc>
          <w:tcPr>
            <w:tcW w:w="732" w:type="dxa"/>
            <w:shd w:val="clear" w:color="auto" w:fill="auto"/>
            <w:noWrap/>
            <w:vAlign w:val="center"/>
            <w:hideMark/>
          </w:tcPr>
          <w:p w14:paraId="173ED02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53,9</w:t>
            </w:r>
          </w:p>
        </w:tc>
        <w:tc>
          <w:tcPr>
            <w:tcW w:w="733" w:type="dxa"/>
            <w:shd w:val="clear" w:color="auto" w:fill="auto"/>
            <w:noWrap/>
            <w:vAlign w:val="center"/>
            <w:hideMark/>
          </w:tcPr>
          <w:p w14:paraId="5FC3556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53,8</w:t>
            </w:r>
          </w:p>
        </w:tc>
      </w:tr>
      <w:tr w:rsidR="001365E8" w:rsidRPr="00DC4826" w14:paraId="5437C8CD" w14:textId="77777777" w:rsidTr="000E43C2">
        <w:trPr>
          <w:trHeight w:val="300"/>
        </w:trPr>
        <w:tc>
          <w:tcPr>
            <w:tcW w:w="411" w:type="dxa"/>
            <w:shd w:val="clear" w:color="auto" w:fill="auto"/>
            <w:noWrap/>
          </w:tcPr>
          <w:p w14:paraId="5C8797BA"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8D4B54D"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Сонковский район</w:t>
            </w:r>
          </w:p>
        </w:tc>
        <w:tc>
          <w:tcPr>
            <w:tcW w:w="2119" w:type="dxa"/>
            <w:shd w:val="clear" w:color="auto" w:fill="E5E5E5" w:themeFill="accent4" w:themeFillTint="33"/>
            <w:noWrap/>
            <w:hideMark/>
          </w:tcPr>
          <w:p w14:paraId="733C390A"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МОУ Беляницкая СОШ</w:t>
            </w:r>
          </w:p>
        </w:tc>
        <w:tc>
          <w:tcPr>
            <w:tcW w:w="1294" w:type="dxa"/>
            <w:shd w:val="clear" w:color="auto" w:fill="auto"/>
            <w:noWrap/>
            <w:hideMark/>
          </w:tcPr>
          <w:p w14:paraId="68652E50"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0CAEB2A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25090A6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w:t>
            </w:r>
          </w:p>
        </w:tc>
        <w:tc>
          <w:tcPr>
            <w:tcW w:w="732" w:type="dxa"/>
            <w:shd w:val="clear" w:color="auto" w:fill="auto"/>
            <w:noWrap/>
            <w:vAlign w:val="center"/>
            <w:hideMark/>
          </w:tcPr>
          <w:p w14:paraId="66E1322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c>
          <w:tcPr>
            <w:tcW w:w="732" w:type="dxa"/>
            <w:shd w:val="clear" w:color="auto" w:fill="auto"/>
            <w:noWrap/>
            <w:vAlign w:val="center"/>
            <w:hideMark/>
          </w:tcPr>
          <w:p w14:paraId="684D5A4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w:t>
            </w:r>
          </w:p>
        </w:tc>
        <w:tc>
          <w:tcPr>
            <w:tcW w:w="732" w:type="dxa"/>
            <w:shd w:val="clear" w:color="auto" w:fill="auto"/>
            <w:noWrap/>
            <w:vAlign w:val="center"/>
            <w:hideMark/>
          </w:tcPr>
          <w:p w14:paraId="7A8E4A4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33,3</w:t>
            </w:r>
          </w:p>
        </w:tc>
        <w:tc>
          <w:tcPr>
            <w:tcW w:w="733" w:type="dxa"/>
            <w:shd w:val="clear" w:color="auto" w:fill="92D050"/>
            <w:noWrap/>
            <w:vAlign w:val="center"/>
            <w:hideMark/>
          </w:tcPr>
          <w:p w14:paraId="3FC3C3B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r>
      <w:tr w:rsidR="001365E8" w:rsidRPr="00DC4826" w14:paraId="16174B0C" w14:textId="77777777" w:rsidTr="000E43C2">
        <w:trPr>
          <w:trHeight w:val="300"/>
        </w:trPr>
        <w:tc>
          <w:tcPr>
            <w:tcW w:w="411" w:type="dxa"/>
            <w:shd w:val="clear" w:color="auto" w:fill="auto"/>
            <w:noWrap/>
          </w:tcPr>
          <w:p w14:paraId="7B1F3656"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77748796"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Удомельский ГО</w:t>
            </w:r>
          </w:p>
        </w:tc>
        <w:tc>
          <w:tcPr>
            <w:tcW w:w="2119" w:type="dxa"/>
            <w:shd w:val="clear" w:color="auto" w:fill="auto"/>
            <w:noWrap/>
            <w:hideMark/>
          </w:tcPr>
          <w:p w14:paraId="4C82798E"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МБОУ УСОШ №2 им.С.Ступакова</w:t>
            </w:r>
          </w:p>
        </w:tc>
        <w:tc>
          <w:tcPr>
            <w:tcW w:w="1294" w:type="dxa"/>
            <w:shd w:val="clear" w:color="auto" w:fill="auto"/>
            <w:noWrap/>
            <w:hideMark/>
          </w:tcPr>
          <w:p w14:paraId="447E245D"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Обществознание</w:t>
            </w:r>
          </w:p>
        </w:tc>
        <w:tc>
          <w:tcPr>
            <w:tcW w:w="731" w:type="dxa"/>
            <w:shd w:val="clear" w:color="auto" w:fill="auto"/>
            <w:vAlign w:val="center"/>
          </w:tcPr>
          <w:p w14:paraId="3645CD3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2EDE911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73</w:t>
            </w:r>
          </w:p>
        </w:tc>
        <w:tc>
          <w:tcPr>
            <w:tcW w:w="732" w:type="dxa"/>
            <w:shd w:val="clear" w:color="auto" w:fill="auto"/>
            <w:noWrap/>
            <w:vAlign w:val="center"/>
            <w:hideMark/>
          </w:tcPr>
          <w:p w14:paraId="2B72197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17,8</w:t>
            </w:r>
          </w:p>
        </w:tc>
        <w:tc>
          <w:tcPr>
            <w:tcW w:w="732" w:type="dxa"/>
            <w:shd w:val="clear" w:color="auto" w:fill="auto"/>
            <w:noWrap/>
            <w:vAlign w:val="center"/>
            <w:hideMark/>
          </w:tcPr>
          <w:p w14:paraId="5346F35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21</w:t>
            </w:r>
          </w:p>
        </w:tc>
        <w:tc>
          <w:tcPr>
            <w:tcW w:w="732" w:type="dxa"/>
            <w:shd w:val="clear" w:color="auto" w:fill="auto"/>
            <w:noWrap/>
            <w:vAlign w:val="center"/>
            <w:hideMark/>
          </w:tcPr>
          <w:p w14:paraId="63F1608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38,1</w:t>
            </w:r>
          </w:p>
        </w:tc>
        <w:tc>
          <w:tcPr>
            <w:tcW w:w="733" w:type="dxa"/>
            <w:shd w:val="clear" w:color="auto" w:fill="92D050"/>
            <w:noWrap/>
            <w:vAlign w:val="center"/>
            <w:hideMark/>
          </w:tcPr>
          <w:p w14:paraId="3E10659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52,4</w:t>
            </w:r>
          </w:p>
        </w:tc>
      </w:tr>
      <w:tr w:rsidR="001365E8" w:rsidRPr="00DC4826" w14:paraId="6C2625CD" w14:textId="77777777" w:rsidTr="000E43C2">
        <w:trPr>
          <w:trHeight w:val="300"/>
        </w:trPr>
        <w:tc>
          <w:tcPr>
            <w:tcW w:w="411" w:type="dxa"/>
            <w:shd w:val="clear" w:color="auto" w:fill="auto"/>
            <w:noWrap/>
          </w:tcPr>
          <w:p w14:paraId="16A6CD60"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18219054"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Удомельский ГО</w:t>
            </w:r>
          </w:p>
        </w:tc>
        <w:tc>
          <w:tcPr>
            <w:tcW w:w="2119" w:type="dxa"/>
            <w:shd w:val="clear" w:color="auto" w:fill="E5E5E5" w:themeFill="accent4" w:themeFillTint="33"/>
            <w:noWrap/>
            <w:hideMark/>
          </w:tcPr>
          <w:p w14:paraId="5AAA9FAF"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МБОУ УСОШ №5</w:t>
            </w:r>
          </w:p>
        </w:tc>
        <w:tc>
          <w:tcPr>
            <w:tcW w:w="1294" w:type="dxa"/>
            <w:shd w:val="clear" w:color="auto" w:fill="auto"/>
            <w:noWrap/>
            <w:hideMark/>
          </w:tcPr>
          <w:p w14:paraId="5EBCED1D"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Биология</w:t>
            </w:r>
          </w:p>
        </w:tc>
        <w:tc>
          <w:tcPr>
            <w:tcW w:w="731" w:type="dxa"/>
            <w:shd w:val="clear" w:color="auto" w:fill="auto"/>
            <w:vAlign w:val="center"/>
          </w:tcPr>
          <w:p w14:paraId="10E16AF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32D27CF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31</w:t>
            </w:r>
          </w:p>
        </w:tc>
        <w:tc>
          <w:tcPr>
            <w:tcW w:w="732" w:type="dxa"/>
            <w:shd w:val="clear" w:color="auto" w:fill="auto"/>
            <w:noWrap/>
            <w:vAlign w:val="center"/>
            <w:hideMark/>
          </w:tcPr>
          <w:p w14:paraId="5011291C"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77,4</w:t>
            </w:r>
          </w:p>
        </w:tc>
        <w:tc>
          <w:tcPr>
            <w:tcW w:w="732" w:type="dxa"/>
            <w:shd w:val="clear" w:color="auto" w:fill="auto"/>
            <w:noWrap/>
            <w:vAlign w:val="center"/>
            <w:hideMark/>
          </w:tcPr>
          <w:p w14:paraId="3D62EA0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30</w:t>
            </w:r>
          </w:p>
        </w:tc>
        <w:tc>
          <w:tcPr>
            <w:tcW w:w="732" w:type="dxa"/>
            <w:shd w:val="clear" w:color="auto" w:fill="auto"/>
            <w:noWrap/>
            <w:vAlign w:val="center"/>
            <w:hideMark/>
          </w:tcPr>
          <w:p w14:paraId="16B97DC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63,3</w:t>
            </w:r>
          </w:p>
        </w:tc>
        <w:tc>
          <w:tcPr>
            <w:tcW w:w="733" w:type="dxa"/>
            <w:shd w:val="clear" w:color="auto" w:fill="92D050"/>
            <w:noWrap/>
            <w:vAlign w:val="center"/>
            <w:hideMark/>
          </w:tcPr>
          <w:p w14:paraId="651B876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100</w:t>
            </w:r>
          </w:p>
        </w:tc>
      </w:tr>
    </w:tbl>
    <w:p w14:paraId="0E8509D5" w14:textId="77777777" w:rsidR="001365E8" w:rsidRDefault="001365E8" w:rsidP="001365E8">
      <w:pPr>
        <w:pStyle w:val="afb"/>
        <w:ind w:left="360" w:firstLine="0"/>
        <w:rPr>
          <w:sz w:val="20"/>
          <w:szCs w:val="20"/>
        </w:rPr>
      </w:pPr>
      <w:r w:rsidRPr="00AC593B">
        <w:rPr>
          <w:sz w:val="20"/>
          <w:szCs w:val="20"/>
        </w:rPr>
        <w:t xml:space="preserve">* Цветом отмечены ОО, в которых </w:t>
      </w:r>
      <w:r>
        <w:rPr>
          <w:sz w:val="20"/>
          <w:szCs w:val="20"/>
        </w:rPr>
        <w:t>прогноз завышен, жирным шрифтом выделены ОО, в которых прогноз занижен.</w:t>
      </w:r>
    </w:p>
    <w:p w14:paraId="20D6FAA3" w14:textId="77777777" w:rsidR="001365E8" w:rsidRPr="00F74175" w:rsidRDefault="001365E8" w:rsidP="001365E8">
      <w:pPr>
        <w:pStyle w:val="afb"/>
        <w:ind w:left="360" w:firstLine="0"/>
        <w:rPr>
          <w:sz w:val="20"/>
          <w:szCs w:val="20"/>
        </w:rPr>
      </w:pPr>
      <w:r>
        <w:rPr>
          <w:sz w:val="20"/>
          <w:szCs w:val="20"/>
        </w:rPr>
        <w:t xml:space="preserve">** Зеленым цветом выделены ОО, в которых </w:t>
      </w:r>
      <w:r w:rsidRPr="00F74175">
        <w:rPr>
          <w:sz w:val="20"/>
          <w:szCs w:val="20"/>
        </w:rPr>
        <w:t xml:space="preserve">прогноз строился без учета </w:t>
      </w:r>
      <w:r>
        <w:rPr>
          <w:sz w:val="20"/>
          <w:szCs w:val="20"/>
        </w:rPr>
        <w:t>отметок по журналу</w:t>
      </w:r>
    </w:p>
    <w:p w14:paraId="7259F2EA" w14:textId="77777777" w:rsidR="001365E8" w:rsidRDefault="001365E8" w:rsidP="001365E8">
      <w:pPr>
        <w:pStyle w:val="afb"/>
      </w:pPr>
    </w:p>
    <w:p w14:paraId="7FC8E195" w14:textId="77777777" w:rsidR="001365E8" w:rsidRDefault="001365E8" w:rsidP="001365E8">
      <w:pPr>
        <w:pStyle w:val="afb"/>
      </w:pPr>
      <w:r>
        <w:t>В 8 ОО прогноз руководителей не соответствует фактическим результатам сразу по двум показателя</w:t>
      </w:r>
      <w:r w:rsidR="0010285F">
        <w:t>м</w:t>
      </w:r>
      <w:r>
        <w:t>.</w:t>
      </w:r>
    </w:p>
    <w:p w14:paraId="58830498" w14:textId="77777777" w:rsidR="00D53C7E" w:rsidRPr="00D53C7E" w:rsidRDefault="001365E8" w:rsidP="001365E8">
      <w:pPr>
        <w:pStyle w:val="afb"/>
      </w:pPr>
      <w:bookmarkStart w:id="36" w:name="_Hlk125367366"/>
      <w:r w:rsidRPr="00D53C7E">
        <w:t xml:space="preserve">Проведенный анализ позволяет сделать вывод о </w:t>
      </w:r>
      <w:r w:rsidR="00D53C7E" w:rsidRPr="00D53C7E">
        <w:t>необходимости</w:t>
      </w:r>
      <w:r w:rsidR="00D53C7E">
        <w:t xml:space="preserve"> усиления работы руководства школ по формированию системы диагностики и контроля состояния образования в ОО, обеспечивающей определение факторов, влияющих на качество образования в ОО и своевременное выявление его изменений.</w:t>
      </w:r>
    </w:p>
    <w:bookmarkEnd w:id="36"/>
    <w:p w14:paraId="3554119D" w14:textId="77777777" w:rsidR="00F9274F" w:rsidRDefault="00F9274F">
      <w:pPr>
        <w:rPr>
          <w:rFonts w:ascii="Times New Roman" w:hAnsi="Times New Roman" w:cs="Times New Roman"/>
          <w:b/>
          <w:sz w:val="28"/>
          <w:szCs w:val="28"/>
        </w:rPr>
      </w:pPr>
      <w:r>
        <w:rPr>
          <w:rFonts w:ascii="Times New Roman" w:hAnsi="Times New Roman" w:cs="Times New Roman"/>
          <w:b/>
          <w:sz w:val="28"/>
          <w:szCs w:val="28"/>
        </w:rPr>
        <w:br w:type="page"/>
      </w:r>
    </w:p>
    <w:p w14:paraId="75347811" w14:textId="77777777" w:rsidR="00003D17" w:rsidRPr="00D22E28" w:rsidRDefault="00003D17" w:rsidP="004A7183">
      <w:pPr>
        <w:spacing w:after="240"/>
        <w:jc w:val="center"/>
        <w:textAlignment w:val="top"/>
        <w:outlineLvl w:val="0"/>
        <w:rPr>
          <w:rFonts w:ascii="Times New Roman" w:hAnsi="Times New Roman" w:cs="Times New Roman"/>
          <w:b/>
          <w:sz w:val="28"/>
          <w:szCs w:val="28"/>
        </w:rPr>
      </w:pPr>
      <w:r w:rsidRPr="00D22E28">
        <w:rPr>
          <w:rFonts w:ascii="Times New Roman" w:hAnsi="Times New Roman" w:cs="Times New Roman"/>
          <w:b/>
          <w:sz w:val="28"/>
          <w:szCs w:val="28"/>
        </w:rPr>
        <w:t>1</w:t>
      </w:r>
      <w:r w:rsidR="00F9274F">
        <w:rPr>
          <w:rFonts w:ascii="Times New Roman" w:hAnsi="Times New Roman" w:cs="Times New Roman"/>
          <w:b/>
          <w:sz w:val="28"/>
          <w:szCs w:val="28"/>
        </w:rPr>
        <w:t>3</w:t>
      </w:r>
      <w:r w:rsidRPr="00D22E28">
        <w:rPr>
          <w:rFonts w:ascii="Times New Roman" w:hAnsi="Times New Roman" w:cs="Times New Roman"/>
          <w:b/>
          <w:sz w:val="28"/>
          <w:szCs w:val="28"/>
        </w:rPr>
        <w:t xml:space="preserve">. </w:t>
      </w:r>
      <w:r w:rsidR="004A7183" w:rsidRPr="00D22E28">
        <w:rPr>
          <w:rFonts w:ascii="Times New Roman" w:hAnsi="Times New Roman" w:cs="Times New Roman"/>
          <w:b/>
          <w:sz w:val="28"/>
          <w:szCs w:val="28"/>
        </w:rPr>
        <w:t xml:space="preserve">СРАВНИТЕЛЬНЫЙ АНАЛИЗ РЕЗУЛЬТАТОВ ВПР-2022 </w:t>
      </w:r>
      <w:r w:rsidR="004A7183" w:rsidRPr="00D22E28">
        <w:rPr>
          <w:rFonts w:ascii="Times New Roman" w:hAnsi="Times New Roman" w:cs="Times New Roman"/>
          <w:b/>
          <w:sz w:val="28"/>
          <w:szCs w:val="28"/>
        </w:rPr>
        <w:br/>
        <w:t>В РАЗРЕЗЕ КЛАСТЕРОВ</w:t>
      </w:r>
    </w:p>
    <w:p w14:paraId="78EF21AD" w14:textId="77777777" w:rsidR="00003D17" w:rsidRPr="00280541" w:rsidRDefault="00003D17" w:rsidP="004A7183">
      <w:pPr>
        <w:pStyle w:val="afb"/>
      </w:pPr>
      <w:r w:rsidRPr="00280541">
        <w:t>Характеристики, учитываемые при группировке школ:</w:t>
      </w:r>
    </w:p>
    <w:p w14:paraId="08EBF3A5" w14:textId="77777777" w:rsidR="00003D17" w:rsidRPr="00280541" w:rsidRDefault="00003D17" w:rsidP="004A7183">
      <w:pPr>
        <w:pStyle w:val="afb"/>
        <w:numPr>
          <w:ilvl w:val="0"/>
          <w:numId w:val="27"/>
        </w:numPr>
      </w:pPr>
      <w:r w:rsidRPr="00280541">
        <w:t>расположение общеобразовательной организации: город/село;</w:t>
      </w:r>
    </w:p>
    <w:p w14:paraId="5EEEB5EA" w14:textId="77777777" w:rsidR="00003D17" w:rsidRPr="00280541" w:rsidRDefault="00003D17" w:rsidP="004A7183">
      <w:pPr>
        <w:pStyle w:val="afb"/>
        <w:numPr>
          <w:ilvl w:val="0"/>
          <w:numId w:val="27"/>
        </w:numPr>
      </w:pPr>
      <w:r w:rsidRPr="00280541">
        <w:t>уровень реализуемых программ: начальное общее образование (НОШ), основное общее образование (ООШ), среднее общее образование (СОШ);</w:t>
      </w:r>
    </w:p>
    <w:p w14:paraId="06C5BBF6" w14:textId="77777777" w:rsidR="00003D17" w:rsidRPr="00280541" w:rsidRDefault="00003D17" w:rsidP="004A7183">
      <w:pPr>
        <w:pStyle w:val="afb"/>
        <w:numPr>
          <w:ilvl w:val="0"/>
          <w:numId w:val="27"/>
        </w:numPr>
      </w:pPr>
      <w:r w:rsidRPr="00280541">
        <w:t>размер общеобразовательной организации по количеству обучающихся:</w:t>
      </w:r>
    </w:p>
    <w:p w14:paraId="6AC879B2" w14:textId="77777777" w:rsidR="00003D17" w:rsidRPr="00280541" w:rsidRDefault="00003D17" w:rsidP="004A7183">
      <w:pPr>
        <w:pStyle w:val="afb"/>
        <w:ind w:left="709" w:firstLine="0"/>
      </w:pPr>
      <w:r w:rsidRPr="00280541">
        <w:t>менее 150 обучающихся (маленькие школы);</w:t>
      </w:r>
    </w:p>
    <w:p w14:paraId="27F19DBF" w14:textId="77777777" w:rsidR="00003D17" w:rsidRPr="00280541" w:rsidRDefault="00003D17" w:rsidP="004A7183">
      <w:pPr>
        <w:pStyle w:val="afb"/>
        <w:ind w:left="709" w:firstLine="0"/>
      </w:pPr>
      <w:r w:rsidRPr="00280541">
        <w:t>150–500</w:t>
      </w:r>
      <w:r w:rsidR="00BD7384">
        <w:t xml:space="preserve"> </w:t>
      </w:r>
      <w:r w:rsidRPr="00280541">
        <w:t>обучающихся (средние школы);</w:t>
      </w:r>
    </w:p>
    <w:p w14:paraId="7B3D7A6E" w14:textId="77777777" w:rsidR="00003D17" w:rsidRPr="00280541" w:rsidRDefault="00003D17" w:rsidP="004A7183">
      <w:pPr>
        <w:pStyle w:val="afb"/>
        <w:ind w:left="709" w:firstLine="0"/>
      </w:pPr>
      <w:r w:rsidRPr="00280541">
        <w:t>более 500 обучающихся (большие школы);</w:t>
      </w:r>
    </w:p>
    <w:p w14:paraId="008ECA32" w14:textId="77777777" w:rsidR="00003D17" w:rsidRPr="00280541" w:rsidRDefault="00003D17" w:rsidP="004A7183">
      <w:pPr>
        <w:pStyle w:val="afb"/>
      </w:pPr>
    </w:p>
    <w:p w14:paraId="00EF99F0" w14:textId="77777777" w:rsidR="00003D17" w:rsidRPr="00280541" w:rsidRDefault="00003D17" w:rsidP="004A7183">
      <w:pPr>
        <w:pStyle w:val="afb"/>
      </w:pPr>
      <w:r w:rsidRPr="00280541">
        <w:t>Описание кластеров с количеством и долей общеобразовательных организаций от общего числа школ, участвовавших в ВПР в 202</w:t>
      </w:r>
      <w:r w:rsidR="004A7183">
        <w:t>2</w:t>
      </w:r>
      <w:r w:rsidRPr="00280541">
        <w:t xml:space="preserve"> году (4</w:t>
      </w:r>
      <w:r w:rsidR="004667CA">
        <w:t>26</w:t>
      </w:r>
      <w:r w:rsidRPr="00280541">
        <w:t xml:space="preserve"> ОО), и долей обучающихся в выделенных кластерах приведено в таблице </w:t>
      </w:r>
      <w:r w:rsidR="00DF23D9">
        <w:t>8</w:t>
      </w:r>
      <w:r w:rsidR="00F9274F">
        <w:t>6</w:t>
      </w:r>
      <w:r w:rsidRPr="00280541">
        <w:t xml:space="preserve">. </w:t>
      </w:r>
    </w:p>
    <w:p w14:paraId="02F14164" w14:textId="77777777" w:rsidR="00DF23D9" w:rsidRDefault="00003D17" w:rsidP="00DF23D9">
      <w:pPr>
        <w:pStyle w:val="af7"/>
      </w:pPr>
      <w:r w:rsidRPr="00280541">
        <w:t>Распределение общеобразовательных организаций по кластерам</w:t>
      </w:r>
      <w:r w:rsidR="00DF23D9" w:rsidRPr="00DF23D9">
        <w:t xml:space="preserve"> </w:t>
      </w:r>
    </w:p>
    <w:p w14:paraId="7C6656F3" w14:textId="77777777" w:rsidR="00DF23D9" w:rsidRPr="00F9274F" w:rsidRDefault="00DF23D9" w:rsidP="00F9274F">
      <w:pPr>
        <w:pStyle w:val="af9"/>
      </w:pPr>
      <w:r w:rsidRPr="00280541">
        <w:t xml:space="preserve">Таблица </w:t>
      </w:r>
      <w:r>
        <w:t>8</w:t>
      </w:r>
      <w:r w:rsidR="00F9274F">
        <w:t>6</w:t>
      </w:r>
    </w:p>
    <w:tbl>
      <w:tblPr>
        <w:tblW w:w="5000" w:type="pct"/>
        <w:tblLayout w:type="fixed"/>
        <w:tblLook w:val="04A0" w:firstRow="1" w:lastRow="0" w:firstColumn="1" w:lastColumn="0" w:noHBand="0" w:noVBand="1"/>
      </w:tblPr>
      <w:tblGrid>
        <w:gridCol w:w="617"/>
        <w:gridCol w:w="4481"/>
        <w:gridCol w:w="692"/>
        <w:gridCol w:w="999"/>
        <w:gridCol w:w="622"/>
        <w:gridCol w:w="622"/>
        <w:gridCol w:w="622"/>
        <w:gridCol w:w="622"/>
        <w:gridCol w:w="634"/>
      </w:tblGrid>
      <w:tr w:rsidR="00003D17" w:rsidRPr="00280541" w14:paraId="2AE3CD24" w14:textId="77777777" w:rsidTr="00F9274F">
        <w:trPr>
          <w:trHeight w:val="340"/>
        </w:trPr>
        <w:tc>
          <w:tcPr>
            <w:tcW w:w="3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22B3FD" w14:textId="77777777" w:rsidR="00003D17" w:rsidRPr="00153936" w:rsidRDefault="00003D17" w:rsidP="00DF23D9">
            <w:pPr>
              <w:spacing w:after="0" w:line="240" w:lineRule="auto"/>
              <w:ind w:left="-130" w:right="-145"/>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 xml:space="preserve">№ </w:t>
            </w:r>
            <w:r w:rsidR="00DF23D9">
              <w:rPr>
                <w:rFonts w:ascii="Times New Roman" w:eastAsia="Times New Roman" w:hAnsi="Times New Roman" w:cs="Times New Roman"/>
                <w:b/>
                <w:lang w:eastAsia="ru-RU"/>
              </w:rPr>
              <w:br/>
            </w:r>
            <w:r w:rsidRPr="00153936">
              <w:rPr>
                <w:rFonts w:ascii="Times New Roman" w:eastAsia="Times New Roman" w:hAnsi="Times New Roman" w:cs="Times New Roman"/>
                <w:b/>
                <w:lang w:eastAsia="ru-RU"/>
              </w:rPr>
              <w:t>кластера</w:t>
            </w:r>
          </w:p>
        </w:tc>
        <w:tc>
          <w:tcPr>
            <w:tcW w:w="226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75FE0A1"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Описание кластера</w:t>
            </w:r>
          </w:p>
        </w:tc>
        <w:tc>
          <w:tcPr>
            <w:tcW w:w="3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953BB"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Кол-во ОО</w:t>
            </w:r>
          </w:p>
        </w:tc>
        <w:tc>
          <w:tcPr>
            <w:tcW w:w="5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4E2591" w14:textId="77777777" w:rsidR="00003D17" w:rsidRPr="00153936" w:rsidRDefault="00003D17" w:rsidP="00F9274F">
            <w:pPr>
              <w:spacing w:after="0" w:line="240" w:lineRule="auto"/>
              <w:ind w:left="-115" w:right="-110"/>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 xml:space="preserve">Доля </w:t>
            </w:r>
            <w:r w:rsidR="00DF23D9">
              <w:rPr>
                <w:rFonts w:ascii="Times New Roman" w:eastAsia="Times New Roman" w:hAnsi="Times New Roman" w:cs="Times New Roman"/>
                <w:b/>
                <w:lang w:eastAsia="ru-RU"/>
              </w:rPr>
              <w:br/>
            </w:r>
            <w:r w:rsidRPr="00153936">
              <w:rPr>
                <w:rFonts w:ascii="Times New Roman" w:eastAsia="Times New Roman" w:hAnsi="Times New Roman" w:cs="Times New Roman"/>
                <w:b/>
                <w:lang w:eastAsia="ru-RU"/>
              </w:rPr>
              <w:t>в общем кол-ве ОО, %</w:t>
            </w:r>
          </w:p>
        </w:tc>
        <w:tc>
          <w:tcPr>
            <w:tcW w:w="1577" w:type="pct"/>
            <w:gridSpan w:val="5"/>
            <w:tcBorders>
              <w:top w:val="single" w:sz="4" w:space="0" w:color="auto"/>
              <w:left w:val="nil"/>
              <w:bottom w:val="single" w:sz="4" w:space="0" w:color="auto"/>
              <w:right w:val="single" w:sz="4" w:space="0" w:color="000000"/>
            </w:tcBorders>
            <w:shd w:val="clear" w:color="auto" w:fill="auto"/>
            <w:vAlign w:val="center"/>
            <w:hideMark/>
          </w:tcPr>
          <w:p w14:paraId="0F04169A"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Доля обучающихся от общего числа в параллели, %</w:t>
            </w:r>
          </w:p>
        </w:tc>
      </w:tr>
      <w:tr w:rsidR="00DF23D9" w:rsidRPr="00280541" w14:paraId="32242451" w14:textId="77777777" w:rsidTr="00F9274F">
        <w:trPr>
          <w:trHeight w:val="340"/>
        </w:trPr>
        <w:tc>
          <w:tcPr>
            <w:tcW w:w="311" w:type="pct"/>
            <w:vMerge/>
            <w:tcBorders>
              <w:top w:val="single" w:sz="4" w:space="0" w:color="auto"/>
              <w:left w:val="single" w:sz="4" w:space="0" w:color="auto"/>
              <w:bottom w:val="single" w:sz="4" w:space="0" w:color="000000"/>
              <w:right w:val="single" w:sz="4" w:space="0" w:color="auto"/>
            </w:tcBorders>
            <w:vAlign w:val="center"/>
            <w:hideMark/>
          </w:tcPr>
          <w:p w14:paraId="0041A497"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2260" w:type="pct"/>
            <w:vMerge/>
            <w:tcBorders>
              <w:top w:val="single" w:sz="4" w:space="0" w:color="auto"/>
              <w:left w:val="single" w:sz="4" w:space="0" w:color="auto"/>
              <w:bottom w:val="single" w:sz="4" w:space="0" w:color="000000"/>
              <w:right w:val="single" w:sz="4" w:space="0" w:color="auto"/>
            </w:tcBorders>
            <w:vAlign w:val="center"/>
            <w:hideMark/>
          </w:tcPr>
          <w:p w14:paraId="7153E568"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349" w:type="pct"/>
            <w:vMerge/>
            <w:tcBorders>
              <w:top w:val="single" w:sz="4" w:space="0" w:color="auto"/>
              <w:left w:val="single" w:sz="4" w:space="0" w:color="auto"/>
              <w:bottom w:val="single" w:sz="4" w:space="0" w:color="000000"/>
              <w:right w:val="single" w:sz="4" w:space="0" w:color="auto"/>
            </w:tcBorders>
            <w:vAlign w:val="center"/>
            <w:hideMark/>
          </w:tcPr>
          <w:p w14:paraId="3A94BB99"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504" w:type="pct"/>
            <w:vMerge/>
            <w:tcBorders>
              <w:top w:val="single" w:sz="4" w:space="0" w:color="auto"/>
              <w:left w:val="single" w:sz="4" w:space="0" w:color="auto"/>
              <w:bottom w:val="single" w:sz="4" w:space="0" w:color="000000"/>
              <w:right w:val="single" w:sz="4" w:space="0" w:color="auto"/>
            </w:tcBorders>
            <w:vAlign w:val="center"/>
            <w:hideMark/>
          </w:tcPr>
          <w:p w14:paraId="76EDA556"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314" w:type="pct"/>
            <w:tcBorders>
              <w:top w:val="nil"/>
              <w:left w:val="nil"/>
              <w:bottom w:val="single" w:sz="4" w:space="0" w:color="auto"/>
              <w:right w:val="single" w:sz="4" w:space="0" w:color="auto"/>
            </w:tcBorders>
            <w:shd w:val="clear" w:color="auto" w:fill="auto"/>
            <w:vAlign w:val="center"/>
            <w:hideMark/>
          </w:tcPr>
          <w:p w14:paraId="15ECBC65"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4 кл.</w:t>
            </w:r>
          </w:p>
        </w:tc>
        <w:tc>
          <w:tcPr>
            <w:tcW w:w="314" w:type="pct"/>
            <w:tcBorders>
              <w:top w:val="nil"/>
              <w:left w:val="nil"/>
              <w:bottom w:val="single" w:sz="4" w:space="0" w:color="auto"/>
              <w:right w:val="single" w:sz="4" w:space="0" w:color="auto"/>
            </w:tcBorders>
            <w:shd w:val="clear" w:color="auto" w:fill="auto"/>
            <w:vAlign w:val="center"/>
            <w:hideMark/>
          </w:tcPr>
          <w:p w14:paraId="360434C0"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5 кл.</w:t>
            </w:r>
          </w:p>
        </w:tc>
        <w:tc>
          <w:tcPr>
            <w:tcW w:w="314" w:type="pct"/>
            <w:tcBorders>
              <w:top w:val="nil"/>
              <w:left w:val="nil"/>
              <w:bottom w:val="single" w:sz="4" w:space="0" w:color="auto"/>
              <w:right w:val="single" w:sz="4" w:space="0" w:color="auto"/>
            </w:tcBorders>
            <w:shd w:val="clear" w:color="auto" w:fill="auto"/>
            <w:vAlign w:val="center"/>
            <w:hideMark/>
          </w:tcPr>
          <w:p w14:paraId="5A687D38"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6 кл.</w:t>
            </w:r>
          </w:p>
        </w:tc>
        <w:tc>
          <w:tcPr>
            <w:tcW w:w="314" w:type="pct"/>
            <w:tcBorders>
              <w:top w:val="nil"/>
              <w:left w:val="nil"/>
              <w:bottom w:val="single" w:sz="4" w:space="0" w:color="auto"/>
              <w:right w:val="single" w:sz="4" w:space="0" w:color="auto"/>
            </w:tcBorders>
            <w:shd w:val="clear" w:color="auto" w:fill="auto"/>
            <w:vAlign w:val="center"/>
            <w:hideMark/>
          </w:tcPr>
          <w:p w14:paraId="7598B484"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7 кл.</w:t>
            </w:r>
          </w:p>
        </w:tc>
        <w:tc>
          <w:tcPr>
            <w:tcW w:w="320" w:type="pct"/>
            <w:tcBorders>
              <w:top w:val="nil"/>
              <w:left w:val="nil"/>
              <w:bottom w:val="single" w:sz="4" w:space="0" w:color="auto"/>
              <w:right w:val="single" w:sz="4" w:space="0" w:color="auto"/>
            </w:tcBorders>
            <w:shd w:val="clear" w:color="auto" w:fill="auto"/>
            <w:vAlign w:val="center"/>
            <w:hideMark/>
          </w:tcPr>
          <w:p w14:paraId="7E5230B9"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8 кл.</w:t>
            </w:r>
          </w:p>
        </w:tc>
      </w:tr>
      <w:tr w:rsidR="00DF23D9" w:rsidRPr="00280541" w14:paraId="26EFBA5E"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2F91FBB0"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60" w:type="pct"/>
            <w:tcBorders>
              <w:top w:val="nil"/>
              <w:left w:val="nil"/>
              <w:bottom w:val="single" w:sz="4" w:space="0" w:color="auto"/>
              <w:right w:val="single" w:sz="4" w:space="0" w:color="auto"/>
            </w:tcBorders>
            <w:shd w:val="clear" w:color="auto" w:fill="auto"/>
            <w:noWrap/>
            <w:vAlign w:val="center"/>
            <w:hideMark/>
          </w:tcPr>
          <w:p w14:paraId="0E7154A0" w14:textId="77777777" w:rsidR="00003D17" w:rsidRPr="00EA0FF3" w:rsidRDefault="00003D17" w:rsidP="00F9274F">
            <w:pPr>
              <w:spacing w:after="0" w:line="240" w:lineRule="auto"/>
              <w:ind w:right="-108"/>
              <w:rPr>
                <w:rFonts w:ascii="Times New Roman" w:eastAsia="Times New Roman" w:hAnsi="Times New Roman" w:cs="Times New Roman"/>
                <w:spacing w:val="-2"/>
                <w:lang w:eastAsia="ru-RU"/>
              </w:rPr>
            </w:pPr>
            <w:r w:rsidRPr="00EA0FF3">
              <w:rPr>
                <w:rFonts w:ascii="Times New Roman" w:eastAsia="Times New Roman" w:hAnsi="Times New Roman" w:cs="Times New Roman"/>
                <w:spacing w:val="-2"/>
                <w:lang w:eastAsia="ru-RU"/>
              </w:rPr>
              <w:t>НОШ, село,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2CC82EC1" w14:textId="77777777" w:rsidR="00003D17" w:rsidRPr="00280541" w:rsidRDefault="004667CA"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504" w:type="pct"/>
            <w:tcBorders>
              <w:top w:val="nil"/>
              <w:left w:val="nil"/>
              <w:bottom w:val="single" w:sz="4" w:space="0" w:color="auto"/>
              <w:right w:val="single" w:sz="4" w:space="0" w:color="auto"/>
            </w:tcBorders>
            <w:shd w:val="clear" w:color="000000" w:fill="FFFFFF"/>
            <w:noWrap/>
            <w:vAlign w:val="center"/>
            <w:hideMark/>
          </w:tcPr>
          <w:p w14:paraId="16B67789" w14:textId="77777777" w:rsidR="00003D17" w:rsidRPr="00280541" w:rsidRDefault="004667CA" w:rsidP="00D22E2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22E28">
              <w:rPr>
                <w:rFonts w:ascii="Times New Roman" w:eastAsia="Times New Roman" w:hAnsi="Times New Roman" w:cs="Times New Roman"/>
                <w:lang w:eastAsia="ru-RU"/>
              </w:rPr>
              <w:t>5</w:t>
            </w:r>
          </w:p>
        </w:tc>
        <w:tc>
          <w:tcPr>
            <w:tcW w:w="314" w:type="pct"/>
            <w:tcBorders>
              <w:top w:val="nil"/>
              <w:left w:val="nil"/>
              <w:bottom w:val="single" w:sz="4" w:space="0" w:color="auto"/>
              <w:right w:val="single" w:sz="4" w:space="0" w:color="auto"/>
            </w:tcBorders>
            <w:shd w:val="clear" w:color="000000" w:fill="FFFFFF"/>
            <w:noWrap/>
            <w:vAlign w:val="center"/>
            <w:hideMark/>
          </w:tcPr>
          <w:p w14:paraId="711478F1" w14:textId="77777777" w:rsidR="00003D17" w:rsidRPr="00280541" w:rsidRDefault="00003D17" w:rsidP="004667CA">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w:t>
            </w:r>
            <w:r w:rsidR="004667CA">
              <w:rPr>
                <w:rFonts w:ascii="Times New Roman" w:eastAsia="Times New Roman" w:hAnsi="Times New Roman" w:cs="Times New Roman"/>
                <w:lang w:eastAsia="ru-RU"/>
              </w:rPr>
              <w:t>3</w:t>
            </w:r>
          </w:p>
        </w:tc>
        <w:tc>
          <w:tcPr>
            <w:tcW w:w="314" w:type="pct"/>
            <w:tcBorders>
              <w:top w:val="nil"/>
              <w:left w:val="nil"/>
              <w:bottom w:val="single" w:sz="4" w:space="0" w:color="auto"/>
              <w:right w:val="single" w:sz="4" w:space="0" w:color="auto"/>
            </w:tcBorders>
            <w:shd w:val="clear" w:color="000000" w:fill="FFFFFF"/>
            <w:noWrap/>
            <w:vAlign w:val="center"/>
            <w:hideMark/>
          </w:tcPr>
          <w:p w14:paraId="39709BE7" w14:textId="77777777" w:rsidR="00003D17" w:rsidRPr="00280541" w:rsidRDefault="00003D17" w:rsidP="00003D17">
            <w:pPr>
              <w:spacing w:after="0" w:line="240" w:lineRule="auto"/>
              <w:jc w:val="center"/>
              <w:rPr>
                <w:rFonts w:ascii="Times New Roman" w:eastAsia="Times New Roman" w:hAnsi="Times New Roman" w:cs="Times New Roman"/>
                <w:b/>
                <w:bCs/>
                <w:lang w:eastAsia="ru-RU"/>
              </w:rPr>
            </w:pPr>
            <w:r w:rsidRPr="00280541">
              <w:rPr>
                <w:rFonts w:ascii="Times New Roman" w:eastAsia="Times New Roman" w:hAnsi="Times New Roman" w:cs="Times New Roman"/>
                <w:b/>
                <w:bCs/>
                <w:lang w:eastAsia="ru-RU"/>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3019CB8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68A2C9D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w:t>
            </w:r>
          </w:p>
        </w:tc>
        <w:tc>
          <w:tcPr>
            <w:tcW w:w="320" w:type="pct"/>
            <w:tcBorders>
              <w:top w:val="nil"/>
              <w:left w:val="nil"/>
              <w:bottom w:val="single" w:sz="4" w:space="0" w:color="auto"/>
              <w:right w:val="single" w:sz="4" w:space="0" w:color="auto"/>
            </w:tcBorders>
            <w:shd w:val="clear" w:color="000000" w:fill="FFFFFF"/>
            <w:noWrap/>
            <w:vAlign w:val="center"/>
            <w:hideMark/>
          </w:tcPr>
          <w:p w14:paraId="48274E32"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w:t>
            </w:r>
          </w:p>
        </w:tc>
      </w:tr>
      <w:tr w:rsidR="00DF23D9" w:rsidRPr="00280541" w14:paraId="296DD1A1"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55CD78B2"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60" w:type="pct"/>
            <w:tcBorders>
              <w:top w:val="nil"/>
              <w:left w:val="nil"/>
              <w:bottom w:val="single" w:sz="4" w:space="0" w:color="auto"/>
              <w:right w:val="single" w:sz="4" w:space="0" w:color="auto"/>
            </w:tcBorders>
            <w:shd w:val="clear" w:color="auto" w:fill="auto"/>
            <w:noWrap/>
            <w:vAlign w:val="center"/>
            <w:hideMark/>
          </w:tcPr>
          <w:p w14:paraId="469C289E" w14:textId="77777777" w:rsidR="00003D17" w:rsidRPr="00EA0FF3" w:rsidRDefault="00003D17" w:rsidP="00F9274F">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ООШ, город,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6FCF1B13" w14:textId="77777777" w:rsidR="00003D17" w:rsidRPr="00BB3B3B" w:rsidRDefault="00003D17" w:rsidP="00003D17">
            <w:pPr>
              <w:spacing w:after="0" w:line="240" w:lineRule="auto"/>
              <w:jc w:val="center"/>
              <w:rPr>
                <w:rFonts w:ascii="Times New Roman" w:eastAsia="Times New Roman" w:hAnsi="Times New Roman" w:cs="Times New Roman"/>
                <w:lang w:eastAsia="ru-RU"/>
              </w:rPr>
            </w:pPr>
            <w:r w:rsidRPr="00BB3B3B">
              <w:rPr>
                <w:rFonts w:ascii="Times New Roman" w:eastAsia="Times New Roman" w:hAnsi="Times New Roman" w:cs="Times New Roman"/>
                <w:lang w:eastAsia="ru-RU"/>
              </w:rPr>
              <w:t>4</w:t>
            </w:r>
          </w:p>
        </w:tc>
        <w:tc>
          <w:tcPr>
            <w:tcW w:w="504" w:type="pct"/>
            <w:tcBorders>
              <w:top w:val="nil"/>
              <w:left w:val="nil"/>
              <w:bottom w:val="single" w:sz="4" w:space="0" w:color="auto"/>
              <w:right w:val="single" w:sz="4" w:space="0" w:color="auto"/>
            </w:tcBorders>
            <w:shd w:val="clear" w:color="000000" w:fill="FFFFFF"/>
            <w:noWrap/>
            <w:vAlign w:val="center"/>
            <w:hideMark/>
          </w:tcPr>
          <w:p w14:paraId="774E946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0,9</w:t>
            </w:r>
          </w:p>
        </w:tc>
        <w:tc>
          <w:tcPr>
            <w:tcW w:w="314" w:type="pct"/>
            <w:tcBorders>
              <w:top w:val="nil"/>
              <w:left w:val="nil"/>
              <w:bottom w:val="single" w:sz="4" w:space="0" w:color="auto"/>
              <w:right w:val="single" w:sz="4" w:space="0" w:color="auto"/>
            </w:tcBorders>
            <w:shd w:val="clear" w:color="000000" w:fill="FFFFFF"/>
            <w:noWrap/>
            <w:vAlign w:val="center"/>
            <w:hideMark/>
          </w:tcPr>
          <w:p w14:paraId="1C9FE77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0,3</w:t>
            </w:r>
          </w:p>
        </w:tc>
        <w:tc>
          <w:tcPr>
            <w:tcW w:w="314" w:type="pct"/>
            <w:tcBorders>
              <w:top w:val="nil"/>
              <w:left w:val="nil"/>
              <w:bottom w:val="single" w:sz="4" w:space="0" w:color="auto"/>
              <w:right w:val="single" w:sz="4" w:space="0" w:color="auto"/>
            </w:tcBorders>
            <w:shd w:val="clear" w:color="000000" w:fill="FFFFFF"/>
            <w:noWrap/>
            <w:vAlign w:val="center"/>
            <w:hideMark/>
          </w:tcPr>
          <w:p w14:paraId="3D80AFE7"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0,4</w:t>
            </w:r>
          </w:p>
        </w:tc>
        <w:tc>
          <w:tcPr>
            <w:tcW w:w="314" w:type="pct"/>
            <w:tcBorders>
              <w:top w:val="nil"/>
              <w:left w:val="nil"/>
              <w:bottom w:val="single" w:sz="4" w:space="0" w:color="auto"/>
              <w:right w:val="single" w:sz="4" w:space="0" w:color="auto"/>
            </w:tcBorders>
            <w:shd w:val="clear" w:color="000000" w:fill="FFFFFF"/>
            <w:noWrap/>
            <w:vAlign w:val="center"/>
            <w:hideMark/>
          </w:tcPr>
          <w:p w14:paraId="0CE916A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0,2</w:t>
            </w:r>
          </w:p>
        </w:tc>
        <w:tc>
          <w:tcPr>
            <w:tcW w:w="314" w:type="pct"/>
            <w:tcBorders>
              <w:top w:val="nil"/>
              <w:left w:val="nil"/>
              <w:bottom w:val="single" w:sz="4" w:space="0" w:color="auto"/>
              <w:right w:val="single" w:sz="4" w:space="0" w:color="auto"/>
            </w:tcBorders>
            <w:shd w:val="clear" w:color="000000" w:fill="FFFFFF"/>
            <w:noWrap/>
            <w:vAlign w:val="center"/>
            <w:hideMark/>
          </w:tcPr>
          <w:p w14:paraId="6517919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0,3</w:t>
            </w:r>
          </w:p>
        </w:tc>
        <w:tc>
          <w:tcPr>
            <w:tcW w:w="320" w:type="pct"/>
            <w:tcBorders>
              <w:top w:val="nil"/>
              <w:left w:val="nil"/>
              <w:bottom w:val="single" w:sz="4" w:space="0" w:color="auto"/>
              <w:right w:val="single" w:sz="4" w:space="0" w:color="auto"/>
            </w:tcBorders>
            <w:shd w:val="clear" w:color="000000" w:fill="FFFFFF"/>
            <w:noWrap/>
            <w:vAlign w:val="center"/>
            <w:hideMark/>
          </w:tcPr>
          <w:p w14:paraId="5438FDC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0,3</w:t>
            </w:r>
          </w:p>
        </w:tc>
      </w:tr>
      <w:tr w:rsidR="00DF23D9" w:rsidRPr="00280541" w14:paraId="5E991301"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750FE8BF"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260" w:type="pct"/>
            <w:tcBorders>
              <w:top w:val="nil"/>
              <w:left w:val="nil"/>
              <w:bottom w:val="single" w:sz="4" w:space="0" w:color="auto"/>
              <w:right w:val="single" w:sz="4" w:space="0" w:color="auto"/>
            </w:tcBorders>
            <w:shd w:val="clear" w:color="auto" w:fill="auto"/>
            <w:noWrap/>
            <w:vAlign w:val="center"/>
            <w:hideMark/>
          </w:tcPr>
          <w:p w14:paraId="7E60F0BA"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ООШ, город, средние школы (150-500 чел.)</w:t>
            </w:r>
          </w:p>
        </w:tc>
        <w:tc>
          <w:tcPr>
            <w:tcW w:w="349" w:type="pct"/>
            <w:tcBorders>
              <w:top w:val="nil"/>
              <w:left w:val="nil"/>
              <w:bottom w:val="single" w:sz="4" w:space="0" w:color="auto"/>
              <w:right w:val="single" w:sz="4" w:space="0" w:color="auto"/>
            </w:tcBorders>
            <w:shd w:val="clear" w:color="auto" w:fill="auto"/>
            <w:noWrap/>
            <w:vAlign w:val="center"/>
            <w:hideMark/>
          </w:tcPr>
          <w:p w14:paraId="68000DD3" w14:textId="77777777" w:rsidR="00003D17" w:rsidRPr="00BB3B3B" w:rsidRDefault="00003D17" w:rsidP="00003D17">
            <w:pPr>
              <w:spacing w:after="0" w:line="240" w:lineRule="auto"/>
              <w:jc w:val="center"/>
              <w:rPr>
                <w:rFonts w:ascii="Times New Roman" w:eastAsia="Times New Roman" w:hAnsi="Times New Roman" w:cs="Times New Roman"/>
                <w:lang w:eastAsia="ru-RU"/>
              </w:rPr>
            </w:pPr>
            <w:r w:rsidRPr="00BB3B3B">
              <w:rPr>
                <w:rFonts w:ascii="Times New Roman" w:eastAsia="Times New Roman" w:hAnsi="Times New Roman" w:cs="Times New Roman"/>
                <w:lang w:eastAsia="ru-RU"/>
              </w:rPr>
              <w:t>7</w:t>
            </w:r>
          </w:p>
        </w:tc>
        <w:tc>
          <w:tcPr>
            <w:tcW w:w="504" w:type="pct"/>
            <w:tcBorders>
              <w:top w:val="nil"/>
              <w:left w:val="nil"/>
              <w:bottom w:val="single" w:sz="4" w:space="0" w:color="auto"/>
              <w:right w:val="single" w:sz="4" w:space="0" w:color="auto"/>
            </w:tcBorders>
            <w:shd w:val="clear" w:color="000000" w:fill="FFFFFF"/>
            <w:noWrap/>
            <w:vAlign w:val="center"/>
            <w:hideMark/>
          </w:tcPr>
          <w:p w14:paraId="651F3409"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w:t>
            </w:r>
            <w:r w:rsidR="00D22E28">
              <w:rPr>
                <w:rFonts w:ascii="Times New Roman" w:eastAsia="Times New Roman" w:hAnsi="Times New Roman" w:cs="Times New Roman"/>
                <w:lang w:eastAsia="ru-RU"/>
              </w:rPr>
              <w:t>6</w:t>
            </w:r>
          </w:p>
        </w:tc>
        <w:tc>
          <w:tcPr>
            <w:tcW w:w="314" w:type="pct"/>
            <w:tcBorders>
              <w:top w:val="nil"/>
              <w:left w:val="nil"/>
              <w:bottom w:val="single" w:sz="4" w:space="0" w:color="auto"/>
              <w:right w:val="single" w:sz="4" w:space="0" w:color="auto"/>
            </w:tcBorders>
            <w:shd w:val="clear" w:color="000000" w:fill="FFFFFF"/>
            <w:noWrap/>
            <w:vAlign w:val="center"/>
            <w:hideMark/>
          </w:tcPr>
          <w:p w14:paraId="791C3C0C"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1,3</w:t>
            </w:r>
          </w:p>
        </w:tc>
        <w:tc>
          <w:tcPr>
            <w:tcW w:w="314" w:type="pct"/>
            <w:tcBorders>
              <w:top w:val="nil"/>
              <w:left w:val="nil"/>
              <w:bottom w:val="single" w:sz="4" w:space="0" w:color="auto"/>
              <w:right w:val="single" w:sz="4" w:space="0" w:color="auto"/>
            </w:tcBorders>
            <w:shd w:val="clear" w:color="000000" w:fill="FFFFFF"/>
            <w:noWrap/>
            <w:vAlign w:val="center"/>
            <w:hideMark/>
          </w:tcPr>
          <w:p w14:paraId="4B387F1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1,1</w:t>
            </w:r>
          </w:p>
        </w:tc>
        <w:tc>
          <w:tcPr>
            <w:tcW w:w="314" w:type="pct"/>
            <w:tcBorders>
              <w:top w:val="nil"/>
              <w:left w:val="nil"/>
              <w:bottom w:val="single" w:sz="4" w:space="0" w:color="auto"/>
              <w:right w:val="single" w:sz="4" w:space="0" w:color="auto"/>
            </w:tcBorders>
            <w:shd w:val="clear" w:color="000000" w:fill="FFFFFF"/>
            <w:noWrap/>
            <w:vAlign w:val="center"/>
            <w:hideMark/>
          </w:tcPr>
          <w:p w14:paraId="51704A08"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1,5</w:t>
            </w:r>
          </w:p>
        </w:tc>
        <w:tc>
          <w:tcPr>
            <w:tcW w:w="314" w:type="pct"/>
            <w:tcBorders>
              <w:top w:val="nil"/>
              <w:left w:val="nil"/>
              <w:bottom w:val="single" w:sz="4" w:space="0" w:color="auto"/>
              <w:right w:val="single" w:sz="4" w:space="0" w:color="auto"/>
            </w:tcBorders>
            <w:shd w:val="clear" w:color="000000" w:fill="FFFFFF"/>
            <w:noWrap/>
            <w:vAlign w:val="center"/>
            <w:hideMark/>
          </w:tcPr>
          <w:p w14:paraId="5BD4E2FB"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1,2</w:t>
            </w:r>
          </w:p>
        </w:tc>
        <w:tc>
          <w:tcPr>
            <w:tcW w:w="320" w:type="pct"/>
            <w:tcBorders>
              <w:top w:val="nil"/>
              <w:left w:val="nil"/>
              <w:bottom w:val="single" w:sz="4" w:space="0" w:color="auto"/>
              <w:right w:val="single" w:sz="4" w:space="0" w:color="auto"/>
            </w:tcBorders>
            <w:shd w:val="clear" w:color="000000" w:fill="FFFFFF"/>
            <w:noWrap/>
            <w:vAlign w:val="center"/>
            <w:hideMark/>
          </w:tcPr>
          <w:p w14:paraId="11149B5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1,3</w:t>
            </w:r>
          </w:p>
        </w:tc>
      </w:tr>
      <w:tr w:rsidR="00DF23D9" w:rsidRPr="00280541" w14:paraId="7EC330FF"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317AED7F"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260" w:type="pct"/>
            <w:tcBorders>
              <w:top w:val="nil"/>
              <w:left w:val="nil"/>
              <w:bottom w:val="single" w:sz="4" w:space="0" w:color="auto"/>
              <w:right w:val="single" w:sz="4" w:space="0" w:color="auto"/>
            </w:tcBorders>
            <w:shd w:val="clear" w:color="auto" w:fill="auto"/>
            <w:noWrap/>
            <w:vAlign w:val="center"/>
            <w:hideMark/>
          </w:tcPr>
          <w:p w14:paraId="53F5FCB3" w14:textId="77777777" w:rsidR="00003D17" w:rsidRPr="00EA0FF3" w:rsidRDefault="00003D17" w:rsidP="00F9274F">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ООШ, село,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1EEC3785" w14:textId="77777777" w:rsidR="00003D17" w:rsidRPr="00BB3B3B" w:rsidRDefault="00003D17" w:rsidP="00003D17">
            <w:pPr>
              <w:spacing w:after="0" w:line="240" w:lineRule="auto"/>
              <w:jc w:val="center"/>
              <w:rPr>
                <w:rFonts w:ascii="Times New Roman" w:eastAsia="Times New Roman" w:hAnsi="Times New Roman" w:cs="Times New Roman"/>
                <w:lang w:eastAsia="ru-RU"/>
              </w:rPr>
            </w:pPr>
            <w:r w:rsidRPr="00BB3B3B">
              <w:rPr>
                <w:rFonts w:ascii="Times New Roman" w:eastAsia="Times New Roman" w:hAnsi="Times New Roman" w:cs="Times New Roman"/>
                <w:lang w:eastAsia="ru-RU"/>
              </w:rPr>
              <w:t>102</w:t>
            </w:r>
          </w:p>
        </w:tc>
        <w:tc>
          <w:tcPr>
            <w:tcW w:w="504" w:type="pct"/>
            <w:tcBorders>
              <w:top w:val="nil"/>
              <w:left w:val="nil"/>
              <w:bottom w:val="single" w:sz="4" w:space="0" w:color="auto"/>
              <w:right w:val="single" w:sz="4" w:space="0" w:color="auto"/>
            </w:tcBorders>
            <w:shd w:val="clear" w:color="000000" w:fill="FFFFFF"/>
            <w:noWrap/>
            <w:vAlign w:val="center"/>
            <w:hideMark/>
          </w:tcPr>
          <w:p w14:paraId="671AB0A5"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24,4</w:t>
            </w:r>
          </w:p>
        </w:tc>
        <w:tc>
          <w:tcPr>
            <w:tcW w:w="314" w:type="pct"/>
            <w:tcBorders>
              <w:top w:val="nil"/>
              <w:left w:val="nil"/>
              <w:bottom w:val="single" w:sz="4" w:space="0" w:color="auto"/>
              <w:right w:val="single" w:sz="4" w:space="0" w:color="auto"/>
            </w:tcBorders>
            <w:shd w:val="clear" w:color="000000" w:fill="FFFFFF"/>
            <w:noWrap/>
            <w:vAlign w:val="center"/>
            <w:hideMark/>
          </w:tcPr>
          <w:p w14:paraId="05F7A727"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1,2</w:t>
            </w:r>
          </w:p>
        </w:tc>
        <w:tc>
          <w:tcPr>
            <w:tcW w:w="314" w:type="pct"/>
            <w:tcBorders>
              <w:top w:val="nil"/>
              <w:left w:val="nil"/>
              <w:bottom w:val="single" w:sz="4" w:space="0" w:color="auto"/>
              <w:right w:val="single" w:sz="4" w:space="0" w:color="auto"/>
            </w:tcBorders>
            <w:shd w:val="clear" w:color="000000" w:fill="FFFFFF"/>
            <w:noWrap/>
            <w:vAlign w:val="center"/>
            <w:hideMark/>
          </w:tcPr>
          <w:p w14:paraId="08D4244A"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1,3</w:t>
            </w:r>
          </w:p>
        </w:tc>
        <w:tc>
          <w:tcPr>
            <w:tcW w:w="314" w:type="pct"/>
            <w:tcBorders>
              <w:top w:val="nil"/>
              <w:left w:val="nil"/>
              <w:bottom w:val="single" w:sz="4" w:space="0" w:color="auto"/>
              <w:right w:val="single" w:sz="4" w:space="0" w:color="auto"/>
            </w:tcBorders>
            <w:shd w:val="clear" w:color="000000" w:fill="FFFFFF"/>
            <w:noWrap/>
            <w:vAlign w:val="center"/>
            <w:hideMark/>
          </w:tcPr>
          <w:p w14:paraId="4D80E94C"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1,5</w:t>
            </w:r>
          </w:p>
        </w:tc>
        <w:tc>
          <w:tcPr>
            <w:tcW w:w="314" w:type="pct"/>
            <w:tcBorders>
              <w:top w:val="nil"/>
              <w:left w:val="nil"/>
              <w:bottom w:val="single" w:sz="4" w:space="0" w:color="auto"/>
              <w:right w:val="single" w:sz="4" w:space="0" w:color="auto"/>
            </w:tcBorders>
            <w:shd w:val="clear" w:color="000000" w:fill="FFFFFF"/>
            <w:noWrap/>
            <w:vAlign w:val="center"/>
            <w:hideMark/>
          </w:tcPr>
          <w:p w14:paraId="6582EE3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1,6</w:t>
            </w:r>
          </w:p>
        </w:tc>
        <w:tc>
          <w:tcPr>
            <w:tcW w:w="320" w:type="pct"/>
            <w:tcBorders>
              <w:top w:val="nil"/>
              <w:left w:val="nil"/>
              <w:bottom w:val="single" w:sz="4" w:space="0" w:color="auto"/>
              <w:right w:val="single" w:sz="4" w:space="0" w:color="auto"/>
            </w:tcBorders>
            <w:shd w:val="clear" w:color="000000" w:fill="FFFFFF"/>
            <w:noWrap/>
            <w:vAlign w:val="center"/>
            <w:hideMark/>
          </w:tcPr>
          <w:p w14:paraId="6AF9732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1,4</w:t>
            </w:r>
          </w:p>
        </w:tc>
      </w:tr>
      <w:tr w:rsidR="00DF23D9" w:rsidRPr="00280541" w14:paraId="66303281" w14:textId="77777777" w:rsidTr="00F9274F">
        <w:trPr>
          <w:trHeight w:val="34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BAFD5"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260" w:type="pct"/>
            <w:tcBorders>
              <w:top w:val="single" w:sz="4" w:space="0" w:color="auto"/>
              <w:left w:val="nil"/>
              <w:bottom w:val="single" w:sz="4" w:space="0" w:color="auto"/>
              <w:right w:val="single" w:sz="4" w:space="0" w:color="auto"/>
            </w:tcBorders>
            <w:shd w:val="clear" w:color="auto" w:fill="auto"/>
            <w:noWrap/>
            <w:vAlign w:val="center"/>
            <w:hideMark/>
          </w:tcPr>
          <w:p w14:paraId="09D54856"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ООШ, село, средние школы (150-500 чел.)</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5644C96E" w14:textId="77777777" w:rsidR="00003D17" w:rsidRPr="00BB3B3B" w:rsidRDefault="00003D17" w:rsidP="00003D17">
            <w:pPr>
              <w:spacing w:after="0" w:line="240" w:lineRule="auto"/>
              <w:jc w:val="center"/>
              <w:rPr>
                <w:rFonts w:ascii="Times New Roman" w:eastAsia="Times New Roman" w:hAnsi="Times New Roman" w:cs="Times New Roman"/>
                <w:lang w:eastAsia="ru-RU"/>
              </w:rPr>
            </w:pPr>
            <w:r w:rsidRPr="00BB3B3B">
              <w:rPr>
                <w:rFonts w:ascii="Times New Roman" w:eastAsia="Times New Roman" w:hAnsi="Times New Roman" w:cs="Times New Roman"/>
                <w:lang w:eastAsia="ru-RU"/>
              </w:rPr>
              <w:t>2</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14:paraId="27F07806"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w:t>
            </w:r>
            <w:r w:rsidR="00D22E28">
              <w:rPr>
                <w:rFonts w:ascii="Times New Roman" w:eastAsia="Times New Roman" w:hAnsi="Times New Roman" w:cs="Times New Roman"/>
                <w:lang w:eastAsia="ru-RU"/>
              </w:rPr>
              <w:t>5</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14:paraId="4F3949B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0,2</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14:paraId="63CD8230"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0,1</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14:paraId="5E0858A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0,1</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14:paraId="013F04F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0,1</w:t>
            </w:r>
          </w:p>
        </w:tc>
        <w:tc>
          <w:tcPr>
            <w:tcW w:w="320" w:type="pct"/>
            <w:tcBorders>
              <w:top w:val="single" w:sz="4" w:space="0" w:color="auto"/>
              <w:left w:val="nil"/>
              <w:bottom w:val="single" w:sz="4" w:space="0" w:color="auto"/>
              <w:right w:val="single" w:sz="4" w:space="0" w:color="auto"/>
            </w:tcBorders>
            <w:shd w:val="clear" w:color="000000" w:fill="FFFFFF"/>
            <w:noWrap/>
            <w:vAlign w:val="center"/>
            <w:hideMark/>
          </w:tcPr>
          <w:p w14:paraId="69AE7E4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0,2</w:t>
            </w:r>
          </w:p>
        </w:tc>
      </w:tr>
      <w:tr w:rsidR="00DF23D9" w:rsidRPr="00280541" w14:paraId="33366AAD"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620E5EB2"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60" w:type="pct"/>
            <w:tcBorders>
              <w:top w:val="nil"/>
              <w:left w:val="nil"/>
              <w:bottom w:val="single" w:sz="4" w:space="0" w:color="auto"/>
              <w:right w:val="single" w:sz="4" w:space="0" w:color="auto"/>
            </w:tcBorders>
            <w:shd w:val="clear" w:color="auto" w:fill="auto"/>
            <w:noWrap/>
            <w:vAlign w:val="center"/>
            <w:hideMark/>
          </w:tcPr>
          <w:p w14:paraId="5C53B8B7" w14:textId="77777777" w:rsidR="00003D17" w:rsidRPr="00EA0FF3" w:rsidRDefault="00003D17" w:rsidP="00F9274F">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СОШ, город,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12E22D7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p>
        </w:tc>
        <w:tc>
          <w:tcPr>
            <w:tcW w:w="504" w:type="pct"/>
            <w:tcBorders>
              <w:top w:val="nil"/>
              <w:left w:val="nil"/>
              <w:bottom w:val="single" w:sz="4" w:space="0" w:color="auto"/>
              <w:right w:val="single" w:sz="4" w:space="0" w:color="auto"/>
            </w:tcBorders>
            <w:shd w:val="clear" w:color="000000" w:fill="FFFFFF"/>
            <w:noWrap/>
            <w:vAlign w:val="center"/>
            <w:hideMark/>
          </w:tcPr>
          <w:p w14:paraId="09F6A757"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w:t>
            </w:r>
            <w:r w:rsidR="00D22E28">
              <w:rPr>
                <w:rFonts w:ascii="Times New Roman" w:eastAsia="Times New Roman" w:hAnsi="Times New Roman" w:cs="Times New Roman"/>
                <w:lang w:eastAsia="ru-RU"/>
              </w:rPr>
              <w:t>3</w:t>
            </w:r>
          </w:p>
        </w:tc>
        <w:tc>
          <w:tcPr>
            <w:tcW w:w="314" w:type="pct"/>
            <w:tcBorders>
              <w:top w:val="nil"/>
              <w:left w:val="nil"/>
              <w:bottom w:val="single" w:sz="4" w:space="0" w:color="auto"/>
              <w:right w:val="single" w:sz="4" w:space="0" w:color="auto"/>
            </w:tcBorders>
            <w:shd w:val="clear" w:color="000000" w:fill="FFFFFF"/>
            <w:noWrap/>
            <w:vAlign w:val="center"/>
            <w:hideMark/>
          </w:tcPr>
          <w:p w14:paraId="567E732B"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0,6</w:t>
            </w:r>
          </w:p>
        </w:tc>
        <w:tc>
          <w:tcPr>
            <w:tcW w:w="314" w:type="pct"/>
            <w:tcBorders>
              <w:top w:val="nil"/>
              <w:left w:val="nil"/>
              <w:bottom w:val="single" w:sz="4" w:space="0" w:color="auto"/>
              <w:right w:val="single" w:sz="4" w:space="0" w:color="auto"/>
            </w:tcBorders>
            <w:shd w:val="clear" w:color="000000" w:fill="FFFFFF"/>
            <w:noWrap/>
            <w:vAlign w:val="center"/>
            <w:hideMark/>
          </w:tcPr>
          <w:p w14:paraId="4C152C2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0,8</w:t>
            </w:r>
          </w:p>
        </w:tc>
        <w:tc>
          <w:tcPr>
            <w:tcW w:w="314" w:type="pct"/>
            <w:tcBorders>
              <w:top w:val="nil"/>
              <w:left w:val="nil"/>
              <w:bottom w:val="single" w:sz="4" w:space="0" w:color="auto"/>
              <w:right w:val="single" w:sz="4" w:space="0" w:color="auto"/>
            </w:tcBorders>
            <w:shd w:val="clear" w:color="000000" w:fill="FFFFFF"/>
            <w:noWrap/>
            <w:vAlign w:val="center"/>
            <w:hideMark/>
          </w:tcPr>
          <w:p w14:paraId="634BFE2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0,7</w:t>
            </w:r>
          </w:p>
        </w:tc>
        <w:tc>
          <w:tcPr>
            <w:tcW w:w="314" w:type="pct"/>
            <w:tcBorders>
              <w:top w:val="nil"/>
              <w:left w:val="nil"/>
              <w:bottom w:val="single" w:sz="4" w:space="0" w:color="auto"/>
              <w:right w:val="single" w:sz="4" w:space="0" w:color="auto"/>
            </w:tcBorders>
            <w:shd w:val="clear" w:color="000000" w:fill="FFFFFF"/>
            <w:noWrap/>
            <w:vAlign w:val="center"/>
            <w:hideMark/>
          </w:tcPr>
          <w:p w14:paraId="75630A04"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0,8</w:t>
            </w:r>
          </w:p>
        </w:tc>
        <w:tc>
          <w:tcPr>
            <w:tcW w:w="320" w:type="pct"/>
            <w:tcBorders>
              <w:top w:val="nil"/>
              <w:left w:val="nil"/>
              <w:bottom w:val="single" w:sz="4" w:space="0" w:color="auto"/>
              <w:right w:val="single" w:sz="4" w:space="0" w:color="auto"/>
            </w:tcBorders>
            <w:shd w:val="clear" w:color="000000" w:fill="FFFFFF"/>
            <w:noWrap/>
            <w:vAlign w:val="center"/>
            <w:hideMark/>
          </w:tcPr>
          <w:p w14:paraId="73843D73"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0,9</w:t>
            </w:r>
          </w:p>
        </w:tc>
      </w:tr>
      <w:tr w:rsidR="00DF23D9" w:rsidRPr="00280541" w14:paraId="2F900719"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49A7391A"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2260" w:type="pct"/>
            <w:tcBorders>
              <w:top w:val="nil"/>
              <w:left w:val="nil"/>
              <w:bottom w:val="single" w:sz="4" w:space="0" w:color="auto"/>
              <w:right w:val="single" w:sz="4" w:space="0" w:color="auto"/>
            </w:tcBorders>
            <w:shd w:val="clear" w:color="auto" w:fill="auto"/>
            <w:noWrap/>
            <w:vAlign w:val="center"/>
            <w:hideMark/>
          </w:tcPr>
          <w:p w14:paraId="2F467483"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город, средние школы (150-500 чел.)</w:t>
            </w:r>
          </w:p>
        </w:tc>
        <w:tc>
          <w:tcPr>
            <w:tcW w:w="349" w:type="pct"/>
            <w:tcBorders>
              <w:top w:val="nil"/>
              <w:left w:val="nil"/>
              <w:bottom w:val="single" w:sz="4" w:space="0" w:color="auto"/>
              <w:right w:val="single" w:sz="4" w:space="0" w:color="auto"/>
            </w:tcBorders>
            <w:shd w:val="clear" w:color="auto" w:fill="auto"/>
            <w:noWrap/>
            <w:vAlign w:val="center"/>
            <w:hideMark/>
          </w:tcPr>
          <w:p w14:paraId="3CF085C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78</w:t>
            </w:r>
          </w:p>
        </w:tc>
        <w:tc>
          <w:tcPr>
            <w:tcW w:w="504" w:type="pct"/>
            <w:tcBorders>
              <w:top w:val="nil"/>
              <w:left w:val="nil"/>
              <w:bottom w:val="single" w:sz="4" w:space="0" w:color="auto"/>
              <w:right w:val="single" w:sz="4" w:space="0" w:color="auto"/>
            </w:tcBorders>
            <w:shd w:val="clear" w:color="000000" w:fill="FFFFFF"/>
            <w:noWrap/>
            <w:vAlign w:val="center"/>
            <w:hideMark/>
          </w:tcPr>
          <w:p w14:paraId="7249FCDC"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w:t>
            </w:r>
            <w:r w:rsidR="00D22E28">
              <w:rPr>
                <w:rFonts w:ascii="Times New Roman" w:eastAsia="Times New Roman" w:hAnsi="Times New Roman" w:cs="Times New Roman"/>
                <w:lang w:eastAsia="ru-RU"/>
              </w:rPr>
              <w:t>8</w:t>
            </w:r>
            <w:r w:rsidRPr="00280541">
              <w:rPr>
                <w:rFonts w:ascii="Times New Roman" w:eastAsia="Times New Roman" w:hAnsi="Times New Roman" w:cs="Times New Roman"/>
                <w:lang w:eastAsia="ru-RU"/>
              </w:rPr>
              <w:t>,3</w:t>
            </w:r>
          </w:p>
        </w:tc>
        <w:tc>
          <w:tcPr>
            <w:tcW w:w="314" w:type="pct"/>
            <w:tcBorders>
              <w:top w:val="nil"/>
              <w:left w:val="nil"/>
              <w:bottom w:val="single" w:sz="4" w:space="0" w:color="auto"/>
              <w:right w:val="single" w:sz="4" w:space="0" w:color="auto"/>
            </w:tcBorders>
            <w:shd w:val="clear" w:color="000000" w:fill="FFFFFF"/>
            <w:noWrap/>
            <w:vAlign w:val="center"/>
            <w:hideMark/>
          </w:tcPr>
          <w:p w14:paraId="1B7679A3"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19,5</w:t>
            </w:r>
          </w:p>
        </w:tc>
        <w:tc>
          <w:tcPr>
            <w:tcW w:w="314" w:type="pct"/>
            <w:tcBorders>
              <w:top w:val="nil"/>
              <w:left w:val="nil"/>
              <w:bottom w:val="single" w:sz="4" w:space="0" w:color="auto"/>
              <w:right w:val="single" w:sz="4" w:space="0" w:color="auto"/>
            </w:tcBorders>
            <w:shd w:val="clear" w:color="000000" w:fill="FFFFFF"/>
            <w:noWrap/>
            <w:vAlign w:val="center"/>
            <w:hideMark/>
          </w:tcPr>
          <w:p w14:paraId="2B25237B"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21,5</w:t>
            </w:r>
          </w:p>
        </w:tc>
        <w:tc>
          <w:tcPr>
            <w:tcW w:w="314" w:type="pct"/>
            <w:tcBorders>
              <w:top w:val="nil"/>
              <w:left w:val="nil"/>
              <w:bottom w:val="single" w:sz="4" w:space="0" w:color="auto"/>
              <w:right w:val="single" w:sz="4" w:space="0" w:color="auto"/>
            </w:tcBorders>
            <w:shd w:val="clear" w:color="000000" w:fill="FFFFFF"/>
            <w:noWrap/>
            <w:vAlign w:val="center"/>
            <w:hideMark/>
          </w:tcPr>
          <w:p w14:paraId="4ACEE12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20,9</w:t>
            </w:r>
          </w:p>
        </w:tc>
        <w:tc>
          <w:tcPr>
            <w:tcW w:w="314" w:type="pct"/>
            <w:tcBorders>
              <w:top w:val="nil"/>
              <w:left w:val="nil"/>
              <w:bottom w:val="single" w:sz="4" w:space="0" w:color="auto"/>
              <w:right w:val="single" w:sz="4" w:space="0" w:color="auto"/>
            </w:tcBorders>
            <w:shd w:val="clear" w:color="000000" w:fill="FFFFFF"/>
            <w:noWrap/>
            <w:vAlign w:val="center"/>
            <w:hideMark/>
          </w:tcPr>
          <w:p w14:paraId="7DA15DBA"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20,3</w:t>
            </w:r>
          </w:p>
        </w:tc>
        <w:tc>
          <w:tcPr>
            <w:tcW w:w="320" w:type="pct"/>
            <w:tcBorders>
              <w:top w:val="nil"/>
              <w:left w:val="nil"/>
              <w:bottom w:val="single" w:sz="4" w:space="0" w:color="auto"/>
              <w:right w:val="single" w:sz="4" w:space="0" w:color="auto"/>
            </w:tcBorders>
            <w:shd w:val="clear" w:color="000000" w:fill="FFFFFF"/>
            <w:noWrap/>
            <w:vAlign w:val="center"/>
            <w:hideMark/>
          </w:tcPr>
          <w:p w14:paraId="3295955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21,2</w:t>
            </w:r>
          </w:p>
        </w:tc>
      </w:tr>
      <w:tr w:rsidR="00DF23D9" w:rsidRPr="00280541" w14:paraId="21FEC7B4"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436D1CA7"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260" w:type="pct"/>
            <w:tcBorders>
              <w:top w:val="nil"/>
              <w:left w:val="nil"/>
              <w:bottom w:val="single" w:sz="4" w:space="0" w:color="auto"/>
              <w:right w:val="single" w:sz="4" w:space="0" w:color="auto"/>
            </w:tcBorders>
            <w:shd w:val="clear" w:color="auto" w:fill="auto"/>
            <w:noWrap/>
            <w:vAlign w:val="center"/>
            <w:hideMark/>
          </w:tcPr>
          <w:p w14:paraId="4BF112F3"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город, большие школы (более 500 чел.)</w:t>
            </w:r>
          </w:p>
        </w:tc>
        <w:tc>
          <w:tcPr>
            <w:tcW w:w="349" w:type="pct"/>
            <w:tcBorders>
              <w:top w:val="nil"/>
              <w:left w:val="nil"/>
              <w:bottom w:val="single" w:sz="4" w:space="0" w:color="auto"/>
              <w:right w:val="single" w:sz="4" w:space="0" w:color="auto"/>
            </w:tcBorders>
            <w:shd w:val="clear" w:color="auto" w:fill="auto"/>
            <w:noWrap/>
            <w:vAlign w:val="center"/>
            <w:hideMark/>
          </w:tcPr>
          <w:p w14:paraId="7A70DDC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98</w:t>
            </w:r>
          </w:p>
        </w:tc>
        <w:tc>
          <w:tcPr>
            <w:tcW w:w="504" w:type="pct"/>
            <w:tcBorders>
              <w:top w:val="nil"/>
              <w:left w:val="nil"/>
              <w:bottom w:val="single" w:sz="4" w:space="0" w:color="auto"/>
              <w:right w:val="single" w:sz="4" w:space="0" w:color="auto"/>
            </w:tcBorders>
            <w:shd w:val="clear" w:color="000000" w:fill="FFFFFF"/>
            <w:noWrap/>
            <w:vAlign w:val="center"/>
            <w:hideMark/>
          </w:tcPr>
          <w:p w14:paraId="56F8EB8A"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23,0</w:t>
            </w:r>
          </w:p>
        </w:tc>
        <w:tc>
          <w:tcPr>
            <w:tcW w:w="314" w:type="pct"/>
            <w:tcBorders>
              <w:top w:val="nil"/>
              <w:left w:val="nil"/>
              <w:bottom w:val="single" w:sz="4" w:space="0" w:color="auto"/>
              <w:right w:val="single" w:sz="4" w:space="0" w:color="auto"/>
            </w:tcBorders>
            <w:shd w:val="clear" w:color="000000" w:fill="FFFFFF"/>
            <w:noWrap/>
            <w:vAlign w:val="center"/>
            <w:hideMark/>
          </w:tcPr>
          <w:p w14:paraId="2670FBA7"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63,3</w:t>
            </w:r>
          </w:p>
        </w:tc>
        <w:tc>
          <w:tcPr>
            <w:tcW w:w="314" w:type="pct"/>
            <w:tcBorders>
              <w:top w:val="nil"/>
              <w:left w:val="nil"/>
              <w:bottom w:val="single" w:sz="4" w:space="0" w:color="auto"/>
              <w:right w:val="single" w:sz="4" w:space="0" w:color="auto"/>
            </w:tcBorders>
            <w:shd w:val="clear" w:color="000000" w:fill="FFFFFF"/>
            <w:noWrap/>
            <w:vAlign w:val="center"/>
            <w:hideMark/>
          </w:tcPr>
          <w:p w14:paraId="57730C6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61,9</w:t>
            </w:r>
          </w:p>
        </w:tc>
        <w:tc>
          <w:tcPr>
            <w:tcW w:w="314" w:type="pct"/>
            <w:tcBorders>
              <w:top w:val="nil"/>
              <w:left w:val="nil"/>
              <w:bottom w:val="single" w:sz="4" w:space="0" w:color="auto"/>
              <w:right w:val="single" w:sz="4" w:space="0" w:color="auto"/>
            </w:tcBorders>
            <w:shd w:val="clear" w:color="000000" w:fill="FFFFFF"/>
            <w:noWrap/>
            <w:vAlign w:val="center"/>
            <w:hideMark/>
          </w:tcPr>
          <w:p w14:paraId="73B0E533"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61,8</w:t>
            </w:r>
          </w:p>
        </w:tc>
        <w:tc>
          <w:tcPr>
            <w:tcW w:w="314" w:type="pct"/>
            <w:tcBorders>
              <w:top w:val="nil"/>
              <w:left w:val="nil"/>
              <w:bottom w:val="single" w:sz="4" w:space="0" w:color="auto"/>
              <w:right w:val="single" w:sz="4" w:space="0" w:color="auto"/>
            </w:tcBorders>
            <w:shd w:val="clear" w:color="000000" w:fill="FFFFFF"/>
            <w:noWrap/>
            <w:vAlign w:val="center"/>
            <w:hideMark/>
          </w:tcPr>
          <w:p w14:paraId="6455BE6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61,7</w:t>
            </w:r>
          </w:p>
        </w:tc>
        <w:tc>
          <w:tcPr>
            <w:tcW w:w="320" w:type="pct"/>
            <w:tcBorders>
              <w:top w:val="nil"/>
              <w:left w:val="nil"/>
              <w:bottom w:val="single" w:sz="4" w:space="0" w:color="auto"/>
              <w:right w:val="single" w:sz="4" w:space="0" w:color="auto"/>
            </w:tcBorders>
            <w:shd w:val="clear" w:color="000000" w:fill="FFFFFF"/>
            <w:noWrap/>
            <w:vAlign w:val="center"/>
            <w:hideMark/>
          </w:tcPr>
          <w:p w14:paraId="487740D3"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60,8</w:t>
            </w:r>
          </w:p>
        </w:tc>
      </w:tr>
      <w:tr w:rsidR="00DF23D9" w:rsidRPr="00280541" w14:paraId="49C424D6"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46401131"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2260" w:type="pct"/>
            <w:tcBorders>
              <w:top w:val="nil"/>
              <w:left w:val="nil"/>
              <w:bottom w:val="single" w:sz="4" w:space="0" w:color="auto"/>
              <w:right w:val="single" w:sz="4" w:space="0" w:color="auto"/>
            </w:tcBorders>
            <w:shd w:val="clear" w:color="auto" w:fill="auto"/>
            <w:noWrap/>
            <w:vAlign w:val="center"/>
            <w:hideMark/>
          </w:tcPr>
          <w:p w14:paraId="22E0659C" w14:textId="77777777" w:rsidR="00003D17" w:rsidRPr="00EA0FF3" w:rsidRDefault="00003D17" w:rsidP="00F9274F">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СОШ, село,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15A6DF3A"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105</w:t>
            </w:r>
          </w:p>
        </w:tc>
        <w:tc>
          <w:tcPr>
            <w:tcW w:w="504" w:type="pct"/>
            <w:tcBorders>
              <w:top w:val="nil"/>
              <w:left w:val="nil"/>
              <w:bottom w:val="single" w:sz="4" w:space="0" w:color="auto"/>
              <w:right w:val="single" w:sz="4" w:space="0" w:color="auto"/>
            </w:tcBorders>
            <w:shd w:val="clear" w:color="000000" w:fill="FFFFFF"/>
            <w:noWrap/>
            <w:vAlign w:val="center"/>
            <w:hideMark/>
          </w:tcPr>
          <w:p w14:paraId="3DCE6779"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21,6</w:t>
            </w:r>
          </w:p>
        </w:tc>
        <w:tc>
          <w:tcPr>
            <w:tcW w:w="314" w:type="pct"/>
            <w:tcBorders>
              <w:top w:val="nil"/>
              <w:left w:val="nil"/>
              <w:bottom w:val="single" w:sz="4" w:space="0" w:color="auto"/>
              <w:right w:val="single" w:sz="4" w:space="0" w:color="auto"/>
            </w:tcBorders>
            <w:shd w:val="clear" w:color="000000" w:fill="FFFFFF"/>
            <w:noWrap/>
            <w:vAlign w:val="center"/>
            <w:hideMark/>
          </w:tcPr>
          <w:p w14:paraId="326457A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2,8</w:t>
            </w:r>
          </w:p>
        </w:tc>
        <w:tc>
          <w:tcPr>
            <w:tcW w:w="314" w:type="pct"/>
            <w:tcBorders>
              <w:top w:val="nil"/>
              <w:left w:val="nil"/>
              <w:bottom w:val="single" w:sz="4" w:space="0" w:color="auto"/>
              <w:right w:val="single" w:sz="4" w:space="0" w:color="auto"/>
            </w:tcBorders>
            <w:shd w:val="clear" w:color="000000" w:fill="FFFFFF"/>
            <w:noWrap/>
            <w:vAlign w:val="center"/>
            <w:hideMark/>
          </w:tcPr>
          <w:p w14:paraId="4E83CBE8"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2,9</w:t>
            </w:r>
          </w:p>
        </w:tc>
        <w:tc>
          <w:tcPr>
            <w:tcW w:w="314" w:type="pct"/>
            <w:tcBorders>
              <w:top w:val="nil"/>
              <w:left w:val="nil"/>
              <w:bottom w:val="single" w:sz="4" w:space="0" w:color="auto"/>
              <w:right w:val="single" w:sz="4" w:space="0" w:color="auto"/>
            </w:tcBorders>
            <w:shd w:val="clear" w:color="000000" w:fill="FFFFFF"/>
            <w:noWrap/>
            <w:vAlign w:val="center"/>
            <w:hideMark/>
          </w:tcPr>
          <w:p w14:paraId="31325122"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2,9</w:t>
            </w:r>
          </w:p>
        </w:tc>
        <w:tc>
          <w:tcPr>
            <w:tcW w:w="314" w:type="pct"/>
            <w:tcBorders>
              <w:top w:val="nil"/>
              <w:left w:val="nil"/>
              <w:bottom w:val="single" w:sz="4" w:space="0" w:color="auto"/>
              <w:right w:val="single" w:sz="4" w:space="0" w:color="auto"/>
            </w:tcBorders>
            <w:shd w:val="clear" w:color="000000" w:fill="FFFFFF"/>
            <w:noWrap/>
            <w:vAlign w:val="center"/>
            <w:hideMark/>
          </w:tcPr>
          <w:p w14:paraId="725F549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3,0</w:t>
            </w:r>
          </w:p>
        </w:tc>
        <w:tc>
          <w:tcPr>
            <w:tcW w:w="320" w:type="pct"/>
            <w:tcBorders>
              <w:top w:val="nil"/>
              <w:left w:val="nil"/>
              <w:bottom w:val="single" w:sz="4" w:space="0" w:color="auto"/>
              <w:right w:val="single" w:sz="4" w:space="0" w:color="auto"/>
            </w:tcBorders>
            <w:shd w:val="clear" w:color="000000" w:fill="FFFFFF"/>
            <w:noWrap/>
            <w:vAlign w:val="center"/>
            <w:hideMark/>
          </w:tcPr>
          <w:p w14:paraId="4E3E5EB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3,0</w:t>
            </w:r>
          </w:p>
        </w:tc>
      </w:tr>
      <w:tr w:rsidR="00DF23D9" w:rsidRPr="00280541" w14:paraId="46E8B264"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04C612D7"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260" w:type="pct"/>
            <w:tcBorders>
              <w:top w:val="nil"/>
              <w:left w:val="nil"/>
              <w:bottom w:val="single" w:sz="4" w:space="0" w:color="auto"/>
              <w:right w:val="single" w:sz="4" w:space="0" w:color="auto"/>
            </w:tcBorders>
            <w:shd w:val="clear" w:color="auto" w:fill="auto"/>
            <w:noWrap/>
            <w:vAlign w:val="center"/>
            <w:hideMark/>
          </w:tcPr>
          <w:p w14:paraId="3DCD8791"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село, средние школы (150-500 чел.)</w:t>
            </w:r>
          </w:p>
        </w:tc>
        <w:tc>
          <w:tcPr>
            <w:tcW w:w="349" w:type="pct"/>
            <w:tcBorders>
              <w:top w:val="nil"/>
              <w:left w:val="nil"/>
              <w:bottom w:val="single" w:sz="4" w:space="0" w:color="auto"/>
              <w:right w:val="single" w:sz="4" w:space="0" w:color="auto"/>
            </w:tcBorders>
            <w:shd w:val="clear" w:color="auto" w:fill="auto"/>
            <w:noWrap/>
            <w:vAlign w:val="center"/>
            <w:hideMark/>
          </w:tcPr>
          <w:p w14:paraId="10D687C4"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27</w:t>
            </w:r>
          </w:p>
        </w:tc>
        <w:tc>
          <w:tcPr>
            <w:tcW w:w="504" w:type="pct"/>
            <w:tcBorders>
              <w:top w:val="nil"/>
              <w:left w:val="nil"/>
              <w:bottom w:val="single" w:sz="4" w:space="0" w:color="auto"/>
              <w:right w:val="single" w:sz="4" w:space="0" w:color="auto"/>
            </w:tcBorders>
            <w:shd w:val="clear" w:color="000000" w:fill="FFFFFF"/>
            <w:noWrap/>
            <w:vAlign w:val="center"/>
            <w:hideMark/>
          </w:tcPr>
          <w:p w14:paraId="112325A0"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w:t>
            </w:r>
            <w:r w:rsidR="00D22E28">
              <w:rPr>
                <w:rFonts w:ascii="Times New Roman" w:eastAsia="Times New Roman" w:hAnsi="Times New Roman" w:cs="Times New Roman"/>
                <w:lang w:eastAsia="ru-RU"/>
              </w:rPr>
              <w:t>3</w:t>
            </w:r>
          </w:p>
        </w:tc>
        <w:tc>
          <w:tcPr>
            <w:tcW w:w="314" w:type="pct"/>
            <w:tcBorders>
              <w:top w:val="nil"/>
              <w:left w:val="nil"/>
              <w:bottom w:val="single" w:sz="4" w:space="0" w:color="auto"/>
              <w:right w:val="single" w:sz="4" w:space="0" w:color="auto"/>
            </w:tcBorders>
            <w:shd w:val="clear" w:color="000000" w:fill="FFFFFF"/>
            <w:noWrap/>
            <w:vAlign w:val="center"/>
            <w:hideMark/>
          </w:tcPr>
          <w:p w14:paraId="0C67202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4,7</w:t>
            </w:r>
          </w:p>
        </w:tc>
        <w:tc>
          <w:tcPr>
            <w:tcW w:w="314" w:type="pct"/>
            <w:tcBorders>
              <w:top w:val="nil"/>
              <w:left w:val="nil"/>
              <w:bottom w:val="single" w:sz="4" w:space="0" w:color="auto"/>
              <w:right w:val="single" w:sz="4" w:space="0" w:color="auto"/>
            </w:tcBorders>
            <w:shd w:val="clear" w:color="000000" w:fill="FFFFFF"/>
            <w:noWrap/>
            <w:vAlign w:val="center"/>
            <w:hideMark/>
          </w:tcPr>
          <w:p w14:paraId="6B4A28E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4,6</w:t>
            </w:r>
          </w:p>
        </w:tc>
        <w:tc>
          <w:tcPr>
            <w:tcW w:w="314" w:type="pct"/>
            <w:tcBorders>
              <w:top w:val="nil"/>
              <w:left w:val="nil"/>
              <w:bottom w:val="single" w:sz="4" w:space="0" w:color="auto"/>
              <w:right w:val="single" w:sz="4" w:space="0" w:color="auto"/>
            </w:tcBorders>
            <w:shd w:val="clear" w:color="000000" w:fill="FFFFFF"/>
            <w:noWrap/>
            <w:vAlign w:val="center"/>
            <w:hideMark/>
          </w:tcPr>
          <w:p w14:paraId="170FF57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4,7</w:t>
            </w:r>
          </w:p>
        </w:tc>
        <w:tc>
          <w:tcPr>
            <w:tcW w:w="314" w:type="pct"/>
            <w:tcBorders>
              <w:top w:val="nil"/>
              <w:left w:val="nil"/>
              <w:bottom w:val="single" w:sz="4" w:space="0" w:color="auto"/>
              <w:right w:val="single" w:sz="4" w:space="0" w:color="auto"/>
            </w:tcBorders>
            <w:shd w:val="clear" w:color="000000" w:fill="FFFFFF"/>
            <w:noWrap/>
            <w:vAlign w:val="center"/>
            <w:hideMark/>
          </w:tcPr>
          <w:p w14:paraId="5A49B904"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4,8</w:t>
            </w:r>
          </w:p>
        </w:tc>
        <w:tc>
          <w:tcPr>
            <w:tcW w:w="320" w:type="pct"/>
            <w:tcBorders>
              <w:top w:val="nil"/>
              <w:left w:val="nil"/>
              <w:bottom w:val="single" w:sz="4" w:space="0" w:color="auto"/>
              <w:right w:val="single" w:sz="4" w:space="0" w:color="auto"/>
            </w:tcBorders>
            <w:shd w:val="clear" w:color="000000" w:fill="FFFFFF"/>
            <w:noWrap/>
            <w:vAlign w:val="center"/>
            <w:hideMark/>
          </w:tcPr>
          <w:p w14:paraId="594BAAEA"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4,7</w:t>
            </w:r>
          </w:p>
        </w:tc>
      </w:tr>
      <w:tr w:rsidR="00DF23D9" w:rsidRPr="00280541" w14:paraId="3F60B914"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681088EE"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260" w:type="pct"/>
            <w:tcBorders>
              <w:top w:val="nil"/>
              <w:left w:val="nil"/>
              <w:bottom w:val="single" w:sz="4" w:space="0" w:color="auto"/>
              <w:right w:val="single" w:sz="4" w:space="0" w:color="auto"/>
            </w:tcBorders>
            <w:shd w:val="clear" w:color="auto" w:fill="auto"/>
            <w:noWrap/>
            <w:vAlign w:val="center"/>
            <w:hideMark/>
          </w:tcPr>
          <w:p w14:paraId="5D621429"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село, большие школы (более 500 чел.)</w:t>
            </w:r>
          </w:p>
        </w:tc>
        <w:tc>
          <w:tcPr>
            <w:tcW w:w="349" w:type="pct"/>
            <w:tcBorders>
              <w:top w:val="nil"/>
              <w:left w:val="nil"/>
              <w:bottom w:val="single" w:sz="4" w:space="0" w:color="auto"/>
              <w:right w:val="single" w:sz="4" w:space="0" w:color="auto"/>
            </w:tcBorders>
            <w:shd w:val="clear" w:color="auto" w:fill="auto"/>
            <w:noWrap/>
            <w:vAlign w:val="center"/>
            <w:hideMark/>
          </w:tcPr>
          <w:p w14:paraId="16AC52D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w:t>
            </w:r>
          </w:p>
        </w:tc>
        <w:tc>
          <w:tcPr>
            <w:tcW w:w="504" w:type="pct"/>
            <w:tcBorders>
              <w:top w:val="nil"/>
              <w:left w:val="nil"/>
              <w:bottom w:val="single" w:sz="4" w:space="0" w:color="auto"/>
              <w:right w:val="single" w:sz="4" w:space="0" w:color="auto"/>
            </w:tcBorders>
            <w:shd w:val="clear" w:color="000000" w:fill="FFFFFF"/>
            <w:noWrap/>
            <w:vAlign w:val="center"/>
            <w:hideMark/>
          </w:tcPr>
          <w:p w14:paraId="6BF2FC29"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w:t>
            </w:r>
            <w:r w:rsidR="00D22E28">
              <w:rPr>
                <w:rFonts w:ascii="Times New Roman" w:eastAsia="Times New Roman" w:hAnsi="Times New Roman" w:cs="Times New Roman"/>
                <w:lang w:eastAsia="ru-RU"/>
              </w:rPr>
              <w:t>5</w:t>
            </w:r>
          </w:p>
        </w:tc>
        <w:tc>
          <w:tcPr>
            <w:tcW w:w="314" w:type="pct"/>
            <w:tcBorders>
              <w:top w:val="nil"/>
              <w:left w:val="nil"/>
              <w:bottom w:val="single" w:sz="4" w:space="0" w:color="auto"/>
              <w:right w:val="single" w:sz="4" w:space="0" w:color="auto"/>
            </w:tcBorders>
            <w:shd w:val="clear" w:color="000000" w:fill="FFFFFF"/>
            <w:noWrap/>
            <w:vAlign w:val="center"/>
            <w:hideMark/>
          </w:tcPr>
          <w:p w14:paraId="63C0ACF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p>
        </w:tc>
        <w:tc>
          <w:tcPr>
            <w:tcW w:w="314" w:type="pct"/>
            <w:tcBorders>
              <w:top w:val="nil"/>
              <w:left w:val="nil"/>
              <w:bottom w:val="single" w:sz="4" w:space="0" w:color="auto"/>
              <w:right w:val="single" w:sz="4" w:space="0" w:color="auto"/>
            </w:tcBorders>
            <w:shd w:val="clear" w:color="000000" w:fill="FFFFFF"/>
            <w:noWrap/>
            <w:vAlign w:val="center"/>
            <w:hideMark/>
          </w:tcPr>
          <w:p w14:paraId="71B8C4D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p>
        </w:tc>
        <w:tc>
          <w:tcPr>
            <w:tcW w:w="314" w:type="pct"/>
            <w:tcBorders>
              <w:top w:val="nil"/>
              <w:left w:val="nil"/>
              <w:bottom w:val="single" w:sz="4" w:space="0" w:color="auto"/>
              <w:right w:val="single" w:sz="4" w:space="0" w:color="auto"/>
            </w:tcBorders>
            <w:shd w:val="clear" w:color="000000" w:fill="FFFFFF"/>
            <w:noWrap/>
            <w:vAlign w:val="center"/>
            <w:hideMark/>
          </w:tcPr>
          <w:p w14:paraId="58654E84"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0,9</w:t>
            </w:r>
          </w:p>
        </w:tc>
        <w:tc>
          <w:tcPr>
            <w:tcW w:w="314" w:type="pct"/>
            <w:tcBorders>
              <w:top w:val="nil"/>
              <w:left w:val="nil"/>
              <w:bottom w:val="single" w:sz="4" w:space="0" w:color="auto"/>
              <w:right w:val="single" w:sz="4" w:space="0" w:color="auto"/>
            </w:tcBorders>
            <w:shd w:val="clear" w:color="000000" w:fill="FFFFFF"/>
            <w:noWrap/>
            <w:vAlign w:val="center"/>
            <w:hideMark/>
          </w:tcPr>
          <w:p w14:paraId="4181FE1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p>
        </w:tc>
        <w:tc>
          <w:tcPr>
            <w:tcW w:w="320" w:type="pct"/>
            <w:tcBorders>
              <w:top w:val="nil"/>
              <w:left w:val="nil"/>
              <w:bottom w:val="single" w:sz="4" w:space="0" w:color="auto"/>
              <w:right w:val="single" w:sz="4" w:space="0" w:color="auto"/>
            </w:tcBorders>
            <w:shd w:val="clear" w:color="000000" w:fill="FFFFFF"/>
            <w:noWrap/>
            <w:vAlign w:val="center"/>
            <w:hideMark/>
          </w:tcPr>
          <w:p w14:paraId="32FD6D8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1,1</w:t>
            </w:r>
          </w:p>
        </w:tc>
      </w:tr>
    </w:tbl>
    <w:p w14:paraId="7CA8FB98" w14:textId="77777777" w:rsidR="00003D17" w:rsidRPr="00280541" w:rsidRDefault="00003D17" w:rsidP="00DF23D9">
      <w:pPr>
        <w:pStyle w:val="afb"/>
      </w:pPr>
    </w:p>
    <w:p w14:paraId="79C8F36C" w14:textId="77777777" w:rsidR="00003D17" w:rsidRPr="00280541" w:rsidRDefault="00003D17" w:rsidP="00DF23D9">
      <w:pPr>
        <w:pStyle w:val="afb"/>
      </w:pPr>
      <w:r w:rsidRPr="00280541">
        <w:t xml:space="preserve">Анализ представленных в таблице данных показал, что в некоторых кластерах (например, кластеры </w:t>
      </w:r>
      <w:r w:rsidR="00D22E28">
        <w:t>3</w:t>
      </w:r>
      <w:r w:rsidRPr="00280541">
        <w:t xml:space="preserve">, </w:t>
      </w:r>
      <w:r w:rsidR="00D22E28">
        <w:t>6</w:t>
      </w:r>
      <w:r w:rsidRPr="00280541">
        <w:t>, 1</w:t>
      </w:r>
      <w:r w:rsidR="00D22E28">
        <w:t>0</w:t>
      </w:r>
      <w:r w:rsidRPr="00280541">
        <w:t>) даже при заметном проценте</w:t>
      </w:r>
      <w:r w:rsidR="00BD7384">
        <w:t xml:space="preserve"> </w:t>
      </w:r>
      <w:r w:rsidRPr="00280541">
        <w:t>образовательных организаций, доля обучающихся незначительна; также есть кластеры, в которых и процент ОО, и процент обучающихся невелик. Поэтому кластеры, где значения показателей не являются статистически значимыми, при сравнительном анализе не учитывались, это кластеры № 1,2,3,</w:t>
      </w:r>
      <w:r w:rsidR="00D22E28">
        <w:t>5,</w:t>
      </w:r>
      <w:r w:rsidR="00D22E28" w:rsidRPr="00280541">
        <w:t xml:space="preserve"> </w:t>
      </w:r>
      <w:r w:rsidRPr="00280541">
        <w:t>6,1</w:t>
      </w:r>
      <w:r w:rsidR="00D22E28">
        <w:t>0</w:t>
      </w:r>
      <w:r w:rsidRPr="00280541">
        <w:t>,1</w:t>
      </w:r>
      <w:r w:rsidR="00D22E28">
        <w:t>1</w:t>
      </w:r>
      <w:r w:rsidRPr="00280541">
        <w:t>.</w:t>
      </w:r>
    </w:p>
    <w:p w14:paraId="2D2F6428" w14:textId="77777777" w:rsidR="00003D17" w:rsidRPr="00280541" w:rsidRDefault="00003D17" w:rsidP="00DF23D9">
      <w:pPr>
        <w:pStyle w:val="afb"/>
      </w:pPr>
      <w:r w:rsidRPr="00280541">
        <w:t>Сравнительный анализ результатов ВПР проводился в разрезе кластеров №</w:t>
      </w:r>
      <w:r w:rsidR="00D22E28">
        <w:t>4</w:t>
      </w:r>
      <w:r w:rsidRPr="00280541">
        <w:t>,</w:t>
      </w:r>
      <w:r w:rsidR="00D22E28">
        <w:t>7,</w:t>
      </w:r>
      <w:r w:rsidRPr="00280541">
        <w:t xml:space="preserve">8,9 по русскому языку и математике по 2 показателям (Таблицы </w:t>
      </w:r>
      <w:r w:rsidR="00DB0268">
        <w:t>8</w:t>
      </w:r>
      <w:r w:rsidR="00F9274F">
        <w:t>7</w:t>
      </w:r>
      <w:r w:rsidRPr="00280541">
        <w:t xml:space="preserve">, </w:t>
      </w:r>
      <w:r w:rsidR="00DB0268">
        <w:t>84</w:t>
      </w:r>
      <w:r w:rsidRPr="00280541">
        <w:t xml:space="preserve">): </w:t>
      </w:r>
    </w:p>
    <w:p w14:paraId="0E2217FE" w14:textId="77777777" w:rsidR="00003D17" w:rsidRPr="00280541" w:rsidRDefault="00DF23D9" w:rsidP="00DF23D9">
      <w:pPr>
        <w:pStyle w:val="afb"/>
      </w:pPr>
      <w:r>
        <w:t xml:space="preserve">– </w:t>
      </w:r>
      <w:r w:rsidR="00003D17" w:rsidRPr="00280541">
        <w:rPr>
          <w:u w:val="single"/>
        </w:rPr>
        <w:t>доля обучающихся, не достигших базового уровня подготовки в соответствии с ФГОС</w:t>
      </w:r>
      <w:r w:rsidR="00003D17" w:rsidRPr="00280541">
        <w:t>;</w:t>
      </w:r>
    </w:p>
    <w:p w14:paraId="4CFF2D5C" w14:textId="77777777" w:rsidR="00003D17" w:rsidRPr="00280541" w:rsidRDefault="00003D17" w:rsidP="00DF23D9">
      <w:pPr>
        <w:pStyle w:val="afb"/>
      </w:pPr>
      <w:r w:rsidRPr="00280541">
        <w:t>Показатель определяется как доля обучающихся, принявших участие в ВПР и не набравших минимальный балл, установленный за выполнение ВПР, от общего числа участников ВПР по данному предмету в данной параллели.</w:t>
      </w:r>
    </w:p>
    <w:p w14:paraId="747C0433" w14:textId="77777777" w:rsidR="00003D17" w:rsidRPr="00280541" w:rsidRDefault="00DF23D9" w:rsidP="00DF23D9">
      <w:pPr>
        <w:pStyle w:val="afb"/>
      </w:pPr>
      <w:r>
        <w:t>–</w:t>
      </w:r>
      <w:r w:rsidR="00003D17" w:rsidRPr="00280541">
        <w:t xml:space="preserve"> </w:t>
      </w:r>
      <w:r w:rsidR="00003D17" w:rsidRPr="00280541">
        <w:rPr>
          <w:u w:val="single"/>
        </w:rPr>
        <w:t>доля «высоких» результатов</w:t>
      </w:r>
      <w:r w:rsidR="00003D17" w:rsidRPr="00280541">
        <w:t>;</w:t>
      </w:r>
    </w:p>
    <w:p w14:paraId="54BA1A4D" w14:textId="77777777" w:rsidR="00003D17" w:rsidRPr="00280541" w:rsidRDefault="00003D17" w:rsidP="00DF23D9">
      <w:pPr>
        <w:pStyle w:val="afb"/>
      </w:pPr>
      <w:r w:rsidRPr="00280541">
        <w:t>Показатель определяется как доля обучающихся, принявших участие в ВПР и получивших балл не ниже границы достижения высокого уровня подготовки (отметки «5»), установленный за выполнение ВПР, от общего числа участников ВПР по данному предмету в данной параллели.</w:t>
      </w:r>
    </w:p>
    <w:p w14:paraId="028FECE5" w14:textId="77777777" w:rsidR="00DF23D9" w:rsidRDefault="00DF23D9" w:rsidP="00DF23D9">
      <w:pPr>
        <w:pStyle w:val="af7"/>
      </w:pPr>
      <w:r w:rsidRPr="00280541">
        <w:t xml:space="preserve">Кластерный анализ результатов ВПР-2021 по математике </w:t>
      </w:r>
    </w:p>
    <w:p w14:paraId="667FB666" w14:textId="77777777" w:rsidR="00003D17" w:rsidRPr="00280541" w:rsidRDefault="00003D17" w:rsidP="00DF23D9">
      <w:pPr>
        <w:pStyle w:val="af9"/>
        <w:rPr>
          <w:b/>
        </w:rPr>
      </w:pPr>
      <w:r w:rsidRPr="00280541">
        <w:t xml:space="preserve">Таблица </w:t>
      </w:r>
      <w:r w:rsidR="00DF23D9">
        <w:t>8</w:t>
      </w:r>
      <w:r w:rsidR="00F9274F">
        <w:t>7</w:t>
      </w:r>
    </w:p>
    <w:tbl>
      <w:tblPr>
        <w:tblW w:w="9924" w:type="dxa"/>
        <w:jc w:val="center"/>
        <w:tblLayout w:type="fixed"/>
        <w:tblLook w:val="04A0" w:firstRow="1" w:lastRow="0" w:firstColumn="1" w:lastColumn="0" w:noHBand="0" w:noVBand="1"/>
      </w:tblPr>
      <w:tblGrid>
        <w:gridCol w:w="3835"/>
        <w:gridCol w:w="608"/>
        <w:gridCol w:w="609"/>
        <w:gridCol w:w="609"/>
        <w:gridCol w:w="609"/>
        <w:gridCol w:w="609"/>
        <w:gridCol w:w="609"/>
        <w:gridCol w:w="609"/>
        <w:gridCol w:w="609"/>
        <w:gridCol w:w="609"/>
        <w:gridCol w:w="609"/>
      </w:tblGrid>
      <w:tr w:rsidR="00DF23D9" w:rsidRPr="00280541" w14:paraId="5A63222F" w14:textId="77777777" w:rsidTr="00F9274F">
        <w:trPr>
          <w:jc w:val="center"/>
        </w:trPr>
        <w:tc>
          <w:tcPr>
            <w:tcW w:w="3835" w:type="dxa"/>
            <w:vMerge w:val="restart"/>
            <w:tcBorders>
              <w:top w:val="single" w:sz="4" w:space="0" w:color="auto"/>
              <w:left w:val="single" w:sz="4" w:space="0" w:color="auto"/>
              <w:right w:val="single" w:sz="4" w:space="0" w:color="auto"/>
            </w:tcBorders>
            <w:shd w:val="clear" w:color="auto" w:fill="auto"/>
            <w:vAlign w:val="center"/>
            <w:hideMark/>
          </w:tcPr>
          <w:p w14:paraId="4C856383"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Наименование кластера</w:t>
            </w:r>
          </w:p>
        </w:tc>
        <w:tc>
          <w:tcPr>
            <w:tcW w:w="3044" w:type="dxa"/>
            <w:gridSpan w:val="5"/>
            <w:tcBorders>
              <w:top w:val="single" w:sz="4" w:space="0" w:color="auto"/>
              <w:left w:val="nil"/>
              <w:bottom w:val="single" w:sz="4" w:space="0" w:color="auto"/>
              <w:right w:val="single" w:sz="4" w:space="0" w:color="auto"/>
            </w:tcBorders>
            <w:shd w:val="clear" w:color="auto" w:fill="auto"/>
            <w:vAlign w:val="center"/>
            <w:hideMark/>
          </w:tcPr>
          <w:p w14:paraId="34477E1E"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 xml:space="preserve">Доля обучающихся,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 xml:space="preserve">не достигших базового уровня подготовки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в соответствии с ФГОС</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35BE2375"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 xml:space="preserve">Доля «высоких»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результатов</w:t>
            </w:r>
          </w:p>
        </w:tc>
      </w:tr>
      <w:tr w:rsidR="00DF23D9" w:rsidRPr="00280541" w14:paraId="55B6F9CC" w14:textId="77777777" w:rsidTr="00F9274F">
        <w:trPr>
          <w:jc w:val="center"/>
        </w:trPr>
        <w:tc>
          <w:tcPr>
            <w:tcW w:w="3835" w:type="dxa"/>
            <w:vMerge/>
            <w:tcBorders>
              <w:left w:val="single" w:sz="4" w:space="0" w:color="auto"/>
              <w:bottom w:val="single" w:sz="4" w:space="0" w:color="auto"/>
              <w:right w:val="single" w:sz="4" w:space="0" w:color="auto"/>
            </w:tcBorders>
            <w:shd w:val="clear" w:color="auto" w:fill="auto"/>
            <w:vAlign w:val="center"/>
            <w:hideMark/>
          </w:tcPr>
          <w:p w14:paraId="28234762" w14:textId="77777777" w:rsidR="00DF23D9" w:rsidRPr="00DF23D9" w:rsidRDefault="00DF23D9" w:rsidP="00F9274F">
            <w:pPr>
              <w:spacing w:before="60" w:after="60" w:line="240" w:lineRule="auto"/>
              <w:rPr>
                <w:rFonts w:ascii="Times New Roman" w:eastAsia="Times New Roman" w:hAnsi="Times New Roman" w:cs="Times New Roman"/>
                <w:b/>
                <w:lang w:eastAsia="ru-RU"/>
              </w:rPr>
            </w:pPr>
          </w:p>
        </w:tc>
        <w:tc>
          <w:tcPr>
            <w:tcW w:w="608" w:type="dxa"/>
            <w:tcBorders>
              <w:top w:val="nil"/>
              <w:left w:val="nil"/>
              <w:bottom w:val="single" w:sz="4" w:space="0" w:color="auto"/>
              <w:right w:val="single" w:sz="4" w:space="0" w:color="auto"/>
            </w:tcBorders>
            <w:shd w:val="clear" w:color="auto" w:fill="auto"/>
            <w:noWrap/>
            <w:vAlign w:val="center"/>
            <w:hideMark/>
          </w:tcPr>
          <w:p w14:paraId="6C763A10"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4 кл.</w:t>
            </w:r>
          </w:p>
        </w:tc>
        <w:tc>
          <w:tcPr>
            <w:tcW w:w="609" w:type="dxa"/>
            <w:tcBorders>
              <w:top w:val="nil"/>
              <w:left w:val="nil"/>
              <w:bottom w:val="single" w:sz="4" w:space="0" w:color="auto"/>
              <w:right w:val="single" w:sz="4" w:space="0" w:color="auto"/>
            </w:tcBorders>
            <w:shd w:val="clear" w:color="auto" w:fill="auto"/>
            <w:noWrap/>
            <w:vAlign w:val="center"/>
            <w:hideMark/>
          </w:tcPr>
          <w:p w14:paraId="0E9E7240"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5 кл.</w:t>
            </w:r>
          </w:p>
        </w:tc>
        <w:tc>
          <w:tcPr>
            <w:tcW w:w="609" w:type="dxa"/>
            <w:tcBorders>
              <w:top w:val="nil"/>
              <w:left w:val="nil"/>
              <w:bottom w:val="single" w:sz="4" w:space="0" w:color="auto"/>
              <w:right w:val="single" w:sz="4" w:space="0" w:color="auto"/>
            </w:tcBorders>
            <w:shd w:val="clear" w:color="auto" w:fill="auto"/>
            <w:noWrap/>
            <w:vAlign w:val="center"/>
            <w:hideMark/>
          </w:tcPr>
          <w:p w14:paraId="6F91AD3B"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6 кл.</w:t>
            </w:r>
          </w:p>
        </w:tc>
        <w:tc>
          <w:tcPr>
            <w:tcW w:w="609" w:type="dxa"/>
            <w:tcBorders>
              <w:top w:val="nil"/>
              <w:left w:val="nil"/>
              <w:bottom w:val="single" w:sz="4" w:space="0" w:color="auto"/>
              <w:right w:val="single" w:sz="4" w:space="0" w:color="auto"/>
            </w:tcBorders>
            <w:shd w:val="clear" w:color="auto" w:fill="auto"/>
            <w:noWrap/>
            <w:vAlign w:val="center"/>
            <w:hideMark/>
          </w:tcPr>
          <w:p w14:paraId="42AFA22D"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7 кл.</w:t>
            </w:r>
          </w:p>
        </w:tc>
        <w:tc>
          <w:tcPr>
            <w:tcW w:w="609" w:type="dxa"/>
            <w:tcBorders>
              <w:top w:val="nil"/>
              <w:left w:val="nil"/>
              <w:bottom w:val="single" w:sz="4" w:space="0" w:color="auto"/>
              <w:right w:val="single" w:sz="4" w:space="0" w:color="auto"/>
            </w:tcBorders>
            <w:shd w:val="clear" w:color="auto" w:fill="auto"/>
            <w:noWrap/>
            <w:vAlign w:val="center"/>
            <w:hideMark/>
          </w:tcPr>
          <w:p w14:paraId="66ED67FF"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8 кл.</w:t>
            </w:r>
          </w:p>
        </w:tc>
        <w:tc>
          <w:tcPr>
            <w:tcW w:w="609" w:type="dxa"/>
            <w:tcBorders>
              <w:top w:val="nil"/>
              <w:left w:val="nil"/>
              <w:bottom w:val="single" w:sz="4" w:space="0" w:color="auto"/>
              <w:right w:val="single" w:sz="4" w:space="0" w:color="auto"/>
            </w:tcBorders>
            <w:shd w:val="clear" w:color="auto" w:fill="auto"/>
            <w:noWrap/>
            <w:vAlign w:val="center"/>
            <w:hideMark/>
          </w:tcPr>
          <w:p w14:paraId="3CBB7EB3"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4 кл.</w:t>
            </w:r>
          </w:p>
        </w:tc>
        <w:tc>
          <w:tcPr>
            <w:tcW w:w="609" w:type="dxa"/>
            <w:tcBorders>
              <w:top w:val="nil"/>
              <w:left w:val="nil"/>
              <w:bottom w:val="single" w:sz="4" w:space="0" w:color="auto"/>
              <w:right w:val="single" w:sz="4" w:space="0" w:color="auto"/>
            </w:tcBorders>
            <w:shd w:val="clear" w:color="auto" w:fill="auto"/>
            <w:noWrap/>
            <w:vAlign w:val="center"/>
            <w:hideMark/>
          </w:tcPr>
          <w:p w14:paraId="7FF8636D"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5 кл.</w:t>
            </w:r>
          </w:p>
        </w:tc>
        <w:tc>
          <w:tcPr>
            <w:tcW w:w="609" w:type="dxa"/>
            <w:tcBorders>
              <w:top w:val="nil"/>
              <w:left w:val="nil"/>
              <w:bottom w:val="single" w:sz="4" w:space="0" w:color="auto"/>
              <w:right w:val="single" w:sz="4" w:space="0" w:color="auto"/>
            </w:tcBorders>
            <w:shd w:val="clear" w:color="auto" w:fill="auto"/>
            <w:noWrap/>
            <w:vAlign w:val="center"/>
            <w:hideMark/>
          </w:tcPr>
          <w:p w14:paraId="770B5AF5"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6 кл.</w:t>
            </w:r>
          </w:p>
        </w:tc>
        <w:tc>
          <w:tcPr>
            <w:tcW w:w="609" w:type="dxa"/>
            <w:tcBorders>
              <w:top w:val="nil"/>
              <w:left w:val="nil"/>
              <w:bottom w:val="single" w:sz="4" w:space="0" w:color="auto"/>
              <w:right w:val="single" w:sz="4" w:space="0" w:color="auto"/>
            </w:tcBorders>
            <w:shd w:val="clear" w:color="auto" w:fill="auto"/>
            <w:noWrap/>
            <w:vAlign w:val="center"/>
            <w:hideMark/>
          </w:tcPr>
          <w:p w14:paraId="09AD6DB5"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7 кл.</w:t>
            </w:r>
          </w:p>
        </w:tc>
        <w:tc>
          <w:tcPr>
            <w:tcW w:w="609" w:type="dxa"/>
            <w:tcBorders>
              <w:top w:val="nil"/>
              <w:left w:val="nil"/>
              <w:bottom w:val="single" w:sz="4" w:space="0" w:color="auto"/>
              <w:right w:val="single" w:sz="4" w:space="0" w:color="auto"/>
            </w:tcBorders>
            <w:shd w:val="clear" w:color="auto" w:fill="auto"/>
            <w:noWrap/>
            <w:vAlign w:val="center"/>
            <w:hideMark/>
          </w:tcPr>
          <w:p w14:paraId="5D56603D"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8 кл.</w:t>
            </w:r>
          </w:p>
        </w:tc>
      </w:tr>
      <w:tr w:rsidR="00003D17" w:rsidRPr="00280541" w14:paraId="27364607" w14:textId="77777777" w:rsidTr="00F9274F">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6799E7B1"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Сельские ООШ (маленькие, наполняемость школы менее 150 чел.)</w:t>
            </w:r>
          </w:p>
        </w:tc>
        <w:tc>
          <w:tcPr>
            <w:tcW w:w="608" w:type="dxa"/>
            <w:tcBorders>
              <w:top w:val="nil"/>
              <w:left w:val="nil"/>
              <w:bottom w:val="single" w:sz="4" w:space="0" w:color="auto"/>
              <w:right w:val="single" w:sz="4" w:space="0" w:color="auto"/>
            </w:tcBorders>
            <w:shd w:val="clear" w:color="auto" w:fill="auto"/>
            <w:noWrap/>
            <w:vAlign w:val="center"/>
            <w:hideMark/>
          </w:tcPr>
          <w:p w14:paraId="165A505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2,9%</w:t>
            </w:r>
          </w:p>
        </w:tc>
        <w:tc>
          <w:tcPr>
            <w:tcW w:w="609" w:type="dxa"/>
            <w:tcBorders>
              <w:top w:val="nil"/>
              <w:left w:val="nil"/>
              <w:bottom w:val="single" w:sz="4" w:space="0" w:color="auto"/>
              <w:right w:val="single" w:sz="4" w:space="0" w:color="auto"/>
            </w:tcBorders>
            <w:shd w:val="clear" w:color="auto" w:fill="auto"/>
            <w:noWrap/>
            <w:vAlign w:val="center"/>
            <w:hideMark/>
          </w:tcPr>
          <w:p w14:paraId="21C7CCD4"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8,5%</w:t>
            </w:r>
          </w:p>
        </w:tc>
        <w:tc>
          <w:tcPr>
            <w:tcW w:w="609" w:type="dxa"/>
            <w:tcBorders>
              <w:top w:val="nil"/>
              <w:left w:val="nil"/>
              <w:bottom w:val="single" w:sz="4" w:space="0" w:color="auto"/>
              <w:right w:val="single" w:sz="4" w:space="0" w:color="auto"/>
            </w:tcBorders>
            <w:shd w:val="clear" w:color="auto" w:fill="auto"/>
            <w:noWrap/>
            <w:vAlign w:val="center"/>
            <w:hideMark/>
          </w:tcPr>
          <w:p w14:paraId="0909AA99"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8,0%</w:t>
            </w:r>
          </w:p>
        </w:tc>
        <w:tc>
          <w:tcPr>
            <w:tcW w:w="609" w:type="dxa"/>
            <w:tcBorders>
              <w:top w:val="nil"/>
              <w:left w:val="nil"/>
              <w:bottom w:val="single" w:sz="4" w:space="0" w:color="auto"/>
              <w:right w:val="single" w:sz="4" w:space="0" w:color="auto"/>
            </w:tcBorders>
            <w:shd w:val="clear" w:color="auto" w:fill="auto"/>
            <w:noWrap/>
            <w:vAlign w:val="center"/>
            <w:hideMark/>
          </w:tcPr>
          <w:p w14:paraId="52E2714B"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7,9%</w:t>
            </w:r>
          </w:p>
        </w:tc>
        <w:tc>
          <w:tcPr>
            <w:tcW w:w="609" w:type="dxa"/>
            <w:tcBorders>
              <w:top w:val="nil"/>
              <w:left w:val="nil"/>
              <w:bottom w:val="single" w:sz="4" w:space="0" w:color="auto"/>
              <w:right w:val="single" w:sz="4" w:space="0" w:color="auto"/>
            </w:tcBorders>
            <w:shd w:val="clear" w:color="auto" w:fill="auto"/>
            <w:noWrap/>
            <w:vAlign w:val="center"/>
            <w:hideMark/>
          </w:tcPr>
          <w:p w14:paraId="54212F8C"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4,6%</w:t>
            </w:r>
          </w:p>
        </w:tc>
        <w:tc>
          <w:tcPr>
            <w:tcW w:w="609" w:type="dxa"/>
            <w:tcBorders>
              <w:top w:val="nil"/>
              <w:left w:val="nil"/>
              <w:bottom w:val="single" w:sz="4" w:space="0" w:color="auto"/>
              <w:right w:val="single" w:sz="4" w:space="0" w:color="auto"/>
            </w:tcBorders>
            <w:shd w:val="clear" w:color="auto" w:fill="auto"/>
            <w:noWrap/>
            <w:vAlign w:val="center"/>
            <w:hideMark/>
          </w:tcPr>
          <w:p w14:paraId="1829FDE1"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21,7%</w:t>
            </w:r>
          </w:p>
        </w:tc>
        <w:tc>
          <w:tcPr>
            <w:tcW w:w="609" w:type="dxa"/>
            <w:tcBorders>
              <w:top w:val="nil"/>
              <w:left w:val="nil"/>
              <w:bottom w:val="single" w:sz="4" w:space="0" w:color="auto"/>
              <w:right w:val="single" w:sz="4" w:space="0" w:color="auto"/>
            </w:tcBorders>
            <w:shd w:val="clear" w:color="auto" w:fill="auto"/>
            <w:noWrap/>
            <w:vAlign w:val="center"/>
            <w:hideMark/>
          </w:tcPr>
          <w:p w14:paraId="1DFD696C"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13,7%</w:t>
            </w:r>
          </w:p>
        </w:tc>
        <w:tc>
          <w:tcPr>
            <w:tcW w:w="609" w:type="dxa"/>
            <w:tcBorders>
              <w:top w:val="nil"/>
              <w:left w:val="nil"/>
              <w:bottom w:val="single" w:sz="4" w:space="0" w:color="auto"/>
              <w:right w:val="single" w:sz="4" w:space="0" w:color="auto"/>
            </w:tcBorders>
            <w:shd w:val="clear" w:color="auto" w:fill="auto"/>
            <w:noWrap/>
            <w:vAlign w:val="center"/>
            <w:hideMark/>
          </w:tcPr>
          <w:p w14:paraId="1DC20F0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3,4%</w:t>
            </w:r>
          </w:p>
        </w:tc>
        <w:tc>
          <w:tcPr>
            <w:tcW w:w="609" w:type="dxa"/>
            <w:tcBorders>
              <w:top w:val="nil"/>
              <w:left w:val="nil"/>
              <w:bottom w:val="single" w:sz="4" w:space="0" w:color="auto"/>
              <w:right w:val="single" w:sz="4" w:space="0" w:color="auto"/>
            </w:tcBorders>
            <w:shd w:val="clear" w:color="auto" w:fill="auto"/>
            <w:noWrap/>
            <w:vAlign w:val="center"/>
            <w:hideMark/>
          </w:tcPr>
          <w:p w14:paraId="38C8561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4,6%</w:t>
            </w:r>
          </w:p>
        </w:tc>
        <w:tc>
          <w:tcPr>
            <w:tcW w:w="609" w:type="dxa"/>
            <w:tcBorders>
              <w:top w:val="nil"/>
              <w:left w:val="nil"/>
              <w:bottom w:val="single" w:sz="4" w:space="0" w:color="auto"/>
              <w:right w:val="single" w:sz="4" w:space="0" w:color="auto"/>
            </w:tcBorders>
            <w:shd w:val="clear" w:color="auto" w:fill="auto"/>
            <w:noWrap/>
            <w:vAlign w:val="center"/>
            <w:hideMark/>
          </w:tcPr>
          <w:p w14:paraId="789C820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1,3%</w:t>
            </w:r>
          </w:p>
        </w:tc>
      </w:tr>
      <w:tr w:rsidR="00003D17" w:rsidRPr="00280541" w14:paraId="45CFBC33" w14:textId="77777777" w:rsidTr="00F9274F">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68294698"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Сельские СОШ (маленькие, наполняемость школы менее 150 чел.)</w:t>
            </w:r>
          </w:p>
        </w:tc>
        <w:tc>
          <w:tcPr>
            <w:tcW w:w="608" w:type="dxa"/>
            <w:tcBorders>
              <w:top w:val="nil"/>
              <w:left w:val="nil"/>
              <w:bottom w:val="single" w:sz="4" w:space="0" w:color="auto"/>
              <w:right w:val="single" w:sz="4" w:space="0" w:color="auto"/>
            </w:tcBorders>
            <w:shd w:val="clear" w:color="000000" w:fill="FFFFFF"/>
            <w:noWrap/>
            <w:vAlign w:val="center"/>
            <w:hideMark/>
          </w:tcPr>
          <w:p w14:paraId="12861D13"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2,1%</w:t>
            </w:r>
          </w:p>
        </w:tc>
        <w:tc>
          <w:tcPr>
            <w:tcW w:w="609" w:type="dxa"/>
            <w:tcBorders>
              <w:top w:val="nil"/>
              <w:left w:val="nil"/>
              <w:bottom w:val="single" w:sz="4" w:space="0" w:color="auto"/>
              <w:right w:val="single" w:sz="4" w:space="0" w:color="auto"/>
            </w:tcBorders>
            <w:shd w:val="clear" w:color="000000" w:fill="FFFFFF"/>
            <w:noWrap/>
            <w:vAlign w:val="center"/>
            <w:hideMark/>
          </w:tcPr>
          <w:p w14:paraId="3E160BF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5,5%</w:t>
            </w:r>
          </w:p>
        </w:tc>
        <w:tc>
          <w:tcPr>
            <w:tcW w:w="609" w:type="dxa"/>
            <w:tcBorders>
              <w:top w:val="nil"/>
              <w:left w:val="nil"/>
              <w:bottom w:val="single" w:sz="4" w:space="0" w:color="auto"/>
              <w:right w:val="single" w:sz="4" w:space="0" w:color="auto"/>
            </w:tcBorders>
            <w:shd w:val="clear" w:color="000000" w:fill="FFFFFF"/>
            <w:noWrap/>
            <w:vAlign w:val="center"/>
            <w:hideMark/>
          </w:tcPr>
          <w:p w14:paraId="6ED4CC34"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7,2%</w:t>
            </w:r>
          </w:p>
        </w:tc>
        <w:tc>
          <w:tcPr>
            <w:tcW w:w="609" w:type="dxa"/>
            <w:tcBorders>
              <w:top w:val="nil"/>
              <w:left w:val="nil"/>
              <w:bottom w:val="single" w:sz="4" w:space="0" w:color="auto"/>
              <w:right w:val="single" w:sz="4" w:space="0" w:color="auto"/>
            </w:tcBorders>
            <w:shd w:val="clear" w:color="000000" w:fill="FFFFFF"/>
            <w:noWrap/>
            <w:vAlign w:val="center"/>
            <w:hideMark/>
          </w:tcPr>
          <w:p w14:paraId="74AAD4CF"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7,1%</w:t>
            </w:r>
          </w:p>
        </w:tc>
        <w:tc>
          <w:tcPr>
            <w:tcW w:w="609" w:type="dxa"/>
            <w:tcBorders>
              <w:top w:val="nil"/>
              <w:left w:val="nil"/>
              <w:bottom w:val="single" w:sz="4" w:space="0" w:color="auto"/>
              <w:right w:val="single" w:sz="4" w:space="0" w:color="auto"/>
            </w:tcBorders>
            <w:shd w:val="clear" w:color="000000" w:fill="FFFFFF"/>
            <w:noWrap/>
            <w:vAlign w:val="center"/>
            <w:hideMark/>
          </w:tcPr>
          <w:p w14:paraId="58B2F505"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6,1%</w:t>
            </w:r>
          </w:p>
        </w:tc>
        <w:tc>
          <w:tcPr>
            <w:tcW w:w="609" w:type="dxa"/>
            <w:tcBorders>
              <w:top w:val="nil"/>
              <w:left w:val="nil"/>
              <w:bottom w:val="single" w:sz="4" w:space="0" w:color="auto"/>
              <w:right w:val="single" w:sz="4" w:space="0" w:color="auto"/>
            </w:tcBorders>
            <w:shd w:val="clear" w:color="000000" w:fill="FFFFFF"/>
            <w:noWrap/>
            <w:vAlign w:val="center"/>
            <w:hideMark/>
          </w:tcPr>
          <w:p w14:paraId="646EA957"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25,2%</w:t>
            </w:r>
          </w:p>
        </w:tc>
        <w:tc>
          <w:tcPr>
            <w:tcW w:w="609" w:type="dxa"/>
            <w:tcBorders>
              <w:top w:val="nil"/>
              <w:left w:val="nil"/>
              <w:bottom w:val="single" w:sz="4" w:space="0" w:color="auto"/>
              <w:right w:val="single" w:sz="4" w:space="0" w:color="auto"/>
            </w:tcBorders>
            <w:shd w:val="clear" w:color="000000" w:fill="FFFFFF"/>
            <w:noWrap/>
            <w:vAlign w:val="center"/>
            <w:hideMark/>
          </w:tcPr>
          <w:p w14:paraId="0463575C"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17,8%</w:t>
            </w:r>
          </w:p>
        </w:tc>
        <w:tc>
          <w:tcPr>
            <w:tcW w:w="609" w:type="dxa"/>
            <w:tcBorders>
              <w:top w:val="nil"/>
              <w:left w:val="nil"/>
              <w:bottom w:val="single" w:sz="4" w:space="0" w:color="auto"/>
              <w:right w:val="single" w:sz="4" w:space="0" w:color="auto"/>
            </w:tcBorders>
            <w:shd w:val="clear" w:color="000000" w:fill="FFFFFF"/>
            <w:noWrap/>
            <w:vAlign w:val="center"/>
            <w:hideMark/>
          </w:tcPr>
          <w:p w14:paraId="721B1559"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5,1%</w:t>
            </w:r>
          </w:p>
        </w:tc>
        <w:tc>
          <w:tcPr>
            <w:tcW w:w="609" w:type="dxa"/>
            <w:tcBorders>
              <w:top w:val="nil"/>
              <w:left w:val="nil"/>
              <w:bottom w:val="single" w:sz="4" w:space="0" w:color="auto"/>
              <w:right w:val="single" w:sz="4" w:space="0" w:color="auto"/>
            </w:tcBorders>
            <w:shd w:val="clear" w:color="000000" w:fill="FFFFFF"/>
            <w:noWrap/>
            <w:vAlign w:val="center"/>
            <w:hideMark/>
          </w:tcPr>
          <w:p w14:paraId="140EE8A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5,6%</w:t>
            </w:r>
          </w:p>
        </w:tc>
        <w:tc>
          <w:tcPr>
            <w:tcW w:w="609" w:type="dxa"/>
            <w:tcBorders>
              <w:top w:val="nil"/>
              <w:left w:val="nil"/>
              <w:bottom w:val="single" w:sz="4" w:space="0" w:color="auto"/>
              <w:right w:val="single" w:sz="4" w:space="0" w:color="auto"/>
            </w:tcBorders>
            <w:shd w:val="clear" w:color="000000" w:fill="FFFFFF"/>
            <w:noWrap/>
            <w:vAlign w:val="center"/>
            <w:hideMark/>
          </w:tcPr>
          <w:p w14:paraId="1AFF0E2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3,0%</w:t>
            </w:r>
          </w:p>
        </w:tc>
      </w:tr>
      <w:tr w:rsidR="00003D17" w:rsidRPr="00280541" w14:paraId="61A7CFBD" w14:textId="77777777" w:rsidTr="00F9274F">
        <w:trPr>
          <w:jc w:val="center"/>
        </w:trPr>
        <w:tc>
          <w:tcPr>
            <w:tcW w:w="3835" w:type="dxa"/>
            <w:tcBorders>
              <w:top w:val="single" w:sz="4" w:space="0" w:color="auto"/>
              <w:left w:val="single" w:sz="4" w:space="0" w:color="auto"/>
              <w:bottom w:val="single" w:sz="4" w:space="0" w:color="auto"/>
              <w:right w:val="single" w:sz="4" w:space="0" w:color="auto"/>
            </w:tcBorders>
            <w:shd w:val="clear" w:color="auto" w:fill="auto"/>
            <w:hideMark/>
          </w:tcPr>
          <w:p w14:paraId="4D73C0ED"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Городские СОШ (средние, наполняемость школы 150 – 500 чел.)</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6CBD1A1D"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2,7%</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2D9FB875"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9,7%</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637425F6"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12,0%</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79E136D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9,1%</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5000D1B5"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8,7%</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4A79E83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26,1%</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41CF640C"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16,7%</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4C3DEBD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6,6%</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7E8C6107"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8,6%</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6A733AE8"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3,8%</w:t>
            </w:r>
          </w:p>
        </w:tc>
      </w:tr>
      <w:tr w:rsidR="00003D17" w:rsidRPr="00280541" w14:paraId="659CA5B6" w14:textId="77777777" w:rsidTr="00F9274F">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7DD9705B"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Городские СОШ (большие, наполняемость школы свыше 500 чел.)</w:t>
            </w:r>
          </w:p>
        </w:tc>
        <w:tc>
          <w:tcPr>
            <w:tcW w:w="608" w:type="dxa"/>
            <w:tcBorders>
              <w:top w:val="nil"/>
              <w:left w:val="nil"/>
              <w:bottom w:val="single" w:sz="4" w:space="0" w:color="auto"/>
              <w:right w:val="single" w:sz="4" w:space="0" w:color="auto"/>
            </w:tcBorders>
            <w:shd w:val="clear" w:color="000000" w:fill="FFFFFF"/>
            <w:noWrap/>
            <w:vAlign w:val="center"/>
            <w:hideMark/>
          </w:tcPr>
          <w:p w14:paraId="19B84614"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1,5%</w:t>
            </w:r>
          </w:p>
        </w:tc>
        <w:tc>
          <w:tcPr>
            <w:tcW w:w="609" w:type="dxa"/>
            <w:tcBorders>
              <w:top w:val="nil"/>
              <w:left w:val="nil"/>
              <w:bottom w:val="single" w:sz="4" w:space="0" w:color="auto"/>
              <w:right w:val="single" w:sz="4" w:space="0" w:color="auto"/>
            </w:tcBorders>
            <w:shd w:val="clear" w:color="000000" w:fill="FFFFFF"/>
            <w:noWrap/>
            <w:vAlign w:val="center"/>
            <w:hideMark/>
          </w:tcPr>
          <w:p w14:paraId="4D6519D9"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8,7%</w:t>
            </w:r>
          </w:p>
        </w:tc>
        <w:tc>
          <w:tcPr>
            <w:tcW w:w="609" w:type="dxa"/>
            <w:tcBorders>
              <w:top w:val="nil"/>
              <w:left w:val="nil"/>
              <w:bottom w:val="single" w:sz="4" w:space="0" w:color="auto"/>
              <w:right w:val="single" w:sz="4" w:space="0" w:color="auto"/>
            </w:tcBorders>
            <w:shd w:val="clear" w:color="000000" w:fill="FFFFFF"/>
            <w:noWrap/>
            <w:vAlign w:val="center"/>
            <w:hideMark/>
          </w:tcPr>
          <w:p w14:paraId="3A9D7698"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9,9%</w:t>
            </w:r>
          </w:p>
        </w:tc>
        <w:tc>
          <w:tcPr>
            <w:tcW w:w="609" w:type="dxa"/>
            <w:tcBorders>
              <w:top w:val="nil"/>
              <w:left w:val="nil"/>
              <w:bottom w:val="single" w:sz="4" w:space="0" w:color="auto"/>
              <w:right w:val="single" w:sz="4" w:space="0" w:color="auto"/>
            </w:tcBorders>
            <w:shd w:val="clear" w:color="000000" w:fill="FFFFFF"/>
            <w:noWrap/>
            <w:vAlign w:val="center"/>
            <w:hideMark/>
          </w:tcPr>
          <w:p w14:paraId="45DB7A1D"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8,7%</w:t>
            </w:r>
          </w:p>
        </w:tc>
        <w:tc>
          <w:tcPr>
            <w:tcW w:w="609" w:type="dxa"/>
            <w:tcBorders>
              <w:top w:val="nil"/>
              <w:left w:val="nil"/>
              <w:bottom w:val="single" w:sz="4" w:space="0" w:color="auto"/>
              <w:right w:val="single" w:sz="4" w:space="0" w:color="auto"/>
            </w:tcBorders>
            <w:shd w:val="clear" w:color="000000" w:fill="FFFFFF"/>
            <w:noWrap/>
            <w:vAlign w:val="center"/>
            <w:hideMark/>
          </w:tcPr>
          <w:p w14:paraId="0FE87CA9"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8,1%</w:t>
            </w:r>
          </w:p>
        </w:tc>
        <w:tc>
          <w:tcPr>
            <w:tcW w:w="609" w:type="dxa"/>
            <w:tcBorders>
              <w:top w:val="nil"/>
              <w:left w:val="nil"/>
              <w:bottom w:val="single" w:sz="4" w:space="0" w:color="auto"/>
              <w:right w:val="single" w:sz="4" w:space="0" w:color="auto"/>
            </w:tcBorders>
            <w:shd w:val="clear" w:color="000000" w:fill="FFFFFF"/>
            <w:noWrap/>
            <w:vAlign w:val="center"/>
            <w:hideMark/>
          </w:tcPr>
          <w:p w14:paraId="650315D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36,0%</w:t>
            </w:r>
          </w:p>
        </w:tc>
        <w:tc>
          <w:tcPr>
            <w:tcW w:w="609" w:type="dxa"/>
            <w:tcBorders>
              <w:top w:val="nil"/>
              <w:left w:val="nil"/>
              <w:bottom w:val="single" w:sz="4" w:space="0" w:color="auto"/>
              <w:right w:val="single" w:sz="4" w:space="0" w:color="auto"/>
            </w:tcBorders>
            <w:shd w:val="clear" w:color="000000" w:fill="FFFFFF"/>
            <w:noWrap/>
            <w:vAlign w:val="center"/>
            <w:hideMark/>
          </w:tcPr>
          <w:p w14:paraId="426AC183"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18,6%</w:t>
            </w:r>
          </w:p>
        </w:tc>
        <w:tc>
          <w:tcPr>
            <w:tcW w:w="609" w:type="dxa"/>
            <w:tcBorders>
              <w:top w:val="nil"/>
              <w:left w:val="nil"/>
              <w:bottom w:val="single" w:sz="4" w:space="0" w:color="auto"/>
              <w:right w:val="single" w:sz="4" w:space="0" w:color="auto"/>
            </w:tcBorders>
            <w:shd w:val="clear" w:color="000000" w:fill="FFFFFF"/>
            <w:noWrap/>
            <w:vAlign w:val="center"/>
            <w:hideMark/>
          </w:tcPr>
          <w:p w14:paraId="148E8C98"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8,3%</w:t>
            </w:r>
          </w:p>
        </w:tc>
        <w:tc>
          <w:tcPr>
            <w:tcW w:w="609" w:type="dxa"/>
            <w:tcBorders>
              <w:top w:val="nil"/>
              <w:left w:val="nil"/>
              <w:bottom w:val="single" w:sz="4" w:space="0" w:color="auto"/>
              <w:right w:val="single" w:sz="4" w:space="0" w:color="auto"/>
            </w:tcBorders>
            <w:shd w:val="clear" w:color="000000" w:fill="FFFFFF"/>
            <w:noWrap/>
            <w:vAlign w:val="center"/>
            <w:hideMark/>
          </w:tcPr>
          <w:p w14:paraId="3BB45A11"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11,2%</w:t>
            </w:r>
          </w:p>
        </w:tc>
        <w:tc>
          <w:tcPr>
            <w:tcW w:w="609" w:type="dxa"/>
            <w:tcBorders>
              <w:top w:val="nil"/>
              <w:left w:val="nil"/>
              <w:bottom w:val="single" w:sz="4" w:space="0" w:color="auto"/>
              <w:right w:val="single" w:sz="4" w:space="0" w:color="auto"/>
            </w:tcBorders>
            <w:shd w:val="clear" w:color="000000" w:fill="FFFFFF"/>
            <w:noWrap/>
            <w:vAlign w:val="center"/>
            <w:hideMark/>
          </w:tcPr>
          <w:p w14:paraId="10F01685"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4,0%</w:t>
            </w:r>
          </w:p>
        </w:tc>
      </w:tr>
    </w:tbl>
    <w:p w14:paraId="458E1634" w14:textId="77777777" w:rsidR="00DF23D9" w:rsidRPr="00DF23D9" w:rsidRDefault="00DF23D9" w:rsidP="00DF23D9">
      <w:pPr>
        <w:pStyle w:val="afb"/>
      </w:pPr>
    </w:p>
    <w:p w14:paraId="76F68F9F" w14:textId="77777777" w:rsidR="00DF23D9" w:rsidRDefault="00DF23D9" w:rsidP="00DF23D9">
      <w:pPr>
        <w:pStyle w:val="af7"/>
      </w:pPr>
      <w:r w:rsidRPr="00280541">
        <w:t>Кластерный анализ результатов ВПР-2021 по русскому языку</w:t>
      </w:r>
    </w:p>
    <w:p w14:paraId="6BF0B295" w14:textId="77777777" w:rsidR="00003D17" w:rsidRPr="00280541" w:rsidRDefault="00003D17" w:rsidP="00DF23D9">
      <w:pPr>
        <w:pStyle w:val="af9"/>
      </w:pPr>
      <w:r w:rsidRPr="00280541">
        <w:t xml:space="preserve">Таблица </w:t>
      </w:r>
      <w:r w:rsidR="00DF23D9">
        <w:t>8</w:t>
      </w:r>
      <w:r w:rsidR="00F9274F">
        <w:t>8</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2"/>
        <w:gridCol w:w="606"/>
        <w:gridCol w:w="606"/>
        <w:gridCol w:w="606"/>
        <w:gridCol w:w="606"/>
        <w:gridCol w:w="606"/>
        <w:gridCol w:w="606"/>
        <w:gridCol w:w="606"/>
        <w:gridCol w:w="606"/>
        <w:gridCol w:w="606"/>
        <w:gridCol w:w="607"/>
      </w:tblGrid>
      <w:tr w:rsidR="003D740E" w:rsidRPr="00280541" w14:paraId="0902053B" w14:textId="77777777" w:rsidTr="00F9274F">
        <w:trPr>
          <w:jc w:val="center"/>
        </w:trPr>
        <w:tc>
          <w:tcPr>
            <w:tcW w:w="3862" w:type="dxa"/>
            <w:vMerge w:val="restart"/>
            <w:shd w:val="clear" w:color="auto" w:fill="auto"/>
            <w:vAlign w:val="center"/>
            <w:hideMark/>
          </w:tcPr>
          <w:p w14:paraId="0BFFE6A8" w14:textId="77777777" w:rsidR="003D740E" w:rsidRPr="003D740E" w:rsidRDefault="003D740E" w:rsidP="003D740E">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Наименование кластера</w:t>
            </w:r>
          </w:p>
        </w:tc>
        <w:tc>
          <w:tcPr>
            <w:tcW w:w="3030" w:type="dxa"/>
            <w:gridSpan w:val="5"/>
            <w:shd w:val="clear" w:color="auto" w:fill="auto"/>
            <w:vAlign w:val="center"/>
            <w:hideMark/>
          </w:tcPr>
          <w:p w14:paraId="73407D7D" w14:textId="77777777" w:rsidR="003D740E" w:rsidRPr="003D740E" w:rsidRDefault="003D740E" w:rsidP="00003D17">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 xml:space="preserve">Доля обучающихся,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 xml:space="preserve">не достигших базового уровня подготовки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в соответствии с ФГОС</w:t>
            </w:r>
          </w:p>
        </w:tc>
        <w:tc>
          <w:tcPr>
            <w:tcW w:w="3031" w:type="dxa"/>
            <w:gridSpan w:val="5"/>
            <w:shd w:val="clear" w:color="auto" w:fill="auto"/>
            <w:vAlign w:val="center"/>
            <w:hideMark/>
          </w:tcPr>
          <w:p w14:paraId="0C1B2909" w14:textId="77777777" w:rsidR="003D740E" w:rsidRPr="003D740E" w:rsidRDefault="003D740E" w:rsidP="00003D17">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 xml:space="preserve">Доля «высоких»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результатов</w:t>
            </w:r>
          </w:p>
        </w:tc>
      </w:tr>
      <w:tr w:rsidR="003D740E" w:rsidRPr="00280541" w14:paraId="50886AD5" w14:textId="77777777" w:rsidTr="00F9274F">
        <w:trPr>
          <w:jc w:val="center"/>
        </w:trPr>
        <w:tc>
          <w:tcPr>
            <w:tcW w:w="3862" w:type="dxa"/>
            <w:vMerge/>
            <w:shd w:val="clear" w:color="auto" w:fill="auto"/>
            <w:vAlign w:val="center"/>
            <w:hideMark/>
          </w:tcPr>
          <w:p w14:paraId="2D8F5C6F" w14:textId="77777777" w:rsidR="003D740E" w:rsidRPr="00280541" w:rsidRDefault="003D740E" w:rsidP="00003D17">
            <w:pPr>
              <w:spacing w:after="0" w:line="240" w:lineRule="auto"/>
              <w:rPr>
                <w:rFonts w:ascii="Times New Roman" w:eastAsia="Times New Roman" w:hAnsi="Times New Roman" w:cs="Times New Roman"/>
                <w:lang w:eastAsia="ru-RU"/>
              </w:rPr>
            </w:pPr>
          </w:p>
        </w:tc>
        <w:tc>
          <w:tcPr>
            <w:tcW w:w="606" w:type="dxa"/>
            <w:shd w:val="clear" w:color="auto" w:fill="auto"/>
            <w:noWrap/>
            <w:vAlign w:val="center"/>
            <w:hideMark/>
          </w:tcPr>
          <w:p w14:paraId="6FD9EA69"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4 кл.</w:t>
            </w:r>
          </w:p>
        </w:tc>
        <w:tc>
          <w:tcPr>
            <w:tcW w:w="606" w:type="dxa"/>
            <w:shd w:val="clear" w:color="auto" w:fill="auto"/>
            <w:noWrap/>
            <w:vAlign w:val="center"/>
            <w:hideMark/>
          </w:tcPr>
          <w:p w14:paraId="1602A10E"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5 кл.</w:t>
            </w:r>
          </w:p>
        </w:tc>
        <w:tc>
          <w:tcPr>
            <w:tcW w:w="606" w:type="dxa"/>
            <w:shd w:val="clear" w:color="auto" w:fill="auto"/>
            <w:noWrap/>
            <w:vAlign w:val="center"/>
            <w:hideMark/>
          </w:tcPr>
          <w:p w14:paraId="7DE94091"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6 кл.</w:t>
            </w:r>
          </w:p>
        </w:tc>
        <w:tc>
          <w:tcPr>
            <w:tcW w:w="606" w:type="dxa"/>
            <w:shd w:val="clear" w:color="auto" w:fill="auto"/>
            <w:noWrap/>
            <w:vAlign w:val="center"/>
            <w:hideMark/>
          </w:tcPr>
          <w:p w14:paraId="785EFA80"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7 кл.</w:t>
            </w:r>
          </w:p>
        </w:tc>
        <w:tc>
          <w:tcPr>
            <w:tcW w:w="606" w:type="dxa"/>
            <w:shd w:val="clear" w:color="auto" w:fill="auto"/>
            <w:noWrap/>
            <w:vAlign w:val="center"/>
            <w:hideMark/>
          </w:tcPr>
          <w:p w14:paraId="6EBCFC34"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8 кл.</w:t>
            </w:r>
          </w:p>
        </w:tc>
        <w:tc>
          <w:tcPr>
            <w:tcW w:w="606" w:type="dxa"/>
            <w:shd w:val="clear" w:color="auto" w:fill="auto"/>
            <w:noWrap/>
            <w:vAlign w:val="center"/>
            <w:hideMark/>
          </w:tcPr>
          <w:p w14:paraId="632452E5"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4 кл.</w:t>
            </w:r>
          </w:p>
        </w:tc>
        <w:tc>
          <w:tcPr>
            <w:tcW w:w="606" w:type="dxa"/>
            <w:shd w:val="clear" w:color="auto" w:fill="auto"/>
            <w:noWrap/>
            <w:vAlign w:val="center"/>
            <w:hideMark/>
          </w:tcPr>
          <w:p w14:paraId="038D0CB6"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5 кл.</w:t>
            </w:r>
          </w:p>
        </w:tc>
        <w:tc>
          <w:tcPr>
            <w:tcW w:w="606" w:type="dxa"/>
            <w:shd w:val="clear" w:color="auto" w:fill="auto"/>
            <w:noWrap/>
            <w:vAlign w:val="center"/>
            <w:hideMark/>
          </w:tcPr>
          <w:p w14:paraId="552D5CB6"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6 кл.</w:t>
            </w:r>
          </w:p>
        </w:tc>
        <w:tc>
          <w:tcPr>
            <w:tcW w:w="606" w:type="dxa"/>
            <w:shd w:val="clear" w:color="auto" w:fill="auto"/>
            <w:noWrap/>
            <w:vAlign w:val="center"/>
            <w:hideMark/>
          </w:tcPr>
          <w:p w14:paraId="484A8D9B"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7 кл.</w:t>
            </w:r>
          </w:p>
        </w:tc>
        <w:tc>
          <w:tcPr>
            <w:tcW w:w="607" w:type="dxa"/>
            <w:shd w:val="clear" w:color="auto" w:fill="auto"/>
            <w:noWrap/>
            <w:vAlign w:val="center"/>
            <w:hideMark/>
          </w:tcPr>
          <w:p w14:paraId="6F2744D4"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8 кл.</w:t>
            </w:r>
          </w:p>
        </w:tc>
      </w:tr>
      <w:tr w:rsidR="00DF23D9" w:rsidRPr="00280541" w14:paraId="78D629AA" w14:textId="77777777" w:rsidTr="00F9274F">
        <w:trPr>
          <w:jc w:val="center"/>
        </w:trPr>
        <w:tc>
          <w:tcPr>
            <w:tcW w:w="3862" w:type="dxa"/>
            <w:shd w:val="clear" w:color="auto" w:fill="auto"/>
            <w:hideMark/>
          </w:tcPr>
          <w:p w14:paraId="1C7743EC" w14:textId="77777777" w:rsidR="00003D17" w:rsidRPr="00280541" w:rsidRDefault="00B35D5F" w:rsidP="00003D17">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w:t>
            </w:r>
            <w:r w:rsidR="00F9274F">
              <w:rPr>
                <w:rFonts w:ascii="Times New Roman" w:eastAsia="Times New Roman" w:hAnsi="Times New Roman" w:cs="Times New Roman"/>
                <w:lang w:eastAsia="ru-RU"/>
              </w:rPr>
              <w:t xml:space="preserve"> </w:t>
            </w:r>
            <w:r w:rsidR="00003D17" w:rsidRPr="00280541">
              <w:rPr>
                <w:rFonts w:ascii="Times New Roman" w:eastAsia="Times New Roman" w:hAnsi="Times New Roman" w:cs="Times New Roman"/>
                <w:lang w:eastAsia="ru-RU"/>
              </w:rPr>
              <w:t>Сельские ООШ (маленькие, наполняемость школы менее 150 чел.)</w:t>
            </w:r>
          </w:p>
        </w:tc>
        <w:tc>
          <w:tcPr>
            <w:tcW w:w="606" w:type="dxa"/>
            <w:shd w:val="clear" w:color="auto" w:fill="auto"/>
            <w:noWrap/>
            <w:vAlign w:val="center"/>
            <w:hideMark/>
          </w:tcPr>
          <w:p w14:paraId="267586B5"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6,</w:t>
            </w:r>
            <w:r w:rsidR="00DB0268">
              <w:rPr>
                <w:rFonts w:ascii="Times New Roman" w:eastAsia="Times New Roman" w:hAnsi="Times New Roman" w:cs="Times New Roman"/>
                <w:sz w:val="20"/>
                <w:szCs w:val="20"/>
                <w:lang w:eastAsia="ru-RU"/>
              </w:rPr>
              <w:t>3</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05BD9CA8"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10,</w:t>
            </w:r>
            <w:r w:rsidR="00DB0268">
              <w:rPr>
                <w:rFonts w:ascii="Times New Roman" w:eastAsia="Times New Roman" w:hAnsi="Times New Roman" w:cs="Times New Roman"/>
                <w:sz w:val="20"/>
                <w:szCs w:val="20"/>
                <w:lang w:eastAsia="ru-RU"/>
              </w:rPr>
              <w:t>2</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562F96C5"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9,9%</w:t>
            </w:r>
          </w:p>
        </w:tc>
        <w:tc>
          <w:tcPr>
            <w:tcW w:w="606" w:type="dxa"/>
            <w:shd w:val="clear" w:color="auto" w:fill="auto"/>
            <w:noWrap/>
            <w:vAlign w:val="center"/>
            <w:hideMark/>
          </w:tcPr>
          <w:p w14:paraId="7AB7F72D"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9,3%</w:t>
            </w:r>
          </w:p>
        </w:tc>
        <w:tc>
          <w:tcPr>
            <w:tcW w:w="606" w:type="dxa"/>
            <w:shd w:val="clear" w:color="auto" w:fill="auto"/>
            <w:noWrap/>
            <w:vAlign w:val="center"/>
            <w:hideMark/>
          </w:tcPr>
          <w:p w14:paraId="7E9283F6"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11,</w:t>
            </w:r>
            <w:r w:rsidR="00DB0268">
              <w:rPr>
                <w:rFonts w:ascii="Times New Roman" w:eastAsia="Times New Roman" w:hAnsi="Times New Roman" w:cs="Times New Roman"/>
                <w:sz w:val="20"/>
                <w:szCs w:val="20"/>
                <w:lang w:eastAsia="ru-RU"/>
              </w:rPr>
              <w:t>5</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55DD7611"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12,4%</w:t>
            </w:r>
          </w:p>
        </w:tc>
        <w:tc>
          <w:tcPr>
            <w:tcW w:w="606" w:type="dxa"/>
            <w:shd w:val="clear" w:color="auto" w:fill="auto"/>
            <w:noWrap/>
            <w:vAlign w:val="center"/>
            <w:hideMark/>
          </w:tcPr>
          <w:p w14:paraId="2C07543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8,8%</w:t>
            </w:r>
          </w:p>
        </w:tc>
        <w:tc>
          <w:tcPr>
            <w:tcW w:w="606" w:type="dxa"/>
            <w:shd w:val="clear" w:color="auto" w:fill="auto"/>
            <w:noWrap/>
            <w:vAlign w:val="center"/>
            <w:hideMark/>
          </w:tcPr>
          <w:p w14:paraId="30360331"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4,9%</w:t>
            </w:r>
          </w:p>
        </w:tc>
        <w:tc>
          <w:tcPr>
            <w:tcW w:w="606" w:type="dxa"/>
            <w:shd w:val="clear" w:color="auto" w:fill="auto"/>
            <w:noWrap/>
            <w:vAlign w:val="center"/>
            <w:hideMark/>
          </w:tcPr>
          <w:p w14:paraId="23254066"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5,7%</w:t>
            </w:r>
          </w:p>
        </w:tc>
        <w:tc>
          <w:tcPr>
            <w:tcW w:w="607" w:type="dxa"/>
            <w:shd w:val="clear" w:color="auto" w:fill="auto"/>
            <w:noWrap/>
            <w:vAlign w:val="center"/>
            <w:hideMark/>
          </w:tcPr>
          <w:p w14:paraId="67245B79"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6,3%</w:t>
            </w:r>
          </w:p>
        </w:tc>
      </w:tr>
      <w:tr w:rsidR="00DF23D9" w:rsidRPr="00280541" w14:paraId="4A5A92AF" w14:textId="77777777" w:rsidTr="00F9274F">
        <w:trPr>
          <w:jc w:val="center"/>
        </w:trPr>
        <w:tc>
          <w:tcPr>
            <w:tcW w:w="3862" w:type="dxa"/>
            <w:shd w:val="clear" w:color="auto" w:fill="auto"/>
            <w:hideMark/>
          </w:tcPr>
          <w:p w14:paraId="4B095080" w14:textId="77777777" w:rsidR="00003D17" w:rsidRPr="00280541" w:rsidRDefault="00B35D5F" w:rsidP="00003D17">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w:t>
            </w:r>
            <w:r w:rsidR="00F9274F">
              <w:rPr>
                <w:rFonts w:ascii="Times New Roman" w:eastAsia="Times New Roman" w:hAnsi="Times New Roman" w:cs="Times New Roman"/>
                <w:lang w:eastAsia="ru-RU"/>
              </w:rPr>
              <w:t xml:space="preserve"> </w:t>
            </w:r>
            <w:r w:rsidR="00003D17" w:rsidRPr="00280541">
              <w:rPr>
                <w:rFonts w:ascii="Times New Roman" w:eastAsia="Times New Roman" w:hAnsi="Times New Roman" w:cs="Times New Roman"/>
                <w:lang w:eastAsia="ru-RU"/>
              </w:rPr>
              <w:t>Сельские СОШ (маленькие, наполняемость школы менее 150 чел.)</w:t>
            </w:r>
          </w:p>
        </w:tc>
        <w:tc>
          <w:tcPr>
            <w:tcW w:w="606" w:type="dxa"/>
            <w:shd w:val="clear" w:color="000000" w:fill="FFFFFF"/>
            <w:noWrap/>
            <w:vAlign w:val="center"/>
            <w:hideMark/>
          </w:tcPr>
          <w:p w14:paraId="3F620E26"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5,</w:t>
            </w:r>
            <w:r w:rsidR="00DB0268">
              <w:rPr>
                <w:rFonts w:ascii="Times New Roman" w:eastAsia="Times New Roman" w:hAnsi="Times New Roman" w:cs="Times New Roman"/>
                <w:sz w:val="20"/>
                <w:szCs w:val="20"/>
                <w:lang w:eastAsia="ru-RU"/>
              </w:rPr>
              <w:t>1</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2FC5A4DE"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7,</w:t>
            </w:r>
            <w:r w:rsidR="00DB0268">
              <w:rPr>
                <w:rFonts w:ascii="Times New Roman" w:eastAsia="Times New Roman" w:hAnsi="Times New Roman" w:cs="Times New Roman"/>
                <w:sz w:val="20"/>
                <w:szCs w:val="20"/>
                <w:lang w:eastAsia="ru-RU"/>
              </w:rPr>
              <w:t>2</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4C52A30D"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7,0%</w:t>
            </w:r>
          </w:p>
        </w:tc>
        <w:tc>
          <w:tcPr>
            <w:tcW w:w="606" w:type="dxa"/>
            <w:shd w:val="clear" w:color="000000" w:fill="FFFFFF"/>
            <w:noWrap/>
            <w:vAlign w:val="center"/>
            <w:hideMark/>
          </w:tcPr>
          <w:p w14:paraId="194611BA"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8,3%</w:t>
            </w:r>
          </w:p>
        </w:tc>
        <w:tc>
          <w:tcPr>
            <w:tcW w:w="606" w:type="dxa"/>
            <w:shd w:val="clear" w:color="000000" w:fill="FFFFFF"/>
            <w:noWrap/>
            <w:vAlign w:val="center"/>
            <w:hideMark/>
          </w:tcPr>
          <w:p w14:paraId="3022C48B"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8,</w:t>
            </w:r>
            <w:r w:rsidR="00DB0268">
              <w:rPr>
                <w:rFonts w:ascii="Times New Roman" w:eastAsia="Times New Roman" w:hAnsi="Times New Roman" w:cs="Times New Roman"/>
                <w:sz w:val="20"/>
                <w:szCs w:val="20"/>
                <w:lang w:eastAsia="ru-RU"/>
              </w:rPr>
              <w:t>6</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40DAD646"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14,1%</w:t>
            </w:r>
          </w:p>
        </w:tc>
        <w:tc>
          <w:tcPr>
            <w:tcW w:w="606" w:type="dxa"/>
            <w:shd w:val="clear" w:color="000000" w:fill="FFFFFF"/>
            <w:noWrap/>
            <w:vAlign w:val="center"/>
            <w:hideMark/>
          </w:tcPr>
          <w:p w14:paraId="265B03BD"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15,0%</w:t>
            </w:r>
          </w:p>
        </w:tc>
        <w:tc>
          <w:tcPr>
            <w:tcW w:w="606" w:type="dxa"/>
            <w:shd w:val="clear" w:color="000000" w:fill="FFFFFF"/>
            <w:noWrap/>
            <w:vAlign w:val="center"/>
            <w:hideMark/>
          </w:tcPr>
          <w:p w14:paraId="0CAB2801"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9,2%</w:t>
            </w:r>
          </w:p>
        </w:tc>
        <w:tc>
          <w:tcPr>
            <w:tcW w:w="606" w:type="dxa"/>
            <w:shd w:val="clear" w:color="000000" w:fill="FFFFFF"/>
            <w:noWrap/>
            <w:vAlign w:val="center"/>
            <w:hideMark/>
          </w:tcPr>
          <w:p w14:paraId="1D2A66A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5,2%</w:t>
            </w:r>
          </w:p>
        </w:tc>
        <w:tc>
          <w:tcPr>
            <w:tcW w:w="607" w:type="dxa"/>
            <w:shd w:val="clear" w:color="000000" w:fill="FFFFFF"/>
            <w:noWrap/>
            <w:vAlign w:val="center"/>
            <w:hideMark/>
          </w:tcPr>
          <w:p w14:paraId="7EB03E7F"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7,3%</w:t>
            </w:r>
          </w:p>
        </w:tc>
      </w:tr>
      <w:tr w:rsidR="00DF23D9" w:rsidRPr="00280541" w14:paraId="2A25FECE" w14:textId="77777777" w:rsidTr="00F9274F">
        <w:trPr>
          <w:jc w:val="center"/>
        </w:trPr>
        <w:tc>
          <w:tcPr>
            <w:tcW w:w="3862" w:type="dxa"/>
            <w:shd w:val="clear" w:color="auto" w:fill="auto"/>
            <w:hideMark/>
          </w:tcPr>
          <w:p w14:paraId="0FBA29DB" w14:textId="77777777" w:rsidR="00003D17" w:rsidRPr="00280541" w:rsidRDefault="00B35D5F" w:rsidP="00003D17">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3.</w:t>
            </w:r>
            <w:r w:rsidR="00F9274F">
              <w:rPr>
                <w:rFonts w:ascii="Times New Roman" w:eastAsia="Times New Roman" w:hAnsi="Times New Roman" w:cs="Times New Roman"/>
                <w:lang w:eastAsia="ru-RU"/>
              </w:rPr>
              <w:t xml:space="preserve"> </w:t>
            </w:r>
            <w:r w:rsidR="00003D17" w:rsidRPr="00280541">
              <w:rPr>
                <w:rFonts w:ascii="Times New Roman" w:eastAsia="Times New Roman" w:hAnsi="Times New Roman" w:cs="Times New Roman"/>
                <w:lang w:eastAsia="ru-RU"/>
              </w:rPr>
              <w:t>Городские СОШ (средние, наполняемость школы 150 – 500 чел.)</w:t>
            </w:r>
          </w:p>
        </w:tc>
        <w:tc>
          <w:tcPr>
            <w:tcW w:w="606" w:type="dxa"/>
            <w:shd w:val="clear" w:color="auto" w:fill="auto"/>
            <w:noWrap/>
            <w:vAlign w:val="center"/>
            <w:hideMark/>
          </w:tcPr>
          <w:p w14:paraId="73E467B5"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4,</w:t>
            </w:r>
            <w:r w:rsidR="00DB0268">
              <w:rPr>
                <w:rFonts w:ascii="Times New Roman" w:eastAsia="Times New Roman" w:hAnsi="Times New Roman" w:cs="Times New Roman"/>
                <w:sz w:val="20"/>
                <w:szCs w:val="20"/>
                <w:lang w:eastAsia="ru-RU"/>
              </w:rPr>
              <w:t>8</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1C6B90F4"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11,</w:t>
            </w:r>
            <w:r w:rsidR="00DB0268">
              <w:rPr>
                <w:rFonts w:ascii="Times New Roman" w:eastAsia="Times New Roman" w:hAnsi="Times New Roman" w:cs="Times New Roman"/>
                <w:sz w:val="20"/>
                <w:szCs w:val="20"/>
                <w:lang w:eastAsia="ru-RU"/>
              </w:rPr>
              <w:t>3</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65A4A067"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14,9%</w:t>
            </w:r>
          </w:p>
        </w:tc>
        <w:tc>
          <w:tcPr>
            <w:tcW w:w="606" w:type="dxa"/>
            <w:shd w:val="clear" w:color="auto" w:fill="auto"/>
            <w:noWrap/>
            <w:vAlign w:val="center"/>
            <w:hideMark/>
          </w:tcPr>
          <w:p w14:paraId="77AA7F5C"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12,6%</w:t>
            </w:r>
          </w:p>
        </w:tc>
        <w:tc>
          <w:tcPr>
            <w:tcW w:w="606" w:type="dxa"/>
            <w:shd w:val="clear" w:color="auto" w:fill="auto"/>
            <w:noWrap/>
            <w:vAlign w:val="center"/>
            <w:hideMark/>
          </w:tcPr>
          <w:p w14:paraId="62E4D47F"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16,</w:t>
            </w:r>
            <w:r w:rsidR="00DB0268">
              <w:rPr>
                <w:rFonts w:ascii="Times New Roman" w:eastAsia="Times New Roman" w:hAnsi="Times New Roman" w:cs="Times New Roman"/>
                <w:sz w:val="20"/>
                <w:szCs w:val="20"/>
                <w:lang w:eastAsia="ru-RU"/>
              </w:rPr>
              <w:t>5</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7FB8F18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17,1%</w:t>
            </w:r>
          </w:p>
        </w:tc>
        <w:tc>
          <w:tcPr>
            <w:tcW w:w="606" w:type="dxa"/>
            <w:shd w:val="clear" w:color="auto" w:fill="auto"/>
            <w:noWrap/>
            <w:vAlign w:val="center"/>
            <w:hideMark/>
          </w:tcPr>
          <w:p w14:paraId="7516259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15,5%</w:t>
            </w:r>
          </w:p>
        </w:tc>
        <w:tc>
          <w:tcPr>
            <w:tcW w:w="606" w:type="dxa"/>
            <w:shd w:val="clear" w:color="auto" w:fill="auto"/>
            <w:noWrap/>
            <w:vAlign w:val="center"/>
            <w:hideMark/>
          </w:tcPr>
          <w:p w14:paraId="6DAC635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9,7%</w:t>
            </w:r>
          </w:p>
        </w:tc>
        <w:tc>
          <w:tcPr>
            <w:tcW w:w="606" w:type="dxa"/>
            <w:shd w:val="clear" w:color="auto" w:fill="auto"/>
            <w:noWrap/>
            <w:vAlign w:val="center"/>
            <w:hideMark/>
          </w:tcPr>
          <w:p w14:paraId="096B48CA"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6,8%</w:t>
            </w:r>
          </w:p>
        </w:tc>
        <w:tc>
          <w:tcPr>
            <w:tcW w:w="607" w:type="dxa"/>
            <w:shd w:val="clear" w:color="auto" w:fill="auto"/>
            <w:noWrap/>
            <w:vAlign w:val="center"/>
            <w:hideMark/>
          </w:tcPr>
          <w:p w14:paraId="73D41491"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7,9%</w:t>
            </w:r>
          </w:p>
        </w:tc>
      </w:tr>
      <w:tr w:rsidR="00DF23D9" w:rsidRPr="00280541" w14:paraId="32185F08" w14:textId="77777777" w:rsidTr="00F9274F">
        <w:trPr>
          <w:jc w:val="center"/>
        </w:trPr>
        <w:tc>
          <w:tcPr>
            <w:tcW w:w="3862" w:type="dxa"/>
            <w:shd w:val="clear" w:color="auto" w:fill="auto"/>
            <w:hideMark/>
          </w:tcPr>
          <w:p w14:paraId="0EACEFB1" w14:textId="77777777" w:rsidR="00003D17" w:rsidRPr="00280541" w:rsidRDefault="00B35D5F" w:rsidP="00003D17">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w:t>
            </w:r>
            <w:r w:rsidR="00F9274F">
              <w:rPr>
                <w:rFonts w:ascii="Times New Roman" w:eastAsia="Times New Roman" w:hAnsi="Times New Roman" w:cs="Times New Roman"/>
                <w:lang w:eastAsia="ru-RU"/>
              </w:rPr>
              <w:t xml:space="preserve"> </w:t>
            </w:r>
            <w:r w:rsidR="00003D17" w:rsidRPr="00280541">
              <w:rPr>
                <w:rFonts w:ascii="Times New Roman" w:eastAsia="Times New Roman" w:hAnsi="Times New Roman" w:cs="Times New Roman"/>
                <w:lang w:eastAsia="ru-RU"/>
              </w:rPr>
              <w:t>Городские СОШ (большие, наполняемость школы свыше 500 чел.)</w:t>
            </w:r>
          </w:p>
        </w:tc>
        <w:tc>
          <w:tcPr>
            <w:tcW w:w="606" w:type="dxa"/>
            <w:shd w:val="clear" w:color="000000" w:fill="FFFFFF"/>
            <w:noWrap/>
            <w:vAlign w:val="center"/>
            <w:hideMark/>
          </w:tcPr>
          <w:p w14:paraId="1B741E63"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3,</w:t>
            </w:r>
            <w:r w:rsidR="00DB0268">
              <w:rPr>
                <w:rFonts w:ascii="Times New Roman" w:eastAsia="Times New Roman" w:hAnsi="Times New Roman" w:cs="Times New Roman"/>
                <w:sz w:val="20"/>
                <w:szCs w:val="20"/>
                <w:lang w:eastAsia="ru-RU"/>
              </w:rPr>
              <w:t>7</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50BE8193"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w:t>
            </w:r>
            <w:r w:rsidR="00DB0268">
              <w:rPr>
                <w:rFonts w:ascii="Times New Roman" w:eastAsia="Times New Roman" w:hAnsi="Times New Roman" w:cs="Times New Roman"/>
                <w:sz w:val="20"/>
                <w:szCs w:val="20"/>
                <w:lang w:eastAsia="ru-RU"/>
              </w:rPr>
              <w:t>6</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377DB46D"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12,4%</w:t>
            </w:r>
          </w:p>
        </w:tc>
        <w:tc>
          <w:tcPr>
            <w:tcW w:w="606" w:type="dxa"/>
            <w:shd w:val="clear" w:color="000000" w:fill="FFFFFF"/>
            <w:noWrap/>
            <w:vAlign w:val="center"/>
            <w:hideMark/>
          </w:tcPr>
          <w:p w14:paraId="6C7F9322"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12,8%</w:t>
            </w:r>
          </w:p>
        </w:tc>
        <w:tc>
          <w:tcPr>
            <w:tcW w:w="606" w:type="dxa"/>
            <w:shd w:val="clear" w:color="000000" w:fill="FFFFFF"/>
            <w:noWrap/>
            <w:vAlign w:val="center"/>
            <w:hideMark/>
          </w:tcPr>
          <w:p w14:paraId="753C81E0" w14:textId="77777777" w:rsidR="00003D17" w:rsidRPr="003D740E" w:rsidRDefault="00DB0268" w:rsidP="003D740E">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w:t>
            </w:r>
            <w:r w:rsidR="00003D17"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2D4F5866"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22,2%</w:t>
            </w:r>
          </w:p>
        </w:tc>
        <w:tc>
          <w:tcPr>
            <w:tcW w:w="606" w:type="dxa"/>
            <w:shd w:val="clear" w:color="000000" w:fill="FFFFFF"/>
            <w:noWrap/>
            <w:vAlign w:val="center"/>
            <w:hideMark/>
          </w:tcPr>
          <w:p w14:paraId="57FF1BCB"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18,4%</w:t>
            </w:r>
          </w:p>
        </w:tc>
        <w:tc>
          <w:tcPr>
            <w:tcW w:w="606" w:type="dxa"/>
            <w:shd w:val="clear" w:color="000000" w:fill="FFFFFF"/>
            <w:noWrap/>
            <w:vAlign w:val="center"/>
            <w:hideMark/>
          </w:tcPr>
          <w:p w14:paraId="70DA134F"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11,4%</w:t>
            </w:r>
          </w:p>
        </w:tc>
        <w:tc>
          <w:tcPr>
            <w:tcW w:w="606" w:type="dxa"/>
            <w:shd w:val="clear" w:color="000000" w:fill="FFFFFF"/>
            <w:noWrap/>
            <w:vAlign w:val="center"/>
            <w:hideMark/>
          </w:tcPr>
          <w:p w14:paraId="7923B25C"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8,0%</w:t>
            </w:r>
          </w:p>
        </w:tc>
        <w:tc>
          <w:tcPr>
            <w:tcW w:w="607" w:type="dxa"/>
            <w:shd w:val="clear" w:color="000000" w:fill="FFFFFF"/>
            <w:noWrap/>
            <w:vAlign w:val="center"/>
            <w:hideMark/>
          </w:tcPr>
          <w:p w14:paraId="697E6C94"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9,1%</w:t>
            </w:r>
          </w:p>
        </w:tc>
      </w:tr>
    </w:tbl>
    <w:p w14:paraId="6C0273A5" w14:textId="77777777" w:rsidR="00003D17" w:rsidRPr="00280541" w:rsidRDefault="00003D17" w:rsidP="003D740E">
      <w:pPr>
        <w:pStyle w:val="afb"/>
      </w:pPr>
    </w:p>
    <w:p w14:paraId="351B748F" w14:textId="77777777" w:rsidR="00003D17" w:rsidRPr="00280541" w:rsidRDefault="00003D17" w:rsidP="003D740E">
      <w:pPr>
        <w:pStyle w:val="afb"/>
      </w:pPr>
      <w:r w:rsidRPr="00280541">
        <w:t>Сравнительный анализ результатов ВПР по математике и русскому языку в ра</w:t>
      </w:r>
      <w:r w:rsidR="00B64812" w:rsidRPr="00280541">
        <w:t>зрезе кластеров выявил следующие тенденции</w:t>
      </w:r>
      <w:r w:rsidRPr="00280541">
        <w:t>. В целом:</w:t>
      </w:r>
    </w:p>
    <w:p w14:paraId="79534FE9" w14:textId="77777777" w:rsidR="00003D17" w:rsidRPr="00280541" w:rsidRDefault="00003D17" w:rsidP="003D740E">
      <w:pPr>
        <w:pStyle w:val="afb"/>
        <w:numPr>
          <w:ilvl w:val="0"/>
          <w:numId w:val="28"/>
        </w:numPr>
        <w:ind w:left="851"/>
      </w:pPr>
      <w:r w:rsidRPr="00280541">
        <w:t>в сельских СОШ с малым количеством обу</w:t>
      </w:r>
      <w:r w:rsidR="00B64812" w:rsidRPr="00280541">
        <w:t xml:space="preserve">чающихся результаты ВПР по двум </w:t>
      </w:r>
      <w:r w:rsidRPr="00280541">
        <w:t>предметам выше, чем в маленьких сельских ООШ;</w:t>
      </w:r>
    </w:p>
    <w:p w14:paraId="0C2DA62B" w14:textId="77777777" w:rsidR="00003D17" w:rsidRPr="00280541" w:rsidRDefault="00003D17" w:rsidP="003D740E">
      <w:pPr>
        <w:pStyle w:val="afb"/>
        <w:numPr>
          <w:ilvl w:val="0"/>
          <w:numId w:val="28"/>
        </w:numPr>
        <w:ind w:left="851"/>
      </w:pPr>
      <w:r w:rsidRPr="00280541">
        <w:t>в больших городских СОШ также результаты лучше, чем в средних городских СОШ;</w:t>
      </w:r>
    </w:p>
    <w:p w14:paraId="4E4C714C" w14:textId="77777777" w:rsidR="00B35D5F" w:rsidRPr="00280541" w:rsidRDefault="00003D17" w:rsidP="003D740E">
      <w:pPr>
        <w:pStyle w:val="afb"/>
        <w:numPr>
          <w:ilvl w:val="0"/>
          <w:numId w:val="28"/>
        </w:numPr>
        <w:ind w:left="851"/>
      </w:pPr>
      <w:r w:rsidRPr="00280541">
        <w:t>индекс «высоких» результатов и по русскому языку, и по математике в параллелях с 4 по 8 классы выше в кластере городских СОШ</w:t>
      </w:r>
      <w:r w:rsidR="00B35D5F" w:rsidRPr="00280541">
        <w:t>.</w:t>
      </w:r>
    </w:p>
    <w:p w14:paraId="65A35ADB" w14:textId="77777777" w:rsidR="00B35D5F" w:rsidRPr="00280541" w:rsidRDefault="00B35D5F" w:rsidP="003D740E">
      <w:pPr>
        <w:pStyle w:val="afb"/>
      </w:pPr>
      <w:r w:rsidRPr="00280541">
        <w:t>Выявленные тенденции можно, вероятно, объяснить</w:t>
      </w:r>
      <w:r w:rsidR="00BD7384">
        <w:t xml:space="preserve"> </w:t>
      </w:r>
      <w:r w:rsidRPr="00280541">
        <w:t>определенными ограничениями в наличии материальных, кадровых ресурсов и спектра образовательных услуг учреждений</w:t>
      </w:r>
      <w:r w:rsidR="00BD7384">
        <w:t xml:space="preserve"> </w:t>
      </w:r>
      <w:r w:rsidRPr="00280541">
        <w:t>дополнительного образования в сельской местности.</w:t>
      </w:r>
    </w:p>
    <w:p w14:paraId="46E17320" w14:textId="77777777" w:rsidR="005443F8" w:rsidRPr="00280541" w:rsidRDefault="005443F8" w:rsidP="003D740E">
      <w:pPr>
        <w:pStyle w:val="afb"/>
      </w:pPr>
      <w:r w:rsidRPr="00280541">
        <w:t>Рассматривая динамику изменения показателей от 4 к 8 классу в разрезе указанных кластеров, можно выявить следующие закономерности:</w:t>
      </w:r>
    </w:p>
    <w:p w14:paraId="520A7E39" w14:textId="77777777" w:rsidR="00003D17" w:rsidRPr="00280541" w:rsidRDefault="00B35D5F" w:rsidP="003D740E">
      <w:pPr>
        <w:pStyle w:val="afb"/>
        <w:numPr>
          <w:ilvl w:val="0"/>
          <w:numId w:val="29"/>
        </w:numPr>
        <w:ind w:left="851"/>
      </w:pPr>
      <w:r w:rsidRPr="00280541">
        <w:t>динамика изменений образовательных результатов по показателю «доля не достигших базового уровня»</w:t>
      </w:r>
      <w:r w:rsidR="00003D17" w:rsidRPr="00280541">
        <w:t xml:space="preserve"> </w:t>
      </w:r>
      <w:r w:rsidRPr="00280541">
        <w:t>по математике:</w:t>
      </w:r>
    </w:p>
    <w:p w14:paraId="77992440" w14:textId="77777777" w:rsidR="00B35D5F" w:rsidRPr="00280541" w:rsidRDefault="003D740E" w:rsidP="003D740E">
      <w:pPr>
        <w:pStyle w:val="afb"/>
        <w:ind w:left="851" w:firstLine="0"/>
      </w:pPr>
      <w:r>
        <w:t>–</w:t>
      </w:r>
      <w:r w:rsidR="00B35D5F" w:rsidRPr="00280541">
        <w:t xml:space="preserve"> в первых</w:t>
      </w:r>
      <w:r w:rsidR="00801CCD" w:rsidRPr="00280541">
        <w:t xml:space="preserve"> двух</w:t>
      </w:r>
      <w:r w:rsidR="00B35D5F" w:rsidRPr="00280541">
        <w:t xml:space="preserve"> кластерах отмечается увеличение с 4 по 7 класс, снижение в 8 классе;</w:t>
      </w:r>
    </w:p>
    <w:p w14:paraId="49109965" w14:textId="77777777" w:rsidR="00B35D5F" w:rsidRPr="00280541" w:rsidRDefault="003D740E" w:rsidP="003D740E">
      <w:pPr>
        <w:pStyle w:val="afb"/>
        <w:ind w:left="851" w:firstLine="0"/>
      </w:pPr>
      <w:r>
        <w:t>–</w:t>
      </w:r>
      <w:r w:rsidR="00B35D5F" w:rsidRPr="00280541">
        <w:t xml:space="preserve"> в больших</w:t>
      </w:r>
      <w:r w:rsidR="00801CCD" w:rsidRPr="00280541">
        <w:t xml:space="preserve"> и средних</w:t>
      </w:r>
      <w:r w:rsidR="00BD7384">
        <w:t xml:space="preserve"> </w:t>
      </w:r>
      <w:r w:rsidR="00B35D5F" w:rsidRPr="00280541">
        <w:t xml:space="preserve">городских школах </w:t>
      </w:r>
      <w:r w:rsidR="00F67FD7" w:rsidRPr="00280541">
        <w:t xml:space="preserve">(кластер </w:t>
      </w:r>
      <w:r w:rsidR="00801CCD" w:rsidRPr="00280541">
        <w:t>3,</w:t>
      </w:r>
      <w:r w:rsidR="00F67FD7" w:rsidRPr="00280541">
        <w:t>4) наблюдается значительное</w:t>
      </w:r>
      <w:r w:rsidR="00BD7384">
        <w:t xml:space="preserve"> </w:t>
      </w:r>
      <w:r w:rsidR="00B35D5F" w:rsidRPr="00280541">
        <w:t>увеличение</w:t>
      </w:r>
      <w:r w:rsidR="00F67FD7" w:rsidRPr="00280541">
        <w:t xml:space="preserve"> доли не достигших базового уровня подготовки в соответствии с ФГОС</w:t>
      </w:r>
      <w:r w:rsidR="00B35D5F" w:rsidRPr="00280541">
        <w:t xml:space="preserve"> </w:t>
      </w:r>
      <w:r w:rsidR="00F67FD7" w:rsidRPr="00280541">
        <w:t>в 5 классе в сравнении с 4-м, и далее сохранение этого уровня в 6-8 классах.</w:t>
      </w:r>
    </w:p>
    <w:p w14:paraId="1CD99222" w14:textId="77777777" w:rsidR="00B35D5F" w:rsidRPr="00280541" w:rsidRDefault="00B35D5F" w:rsidP="003D740E">
      <w:pPr>
        <w:pStyle w:val="afb"/>
        <w:numPr>
          <w:ilvl w:val="0"/>
          <w:numId w:val="29"/>
        </w:numPr>
        <w:ind w:left="851"/>
      </w:pPr>
      <w:r w:rsidRPr="00280541">
        <w:t>динамика изменений образовательных результатов по показателю «доля не достигших базового уровня» по русскому языку</w:t>
      </w:r>
      <w:r w:rsidR="00F67FD7" w:rsidRPr="00280541">
        <w:t xml:space="preserve"> во всех кластерах единая</w:t>
      </w:r>
      <w:r w:rsidR="00024DFA" w:rsidRPr="00280541">
        <w:t xml:space="preserve"> -</w:t>
      </w:r>
      <w:r w:rsidR="00BD7384">
        <w:t xml:space="preserve"> </w:t>
      </w:r>
      <w:r w:rsidR="00F67FD7" w:rsidRPr="00280541">
        <w:t>увеличение от класса к классу неудовлетворительных результатов.</w:t>
      </w:r>
      <w:r w:rsidR="00024DFA" w:rsidRPr="00280541">
        <w:t xml:space="preserve"> При этом необходимо отметить, что доля обучающихся, не достигших базового уровня подготовки по русскому языку, во всех кластерах и параллелях выше данного показателя по математике.</w:t>
      </w:r>
    </w:p>
    <w:p w14:paraId="61C7DF0B" w14:textId="77777777" w:rsidR="00801CCD" w:rsidRPr="00280541" w:rsidRDefault="00B35D5F" w:rsidP="003D740E">
      <w:pPr>
        <w:pStyle w:val="afb"/>
        <w:numPr>
          <w:ilvl w:val="0"/>
          <w:numId w:val="29"/>
        </w:numPr>
        <w:ind w:left="851"/>
      </w:pPr>
      <w:r w:rsidRPr="00280541">
        <w:t>динамика изменений образовательных результатов по показателю «доля высоких результатов</w:t>
      </w:r>
      <w:r w:rsidR="00801CCD" w:rsidRPr="00280541">
        <w:t>»:</w:t>
      </w:r>
    </w:p>
    <w:p w14:paraId="4BC487C8" w14:textId="77777777" w:rsidR="00801CCD" w:rsidRPr="00280541" w:rsidRDefault="003D740E" w:rsidP="003D740E">
      <w:pPr>
        <w:pStyle w:val="afb"/>
        <w:ind w:left="851" w:firstLine="0"/>
      </w:pPr>
      <w:r>
        <w:t xml:space="preserve">– </w:t>
      </w:r>
      <w:r w:rsidR="00B35D5F" w:rsidRPr="00280541">
        <w:t>по математике</w:t>
      </w:r>
      <w:r w:rsidR="00F67FD7" w:rsidRPr="00280541">
        <w:t xml:space="preserve"> </w:t>
      </w:r>
      <w:r w:rsidR="00F9274F">
        <w:t>—</w:t>
      </w:r>
      <w:r w:rsidR="00F67FD7" w:rsidRPr="00280541">
        <w:t xml:space="preserve"> во всех кластерах наблюдается</w:t>
      </w:r>
      <w:r w:rsidR="00BD7384">
        <w:t xml:space="preserve"> </w:t>
      </w:r>
      <w:r w:rsidR="00801CCD" w:rsidRPr="00280541">
        <w:t xml:space="preserve">довольно резкое </w:t>
      </w:r>
      <w:r w:rsidR="00F67FD7" w:rsidRPr="00280541">
        <w:t xml:space="preserve">снижение </w:t>
      </w:r>
      <w:r w:rsidR="00801CCD" w:rsidRPr="00280541">
        <w:t>высоких результатов от 4 к 8 классу.</w:t>
      </w:r>
    </w:p>
    <w:p w14:paraId="4D99D4E1" w14:textId="77777777" w:rsidR="00801CCD" w:rsidRPr="00280541" w:rsidRDefault="003D740E" w:rsidP="003D740E">
      <w:pPr>
        <w:pStyle w:val="afb"/>
        <w:ind w:left="851" w:firstLine="0"/>
      </w:pPr>
      <w:r>
        <w:t xml:space="preserve">– </w:t>
      </w:r>
      <w:r w:rsidR="00B35D5F" w:rsidRPr="00280541">
        <w:t>по русскому языку</w:t>
      </w:r>
      <w:r w:rsidR="00801CCD" w:rsidRPr="00280541">
        <w:t xml:space="preserve"> </w:t>
      </w:r>
      <w:r w:rsidR="00F9274F">
        <w:t xml:space="preserve">— </w:t>
      </w:r>
      <w:r w:rsidR="00801CCD" w:rsidRPr="00280541">
        <w:t>во всех кластерах наблюдается снижение высоких результатов от 4 к 8 классу, но не столь резкое</w:t>
      </w:r>
      <w:r w:rsidR="00DB0268">
        <w:t>,</w:t>
      </w:r>
      <w:r w:rsidR="00801CCD" w:rsidRPr="00280541">
        <w:t xml:space="preserve"> как по математике. </w:t>
      </w:r>
    </w:p>
    <w:p w14:paraId="218891AF" w14:textId="77777777" w:rsidR="00801CCD" w:rsidRPr="00280541" w:rsidRDefault="00801CCD" w:rsidP="003D740E">
      <w:pPr>
        <w:pStyle w:val="afb"/>
      </w:pPr>
      <w:r w:rsidRPr="00280541">
        <w:t>Эта тенденция (снижени</w:t>
      </w:r>
      <w:r w:rsidR="001F6063">
        <w:t>е</w:t>
      </w:r>
      <w:r w:rsidRPr="00280541">
        <w:t xml:space="preserve"> образовательных результатов на уровне основного общего образования) характерна в целом для всей системы образования не только региона, но и страны.</w:t>
      </w:r>
    </w:p>
    <w:p w14:paraId="0F49A72A" w14:textId="77777777" w:rsidR="00801CCD" w:rsidRPr="00280541" w:rsidRDefault="00801CCD" w:rsidP="003D740E">
      <w:pPr>
        <w:pStyle w:val="afb"/>
      </w:pPr>
      <w:r w:rsidRPr="00280541">
        <w:t xml:space="preserve">Вместе с тем, выявленная тенденция сохранения </w:t>
      </w:r>
      <w:r w:rsidR="0080459E" w:rsidRPr="00280541">
        <w:t xml:space="preserve">доли детей, </w:t>
      </w:r>
      <w:r w:rsidRPr="00280541">
        <w:t>не достигших базового уровня подготовки</w:t>
      </w:r>
      <w:r w:rsidR="00BD7384">
        <w:t xml:space="preserve"> </w:t>
      </w:r>
      <w:r w:rsidRPr="00280541">
        <w:t>по математике</w:t>
      </w:r>
      <w:r w:rsidR="0080459E" w:rsidRPr="00280541">
        <w:t>,</w:t>
      </w:r>
      <w:r w:rsidRPr="00280541">
        <w:t xml:space="preserve"> в средних и больших городских школах (кластеры 3,4) может свидетельствовать</w:t>
      </w:r>
      <w:r w:rsidR="00BD7384">
        <w:t xml:space="preserve"> </w:t>
      </w:r>
      <w:r w:rsidR="0080459E" w:rsidRPr="00280541">
        <w:t>об определенных проблемах с организацией индивидуального подхода к работе со слабыми детьми, который</w:t>
      </w:r>
      <w:r w:rsidR="003336C1" w:rsidRPr="00280541">
        <w:t xml:space="preserve"> вероятно</w:t>
      </w:r>
      <w:r w:rsidR="00BD7384">
        <w:t xml:space="preserve"> </w:t>
      </w:r>
      <w:r w:rsidR="0080459E" w:rsidRPr="00280541">
        <w:t>лучше организован в небольших школах в сельской местности.</w:t>
      </w:r>
    </w:p>
    <w:p w14:paraId="179EBFC4" w14:textId="77777777" w:rsidR="00003D17" w:rsidRPr="00280541" w:rsidRDefault="00003D17" w:rsidP="003D740E">
      <w:pPr>
        <w:pStyle w:val="afb"/>
      </w:pPr>
      <w:r w:rsidRPr="00280541">
        <w:t>Вместе с тем, в каждом кластере, вне зависимости от расположения и наполняемости школы, можно выделить ОО, работающие в сложных социальных контекстах, но достигающих стабильно хороших или высоких результатов. Это резильентные школы.</w:t>
      </w:r>
    </w:p>
    <w:p w14:paraId="402F7CF2" w14:textId="77777777" w:rsidR="00003D17" w:rsidRPr="00280541" w:rsidRDefault="00003D17" w:rsidP="003D740E">
      <w:pPr>
        <w:pStyle w:val="afb"/>
      </w:pPr>
      <w:r w:rsidRPr="00280541">
        <w:t>В целях контроля качества образовательных результатов муниципальным органам управления образованием рекомендуем провести работу по выявлению на территории муниципального образования резильентных школ с успешными практиками по осуществлению профилактики рисков низких результатов, по сформированности эффективных управленческих механизмов. Выбранные ОО должны стать впоследствии источниками практического опыта для других школ региона.</w:t>
      </w:r>
    </w:p>
    <w:p w14:paraId="78D93956" w14:textId="77777777" w:rsidR="00153936" w:rsidRDefault="00153936">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407987E3" w14:textId="77777777" w:rsidR="0044182C" w:rsidRPr="00280541" w:rsidRDefault="00FB4273" w:rsidP="005E6F39">
      <w:pPr>
        <w:pStyle w:val="1"/>
        <w:spacing w:after="240"/>
        <w:jc w:val="center"/>
        <w:rPr>
          <w:rFonts w:ascii="Times New Roman" w:hAnsi="Times New Roman" w:cs="Times New Roman"/>
          <w:b/>
          <w:color w:val="auto"/>
          <w:sz w:val="28"/>
          <w:szCs w:val="28"/>
        </w:rPr>
      </w:pPr>
      <w:r w:rsidRPr="00F9274F">
        <w:rPr>
          <w:rFonts w:ascii="Times New Roman" w:hAnsi="Times New Roman" w:cs="Times New Roman"/>
          <w:b/>
          <w:color w:val="auto"/>
          <w:sz w:val="28"/>
          <w:szCs w:val="28"/>
        </w:rPr>
        <w:t>1</w:t>
      </w:r>
      <w:r w:rsidR="00F9274F" w:rsidRPr="00F9274F">
        <w:rPr>
          <w:rFonts w:ascii="Times New Roman" w:hAnsi="Times New Roman" w:cs="Times New Roman"/>
          <w:b/>
          <w:color w:val="auto"/>
          <w:sz w:val="28"/>
          <w:szCs w:val="28"/>
        </w:rPr>
        <w:t>4</w:t>
      </w:r>
      <w:r w:rsidRPr="00F9274F">
        <w:rPr>
          <w:rFonts w:ascii="Times New Roman" w:hAnsi="Times New Roman" w:cs="Times New Roman"/>
          <w:b/>
          <w:color w:val="auto"/>
          <w:sz w:val="28"/>
          <w:szCs w:val="28"/>
        </w:rPr>
        <w:t xml:space="preserve">. </w:t>
      </w:r>
      <w:r w:rsidR="0044182C" w:rsidRPr="00F9274F">
        <w:rPr>
          <w:rFonts w:ascii="Times New Roman" w:hAnsi="Times New Roman" w:cs="Times New Roman"/>
          <w:b/>
          <w:color w:val="auto"/>
          <w:sz w:val="28"/>
          <w:szCs w:val="28"/>
        </w:rPr>
        <w:t>ВЫВОДЫ</w:t>
      </w:r>
    </w:p>
    <w:p w14:paraId="115EDBD2" w14:textId="77777777" w:rsidR="0044182C" w:rsidRPr="00280541" w:rsidRDefault="0044182C" w:rsidP="00553093">
      <w:pPr>
        <w:pStyle w:val="afb"/>
      </w:pPr>
      <w:r w:rsidRPr="00280541">
        <w:t xml:space="preserve">Анализ результатов Всероссийских проверочных работ, проведенных </w:t>
      </w:r>
      <w:r w:rsidR="00A30752" w:rsidRPr="00280541">
        <w:t>весной</w:t>
      </w:r>
      <w:r w:rsidR="00F9274F">
        <w:t xml:space="preserve"> и осенью</w:t>
      </w:r>
      <w:r w:rsidRPr="00280541">
        <w:t xml:space="preserve"> 202</w:t>
      </w:r>
      <w:r w:rsidR="00F9274F">
        <w:t>2</w:t>
      </w:r>
      <w:r w:rsidRPr="00280541">
        <w:t xml:space="preserve"> года, показал следующее.</w:t>
      </w:r>
    </w:p>
    <w:p w14:paraId="7F23BE48" w14:textId="77777777" w:rsidR="0044182C" w:rsidRPr="00280541" w:rsidRDefault="002131CC" w:rsidP="00553093">
      <w:pPr>
        <w:pStyle w:val="afb"/>
      </w:pPr>
      <w:r>
        <w:t>1. </w:t>
      </w:r>
      <w:r w:rsidR="0044182C" w:rsidRPr="00280541">
        <w:t xml:space="preserve">Приняли участие в ВПР </w:t>
      </w:r>
      <w:r w:rsidR="00642E83">
        <w:t>более 60</w:t>
      </w:r>
      <w:r w:rsidR="0044182C" w:rsidRPr="00280541">
        <w:t xml:space="preserve"> 000 обучающихся </w:t>
      </w:r>
      <w:r w:rsidR="001B0367" w:rsidRPr="00280541">
        <w:t>4</w:t>
      </w:r>
      <w:r w:rsidR="00553093">
        <w:t>-</w:t>
      </w:r>
      <w:r w:rsidR="001B0367" w:rsidRPr="00280541">
        <w:t>8</w:t>
      </w:r>
      <w:r w:rsidR="005E6F39">
        <w:t>-х</w:t>
      </w:r>
      <w:r w:rsidR="0044182C" w:rsidRPr="00280541">
        <w:t xml:space="preserve"> классов из 4</w:t>
      </w:r>
      <w:r w:rsidR="00642E83">
        <w:t>26</w:t>
      </w:r>
      <w:r w:rsidR="0044182C" w:rsidRPr="00280541">
        <w:t xml:space="preserve"> (100%) общеобразовательных организаций 42 муниципальных образований Тверской области.</w:t>
      </w:r>
    </w:p>
    <w:p w14:paraId="1947DCCD" w14:textId="77777777" w:rsidR="0044182C" w:rsidRPr="00280541" w:rsidRDefault="002131CC" w:rsidP="00553093">
      <w:pPr>
        <w:pStyle w:val="afb"/>
      </w:pPr>
      <w:r>
        <w:t>2. </w:t>
      </w:r>
      <w:r w:rsidR="00F029F3" w:rsidRPr="00280541">
        <w:t>Анализ информации об уровне достижения предметных и метапредметных образовательных результатов обучающихся, осваивающих образовательные программы НОО и ООО, в соответствии с ФГОС НОО и ФГОС ООО проводился</w:t>
      </w:r>
      <w:r w:rsidR="0044182C" w:rsidRPr="00280541">
        <w:t xml:space="preserve"> по </w:t>
      </w:r>
      <w:r w:rsidR="00A748AE" w:rsidRPr="00280541">
        <w:t>10</w:t>
      </w:r>
      <w:r w:rsidR="00F029F3" w:rsidRPr="00280541">
        <w:t xml:space="preserve"> предметам и показал следующее.</w:t>
      </w:r>
    </w:p>
    <w:p w14:paraId="74EE55B3" w14:textId="77777777" w:rsidR="0044182C" w:rsidRPr="00280541" w:rsidRDefault="00321669" w:rsidP="00553093">
      <w:pPr>
        <w:pStyle w:val="afb"/>
      </w:pPr>
      <w:r>
        <w:t>1) </w:t>
      </w:r>
      <w:r w:rsidR="0044182C" w:rsidRPr="00280541">
        <w:t>Доля обучающихся, достигших базового уровня подготовки в соответствии с ФГОС</w:t>
      </w:r>
      <w:r w:rsidR="00F029F3" w:rsidRPr="00280541">
        <w:t xml:space="preserve"> по предмету</w:t>
      </w:r>
      <w:r w:rsidR="0044182C" w:rsidRPr="00280541">
        <w:t>, составила по:</w:t>
      </w:r>
    </w:p>
    <w:p w14:paraId="765A9AD3" w14:textId="77777777" w:rsidR="001B0367" w:rsidRPr="005E6F39" w:rsidRDefault="0044182C" w:rsidP="005E6F39">
      <w:pPr>
        <w:pStyle w:val="afb"/>
        <w:numPr>
          <w:ilvl w:val="0"/>
          <w:numId w:val="34"/>
        </w:numPr>
        <w:tabs>
          <w:tab w:val="left" w:pos="851"/>
        </w:tabs>
        <w:ind w:left="851" w:hanging="284"/>
        <w:rPr>
          <w:u w:val="single"/>
        </w:rPr>
      </w:pPr>
      <w:r w:rsidRPr="005E6F39">
        <w:rPr>
          <w:u w:val="single"/>
        </w:rPr>
        <w:t xml:space="preserve">русскому языку: </w:t>
      </w:r>
    </w:p>
    <w:p w14:paraId="0CF298F3" w14:textId="77777777" w:rsidR="001B0367" w:rsidRPr="00280541" w:rsidRDefault="001B0367" w:rsidP="00321669">
      <w:pPr>
        <w:pStyle w:val="afb"/>
        <w:ind w:left="851" w:firstLine="0"/>
      </w:pPr>
      <w:r w:rsidRPr="00280541">
        <w:t xml:space="preserve">4 класс </w:t>
      </w:r>
      <w:r w:rsidR="00321669">
        <w:t xml:space="preserve">— </w:t>
      </w:r>
      <w:r w:rsidR="00A748AE" w:rsidRPr="00280541">
        <w:t>9</w:t>
      </w:r>
      <w:r w:rsidR="00321669">
        <w:t>3</w:t>
      </w:r>
      <w:r w:rsidR="00A748AE" w:rsidRPr="00280541">
        <w:t xml:space="preserve">,6%; 5 класс </w:t>
      </w:r>
      <w:r w:rsidR="00321669">
        <w:t>—</w:t>
      </w:r>
      <w:r w:rsidR="00A748AE" w:rsidRPr="00280541">
        <w:t xml:space="preserve"> </w:t>
      </w:r>
      <w:r w:rsidR="00321669">
        <w:t>91,1</w:t>
      </w:r>
      <w:r w:rsidR="00A748AE" w:rsidRPr="00280541">
        <w:t xml:space="preserve">%; 6 класс </w:t>
      </w:r>
      <w:r w:rsidR="00321669">
        <w:t>—</w:t>
      </w:r>
      <w:r w:rsidR="00A748AE" w:rsidRPr="00280541">
        <w:t xml:space="preserve"> </w:t>
      </w:r>
      <w:r w:rsidR="00321669">
        <w:t>88,0</w:t>
      </w:r>
      <w:r w:rsidR="00A748AE" w:rsidRPr="00280541">
        <w:t xml:space="preserve">%; 7 класс </w:t>
      </w:r>
      <w:r w:rsidR="00321669">
        <w:t>—</w:t>
      </w:r>
      <w:r w:rsidR="00A748AE" w:rsidRPr="00280541">
        <w:t xml:space="preserve"> </w:t>
      </w:r>
      <w:r w:rsidR="00321669">
        <w:t>88,4</w:t>
      </w:r>
      <w:r w:rsidR="00A748AE" w:rsidRPr="00280541">
        <w:t xml:space="preserve">%; 8 класс </w:t>
      </w:r>
      <w:r w:rsidR="00321669">
        <w:t>—</w:t>
      </w:r>
      <w:r w:rsidR="00A748AE" w:rsidRPr="00280541">
        <w:t xml:space="preserve"> 84,9%</w:t>
      </w:r>
      <w:r w:rsidR="00321669">
        <w:t>.</w:t>
      </w:r>
    </w:p>
    <w:p w14:paraId="51E26556" w14:textId="77777777" w:rsidR="00A748AE" w:rsidRPr="00321669" w:rsidRDefault="0044182C" w:rsidP="005E6F39">
      <w:pPr>
        <w:pStyle w:val="afb"/>
        <w:numPr>
          <w:ilvl w:val="0"/>
          <w:numId w:val="34"/>
        </w:numPr>
        <w:tabs>
          <w:tab w:val="left" w:pos="851"/>
        </w:tabs>
        <w:ind w:left="851" w:hanging="284"/>
        <w:rPr>
          <w:u w:val="single"/>
        </w:rPr>
      </w:pPr>
      <w:r w:rsidRPr="00321669">
        <w:rPr>
          <w:u w:val="single"/>
        </w:rPr>
        <w:t>математике:</w:t>
      </w:r>
    </w:p>
    <w:p w14:paraId="755683E2" w14:textId="77777777" w:rsidR="0044182C" w:rsidRPr="00280541" w:rsidRDefault="00A748AE" w:rsidP="00321669">
      <w:pPr>
        <w:pStyle w:val="afb"/>
        <w:ind w:left="851" w:firstLine="0"/>
      </w:pPr>
      <w:r w:rsidRPr="00280541">
        <w:t>4</w:t>
      </w:r>
      <w:r w:rsidR="0044182C" w:rsidRPr="00280541">
        <w:t xml:space="preserve"> класс </w:t>
      </w:r>
      <w:r w:rsidR="00321669">
        <w:t>—</w:t>
      </w:r>
      <w:r w:rsidR="0044182C" w:rsidRPr="00280541">
        <w:t xml:space="preserve"> </w:t>
      </w:r>
      <w:r w:rsidR="00321669">
        <w:t>96,8</w:t>
      </w:r>
      <w:r w:rsidR="0044182C" w:rsidRPr="00280541">
        <w:t xml:space="preserve">%; </w:t>
      </w:r>
      <w:r w:rsidRPr="00280541">
        <w:t>5</w:t>
      </w:r>
      <w:r w:rsidR="0044182C" w:rsidRPr="00280541">
        <w:t xml:space="preserve"> класс </w:t>
      </w:r>
      <w:r w:rsidR="00321669">
        <w:t>—</w:t>
      </w:r>
      <w:r w:rsidR="0044182C" w:rsidRPr="00280541">
        <w:t xml:space="preserve"> </w:t>
      </w:r>
      <w:r w:rsidR="00321669">
        <w:t>92,3</w:t>
      </w:r>
      <w:r w:rsidR="0044182C" w:rsidRPr="00280541">
        <w:t>%</w:t>
      </w:r>
      <w:r w:rsidRPr="00280541">
        <w:t xml:space="preserve">; 6 класс </w:t>
      </w:r>
      <w:r w:rsidR="00321669">
        <w:t>— 92,1</w:t>
      </w:r>
      <w:r w:rsidR="0044182C" w:rsidRPr="00280541">
        <w:t xml:space="preserve">%; </w:t>
      </w:r>
      <w:r w:rsidRPr="00280541">
        <w:t>7</w:t>
      </w:r>
      <w:r w:rsidR="0044182C" w:rsidRPr="00280541">
        <w:t xml:space="preserve"> класс </w:t>
      </w:r>
      <w:r w:rsidR="00321669">
        <w:t>—</w:t>
      </w:r>
      <w:r w:rsidR="0044182C" w:rsidRPr="00280541">
        <w:t xml:space="preserve"> </w:t>
      </w:r>
      <w:r w:rsidR="00321669">
        <w:t>93,5</w:t>
      </w:r>
      <w:r w:rsidR="0044182C" w:rsidRPr="00280541">
        <w:t>%;</w:t>
      </w:r>
      <w:r w:rsidRPr="00280541">
        <w:t xml:space="preserve"> 8 класс </w:t>
      </w:r>
      <w:r w:rsidR="00321669">
        <w:t>—</w:t>
      </w:r>
      <w:r w:rsidRPr="00280541">
        <w:t xml:space="preserve"> </w:t>
      </w:r>
      <w:r w:rsidR="00321669">
        <w:t>93,3</w:t>
      </w:r>
      <w:r w:rsidRPr="00280541">
        <w:t>%.</w:t>
      </w:r>
    </w:p>
    <w:p w14:paraId="130E67AC" w14:textId="77777777" w:rsidR="00A748AE" w:rsidRPr="00321669" w:rsidRDefault="00A748AE" w:rsidP="005E6F39">
      <w:pPr>
        <w:pStyle w:val="afb"/>
        <w:numPr>
          <w:ilvl w:val="0"/>
          <w:numId w:val="34"/>
        </w:numPr>
        <w:tabs>
          <w:tab w:val="left" w:pos="851"/>
        </w:tabs>
        <w:ind w:left="851" w:hanging="284"/>
        <w:rPr>
          <w:u w:val="single"/>
        </w:rPr>
      </w:pPr>
      <w:r w:rsidRPr="00321669">
        <w:rPr>
          <w:u w:val="single"/>
        </w:rPr>
        <w:t>окружающему миру</w:t>
      </w:r>
    </w:p>
    <w:p w14:paraId="2AABDA9F" w14:textId="77777777" w:rsidR="00A748AE" w:rsidRPr="00280541" w:rsidRDefault="00A748AE" w:rsidP="00321669">
      <w:pPr>
        <w:pStyle w:val="afb"/>
        <w:ind w:left="851" w:firstLine="0"/>
      </w:pPr>
      <w:r w:rsidRPr="00280541">
        <w:t xml:space="preserve">4 класс </w:t>
      </w:r>
      <w:r w:rsidR="00321669">
        <w:t>—</w:t>
      </w:r>
      <w:r w:rsidRPr="00280541">
        <w:t xml:space="preserve"> </w:t>
      </w:r>
      <w:r w:rsidR="00321669">
        <w:t>98,9</w:t>
      </w:r>
      <w:r w:rsidRPr="00280541">
        <w:t>%;</w:t>
      </w:r>
    </w:p>
    <w:p w14:paraId="1DEED4E3" w14:textId="77777777" w:rsidR="00A748AE" w:rsidRPr="00321669" w:rsidRDefault="0044182C" w:rsidP="005E6F39">
      <w:pPr>
        <w:pStyle w:val="afb"/>
        <w:numPr>
          <w:ilvl w:val="0"/>
          <w:numId w:val="34"/>
        </w:numPr>
        <w:tabs>
          <w:tab w:val="left" w:pos="851"/>
        </w:tabs>
        <w:ind w:left="851" w:hanging="284"/>
        <w:rPr>
          <w:u w:val="single"/>
        </w:rPr>
      </w:pPr>
      <w:r w:rsidRPr="00321669">
        <w:rPr>
          <w:u w:val="single"/>
        </w:rPr>
        <w:t xml:space="preserve">истории: </w:t>
      </w:r>
    </w:p>
    <w:p w14:paraId="6E69DB1C" w14:textId="77777777" w:rsidR="0044182C" w:rsidRPr="00280541" w:rsidRDefault="00C35A58" w:rsidP="00321669">
      <w:pPr>
        <w:pStyle w:val="afb"/>
        <w:ind w:left="851" w:firstLine="0"/>
      </w:pPr>
      <w:r w:rsidRPr="00280541">
        <w:t>5</w:t>
      </w:r>
      <w:r w:rsidR="0044182C" w:rsidRPr="00280541">
        <w:t xml:space="preserve"> класс </w:t>
      </w:r>
      <w:r w:rsidR="00321669">
        <w:t>—</w:t>
      </w:r>
      <w:r w:rsidR="0044182C" w:rsidRPr="00280541">
        <w:t xml:space="preserve"> </w:t>
      </w:r>
      <w:r w:rsidR="00321669">
        <w:t>95,9</w:t>
      </w:r>
      <w:r w:rsidR="0044182C" w:rsidRPr="00280541">
        <w:t xml:space="preserve">%; </w:t>
      </w:r>
      <w:r w:rsidRPr="00280541">
        <w:t>6</w:t>
      </w:r>
      <w:r w:rsidR="0044182C" w:rsidRPr="00280541">
        <w:t xml:space="preserve"> класс </w:t>
      </w:r>
      <w:r w:rsidR="00321669">
        <w:t>—</w:t>
      </w:r>
      <w:r w:rsidR="0044182C" w:rsidRPr="00280541">
        <w:t xml:space="preserve"> </w:t>
      </w:r>
      <w:r w:rsidR="00321669">
        <w:t>96,8</w:t>
      </w:r>
      <w:r w:rsidR="0044182C" w:rsidRPr="00280541">
        <w:t xml:space="preserve">%; </w:t>
      </w:r>
      <w:r w:rsidR="00321669" w:rsidRPr="00280541">
        <w:t xml:space="preserve">7 класс </w:t>
      </w:r>
      <w:r w:rsidR="00321669">
        <w:t>—</w:t>
      </w:r>
      <w:r w:rsidR="00321669" w:rsidRPr="00280541">
        <w:t xml:space="preserve"> </w:t>
      </w:r>
      <w:r w:rsidR="00321669">
        <w:t>96,8</w:t>
      </w:r>
      <w:r w:rsidR="00321669" w:rsidRPr="00280541">
        <w:t xml:space="preserve">%; </w:t>
      </w:r>
      <w:r w:rsidRPr="00280541">
        <w:t>8</w:t>
      </w:r>
      <w:r w:rsidR="0044182C" w:rsidRPr="00280541">
        <w:t xml:space="preserve"> класс </w:t>
      </w:r>
      <w:r w:rsidR="00321669">
        <w:t>—</w:t>
      </w:r>
      <w:r w:rsidR="0044182C" w:rsidRPr="00280541">
        <w:t xml:space="preserve"> </w:t>
      </w:r>
      <w:r w:rsidR="00321669">
        <w:t>97,2</w:t>
      </w:r>
      <w:r w:rsidR="0044182C" w:rsidRPr="00280541">
        <w:t>%;</w:t>
      </w:r>
    </w:p>
    <w:p w14:paraId="6E07A86C"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биологии: </w:t>
      </w:r>
    </w:p>
    <w:p w14:paraId="36D51CC3" w14:textId="77777777" w:rsidR="0044182C" w:rsidRPr="00280541" w:rsidRDefault="00321669" w:rsidP="00321669">
      <w:pPr>
        <w:pStyle w:val="afb"/>
        <w:ind w:left="851" w:firstLine="0"/>
      </w:pPr>
      <w:r w:rsidRPr="00280541">
        <w:t xml:space="preserve">5 класс </w:t>
      </w:r>
      <w:r>
        <w:t>—</w:t>
      </w:r>
      <w:r w:rsidRPr="00280541">
        <w:t xml:space="preserve"> </w:t>
      </w:r>
      <w:r>
        <w:t>94,5</w:t>
      </w:r>
      <w:r w:rsidRPr="00280541">
        <w:t xml:space="preserve">%; 6 класс </w:t>
      </w:r>
      <w:r>
        <w:t>—</w:t>
      </w:r>
      <w:r w:rsidRPr="00280541">
        <w:t xml:space="preserve"> </w:t>
      </w:r>
      <w:r>
        <w:t>92,1</w:t>
      </w:r>
      <w:r w:rsidRPr="00280541">
        <w:t xml:space="preserve">%; </w:t>
      </w:r>
      <w:r w:rsidR="00C35A58" w:rsidRPr="00280541">
        <w:t xml:space="preserve">7 </w:t>
      </w:r>
      <w:r w:rsidR="0044182C" w:rsidRPr="00280541">
        <w:t xml:space="preserve">класс </w:t>
      </w:r>
      <w:r>
        <w:t>—</w:t>
      </w:r>
      <w:r w:rsidR="0044182C" w:rsidRPr="00280541">
        <w:t xml:space="preserve"> </w:t>
      </w:r>
      <w:r>
        <w:t>95,4</w:t>
      </w:r>
      <w:r w:rsidR="00C35A58" w:rsidRPr="00280541">
        <w:t>%</w:t>
      </w:r>
      <w:r w:rsidR="0044182C" w:rsidRPr="00280541">
        <w:t xml:space="preserve">; </w:t>
      </w:r>
      <w:r w:rsidR="00C35A58" w:rsidRPr="00280541">
        <w:t>8</w:t>
      </w:r>
      <w:r w:rsidR="0044182C" w:rsidRPr="00280541">
        <w:t xml:space="preserve"> класс </w:t>
      </w:r>
      <w:r>
        <w:t>—</w:t>
      </w:r>
      <w:r w:rsidR="0044182C" w:rsidRPr="00280541">
        <w:t xml:space="preserve"> </w:t>
      </w:r>
      <w:r>
        <w:t>97,5</w:t>
      </w:r>
      <w:r w:rsidR="0044182C" w:rsidRPr="00280541">
        <w:t>%;</w:t>
      </w:r>
    </w:p>
    <w:p w14:paraId="28BD437A"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географии: </w:t>
      </w:r>
    </w:p>
    <w:p w14:paraId="7FD2629A" w14:textId="77777777" w:rsidR="0051196C" w:rsidRPr="00280541" w:rsidRDefault="0051196C" w:rsidP="00321669">
      <w:pPr>
        <w:pStyle w:val="afb"/>
        <w:ind w:left="851" w:firstLine="0"/>
      </w:pPr>
      <w:r w:rsidRPr="00280541">
        <w:t>6</w:t>
      </w:r>
      <w:r w:rsidR="0044182C" w:rsidRPr="00280541">
        <w:t xml:space="preserve"> класс </w:t>
      </w:r>
      <w:r w:rsidR="00321669">
        <w:t>—</w:t>
      </w:r>
      <w:r w:rsidR="0044182C" w:rsidRPr="00280541">
        <w:t xml:space="preserve"> 9</w:t>
      </w:r>
      <w:r w:rsidRPr="00280541">
        <w:t>7</w:t>
      </w:r>
      <w:r w:rsidR="0044182C" w:rsidRPr="00280541">
        <w:t>,</w:t>
      </w:r>
      <w:r w:rsidR="00321669">
        <w:t>6</w:t>
      </w:r>
      <w:r w:rsidR="0044182C" w:rsidRPr="00280541">
        <w:t xml:space="preserve">%; </w:t>
      </w:r>
      <w:r w:rsidRPr="00280541">
        <w:t>7</w:t>
      </w:r>
      <w:r w:rsidR="0044182C" w:rsidRPr="00280541">
        <w:t xml:space="preserve"> класс </w:t>
      </w:r>
      <w:r w:rsidR="00321669">
        <w:t>—</w:t>
      </w:r>
      <w:r w:rsidR="0044182C" w:rsidRPr="00280541">
        <w:t xml:space="preserve"> </w:t>
      </w:r>
      <w:r w:rsidR="00321669">
        <w:t>93</w:t>
      </w:r>
      <w:r w:rsidR="0044182C" w:rsidRPr="00280541">
        <w:t>%</w:t>
      </w:r>
      <w:r w:rsidR="00321669">
        <w:t>;</w:t>
      </w:r>
      <w:r w:rsidR="0044182C" w:rsidRPr="00280541">
        <w:t xml:space="preserve"> </w:t>
      </w:r>
      <w:r w:rsidRPr="00280541">
        <w:t xml:space="preserve">8 класс </w:t>
      </w:r>
      <w:r w:rsidR="00321669">
        <w:t>—</w:t>
      </w:r>
      <w:r w:rsidRPr="00280541">
        <w:t xml:space="preserve"> </w:t>
      </w:r>
      <w:r w:rsidR="00321669">
        <w:t>94</w:t>
      </w:r>
      <w:r w:rsidRPr="00280541">
        <w:t>,8%;</w:t>
      </w:r>
    </w:p>
    <w:p w14:paraId="451DB27E"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обществознанию: </w:t>
      </w:r>
    </w:p>
    <w:p w14:paraId="1F55720E" w14:textId="77777777" w:rsidR="0044182C" w:rsidRPr="00280541" w:rsidRDefault="00C03081" w:rsidP="00321669">
      <w:pPr>
        <w:pStyle w:val="afb"/>
        <w:ind w:left="851" w:firstLine="0"/>
      </w:pPr>
      <w:r w:rsidRPr="00280541">
        <w:t>6</w:t>
      </w:r>
      <w:r w:rsidR="0044182C" w:rsidRPr="00280541">
        <w:t xml:space="preserve"> класс </w:t>
      </w:r>
      <w:r w:rsidR="00321669">
        <w:t>—</w:t>
      </w:r>
      <w:r w:rsidR="0044182C" w:rsidRPr="00280541">
        <w:t xml:space="preserve"> </w:t>
      </w:r>
      <w:r w:rsidRPr="00280541">
        <w:t>95</w:t>
      </w:r>
      <w:r w:rsidR="00321669">
        <w:t>,9</w:t>
      </w:r>
      <w:r w:rsidR="0044182C" w:rsidRPr="00280541">
        <w:t>%</w:t>
      </w:r>
      <w:r w:rsidRPr="00280541">
        <w:t>; 7</w:t>
      </w:r>
      <w:r w:rsidR="0044182C" w:rsidRPr="00280541">
        <w:t xml:space="preserve"> класс </w:t>
      </w:r>
      <w:r w:rsidR="00321669">
        <w:t>—</w:t>
      </w:r>
      <w:r w:rsidR="0044182C" w:rsidRPr="00280541">
        <w:t xml:space="preserve"> </w:t>
      </w:r>
      <w:r w:rsidRPr="00280541">
        <w:t>92,4</w:t>
      </w:r>
      <w:r w:rsidR="0044182C" w:rsidRPr="00280541">
        <w:t>%;</w:t>
      </w:r>
      <w:r w:rsidRPr="00280541">
        <w:t xml:space="preserve">8 класс </w:t>
      </w:r>
      <w:r w:rsidR="00321669">
        <w:t>—</w:t>
      </w:r>
      <w:r w:rsidRPr="00280541">
        <w:t xml:space="preserve"> </w:t>
      </w:r>
      <w:r w:rsidR="00321669">
        <w:t>93,7</w:t>
      </w:r>
      <w:r w:rsidRPr="00280541">
        <w:t>%;</w:t>
      </w:r>
    </w:p>
    <w:p w14:paraId="2C05343E"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иностранному языку:</w:t>
      </w:r>
    </w:p>
    <w:p w14:paraId="5EB1E7FE" w14:textId="77777777" w:rsidR="0044182C" w:rsidRPr="00280541" w:rsidRDefault="00C03081" w:rsidP="00321669">
      <w:pPr>
        <w:pStyle w:val="afb"/>
        <w:ind w:left="851" w:firstLine="0"/>
      </w:pPr>
      <w:r w:rsidRPr="00280541">
        <w:t>7</w:t>
      </w:r>
      <w:r w:rsidR="0044182C" w:rsidRPr="00280541">
        <w:t xml:space="preserve"> класс </w:t>
      </w:r>
      <w:r w:rsidR="00321669">
        <w:t>—</w:t>
      </w:r>
      <w:r w:rsidR="0044182C" w:rsidRPr="00280541">
        <w:t xml:space="preserve"> </w:t>
      </w:r>
      <w:r w:rsidRPr="00280541">
        <w:t xml:space="preserve">английский язык </w:t>
      </w:r>
      <w:r w:rsidR="00321669">
        <w:t>—</w:t>
      </w:r>
      <w:r w:rsidRPr="00280541">
        <w:t xml:space="preserve"> </w:t>
      </w:r>
      <w:r w:rsidR="00321669">
        <w:t>88,0</w:t>
      </w:r>
      <w:r w:rsidR="0044182C" w:rsidRPr="00280541">
        <w:t xml:space="preserve">%; </w:t>
      </w:r>
    </w:p>
    <w:p w14:paraId="6A1DE153" w14:textId="77777777" w:rsidR="00C03081" w:rsidRPr="00280541" w:rsidRDefault="00C03081" w:rsidP="00321669">
      <w:pPr>
        <w:pStyle w:val="afb"/>
        <w:ind w:left="851" w:firstLine="0"/>
      </w:pPr>
      <w:r w:rsidRPr="00280541">
        <w:t xml:space="preserve">7 класс </w:t>
      </w:r>
      <w:r w:rsidR="00321669">
        <w:t>—</w:t>
      </w:r>
      <w:r w:rsidRPr="00280541">
        <w:t xml:space="preserve"> немецкий язык </w:t>
      </w:r>
      <w:r w:rsidR="00321669">
        <w:t>—</w:t>
      </w:r>
      <w:r w:rsidRPr="00280541">
        <w:t xml:space="preserve"> </w:t>
      </w:r>
      <w:r w:rsidR="00321669">
        <w:t>88</w:t>
      </w:r>
      <w:r w:rsidR="00047A4E">
        <w:t>,</w:t>
      </w:r>
      <w:r w:rsidRPr="00280541">
        <w:t xml:space="preserve">7%; </w:t>
      </w:r>
    </w:p>
    <w:p w14:paraId="175A1621" w14:textId="77777777" w:rsidR="00C03081" w:rsidRPr="00280541" w:rsidRDefault="00C03081" w:rsidP="00321669">
      <w:pPr>
        <w:pStyle w:val="afb"/>
        <w:ind w:left="851" w:firstLine="0"/>
      </w:pPr>
      <w:r w:rsidRPr="00280541">
        <w:t xml:space="preserve">7 класс </w:t>
      </w:r>
      <w:r w:rsidR="00321669">
        <w:t>—</w:t>
      </w:r>
      <w:r w:rsidRPr="00280541">
        <w:t xml:space="preserve"> французский язык </w:t>
      </w:r>
      <w:r w:rsidR="00321669">
        <w:t>—</w:t>
      </w:r>
      <w:r w:rsidRPr="00280541">
        <w:t xml:space="preserve"> </w:t>
      </w:r>
      <w:r w:rsidR="00321669">
        <w:t>94,1</w:t>
      </w:r>
      <w:r w:rsidRPr="00280541">
        <w:t xml:space="preserve">%; </w:t>
      </w:r>
    </w:p>
    <w:p w14:paraId="760FB5D2"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физике: </w:t>
      </w:r>
    </w:p>
    <w:p w14:paraId="53BF1E37" w14:textId="77777777" w:rsidR="0044182C" w:rsidRPr="00280541" w:rsidRDefault="00C03081" w:rsidP="00321669">
      <w:pPr>
        <w:pStyle w:val="afb"/>
        <w:ind w:left="851" w:firstLine="0"/>
      </w:pPr>
      <w:r w:rsidRPr="00280541">
        <w:t>7</w:t>
      </w:r>
      <w:r w:rsidR="0044182C" w:rsidRPr="00280541">
        <w:t xml:space="preserve"> класс </w:t>
      </w:r>
      <w:r w:rsidR="00321669">
        <w:t>—</w:t>
      </w:r>
      <w:r w:rsidR="0044182C" w:rsidRPr="00280541">
        <w:t xml:space="preserve"> </w:t>
      </w:r>
      <w:r w:rsidR="00321669">
        <w:t>95,5</w:t>
      </w:r>
      <w:r w:rsidR="0044182C" w:rsidRPr="00280541">
        <w:t>%</w:t>
      </w:r>
      <w:r w:rsidRPr="00280541">
        <w:t xml:space="preserve">; 8 класс </w:t>
      </w:r>
      <w:r w:rsidR="00321669">
        <w:t>— 94,4</w:t>
      </w:r>
      <w:r w:rsidRPr="00280541">
        <w:t xml:space="preserve"> </w:t>
      </w:r>
      <w:r w:rsidR="0044182C" w:rsidRPr="00280541">
        <w:t>%</w:t>
      </w:r>
      <w:r w:rsidRPr="00280541">
        <w:t>.</w:t>
      </w:r>
    </w:p>
    <w:p w14:paraId="65F71798"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химии: </w:t>
      </w:r>
    </w:p>
    <w:p w14:paraId="53510679" w14:textId="77777777" w:rsidR="0044182C" w:rsidRPr="00280541" w:rsidRDefault="00C03081" w:rsidP="00321669">
      <w:pPr>
        <w:pStyle w:val="afb"/>
        <w:ind w:left="851" w:firstLine="0"/>
      </w:pPr>
      <w:r w:rsidRPr="00280541">
        <w:t>8</w:t>
      </w:r>
      <w:r w:rsidR="0044182C" w:rsidRPr="00280541">
        <w:t xml:space="preserve"> класс </w:t>
      </w:r>
      <w:r w:rsidR="00321669">
        <w:t>—</w:t>
      </w:r>
      <w:r w:rsidR="0044182C" w:rsidRPr="00280541">
        <w:t xml:space="preserve"> </w:t>
      </w:r>
      <w:r w:rsidR="00321669">
        <w:t>97,2</w:t>
      </w:r>
      <w:r w:rsidR="0044182C" w:rsidRPr="00280541">
        <w:t>%;</w:t>
      </w:r>
    </w:p>
    <w:p w14:paraId="66722B25" w14:textId="77777777" w:rsidR="0044182C" w:rsidRPr="00280541" w:rsidRDefault="00321669" w:rsidP="00321669">
      <w:pPr>
        <w:pStyle w:val="afb"/>
      </w:pPr>
      <w:r>
        <w:t>2) </w:t>
      </w:r>
      <w:r w:rsidR="00F53F30" w:rsidRPr="00280541">
        <w:t>Доля обучающихся, достигших высокого уровня подготовки в соответствии с ФГОС по предмету, составила по</w:t>
      </w:r>
      <w:r w:rsidR="0044182C" w:rsidRPr="00280541">
        <w:t>:</w:t>
      </w:r>
    </w:p>
    <w:p w14:paraId="44EE0674" w14:textId="77777777" w:rsidR="00047A4E" w:rsidRPr="005E6F39" w:rsidRDefault="00047A4E" w:rsidP="00047A4E">
      <w:pPr>
        <w:pStyle w:val="afb"/>
        <w:numPr>
          <w:ilvl w:val="0"/>
          <w:numId w:val="34"/>
        </w:numPr>
        <w:tabs>
          <w:tab w:val="left" w:pos="851"/>
        </w:tabs>
        <w:ind w:left="851" w:hanging="284"/>
        <w:rPr>
          <w:u w:val="single"/>
        </w:rPr>
      </w:pPr>
      <w:r w:rsidRPr="005E6F39">
        <w:rPr>
          <w:u w:val="single"/>
        </w:rPr>
        <w:t xml:space="preserve">русскому языку: </w:t>
      </w:r>
    </w:p>
    <w:p w14:paraId="7A7A6C13" w14:textId="77777777" w:rsidR="00047A4E" w:rsidRPr="00280541" w:rsidRDefault="00047A4E" w:rsidP="00047A4E">
      <w:pPr>
        <w:pStyle w:val="afb"/>
        <w:ind w:left="851" w:firstLine="0"/>
      </w:pPr>
      <w:r w:rsidRPr="00280541">
        <w:t xml:space="preserve">4 класс </w:t>
      </w:r>
      <w:r>
        <w:t xml:space="preserve">— </w:t>
      </w:r>
      <w:r w:rsidR="002A13D3">
        <w:t>14,0</w:t>
      </w:r>
      <w:r w:rsidRPr="00280541">
        <w:t xml:space="preserve">%; 5 класс </w:t>
      </w:r>
      <w:r>
        <w:t>—</w:t>
      </w:r>
      <w:r w:rsidRPr="00280541">
        <w:t xml:space="preserve"> </w:t>
      </w:r>
      <w:r w:rsidR="002A13D3">
        <w:t>13,7</w:t>
      </w:r>
      <w:r w:rsidRPr="00280541">
        <w:t xml:space="preserve">%; 6 класс </w:t>
      </w:r>
      <w:r>
        <w:t>—</w:t>
      </w:r>
      <w:r w:rsidRPr="00280541">
        <w:t xml:space="preserve"> </w:t>
      </w:r>
      <w:r w:rsidR="002A13D3">
        <w:t>9,2</w:t>
      </w:r>
      <w:r w:rsidRPr="00280541">
        <w:t xml:space="preserve">%; 7 класс </w:t>
      </w:r>
      <w:r>
        <w:t>—</w:t>
      </w:r>
      <w:r w:rsidRPr="00280541">
        <w:t xml:space="preserve"> </w:t>
      </w:r>
      <w:r w:rsidR="002A13D3">
        <w:t>7,1</w:t>
      </w:r>
      <w:r w:rsidRPr="00280541">
        <w:t xml:space="preserve">%; 8 класс </w:t>
      </w:r>
      <w:r>
        <w:t>—</w:t>
      </w:r>
      <w:r w:rsidRPr="00280541">
        <w:t xml:space="preserve"> </w:t>
      </w:r>
      <w:r w:rsidR="002A13D3">
        <w:t>8,7</w:t>
      </w:r>
      <w:r w:rsidRPr="00280541">
        <w:t>%</w:t>
      </w:r>
      <w:r>
        <w:t>.</w:t>
      </w:r>
    </w:p>
    <w:p w14:paraId="4591103C"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математике:</w:t>
      </w:r>
    </w:p>
    <w:p w14:paraId="6928A709" w14:textId="77777777" w:rsidR="00047A4E" w:rsidRPr="00280541" w:rsidRDefault="00047A4E" w:rsidP="00047A4E">
      <w:pPr>
        <w:pStyle w:val="afb"/>
        <w:ind w:left="851" w:firstLine="0"/>
      </w:pPr>
      <w:r w:rsidRPr="00280541">
        <w:t xml:space="preserve">4 класс </w:t>
      </w:r>
      <w:r>
        <w:t>—</w:t>
      </w:r>
      <w:r w:rsidRPr="00280541">
        <w:t xml:space="preserve"> </w:t>
      </w:r>
      <w:r w:rsidR="002A13D3">
        <w:t>23,2</w:t>
      </w:r>
      <w:r w:rsidRPr="00280541">
        <w:t xml:space="preserve">%; 5 класс </w:t>
      </w:r>
      <w:r>
        <w:t>—</w:t>
      </w:r>
      <w:r w:rsidRPr="00280541">
        <w:t xml:space="preserve"> </w:t>
      </w:r>
      <w:r w:rsidR="002A13D3">
        <w:t>17</w:t>
      </w:r>
      <w:r>
        <w:t>,9</w:t>
      </w:r>
      <w:r w:rsidRPr="00280541">
        <w:t xml:space="preserve">%; 6 класс </w:t>
      </w:r>
      <w:r>
        <w:t xml:space="preserve">— </w:t>
      </w:r>
      <w:r w:rsidR="002A13D3">
        <w:t>6,1</w:t>
      </w:r>
      <w:r w:rsidRPr="00280541">
        <w:t xml:space="preserve">%; 7 класс </w:t>
      </w:r>
      <w:r>
        <w:t>—</w:t>
      </w:r>
      <w:r w:rsidRPr="00280541">
        <w:t xml:space="preserve"> </w:t>
      </w:r>
      <w:r w:rsidR="002A13D3">
        <w:t>9,2</w:t>
      </w:r>
      <w:r w:rsidRPr="00280541">
        <w:t xml:space="preserve">%; 8 класс </w:t>
      </w:r>
      <w:r>
        <w:t>—</w:t>
      </w:r>
      <w:r w:rsidRPr="00280541">
        <w:t xml:space="preserve"> </w:t>
      </w:r>
      <w:r w:rsidR="002A13D3">
        <w:t>3,1</w:t>
      </w:r>
      <w:r w:rsidRPr="00280541">
        <w:t>%.</w:t>
      </w:r>
    </w:p>
    <w:p w14:paraId="579CEAEC"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окружающему миру</w:t>
      </w:r>
    </w:p>
    <w:p w14:paraId="39ED33BB" w14:textId="77777777" w:rsidR="00047A4E" w:rsidRPr="00280541" w:rsidRDefault="00047A4E" w:rsidP="00047A4E">
      <w:pPr>
        <w:pStyle w:val="afb"/>
        <w:ind w:left="851" w:firstLine="0"/>
      </w:pPr>
      <w:r w:rsidRPr="00280541">
        <w:t xml:space="preserve">4 класс </w:t>
      </w:r>
      <w:r>
        <w:t>—</w:t>
      </w:r>
      <w:r w:rsidRPr="00280541">
        <w:t xml:space="preserve"> </w:t>
      </w:r>
      <w:r w:rsidR="002A13D3">
        <w:t>16,5</w:t>
      </w:r>
      <w:r w:rsidRPr="00280541">
        <w:t>%;</w:t>
      </w:r>
    </w:p>
    <w:p w14:paraId="5BE65829"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истории: </w:t>
      </w:r>
    </w:p>
    <w:p w14:paraId="2ED104D2" w14:textId="77777777" w:rsidR="00047A4E" w:rsidRPr="00280541" w:rsidRDefault="00047A4E" w:rsidP="00047A4E">
      <w:pPr>
        <w:pStyle w:val="afb"/>
        <w:ind w:left="851" w:firstLine="0"/>
      </w:pPr>
      <w:r w:rsidRPr="00280541">
        <w:t xml:space="preserve">5 класс </w:t>
      </w:r>
      <w:r>
        <w:t>—</w:t>
      </w:r>
      <w:r w:rsidRPr="00280541">
        <w:t xml:space="preserve"> </w:t>
      </w:r>
      <w:r w:rsidR="002A13D3">
        <w:t>18,7</w:t>
      </w:r>
      <w:r w:rsidRPr="00280541">
        <w:t xml:space="preserve">%; 6 класс </w:t>
      </w:r>
      <w:r>
        <w:t>—</w:t>
      </w:r>
      <w:r w:rsidRPr="00280541">
        <w:t xml:space="preserve"> </w:t>
      </w:r>
      <w:r w:rsidR="002A13D3">
        <w:t>15,4</w:t>
      </w:r>
      <w:r w:rsidRPr="00280541">
        <w:t xml:space="preserve">%; 7 класс </w:t>
      </w:r>
      <w:r>
        <w:t>—</w:t>
      </w:r>
      <w:r w:rsidRPr="00280541">
        <w:t xml:space="preserve"> </w:t>
      </w:r>
      <w:r w:rsidR="002A13D3">
        <w:t>16,6</w:t>
      </w:r>
      <w:r w:rsidRPr="00280541">
        <w:t xml:space="preserve">%; 8 класс </w:t>
      </w:r>
      <w:r>
        <w:t>—</w:t>
      </w:r>
      <w:r w:rsidRPr="00280541">
        <w:t xml:space="preserve"> </w:t>
      </w:r>
      <w:r w:rsidR="002A13D3">
        <w:t>1</w:t>
      </w:r>
      <w:r>
        <w:t>4,6</w:t>
      </w:r>
      <w:r w:rsidRPr="00280541">
        <w:t>%;</w:t>
      </w:r>
    </w:p>
    <w:p w14:paraId="23B2C3A8"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биологии: </w:t>
      </w:r>
    </w:p>
    <w:p w14:paraId="1C08D5EE" w14:textId="77777777" w:rsidR="00047A4E" w:rsidRPr="00280541" w:rsidRDefault="00047A4E" w:rsidP="00047A4E">
      <w:pPr>
        <w:pStyle w:val="afb"/>
        <w:ind w:left="851" w:firstLine="0"/>
      </w:pPr>
      <w:r w:rsidRPr="00280541">
        <w:t xml:space="preserve">5 класс </w:t>
      </w:r>
      <w:r>
        <w:t>—</w:t>
      </w:r>
      <w:r w:rsidRPr="00280541">
        <w:t xml:space="preserve"> </w:t>
      </w:r>
      <w:r w:rsidR="002A13D3">
        <w:t>13</w:t>
      </w:r>
      <w:r>
        <w:t>,7</w:t>
      </w:r>
      <w:r w:rsidRPr="00280541">
        <w:t xml:space="preserve">%; 6 класс </w:t>
      </w:r>
      <w:r>
        <w:t>—</w:t>
      </w:r>
      <w:r w:rsidRPr="00280541">
        <w:t xml:space="preserve"> </w:t>
      </w:r>
      <w:r w:rsidR="002A13D3">
        <w:t>12,6</w:t>
      </w:r>
      <w:r w:rsidRPr="00280541">
        <w:t xml:space="preserve">%; 7 класс </w:t>
      </w:r>
      <w:r>
        <w:t>—</w:t>
      </w:r>
      <w:r w:rsidRPr="00280541">
        <w:t xml:space="preserve"> </w:t>
      </w:r>
      <w:r w:rsidR="002A13D3">
        <w:t>11,3</w:t>
      </w:r>
      <w:r w:rsidRPr="00280541">
        <w:t xml:space="preserve">%; 8 класс </w:t>
      </w:r>
      <w:r>
        <w:t>—</w:t>
      </w:r>
      <w:r w:rsidRPr="00280541">
        <w:t xml:space="preserve"> </w:t>
      </w:r>
      <w:r w:rsidR="002A13D3">
        <w:t>11,2</w:t>
      </w:r>
      <w:r w:rsidRPr="00280541">
        <w:t>%;</w:t>
      </w:r>
    </w:p>
    <w:p w14:paraId="1A03D365"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географии: </w:t>
      </w:r>
    </w:p>
    <w:p w14:paraId="1FD18B8E" w14:textId="77777777" w:rsidR="00047A4E" w:rsidRPr="00280541" w:rsidRDefault="00047A4E" w:rsidP="00047A4E">
      <w:pPr>
        <w:pStyle w:val="afb"/>
        <w:ind w:left="851" w:firstLine="0"/>
      </w:pPr>
      <w:r w:rsidRPr="00280541">
        <w:t xml:space="preserve">6 класс </w:t>
      </w:r>
      <w:r>
        <w:t>—</w:t>
      </w:r>
      <w:r w:rsidRPr="00280541">
        <w:t xml:space="preserve"> </w:t>
      </w:r>
      <w:r w:rsidR="002A13D3">
        <w:t>12,2</w:t>
      </w:r>
      <w:r w:rsidRPr="00280541">
        <w:t xml:space="preserve">%; 7 класс </w:t>
      </w:r>
      <w:r>
        <w:t>—</w:t>
      </w:r>
      <w:r w:rsidRPr="00280541">
        <w:t xml:space="preserve"> </w:t>
      </w:r>
      <w:r w:rsidR="002A13D3">
        <w:t>7,0</w:t>
      </w:r>
      <w:r w:rsidRPr="00280541">
        <w:t>%</w:t>
      </w:r>
      <w:r>
        <w:t>;</w:t>
      </w:r>
      <w:r w:rsidRPr="00280541">
        <w:t xml:space="preserve"> 8 класс </w:t>
      </w:r>
      <w:r>
        <w:t>—</w:t>
      </w:r>
      <w:r w:rsidRPr="00280541">
        <w:t xml:space="preserve"> </w:t>
      </w:r>
      <w:r w:rsidR="002A13D3">
        <w:t>8,6</w:t>
      </w:r>
      <w:r w:rsidRPr="00280541">
        <w:t>%;</w:t>
      </w:r>
    </w:p>
    <w:p w14:paraId="44E39376"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обществознанию: </w:t>
      </w:r>
    </w:p>
    <w:p w14:paraId="699CFDA4" w14:textId="77777777" w:rsidR="00047A4E" w:rsidRPr="00280541" w:rsidRDefault="00047A4E" w:rsidP="00047A4E">
      <w:pPr>
        <w:pStyle w:val="afb"/>
        <w:ind w:left="851" w:firstLine="0"/>
      </w:pPr>
      <w:r w:rsidRPr="00280541">
        <w:t xml:space="preserve">6 класс </w:t>
      </w:r>
      <w:r>
        <w:t>—</w:t>
      </w:r>
      <w:r w:rsidRPr="00280541">
        <w:t xml:space="preserve"> </w:t>
      </w:r>
      <w:r w:rsidR="002A13D3">
        <w:t>17,7</w:t>
      </w:r>
      <w:r w:rsidRPr="00280541">
        <w:t xml:space="preserve">%; 7 класс </w:t>
      </w:r>
      <w:r>
        <w:t>—</w:t>
      </w:r>
      <w:r w:rsidRPr="00280541">
        <w:t xml:space="preserve"> </w:t>
      </w:r>
      <w:r w:rsidR="002A13D3">
        <w:t>11,4</w:t>
      </w:r>
      <w:r w:rsidRPr="00280541">
        <w:t xml:space="preserve">%;8 класс </w:t>
      </w:r>
      <w:r>
        <w:t>—</w:t>
      </w:r>
      <w:r w:rsidRPr="00280541">
        <w:t xml:space="preserve"> </w:t>
      </w:r>
      <w:r w:rsidR="002A13D3">
        <w:t>11</w:t>
      </w:r>
      <w:r>
        <w:t>,9</w:t>
      </w:r>
      <w:r w:rsidRPr="00280541">
        <w:t>%;</w:t>
      </w:r>
    </w:p>
    <w:p w14:paraId="46BB6C5F"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иностранному языку:</w:t>
      </w:r>
    </w:p>
    <w:p w14:paraId="1F3952A7" w14:textId="77777777" w:rsidR="00047A4E" w:rsidRPr="00280541" w:rsidRDefault="00047A4E" w:rsidP="00047A4E">
      <w:pPr>
        <w:pStyle w:val="afb"/>
        <w:ind w:left="851" w:firstLine="0"/>
      </w:pPr>
      <w:r w:rsidRPr="00280541">
        <w:t xml:space="preserve">7 класс </w:t>
      </w:r>
      <w:r>
        <w:t>—</w:t>
      </w:r>
      <w:r w:rsidRPr="00280541">
        <w:t xml:space="preserve"> английский язык </w:t>
      </w:r>
      <w:r>
        <w:t>—</w:t>
      </w:r>
      <w:r w:rsidRPr="00280541">
        <w:t xml:space="preserve"> </w:t>
      </w:r>
      <w:r w:rsidR="002A13D3">
        <w:t>10,0</w:t>
      </w:r>
      <w:r w:rsidRPr="00280541">
        <w:t xml:space="preserve">%; </w:t>
      </w:r>
    </w:p>
    <w:p w14:paraId="752497D9" w14:textId="77777777" w:rsidR="00047A4E" w:rsidRPr="00280541" w:rsidRDefault="00047A4E" w:rsidP="00047A4E">
      <w:pPr>
        <w:pStyle w:val="afb"/>
        <w:ind w:left="851" w:firstLine="0"/>
      </w:pPr>
      <w:r w:rsidRPr="00280541">
        <w:t xml:space="preserve">7 класс </w:t>
      </w:r>
      <w:r>
        <w:t>—</w:t>
      </w:r>
      <w:r w:rsidRPr="00280541">
        <w:t xml:space="preserve"> немецкий язык </w:t>
      </w:r>
      <w:r>
        <w:t>—</w:t>
      </w:r>
      <w:r w:rsidRPr="00280541">
        <w:t xml:space="preserve"> </w:t>
      </w:r>
      <w:r w:rsidR="002A13D3">
        <w:t>6,5</w:t>
      </w:r>
      <w:r w:rsidRPr="00280541">
        <w:t xml:space="preserve">%; </w:t>
      </w:r>
    </w:p>
    <w:p w14:paraId="17E24F1A" w14:textId="77777777" w:rsidR="00047A4E" w:rsidRPr="00280541" w:rsidRDefault="00047A4E" w:rsidP="00047A4E">
      <w:pPr>
        <w:pStyle w:val="afb"/>
        <w:ind w:left="851" w:firstLine="0"/>
      </w:pPr>
      <w:r w:rsidRPr="00280541">
        <w:t xml:space="preserve">7 класс </w:t>
      </w:r>
      <w:r>
        <w:t>—</w:t>
      </w:r>
      <w:r w:rsidRPr="00280541">
        <w:t xml:space="preserve"> французский язык </w:t>
      </w:r>
      <w:r>
        <w:t>—</w:t>
      </w:r>
      <w:r w:rsidRPr="00280541">
        <w:t xml:space="preserve"> </w:t>
      </w:r>
      <w:r w:rsidR="002A13D3">
        <w:t>2,0</w:t>
      </w:r>
      <w:r w:rsidRPr="00280541">
        <w:t xml:space="preserve">%; </w:t>
      </w:r>
    </w:p>
    <w:p w14:paraId="6001683E"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физике: </w:t>
      </w:r>
    </w:p>
    <w:p w14:paraId="3108FD86" w14:textId="77777777" w:rsidR="00047A4E" w:rsidRPr="00280541" w:rsidRDefault="00047A4E" w:rsidP="00047A4E">
      <w:pPr>
        <w:pStyle w:val="afb"/>
        <w:ind w:left="851" w:firstLine="0"/>
      </w:pPr>
      <w:r w:rsidRPr="00280541">
        <w:t xml:space="preserve">7 класс </w:t>
      </w:r>
      <w:r>
        <w:t>—</w:t>
      </w:r>
      <w:r w:rsidRPr="00280541">
        <w:t xml:space="preserve"> </w:t>
      </w:r>
      <w:r w:rsidR="002A13D3">
        <w:t>12,5</w:t>
      </w:r>
      <w:r w:rsidRPr="00280541">
        <w:t xml:space="preserve">%; 8 класс </w:t>
      </w:r>
      <w:r>
        <w:t xml:space="preserve">— </w:t>
      </w:r>
      <w:r w:rsidR="002A13D3">
        <w:t>10,6</w:t>
      </w:r>
      <w:r w:rsidRPr="00280541">
        <w:t>%.</w:t>
      </w:r>
    </w:p>
    <w:p w14:paraId="40F2BFD7"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химии: </w:t>
      </w:r>
    </w:p>
    <w:p w14:paraId="3BB683DB" w14:textId="77777777" w:rsidR="00047A4E" w:rsidRPr="00280541" w:rsidRDefault="00047A4E" w:rsidP="00047A4E">
      <w:pPr>
        <w:pStyle w:val="afb"/>
        <w:ind w:left="851" w:firstLine="0"/>
      </w:pPr>
      <w:r w:rsidRPr="00280541">
        <w:t xml:space="preserve">8 класс </w:t>
      </w:r>
      <w:r>
        <w:t>—</w:t>
      </w:r>
      <w:r w:rsidRPr="00280541">
        <w:t xml:space="preserve"> </w:t>
      </w:r>
      <w:r w:rsidR="002A13D3">
        <w:t>18,6</w:t>
      </w:r>
      <w:r w:rsidRPr="00280541">
        <w:t>%;</w:t>
      </w:r>
    </w:p>
    <w:p w14:paraId="63ED3FD9" w14:textId="77777777" w:rsidR="003269AB" w:rsidRPr="00280541" w:rsidRDefault="003269AB" w:rsidP="002131CC">
      <w:pPr>
        <w:pStyle w:val="afb"/>
      </w:pPr>
    </w:p>
    <w:p w14:paraId="1FB75920" w14:textId="77777777" w:rsidR="003269AB" w:rsidRPr="0043155B" w:rsidRDefault="002131CC" w:rsidP="002131CC">
      <w:pPr>
        <w:pStyle w:val="afb"/>
        <w:rPr>
          <w:b/>
        </w:rPr>
      </w:pPr>
      <w:r w:rsidRPr="0043155B">
        <w:rPr>
          <w:b/>
        </w:rPr>
        <w:t>3. </w:t>
      </w:r>
      <w:r w:rsidR="003269AB" w:rsidRPr="0043155B">
        <w:rPr>
          <w:b/>
        </w:rPr>
        <w:t>Анализ динамики образовательных результатов обучающихся по итогам ВПР за 20</w:t>
      </w:r>
      <w:r w:rsidR="00047A4E" w:rsidRPr="0043155B">
        <w:rPr>
          <w:b/>
        </w:rPr>
        <w:t>20–</w:t>
      </w:r>
      <w:r w:rsidR="003269AB" w:rsidRPr="0043155B">
        <w:rPr>
          <w:b/>
        </w:rPr>
        <w:t>202</w:t>
      </w:r>
      <w:r w:rsidR="00047A4E" w:rsidRPr="0043155B">
        <w:rPr>
          <w:b/>
        </w:rPr>
        <w:t>2</w:t>
      </w:r>
      <w:r w:rsidR="003269AB" w:rsidRPr="0043155B">
        <w:rPr>
          <w:b/>
        </w:rPr>
        <w:t xml:space="preserve"> гг. позволил выявить следующие тенденции. </w:t>
      </w:r>
    </w:p>
    <w:p w14:paraId="57E2ECAD" w14:textId="77777777" w:rsidR="003269AB" w:rsidRPr="00280541" w:rsidRDefault="003269AB" w:rsidP="002131CC">
      <w:pPr>
        <w:pStyle w:val="afb"/>
      </w:pPr>
      <w:r w:rsidRPr="00280541">
        <w:rPr>
          <w:u w:val="single"/>
        </w:rPr>
        <w:t>В параллели 4-х классов</w:t>
      </w:r>
      <w:r w:rsidRPr="00280541">
        <w:t xml:space="preserve"> по трем предметам (русский язык, математика, окружающий мир) отмечается тенденция снижения доли обучающихся, достигших базового уровня подготовки, в 202</w:t>
      </w:r>
      <w:r w:rsidR="00C73685">
        <w:t>2</w:t>
      </w:r>
      <w:r w:rsidRPr="00280541">
        <w:t xml:space="preserve"> году в сравнении с 20</w:t>
      </w:r>
      <w:r w:rsidR="00C73685">
        <w:t>21</w:t>
      </w:r>
      <w:r w:rsidRPr="00280541">
        <w:t xml:space="preserve"> годом. Это можно объяснить </w:t>
      </w:r>
      <w:r w:rsidR="002131CC">
        <w:t>переносом сроков сдачи ВПР в 2022</w:t>
      </w:r>
      <w:r w:rsidR="000E43C2">
        <w:t> </w:t>
      </w:r>
      <w:r w:rsidR="002131CC">
        <w:t>году на осень</w:t>
      </w:r>
      <w:r w:rsidRPr="00280541">
        <w:t xml:space="preserve">. </w:t>
      </w:r>
      <w:r w:rsidR="00470167" w:rsidRPr="002359E3">
        <w:t xml:space="preserve">Результаты ВПР 4-классников в 2022 году </w:t>
      </w:r>
      <w:r w:rsidR="00D665C7" w:rsidRPr="002359E3">
        <w:t>ниже</w:t>
      </w:r>
      <w:r w:rsidR="00470167" w:rsidRPr="002359E3">
        <w:t>, чем в 202</w:t>
      </w:r>
      <w:r w:rsidR="002359E3" w:rsidRPr="002359E3">
        <w:t>1</w:t>
      </w:r>
      <w:r w:rsidR="00D665C7" w:rsidRPr="002359E3">
        <w:t xml:space="preserve"> году</w:t>
      </w:r>
      <w:r w:rsidR="00470167" w:rsidRPr="002359E3">
        <w:t>.</w:t>
      </w:r>
      <w:r w:rsidR="00470167" w:rsidRPr="00470167">
        <w:t xml:space="preserve"> Практически та же тенденция наблюдается по показателю «доля обучающихся, достигших высокого уровня подготовки».</w:t>
      </w:r>
      <w:r w:rsidR="00FC6713">
        <w:t xml:space="preserve"> </w:t>
      </w:r>
    </w:p>
    <w:p w14:paraId="379E90B3" w14:textId="77777777" w:rsidR="003269AB" w:rsidRPr="00280541" w:rsidRDefault="003269AB" w:rsidP="002131CC">
      <w:pPr>
        <w:pStyle w:val="afb"/>
      </w:pPr>
    </w:p>
    <w:tbl>
      <w:tblPr>
        <w:tblStyle w:val="a4"/>
        <w:tblW w:w="9923" w:type="dxa"/>
        <w:jc w:val="center"/>
        <w:tblLook w:val="04A0" w:firstRow="1" w:lastRow="0" w:firstColumn="1" w:lastColumn="0" w:noHBand="0" w:noVBand="1"/>
      </w:tblPr>
      <w:tblGrid>
        <w:gridCol w:w="2482"/>
        <w:gridCol w:w="4652"/>
        <w:gridCol w:w="1394"/>
        <w:gridCol w:w="1395"/>
      </w:tblGrid>
      <w:tr w:rsidR="003269AB" w:rsidRPr="002131CC" w14:paraId="30B88677" w14:textId="77777777" w:rsidTr="002131CC">
        <w:trPr>
          <w:jc w:val="center"/>
        </w:trPr>
        <w:tc>
          <w:tcPr>
            <w:tcW w:w="2482" w:type="dxa"/>
            <w:vAlign w:val="center"/>
          </w:tcPr>
          <w:p w14:paraId="5921F36D"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Предмет</w:t>
            </w:r>
          </w:p>
        </w:tc>
        <w:tc>
          <w:tcPr>
            <w:tcW w:w="4652" w:type="dxa"/>
            <w:vAlign w:val="center"/>
          </w:tcPr>
          <w:p w14:paraId="0684729F"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 xml:space="preserve">Доля результатов ВПР обучающихся </w:t>
            </w:r>
            <w:r w:rsidR="002131CC">
              <w:rPr>
                <w:rFonts w:ascii="Times New Roman" w:hAnsi="Times New Roman" w:cs="Times New Roman"/>
                <w:b/>
              </w:rPr>
              <w:br/>
            </w:r>
            <w:r w:rsidRPr="002131CC">
              <w:rPr>
                <w:rFonts w:ascii="Times New Roman" w:hAnsi="Times New Roman" w:cs="Times New Roman"/>
                <w:b/>
              </w:rPr>
              <w:t xml:space="preserve">4-х классов, подтвердивших школьную </w:t>
            </w:r>
            <w:r w:rsidR="002131CC">
              <w:rPr>
                <w:rFonts w:ascii="Times New Roman" w:hAnsi="Times New Roman" w:cs="Times New Roman"/>
                <w:b/>
              </w:rPr>
              <w:br/>
            </w:r>
            <w:r w:rsidRPr="002131CC">
              <w:rPr>
                <w:rFonts w:ascii="Times New Roman" w:hAnsi="Times New Roman" w:cs="Times New Roman"/>
                <w:b/>
              </w:rPr>
              <w:t>отметку (%)</w:t>
            </w:r>
          </w:p>
        </w:tc>
        <w:tc>
          <w:tcPr>
            <w:tcW w:w="1394" w:type="dxa"/>
            <w:vAlign w:val="center"/>
          </w:tcPr>
          <w:p w14:paraId="222DDEF5"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Понизили результаты</w:t>
            </w:r>
          </w:p>
          <w:p w14:paraId="54CF2263"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w:t>
            </w:r>
          </w:p>
        </w:tc>
        <w:tc>
          <w:tcPr>
            <w:tcW w:w="1395" w:type="dxa"/>
            <w:vAlign w:val="center"/>
          </w:tcPr>
          <w:p w14:paraId="29671173"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Повысили результаты</w:t>
            </w:r>
          </w:p>
          <w:p w14:paraId="72152850"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w:t>
            </w:r>
          </w:p>
        </w:tc>
      </w:tr>
      <w:tr w:rsidR="003269AB" w:rsidRPr="00280541" w14:paraId="5F4D2AB3" w14:textId="77777777" w:rsidTr="002131CC">
        <w:trPr>
          <w:jc w:val="center"/>
        </w:trPr>
        <w:tc>
          <w:tcPr>
            <w:tcW w:w="2482" w:type="dxa"/>
          </w:tcPr>
          <w:p w14:paraId="320B5162" w14:textId="77777777" w:rsidR="003269AB" w:rsidRPr="00280541" w:rsidRDefault="003269AB" w:rsidP="002131CC">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652" w:type="dxa"/>
          </w:tcPr>
          <w:p w14:paraId="773DE162"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68,0</w:t>
            </w:r>
          </w:p>
        </w:tc>
        <w:tc>
          <w:tcPr>
            <w:tcW w:w="1394" w:type="dxa"/>
          </w:tcPr>
          <w:p w14:paraId="1BFC6311"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21,6</w:t>
            </w:r>
          </w:p>
        </w:tc>
        <w:tc>
          <w:tcPr>
            <w:tcW w:w="1395" w:type="dxa"/>
          </w:tcPr>
          <w:p w14:paraId="3C713D65"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10,4</w:t>
            </w:r>
          </w:p>
        </w:tc>
      </w:tr>
      <w:tr w:rsidR="003269AB" w:rsidRPr="00280541" w14:paraId="4D5A7C53" w14:textId="77777777" w:rsidTr="002131CC">
        <w:trPr>
          <w:jc w:val="center"/>
        </w:trPr>
        <w:tc>
          <w:tcPr>
            <w:tcW w:w="2482" w:type="dxa"/>
          </w:tcPr>
          <w:p w14:paraId="2E6BFB28" w14:textId="77777777" w:rsidR="003269AB" w:rsidRPr="00280541" w:rsidRDefault="003269AB" w:rsidP="002131CC">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652" w:type="dxa"/>
          </w:tcPr>
          <w:p w14:paraId="7F8EF71B"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67,2</w:t>
            </w:r>
          </w:p>
        </w:tc>
        <w:tc>
          <w:tcPr>
            <w:tcW w:w="1394" w:type="dxa"/>
          </w:tcPr>
          <w:p w14:paraId="2AAAD540"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16,0</w:t>
            </w:r>
          </w:p>
        </w:tc>
        <w:tc>
          <w:tcPr>
            <w:tcW w:w="1395" w:type="dxa"/>
          </w:tcPr>
          <w:p w14:paraId="76C3B743"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16,8</w:t>
            </w:r>
          </w:p>
        </w:tc>
      </w:tr>
      <w:tr w:rsidR="003269AB" w:rsidRPr="00280541" w14:paraId="3A938532" w14:textId="77777777" w:rsidTr="002131CC">
        <w:trPr>
          <w:jc w:val="center"/>
        </w:trPr>
        <w:tc>
          <w:tcPr>
            <w:tcW w:w="2482" w:type="dxa"/>
          </w:tcPr>
          <w:p w14:paraId="23606714" w14:textId="77777777" w:rsidR="003269AB" w:rsidRPr="00280541" w:rsidRDefault="003269AB" w:rsidP="002131CC">
            <w:pPr>
              <w:pStyle w:val="af4"/>
              <w:spacing w:before="120" w:after="120"/>
              <w:jc w:val="both"/>
              <w:rPr>
                <w:rFonts w:ascii="Times New Roman" w:hAnsi="Times New Roman" w:cs="Times New Roman"/>
              </w:rPr>
            </w:pPr>
            <w:r w:rsidRPr="00280541">
              <w:rPr>
                <w:rFonts w:ascii="Times New Roman" w:hAnsi="Times New Roman" w:cs="Times New Roman"/>
              </w:rPr>
              <w:t>Окружающий мир</w:t>
            </w:r>
          </w:p>
        </w:tc>
        <w:tc>
          <w:tcPr>
            <w:tcW w:w="4652" w:type="dxa"/>
          </w:tcPr>
          <w:p w14:paraId="445F2576"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64,9</w:t>
            </w:r>
          </w:p>
        </w:tc>
        <w:tc>
          <w:tcPr>
            <w:tcW w:w="1394" w:type="dxa"/>
          </w:tcPr>
          <w:p w14:paraId="112CE661"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28,8</w:t>
            </w:r>
          </w:p>
        </w:tc>
        <w:tc>
          <w:tcPr>
            <w:tcW w:w="1395" w:type="dxa"/>
          </w:tcPr>
          <w:p w14:paraId="028EC7CC"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7,3</w:t>
            </w:r>
          </w:p>
        </w:tc>
      </w:tr>
    </w:tbl>
    <w:p w14:paraId="4869AFD3" w14:textId="77777777" w:rsidR="003269AB" w:rsidRPr="00280541" w:rsidRDefault="003269AB" w:rsidP="00054B24">
      <w:pPr>
        <w:pStyle w:val="afb"/>
      </w:pPr>
    </w:p>
    <w:p w14:paraId="198B0846" w14:textId="77777777" w:rsidR="003269AB" w:rsidRPr="00280541" w:rsidRDefault="003269AB" w:rsidP="00054B24">
      <w:pPr>
        <w:pStyle w:val="afb"/>
      </w:pPr>
      <w:r w:rsidRPr="00280541">
        <w:t>Соответствие результатов ВПР результатам внутришкольного оценивания отмечено в среднем по 6</w:t>
      </w:r>
      <w:r w:rsidR="00D665C7">
        <w:t>6,7</w:t>
      </w:r>
      <w:r w:rsidRPr="00280541">
        <w:t xml:space="preserve">% обучающихся. </w:t>
      </w:r>
      <w:r w:rsidR="00D665C7">
        <w:t>Более трети</w:t>
      </w:r>
      <w:r w:rsidRPr="00280541">
        <w:t xml:space="preserve"> результатов внутришкольного оценивания не подтвержден</w:t>
      </w:r>
      <w:r w:rsidR="00D665C7">
        <w:t>ы</w:t>
      </w:r>
      <w:r w:rsidRPr="00280541">
        <w:t xml:space="preserve"> в ходе проведения ВПР, что может свидетельствовать о недостаточной работе с педагогами по обеспечению объективности оценивания образовательных результатов обучающихся, с одной стороны, и о необходимости усиления работы по внедрению принципов и форм критериального оценивания в работу учителей начальной школы, с другой стороны.</w:t>
      </w:r>
    </w:p>
    <w:p w14:paraId="05C91803" w14:textId="77777777" w:rsidR="003269AB" w:rsidRPr="00280541" w:rsidRDefault="003269AB" w:rsidP="00054B24">
      <w:pPr>
        <w:pStyle w:val="afb"/>
      </w:pPr>
    </w:p>
    <w:p w14:paraId="0EAACF82" w14:textId="77777777" w:rsidR="003269AB" w:rsidRPr="00280541" w:rsidRDefault="003269AB" w:rsidP="00054B24">
      <w:pPr>
        <w:pStyle w:val="afb"/>
      </w:pPr>
      <w:r w:rsidRPr="002359E3">
        <w:rPr>
          <w:u w:val="single"/>
        </w:rPr>
        <w:t>В параллели 5-х классов</w:t>
      </w:r>
      <w:r w:rsidRPr="002359E3">
        <w:t xml:space="preserve"> по </w:t>
      </w:r>
      <w:r w:rsidR="002359E3">
        <w:t>двум</w:t>
      </w:r>
      <w:r w:rsidRPr="002359E3">
        <w:t xml:space="preserve"> предметам (русский язык, математика</w:t>
      </w:r>
      <w:r w:rsidRPr="00280541">
        <w:t xml:space="preserve">) отмечается тенденция </w:t>
      </w:r>
      <w:r w:rsidR="002359E3">
        <w:t>роста</w:t>
      </w:r>
      <w:r w:rsidRPr="00280541">
        <w:t xml:space="preserve"> доли обучающихся, достигших базового уровня, в 202</w:t>
      </w:r>
      <w:r w:rsidR="002359E3">
        <w:t xml:space="preserve">2 </w:t>
      </w:r>
      <w:r w:rsidRPr="00280541">
        <w:t>году в сравнении с 20</w:t>
      </w:r>
      <w:r w:rsidR="002359E3">
        <w:t>21</w:t>
      </w:r>
      <w:r w:rsidRPr="00280541">
        <w:t xml:space="preserve"> годом. </w:t>
      </w:r>
      <w:r w:rsidR="002359E3">
        <w:t xml:space="preserve">По истории и биологии динамика отрицательная, что </w:t>
      </w:r>
      <w:r w:rsidR="002359E3" w:rsidRPr="00280541">
        <w:t xml:space="preserve">можно объяснить </w:t>
      </w:r>
      <w:r w:rsidR="002359E3">
        <w:t>переносом сроков сдачи ВПР в 2022 году на осень</w:t>
      </w:r>
      <w:r w:rsidRPr="00280541">
        <w:t xml:space="preserve">. </w:t>
      </w:r>
      <w:r w:rsidR="002359E3" w:rsidRPr="00280541">
        <w:t>По показателю «доля обучающихся, достигших высокого уровня подготовки»</w:t>
      </w:r>
      <w:r w:rsidR="002359E3">
        <w:t xml:space="preserve"> динамика отрицательная по всем четырем предметам</w:t>
      </w:r>
      <w:r w:rsidRPr="00280541">
        <w:t>.</w:t>
      </w:r>
    </w:p>
    <w:p w14:paraId="49E76C58" w14:textId="77777777" w:rsidR="003269AB" w:rsidRPr="00280541" w:rsidRDefault="003269AB" w:rsidP="00054B24">
      <w:pPr>
        <w:pStyle w:val="afb"/>
      </w:pPr>
    </w:p>
    <w:tbl>
      <w:tblPr>
        <w:tblStyle w:val="a4"/>
        <w:tblW w:w="9923" w:type="dxa"/>
        <w:jc w:val="center"/>
        <w:tblLook w:val="04A0" w:firstRow="1" w:lastRow="0" w:firstColumn="1" w:lastColumn="0" w:noHBand="0" w:noVBand="1"/>
      </w:tblPr>
      <w:tblGrid>
        <w:gridCol w:w="2547"/>
        <w:gridCol w:w="4587"/>
        <w:gridCol w:w="1366"/>
        <w:gridCol w:w="1423"/>
      </w:tblGrid>
      <w:tr w:rsidR="003269AB" w:rsidRPr="00563A4F" w14:paraId="7962B55B" w14:textId="77777777" w:rsidTr="00563A4F">
        <w:trPr>
          <w:jc w:val="center"/>
        </w:trPr>
        <w:tc>
          <w:tcPr>
            <w:tcW w:w="2547" w:type="dxa"/>
            <w:vAlign w:val="center"/>
          </w:tcPr>
          <w:p w14:paraId="4E3435B3" w14:textId="77777777" w:rsidR="003269AB" w:rsidRPr="00563A4F" w:rsidRDefault="003269AB" w:rsidP="00D81A0A">
            <w:pPr>
              <w:pStyle w:val="af4"/>
              <w:jc w:val="center"/>
              <w:rPr>
                <w:rFonts w:ascii="Times New Roman" w:hAnsi="Times New Roman" w:cs="Times New Roman"/>
                <w:b/>
              </w:rPr>
            </w:pPr>
            <w:r w:rsidRPr="00563A4F">
              <w:rPr>
                <w:rFonts w:ascii="Times New Roman" w:hAnsi="Times New Roman" w:cs="Times New Roman"/>
                <w:b/>
              </w:rPr>
              <w:t>Предмет</w:t>
            </w:r>
          </w:p>
        </w:tc>
        <w:tc>
          <w:tcPr>
            <w:tcW w:w="4587" w:type="dxa"/>
            <w:vAlign w:val="center"/>
          </w:tcPr>
          <w:p w14:paraId="43FCE3AD" w14:textId="77777777" w:rsidR="003269AB" w:rsidRPr="00563A4F" w:rsidRDefault="003269AB" w:rsidP="00D81A0A">
            <w:pPr>
              <w:pStyle w:val="af4"/>
              <w:jc w:val="center"/>
              <w:rPr>
                <w:rFonts w:ascii="Times New Roman" w:hAnsi="Times New Roman" w:cs="Times New Roman"/>
                <w:b/>
              </w:rPr>
            </w:pPr>
            <w:r w:rsidRPr="00563A4F">
              <w:rPr>
                <w:rFonts w:ascii="Times New Roman" w:hAnsi="Times New Roman" w:cs="Times New Roman"/>
                <w:b/>
              </w:rPr>
              <w:t xml:space="preserve">Доля результатов ВПР обучающихся </w:t>
            </w:r>
            <w:r w:rsidR="00563A4F">
              <w:rPr>
                <w:rFonts w:ascii="Times New Roman" w:hAnsi="Times New Roman" w:cs="Times New Roman"/>
                <w:b/>
              </w:rPr>
              <w:br/>
            </w:r>
            <w:r w:rsidRPr="00563A4F">
              <w:rPr>
                <w:rFonts w:ascii="Times New Roman" w:hAnsi="Times New Roman" w:cs="Times New Roman"/>
                <w:b/>
              </w:rPr>
              <w:t>5-х классов, подтвердивших школьную отметку</w:t>
            </w:r>
            <w:r w:rsidR="00563A4F">
              <w:rPr>
                <w:rFonts w:ascii="Times New Roman" w:hAnsi="Times New Roman" w:cs="Times New Roman"/>
                <w:b/>
              </w:rPr>
              <w:t>,</w:t>
            </w:r>
            <w:r w:rsidRPr="00563A4F">
              <w:rPr>
                <w:rFonts w:ascii="Times New Roman" w:hAnsi="Times New Roman" w:cs="Times New Roman"/>
                <w:b/>
              </w:rPr>
              <w:t xml:space="preserve"> (%)</w:t>
            </w:r>
          </w:p>
        </w:tc>
        <w:tc>
          <w:tcPr>
            <w:tcW w:w="1366" w:type="dxa"/>
            <w:vAlign w:val="center"/>
          </w:tcPr>
          <w:p w14:paraId="57B740E8" w14:textId="77777777" w:rsidR="003269AB" w:rsidRPr="00563A4F" w:rsidRDefault="003269AB" w:rsidP="00B5694B">
            <w:pPr>
              <w:pStyle w:val="af4"/>
              <w:jc w:val="center"/>
              <w:rPr>
                <w:rFonts w:ascii="Times New Roman" w:hAnsi="Times New Roman" w:cs="Times New Roman"/>
                <w:b/>
              </w:rPr>
            </w:pPr>
            <w:r w:rsidRPr="00563A4F">
              <w:rPr>
                <w:rFonts w:ascii="Times New Roman" w:hAnsi="Times New Roman" w:cs="Times New Roman"/>
                <w:b/>
              </w:rPr>
              <w:t>Понизили результаты</w:t>
            </w:r>
            <w:r w:rsidR="00B5694B" w:rsidRPr="00563A4F">
              <w:rPr>
                <w:rFonts w:ascii="Times New Roman" w:hAnsi="Times New Roman" w:cs="Times New Roman"/>
                <w:b/>
              </w:rPr>
              <w:t xml:space="preserve">, </w:t>
            </w:r>
            <w:r w:rsidRPr="00563A4F">
              <w:rPr>
                <w:rFonts w:ascii="Times New Roman" w:hAnsi="Times New Roman" w:cs="Times New Roman"/>
                <w:b/>
              </w:rPr>
              <w:t>(%)</w:t>
            </w:r>
          </w:p>
        </w:tc>
        <w:tc>
          <w:tcPr>
            <w:tcW w:w="1423" w:type="dxa"/>
            <w:vAlign w:val="center"/>
          </w:tcPr>
          <w:p w14:paraId="2C41F50D" w14:textId="77777777" w:rsidR="003269AB" w:rsidRPr="00563A4F" w:rsidRDefault="003269AB" w:rsidP="00B5694B">
            <w:pPr>
              <w:pStyle w:val="af4"/>
              <w:jc w:val="center"/>
              <w:rPr>
                <w:rFonts w:ascii="Times New Roman" w:hAnsi="Times New Roman" w:cs="Times New Roman"/>
                <w:b/>
              </w:rPr>
            </w:pPr>
            <w:r w:rsidRPr="00563A4F">
              <w:rPr>
                <w:rFonts w:ascii="Times New Roman" w:hAnsi="Times New Roman" w:cs="Times New Roman"/>
                <w:b/>
              </w:rPr>
              <w:t>Повысили результаты</w:t>
            </w:r>
            <w:r w:rsidR="00B5694B" w:rsidRPr="00563A4F">
              <w:rPr>
                <w:rFonts w:ascii="Times New Roman" w:hAnsi="Times New Roman" w:cs="Times New Roman"/>
                <w:b/>
              </w:rPr>
              <w:t xml:space="preserve">, </w:t>
            </w:r>
            <w:r w:rsidRPr="00563A4F">
              <w:rPr>
                <w:rFonts w:ascii="Times New Roman" w:hAnsi="Times New Roman" w:cs="Times New Roman"/>
                <w:b/>
              </w:rPr>
              <w:t>(%)</w:t>
            </w:r>
          </w:p>
        </w:tc>
      </w:tr>
      <w:tr w:rsidR="003269AB" w:rsidRPr="00563A4F" w14:paraId="3EEFE8BD" w14:textId="77777777" w:rsidTr="00563A4F">
        <w:trPr>
          <w:jc w:val="center"/>
        </w:trPr>
        <w:tc>
          <w:tcPr>
            <w:tcW w:w="2547" w:type="dxa"/>
          </w:tcPr>
          <w:p w14:paraId="5AD468C1" w14:textId="77777777" w:rsidR="003269AB" w:rsidRPr="00280541" w:rsidRDefault="003269AB" w:rsidP="00563A4F">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587" w:type="dxa"/>
            <w:vAlign w:val="center"/>
          </w:tcPr>
          <w:p w14:paraId="21C3A854"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68,2</w:t>
            </w:r>
          </w:p>
        </w:tc>
        <w:tc>
          <w:tcPr>
            <w:tcW w:w="1366" w:type="dxa"/>
            <w:vAlign w:val="center"/>
          </w:tcPr>
          <w:p w14:paraId="6A1D6DCA"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24,2</w:t>
            </w:r>
          </w:p>
        </w:tc>
        <w:tc>
          <w:tcPr>
            <w:tcW w:w="1423" w:type="dxa"/>
            <w:vAlign w:val="center"/>
          </w:tcPr>
          <w:p w14:paraId="0609BEF8"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19,2</w:t>
            </w:r>
          </w:p>
        </w:tc>
      </w:tr>
      <w:tr w:rsidR="003269AB" w:rsidRPr="00563A4F" w14:paraId="0F5CE3B7" w14:textId="77777777" w:rsidTr="00563A4F">
        <w:trPr>
          <w:jc w:val="center"/>
        </w:trPr>
        <w:tc>
          <w:tcPr>
            <w:tcW w:w="2547" w:type="dxa"/>
          </w:tcPr>
          <w:p w14:paraId="14C080CA" w14:textId="77777777" w:rsidR="003269AB" w:rsidRPr="00280541" w:rsidRDefault="003269AB" w:rsidP="00563A4F">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587" w:type="dxa"/>
            <w:vAlign w:val="center"/>
          </w:tcPr>
          <w:p w14:paraId="38198EF7"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65,0</w:t>
            </w:r>
          </w:p>
        </w:tc>
        <w:tc>
          <w:tcPr>
            <w:tcW w:w="1366" w:type="dxa"/>
            <w:vAlign w:val="center"/>
          </w:tcPr>
          <w:p w14:paraId="478E5B71"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23,8</w:t>
            </w:r>
          </w:p>
        </w:tc>
        <w:tc>
          <w:tcPr>
            <w:tcW w:w="1423" w:type="dxa"/>
            <w:vAlign w:val="center"/>
          </w:tcPr>
          <w:p w14:paraId="3B56E35B"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11,2</w:t>
            </w:r>
          </w:p>
        </w:tc>
      </w:tr>
      <w:tr w:rsidR="003269AB" w:rsidRPr="00563A4F" w14:paraId="5DDB7EE7" w14:textId="77777777" w:rsidTr="00563A4F">
        <w:trPr>
          <w:jc w:val="center"/>
        </w:trPr>
        <w:tc>
          <w:tcPr>
            <w:tcW w:w="2547" w:type="dxa"/>
          </w:tcPr>
          <w:p w14:paraId="7998AC28" w14:textId="77777777" w:rsidR="003269AB" w:rsidRPr="00280541" w:rsidRDefault="003269AB" w:rsidP="00563A4F">
            <w:pPr>
              <w:pStyle w:val="af4"/>
              <w:spacing w:before="120" w:after="120"/>
              <w:jc w:val="both"/>
              <w:rPr>
                <w:rFonts w:ascii="Times New Roman" w:hAnsi="Times New Roman" w:cs="Times New Roman"/>
              </w:rPr>
            </w:pPr>
            <w:r w:rsidRPr="00280541">
              <w:rPr>
                <w:rFonts w:ascii="Times New Roman" w:hAnsi="Times New Roman" w:cs="Times New Roman"/>
              </w:rPr>
              <w:t>Биология</w:t>
            </w:r>
          </w:p>
        </w:tc>
        <w:tc>
          <w:tcPr>
            <w:tcW w:w="4587" w:type="dxa"/>
            <w:vAlign w:val="center"/>
          </w:tcPr>
          <w:p w14:paraId="71118213"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60,9</w:t>
            </w:r>
          </w:p>
        </w:tc>
        <w:tc>
          <w:tcPr>
            <w:tcW w:w="1366" w:type="dxa"/>
            <w:vAlign w:val="center"/>
          </w:tcPr>
          <w:p w14:paraId="47B8035F"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34,6</w:t>
            </w:r>
          </w:p>
        </w:tc>
        <w:tc>
          <w:tcPr>
            <w:tcW w:w="1423" w:type="dxa"/>
            <w:vAlign w:val="center"/>
          </w:tcPr>
          <w:p w14:paraId="79661FB6"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4,5</w:t>
            </w:r>
          </w:p>
        </w:tc>
      </w:tr>
      <w:tr w:rsidR="003269AB" w:rsidRPr="00563A4F" w14:paraId="52A7F9EC" w14:textId="77777777" w:rsidTr="00563A4F">
        <w:trPr>
          <w:jc w:val="center"/>
        </w:trPr>
        <w:tc>
          <w:tcPr>
            <w:tcW w:w="2547" w:type="dxa"/>
          </w:tcPr>
          <w:p w14:paraId="48A05270" w14:textId="77777777" w:rsidR="003269AB" w:rsidRPr="00280541" w:rsidRDefault="003269AB" w:rsidP="00563A4F">
            <w:pPr>
              <w:pStyle w:val="af4"/>
              <w:spacing w:before="120" w:after="120"/>
              <w:jc w:val="both"/>
              <w:rPr>
                <w:rFonts w:ascii="Times New Roman" w:hAnsi="Times New Roman" w:cs="Times New Roman"/>
              </w:rPr>
            </w:pPr>
            <w:r w:rsidRPr="00280541">
              <w:rPr>
                <w:rFonts w:ascii="Times New Roman" w:hAnsi="Times New Roman" w:cs="Times New Roman"/>
              </w:rPr>
              <w:t>История</w:t>
            </w:r>
          </w:p>
        </w:tc>
        <w:tc>
          <w:tcPr>
            <w:tcW w:w="4587" w:type="dxa"/>
            <w:vAlign w:val="center"/>
          </w:tcPr>
          <w:p w14:paraId="49876974"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65,4</w:t>
            </w:r>
          </w:p>
        </w:tc>
        <w:tc>
          <w:tcPr>
            <w:tcW w:w="1366" w:type="dxa"/>
            <w:vAlign w:val="center"/>
          </w:tcPr>
          <w:p w14:paraId="6AE56E04"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28,2</w:t>
            </w:r>
          </w:p>
        </w:tc>
        <w:tc>
          <w:tcPr>
            <w:tcW w:w="1423" w:type="dxa"/>
            <w:vAlign w:val="center"/>
          </w:tcPr>
          <w:p w14:paraId="7EBA7859"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6,4</w:t>
            </w:r>
          </w:p>
        </w:tc>
      </w:tr>
    </w:tbl>
    <w:p w14:paraId="112BBBDD" w14:textId="77777777" w:rsidR="003269AB" w:rsidRPr="00280541" w:rsidRDefault="003269AB" w:rsidP="00300390">
      <w:pPr>
        <w:pStyle w:val="afb"/>
      </w:pPr>
    </w:p>
    <w:p w14:paraId="55D2BAB1" w14:textId="77777777" w:rsidR="003269AB" w:rsidRPr="00280541" w:rsidRDefault="003269AB" w:rsidP="00300390">
      <w:pPr>
        <w:pStyle w:val="afb"/>
      </w:pPr>
      <w:r w:rsidRPr="00280541">
        <w:t xml:space="preserve">Соответствие результатов ВПР результатам внутришкольного оценивания отмечено в целом </w:t>
      </w:r>
      <w:r w:rsidR="00300390">
        <w:t>у</w:t>
      </w:r>
      <w:r w:rsidRPr="00280541">
        <w:t xml:space="preserve"> 64% обучающихся. </w:t>
      </w:r>
      <w:r w:rsidR="00300390">
        <w:t>В зависимости от</w:t>
      </w:r>
      <w:r w:rsidR="00BD7384">
        <w:t xml:space="preserve"> </w:t>
      </w:r>
      <w:r w:rsidR="00300390">
        <w:t xml:space="preserve">предмета </w:t>
      </w:r>
      <w:r w:rsidRPr="00280541">
        <w:t>35-</w:t>
      </w:r>
      <w:r w:rsidR="00651FEC">
        <w:t>43</w:t>
      </w:r>
      <w:r w:rsidRPr="00280541">
        <w:t>% результатов внутришкольного оценивания не подтвержден</w:t>
      </w:r>
      <w:r w:rsidR="00651FEC">
        <w:t>ы</w:t>
      </w:r>
      <w:r w:rsidRPr="00280541">
        <w:t xml:space="preserve"> в ходе проведения ВПР, что может свидетельствовать о недостаточной работе с педагогами по обеспечению объективности оценивания образовательных результатов обучающихся, с одной стороны, и о необходимости усиления работы по внедрению принципов и форм критериального оценивания в работу учителей основной</w:t>
      </w:r>
      <w:r w:rsidR="00BD7384">
        <w:t xml:space="preserve"> </w:t>
      </w:r>
      <w:r w:rsidRPr="00280541">
        <w:t>школы, с другой стороны.</w:t>
      </w:r>
    </w:p>
    <w:p w14:paraId="1050F4FE" w14:textId="77777777" w:rsidR="003269AB" w:rsidRPr="00280541" w:rsidRDefault="003269AB" w:rsidP="00300390">
      <w:pPr>
        <w:pStyle w:val="afb"/>
      </w:pPr>
    </w:p>
    <w:p w14:paraId="0CD35BD7" w14:textId="77777777" w:rsidR="003269AB" w:rsidRPr="00280541" w:rsidRDefault="003269AB" w:rsidP="00300390">
      <w:pPr>
        <w:pStyle w:val="afb"/>
      </w:pPr>
      <w:r w:rsidRPr="003C79E3">
        <w:rPr>
          <w:u w:val="single"/>
        </w:rPr>
        <w:t>В параллели 6-х классов</w:t>
      </w:r>
      <w:r w:rsidRPr="00280541">
        <w:t xml:space="preserve"> по </w:t>
      </w:r>
      <w:r w:rsidR="009C08A8">
        <w:t>5</w:t>
      </w:r>
      <w:r w:rsidRPr="00280541">
        <w:t xml:space="preserve"> предметам (русский язык, математика, </w:t>
      </w:r>
      <w:r w:rsidR="009C08A8">
        <w:t>история</w:t>
      </w:r>
      <w:r w:rsidRPr="00280541">
        <w:t xml:space="preserve">, обществознание, география) отмечается тенденция </w:t>
      </w:r>
      <w:r w:rsidR="009C08A8">
        <w:t>увеличения</w:t>
      </w:r>
      <w:r w:rsidRPr="00280541">
        <w:t xml:space="preserve"> доли обучающихся, достигших базового уровня, в 202</w:t>
      </w:r>
      <w:r w:rsidR="009C08A8">
        <w:t>2</w:t>
      </w:r>
      <w:r w:rsidRPr="00280541">
        <w:t xml:space="preserve"> году в сравнении с 20</w:t>
      </w:r>
      <w:r w:rsidR="009C08A8">
        <w:t>21</w:t>
      </w:r>
      <w:r w:rsidRPr="00280541">
        <w:t xml:space="preserve"> годом</w:t>
      </w:r>
      <w:r w:rsidR="00F57495">
        <w:t xml:space="preserve">. По </w:t>
      </w:r>
      <w:r w:rsidR="009C08A8">
        <w:t xml:space="preserve">биологии </w:t>
      </w:r>
      <w:r w:rsidR="009C08A8" w:rsidRPr="00280541">
        <w:t>дол</w:t>
      </w:r>
      <w:r w:rsidR="009C08A8">
        <w:t>я</w:t>
      </w:r>
      <w:r w:rsidR="009C08A8" w:rsidRPr="00280541">
        <w:t xml:space="preserve"> обучающихся</w:t>
      </w:r>
      <w:r w:rsidR="009C08A8">
        <w:t xml:space="preserve"> с</w:t>
      </w:r>
      <w:r w:rsidR="009C08A8" w:rsidRPr="00280541">
        <w:t xml:space="preserve"> базов</w:t>
      </w:r>
      <w:r w:rsidR="009C08A8">
        <w:t>ым</w:t>
      </w:r>
      <w:r w:rsidR="009C08A8" w:rsidRPr="00280541">
        <w:t xml:space="preserve"> уровн</w:t>
      </w:r>
      <w:r w:rsidR="009C08A8">
        <w:t>ем подготовки в 2022 чуть ниже, чем в 2021 году (92,1% и 93,4%</w:t>
      </w:r>
      <w:r w:rsidR="00F57495">
        <w:t>, соответственно</w:t>
      </w:r>
      <w:r w:rsidR="009C08A8">
        <w:t>)</w:t>
      </w:r>
      <w:r w:rsidR="000C7EA9">
        <w:t>, что связано с более низкими результатами ВПР у обучающихся, сдававших биологию по концентрической программе</w:t>
      </w:r>
      <w:r w:rsidRPr="00280541">
        <w:t>. По показателю «</w:t>
      </w:r>
      <w:r w:rsidR="00D81A0A" w:rsidRPr="00280541">
        <w:t>доля обучающихся, достигших высокого уровня подготовки</w:t>
      </w:r>
      <w:r w:rsidRPr="00280541">
        <w:t xml:space="preserve">» выявлена </w:t>
      </w:r>
      <w:r w:rsidR="00F57495">
        <w:t>положительная</w:t>
      </w:r>
      <w:r w:rsidR="00D81A0A" w:rsidRPr="00280541">
        <w:t xml:space="preserve"> динамика</w:t>
      </w:r>
      <w:r w:rsidRPr="00280541">
        <w:t xml:space="preserve">, по всем предметам кроме </w:t>
      </w:r>
      <w:r w:rsidR="00F57495">
        <w:t>русского языка и математики</w:t>
      </w:r>
      <w:r w:rsidRPr="00280541">
        <w:t>.</w:t>
      </w:r>
    </w:p>
    <w:p w14:paraId="2376F6FD" w14:textId="77777777" w:rsidR="003269AB" w:rsidRPr="00280541" w:rsidRDefault="003269AB" w:rsidP="00300390">
      <w:pPr>
        <w:pStyle w:val="afb"/>
      </w:pPr>
    </w:p>
    <w:tbl>
      <w:tblPr>
        <w:tblStyle w:val="a4"/>
        <w:tblW w:w="9923" w:type="dxa"/>
        <w:tblLook w:val="04A0" w:firstRow="1" w:lastRow="0" w:firstColumn="1" w:lastColumn="0" w:noHBand="0" w:noVBand="1"/>
      </w:tblPr>
      <w:tblGrid>
        <w:gridCol w:w="2529"/>
        <w:gridCol w:w="4591"/>
        <w:gridCol w:w="1358"/>
        <w:gridCol w:w="1445"/>
      </w:tblGrid>
      <w:tr w:rsidR="003269AB" w:rsidRPr="006E3367" w14:paraId="25A0D170" w14:textId="77777777" w:rsidTr="006E3367">
        <w:tc>
          <w:tcPr>
            <w:tcW w:w="2529" w:type="dxa"/>
            <w:vAlign w:val="center"/>
          </w:tcPr>
          <w:p w14:paraId="25EDFE03" w14:textId="77777777" w:rsidR="003269AB" w:rsidRPr="006E3367" w:rsidRDefault="003269AB" w:rsidP="006E3367">
            <w:pPr>
              <w:pStyle w:val="af4"/>
              <w:jc w:val="center"/>
              <w:rPr>
                <w:rFonts w:ascii="Times New Roman" w:hAnsi="Times New Roman" w:cs="Times New Roman"/>
                <w:b/>
              </w:rPr>
            </w:pPr>
            <w:r w:rsidRPr="006E3367">
              <w:rPr>
                <w:rFonts w:ascii="Times New Roman" w:hAnsi="Times New Roman" w:cs="Times New Roman"/>
                <w:b/>
              </w:rPr>
              <w:t>Предмет</w:t>
            </w:r>
          </w:p>
        </w:tc>
        <w:tc>
          <w:tcPr>
            <w:tcW w:w="4591" w:type="dxa"/>
            <w:vAlign w:val="center"/>
          </w:tcPr>
          <w:p w14:paraId="3636721C" w14:textId="77777777" w:rsidR="003269AB" w:rsidRPr="006E3367" w:rsidRDefault="003269AB" w:rsidP="006E3367">
            <w:pPr>
              <w:pStyle w:val="af4"/>
              <w:jc w:val="center"/>
              <w:rPr>
                <w:rFonts w:ascii="Times New Roman" w:hAnsi="Times New Roman" w:cs="Times New Roman"/>
                <w:b/>
              </w:rPr>
            </w:pPr>
            <w:r w:rsidRPr="006E3367">
              <w:rPr>
                <w:rFonts w:ascii="Times New Roman" w:hAnsi="Times New Roman" w:cs="Times New Roman"/>
                <w:b/>
              </w:rPr>
              <w:t xml:space="preserve">Доля результатов ВПР обучающихся </w:t>
            </w:r>
            <w:r w:rsidR="006E3367">
              <w:rPr>
                <w:rFonts w:ascii="Times New Roman" w:hAnsi="Times New Roman" w:cs="Times New Roman"/>
                <w:b/>
              </w:rPr>
              <w:br/>
            </w:r>
            <w:r w:rsidRPr="006E3367">
              <w:rPr>
                <w:rFonts w:ascii="Times New Roman" w:hAnsi="Times New Roman" w:cs="Times New Roman"/>
                <w:b/>
              </w:rPr>
              <w:t xml:space="preserve">6-х классов, подтвердивших школьную </w:t>
            </w:r>
            <w:r w:rsidR="006E3367">
              <w:rPr>
                <w:rFonts w:ascii="Times New Roman" w:hAnsi="Times New Roman" w:cs="Times New Roman"/>
                <w:b/>
              </w:rPr>
              <w:br/>
            </w:r>
            <w:r w:rsidRPr="006E3367">
              <w:rPr>
                <w:rFonts w:ascii="Times New Roman" w:hAnsi="Times New Roman" w:cs="Times New Roman"/>
                <w:b/>
              </w:rPr>
              <w:t>отметку %</w:t>
            </w:r>
          </w:p>
        </w:tc>
        <w:tc>
          <w:tcPr>
            <w:tcW w:w="1358" w:type="dxa"/>
            <w:vAlign w:val="center"/>
          </w:tcPr>
          <w:p w14:paraId="61C47EC7" w14:textId="77777777" w:rsidR="003269AB" w:rsidRPr="006E3367" w:rsidRDefault="003269AB" w:rsidP="006E3367">
            <w:pPr>
              <w:pStyle w:val="af4"/>
              <w:jc w:val="center"/>
              <w:rPr>
                <w:rFonts w:ascii="Times New Roman" w:hAnsi="Times New Roman" w:cs="Times New Roman"/>
                <w:b/>
              </w:rPr>
            </w:pPr>
            <w:r w:rsidRPr="006E3367">
              <w:rPr>
                <w:rFonts w:ascii="Times New Roman" w:hAnsi="Times New Roman" w:cs="Times New Roman"/>
                <w:b/>
              </w:rPr>
              <w:t>Понизили</w:t>
            </w:r>
            <w:r w:rsidR="00BD7384">
              <w:rPr>
                <w:rFonts w:ascii="Times New Roman" w:hAnsi="Times New Roman" w:cs="Times New Roman"/>
                <w:b/>
              </w:rPr>
              <w:t xml:space="preserve"> </w:t>
            </w:r>
            <w:r w:rsidRPr="006E3367">
              <w:rPr>
                <w:rFonts w:ascii="Times New Roman" w:hAnsi="Times New Roman" w:cs="Times New Roman"/>
                <w:b/>
              </w:rPr>
              <w:t>результаты</w:t>
            </w:r>
            <w:r w:rsidR="006E3367">
              <w:rPr>
                <w:rFonts w:ascii="Times New Roman" w:hAnsi="Times New Roman" w:cs="Times New Roman"/>
                <w:b/>
              </w:rPr>
              <w:t xml:space="preserve">, </w:t>
            </w:r>
            <w:r w:rsidRPr="006E3367">
              <w:rPr>
                <w:rFonts w:ascii="Times New Roman" w:hAnsi="Times New Roman" w:cs="Times New Roman"/>
                <w:b/>
              </w:rPr>
              <w:t>%</w:t>
            </w:r>
          </w:p>
        </w:tc>
        <w:tc>
          <w:tcPr>
            <w:tcW w:w="1445" w:type="dxa"/>
            <w:vAlign w:val="center"/>
          </w:tcPr>
          <w:p w14:paraId="4A4073A1" w14:textId="77777777" w:rsidR="003269AB" w:rsidRPr="006E3367" w:rsidRDefault="003269AB" w:rsidP="006E3367">
            <w:pPr>
              <w:pStyle w:val="af4"/>
              <w:jc w:val="center"/>
              <w:rPr>
                <w:rFonts w:ascii="Times New Roman" w:hAnsi="Times New Roman" w:cs="Times New Roman"/>
                <w:b/>
              </w:rPr>
            </w:pPr>
            <w:r w:rsidRPr="006E3367">
              <w:rPr>
                <w:rFonts w:ascii="Times New Roman" w:hAnsi="Times New Roman" w:cs="Times New Roman"/>
                <w:b/>
              </w:rPr>
              <w:t>Повысили результаты</w:t>
            </w:r>
            <w:r w:rsidR="006E3367">
              <w:rPr>
                <w:rFonts w:ascii="Times New Roman" w:hAnsi="Times New Roman" w:cs="Times New Roman"/>
                <w:b/>
              </w:rPr>
              <w:t xml:space="preserve">, </w:t>
            </w:r>
            <w:r w:rsidRPr="006E3367">
              <w:rPr>
                <w:rFonts w:ascii="Times New Roman" w:hAnsi="Times New Roman" w:cs="Times New Roman"/>
                <w:b/>
              </w:rPr>
              <w:t>%</w:t>
            </w:r>
          </w:p>
        </w:tc>
      </w:tr>
      <w:tr w:rsidR="003269AB" w:rsidRPr="00280541" w14:paraId="4A22D0A8" w14:textId="77777777" w:rsidTr="006E3367">
        <w:tc>
          <w:tcPr>
            <w:tcW w:w="2529" w:type="dxa"/>
          </w:tcPr>
          <w:p w14:paraId="258F8962"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591" w:type="dxa"/>
            <w:vAlign w:val="center"/>
          </w:tcPr>
          <w:p w14:paraId="0E964A53"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68,0</w:t>
            </w:r>
          </w:p>
        </w:tc>
        <w:tc>
          <w:tcPr>
            <w:tcW w:w="1358" w:type="dxa"/>
            <w:vAlign w:val="center"/>
          </w:tcPr>
          <w:p w14:paraId="36ADFDD6"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26,9</w:t>
            </w:r>
          </w:p>
        </w:tc>
        <w:tc>
          <w:tcPr>
            <w:tcW w:w="1445" w:type="dxa"/>
            <w:vAlign w:val="center"/>
          </w:tcPr>
          <w:p w14:paraId="4BEFD09C"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5,1</w:t>
            </w:r>
          </w:p>
        </w:tc>
      </w:tr>
      <w:tr w:rsidR="003269AB" w:rsidRPr="00280541" w14:paraId="2515129D" w14:textId="77777777" w:rsidTr="006E3367">
        <w:tc>
          <w:tcPr>
            <w:tcW w:w="2529" w:type="dxa"/>
          </w:tcPr>
          <w:p w14:paraId="34AB8AA8"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591" w:type="dxa"/>
            <w:vAlign w:val="center"/>
          </w:tcPr>
          <w:p w14:paraId="33F32FC4"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68,1</w:t>
            </w:r>
          </w:p>
        </w:tc>
        <w:tc>
          <w:tcPr>
            <w:tcW w:w="1358" w:type="dxa"/>
            <w:vAlign w:val="center"/>
          </w:tcPr>
          <w:p w14:paraId="137C38CA"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28,0</w:t>
            </w:r>
          </w:p>
        </w:tc>
        <w:tc>
          <w:tcPr>
            <w:tcW w:w="1445" w:type="dxa"/>
            <w:vAlign w:val="center"/>
          </w:tcPr>
          <w:p w14:paraId="1F9B54E8"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3,9</w:t>
            </w:r>
          </w:p>
        </w:tc>
      </w:tr>
      <w:tr w:rsidR="003269AB" w:rsidRPr="00280541" w14:paraId="3C601604" w14:textId="77777777" w:rsidTr="006E3367">
        <w:tc>
          <w:tcPr>
            <w:tcW w:w="2529" w:type="dxa"/>
          </w:tcPr>
          <w:p w14:paraId="3477CBB4"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Биология</w:t>
            </w:r>
          </w:p>
        </w:tc>
        <w:tc>
          <w:tcPr>
            <w:tcW w:w="4591" w:type="dxa"/>
            <w:vAlign w:val="center"/>
          </w:tcPr>
          <w:p w14:paraId="72CE9AD8"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61,8</w:t>
            </w:r>
          </w:p>
        </w:tc>
        <w:tc>
          <w:tcPr>
            <w:tcW w:w="1358" w:type="dxa"/>
            <w:vAlign w:val="center"/>
          </w:tcPr>
          <w:p w14:paraId="7B17443B" w14:textId="77777777" w:rsidR="003269AB" w:rsidRPr="00280541" w:rsidRDefault="003269AB" w:rsidP="006E3367">
            <w:pPr>
              <w:pStyle w:val="af4"/>
              <w:jc w:val="center"/>
              <w:rPr>
                <w:rFonts w:ascii="Times New Roman" w:hAnsi="Times New Roman" w:cs="Times New Roman"/>
              </w:rPr>
            </w:pPr>
            <w:r w:rsidRPr="00280541">
              <w:rPr>
                <w:rFonts w:ascii="Times New Roman" w:hAnsi="Times New Roman" w:cs="Times New Roman"/>
              </w:rPr>
              <w:t>31</w:t>
            </w:r>
            <w:r w:rsidR="000B2921">
              <w:rPr>
                <w:rFonts w:ascii="Times New Roman" w:hAnsi="Times New Roman" w:cs="Times New Roman"/>
              </w:rPr>
              <w:t>,9</w:t>
            </w:r>
          </w:p>
        </w:tc>
        <w:tc>
          <w:tcPr>
            <w:tcW w:w="1445" w:type="dxa"/>
            <w:vAlign w:val="center"/>
          </w:tcPr>
          <w:p w14:paraId="46A17DB3"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6,3</w:t>
            </w:r>
          </w:p>
        </w:tc>
      </w:tr>
      <w:tr w:rsidR="003269AB" w:rsidRPr="00280541" w14:paraId="1E0FC158" w14:textId="77777777" w:rsidTr="006E3367">
        <w:tc>
          <w:tcPr>
            <w:tcW w:w="2529" w:type="dxa"/>
          </w:tcPr>
          <w:p w14:paraId="4D397710"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История</w:t>
            </w:r>
          </w:p>
        </w:tc>
        <w:tc>
          <w:tcPr>
            <w:tcW w:w="4591" w:type="dxa"/>
            <w:vAlign w:val="center"/>
          </w:tcPr>
          <w:p w14:paraId="309971F6"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67,9</w:t>
            </w:r>
          </w:p>
        </w:tc>
        <w:tc>
          <w:tcPr>
            <w:tcW w:w="1358" w:type="dxa"/>
            <w:vAlign w:val="center"/>
          </w:tcPr>
          <w:p w14:paraId="09B5B958"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25,4</w:t>
            </w:r>
          </w:p>
        </w:tc>
        <w:tc>
          <w:tcPr>
            <w:tcW w:w="1445" w:type="dxa"/>
            <w:vAlign w:val="center"/>
          </w:tcPr>
          <w:p w14:paraId="1B9429AE"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6,7</w:t>
            </w:r>
          </w:p>
        </w:tc>
      </w:tr>
      <w:tr w:rsidR="003269AB" w:rsidRPr="00280541" w14:paraId="5104AEE7" w14:textId="77777777" w:rsidTr="006E3367">
        <w:tc>
          <w:tcPr>
            <w:tcW w:w="2529" w:type="dxa"/>
          </w:tcPr>
          <w:p w14:paraId="5D790B3C"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Обществознание</w:t>
            </w:r>
          </w:p>
        </w:tc>
        <w:tc>
          <w:tcPr>
            <w:tcW w:w="4591" w:type="dxa"/>
            <w:vAlign w:val="center"/>
          </w:tcPr>
          <w:p w14:paraId="07B0D477" w14:textId="77777777" w:rsidR="003269AB" w:rsidRPr="00280541" w:rsidRDefault="003269AB" w:rsidP="006E3367">
            <w:pPr>
              <w:pStyle w:val="af4"/>
              <w:jc w:val="center"/>
              <w:rPr>
                <w:rFonts w:ascii="Times New Roman" w:hAnsi="Times New Roman" w:cs="Times New Roman"/>
              </w:rPr>
            </w:pPr>
            <w:r w:rsidRPr="00280541">
              <w:rPr>
                <w:rFonts w:ascii="Times New Roman" w:hAnsi="Times New Roman" w:cs="Times New Roman"/>
              </w:rPr>
              <w:t>63</w:t>
            </w:r>
            <w:r w:rsidR="000B2921">
              <w:rPr>
                <w:rFonts w:ascii="Times New Roman" w:hAnsi="Times New Roman" w:cs="Times New Roman"/>
              </w:rPr>
              <w:t>,5</w:t>
            </w:r>
          </w:p>
        </w:tc>
        <w:tc>
          <w:tcPr>
            <w:tcW w:w="1358" w:type="dxa"/>
            <w:vAlign w:val="center"/>
          </w:tcPr>
          <w:p w14:paraId="25D3A0A4"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33,4</w:t>
            </w:r>
          </w:p>
        </w:tc>
        <w:tc>
          <w:tcPr>
            <w:tcW w:w="1445" w:type="dxa"/>
            <w:vAlign w:val="center"/>
          </w:tcPr>
          <w:p w14:paraId="42C66B06"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3,1</w:t>
            </w:r>
          </w:p>
        </w:tc>
      </w:tr>
      <w:tr w:rsidR="003269AB" w:rsidRPr="00280541" w14:paraId="128040CD" w14:textId="77777777" w:rsidTr="006E3367">
        <w:tc>
          <w:tcPr>
            <w:tcW w:w="2529" w:type="dxa"/>
          </w:tcPr>
          <w:p w14:paraId="3BB6B912"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География</w:t>
            </w:r>
          </w:p>
        </w:tc>
        <w:tc>
          <w:tcPr>
            <w:tcW w:w="4591" w:type="dxa"/>
            <w:vAlign w:val="center"/>
          </w:tcPr>
          <w:p w14:paraId="6BE6C99E" w14:textId="77777777" w:rsidR="003269AB" w:rsidRPr="00280541" w:rsidRDefault="003269AB" w:rsidP="006E3367">
            <w:pPr>
              <w:pStyle w:val="af4"/>
              <w:jc w:val="center"/>
              <w:rPr>
                <w:rFonts w:ascii="Times New Roman" w:hAnsi="Times New Roman" w:cs="Times New Roman"/>
              </w:rPr>
            </w:pPr>
            <w:r w:rsidRPr="00280541">
              <w:rPr>
                <w:rFonts w:ascii="Times New Roman" w:hAnsi="Times New Roman" w:cs="Times New Roman"/>
              </w:rPr>
              <w:t>65</w:t>
            </w:r>
            <w:r w:rsidR="000B2921">
              <w:rPr>
                <w:rFonts w:ascii="Times New Roman" w:hAnsi="Times New Roman" w:cs="Times New Roman"/>
              </w:rPr>
              <w:t>,9</w:t>
            </w:r>
          </w:p>
        </w:tc>
        <w:tc>
          <w:tcPr>
            <w:tcW w:w="1358" w:type="dxa"/>
            <w:vAlign w:val="center"/>
          </w:tcPr>
          <w:p w14:paraId="0FD1A9B0" w14:textId="77777777" w:rsidR="003269AB" w:rsidRPr="00280541" w:rsidRDefault="003269AB" w:rsidP="006E3367">
            <w:pPr>
              <w:pStyle w:val="af4"/>
              <w:jc w:val="center"/>
              <w:rPr>
                <w:rFonts w:ascii="Times New Roman" w:hAnsi="Times New Roman" w:cs="Times New Roman"/>
              </w:rPr>
            </w:pPr>
            <w:r w:rsidRPr="00280541">
              <w:rPr>
                <w:rFonts w:ascii="Times New Roman" w:hAnsi="Times New Roman" w:cs="Times New Roman"/>
              </w:rPr>
              <w:t>26</w:t>
            </w:r>
            <w:r w:rsidR="000B2921">
              <w:rPr>
                <w:rFonts w:ascii="Times New Roman" w:hAnsi="Times New Roman" w:cs="Times New Roman"/>
              </w:rPr>
              <w:t>,8</w:t>
            </w:r>
          </w:p>
        </w:tc>
        <w:tc>
          <w:tcPr>
            <w:tcW w:w="1445" w:type="dxa"/>
            <w:vAlign w:val="center"/>
          </w:tcPr>
          <w:p w14:paraId="79677F01"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7,3</w:t>
            </w:r>
          </w:p>
        </w:tc>
      </w:tr>
    </w:tbl>
    <w:p w14:paraId="5D42C0A1" w14:textId="77777777" w:rsidR="00D81A0A" w:rsidRPr="00280541" w:rsidRDefault="00D81A0A" w:rsidP="00F57495">
      <w:pPr>
        <w:pStyle w:val="afb"/>
      </w:pPr>
    </w:p>
    <w:p w14:paraId="64E4B741" w14:textId="77777777" w:rsidR="003269AB" w:rsidRPr="00280541" w:rsidRDefault="00DB75FC" w:rsidP="00F57495">
      <w:pPr>
        <w:pStyle w:val="afb"/>
      </w:pPr>
      <w:r w:rsidRPr="00280541">
        <w:t>Результат</w:t>
      </w:r>
      <w:r>
        <w:t>ы</w:t>
      </w:r>
      <w:r w:rsidRPr="00280541">
        <w:t xml:space="preserve"> внутришкольного оценивания соответств</w:t>
      </w:r>
      <w:r>
        <w:t>уют</w:t>
      </w:r>
      <w:r w:rsidRPr="00280541">
        <w:t xml:space="preserve"> </w:t>
      </w:r>
      <w:r w:rsidR="003269AB" w:rsidRPr="00280541">
        <w:t>результат</w:t>
      </w:r>
      <w:r>
        <w:t>ам</w:t>
      </w:r>
      <w:r w:rsidR="003269AB" w:rsidRPr="00280541">
        <w:t xml:space="preserve"> ВПР в целом </w:t>
      </w:r>
      <w:r>
        <w:t>у</w:t>
      </w:r>
      <w:r w:rsidR="003269AB" w:rsidRPr="00280541">
        <w:t xml:space="preserve"> 6</w:t>
      </w:r>
      <w:r>
        <w:t>6</w:t>
      </w:r>
      <w:r w:rsidR="003269AB" w:rsidRPr="00280541">
        <w:t xml:space="preserve">% обучающихся. </w:t>
      </w:r>
      <w:r>
        <w:t>У</w:t>
      </w:r>
      <w:r w:rsidR="003269AB" w:rsidRPr="00280541">
        <w:t xml:space="preserve"> 3</w:t>
      </w:r>
      <w:r>
        <w:t>2–38</w:t>
      </w:r>
      <w:r w:rsidR="003269AB" w:rsidRPr="00280541">
        <w:t xml:space="preserve">% </w:t>
      </w:r>
      <w:r>
        <w:t xml:space="preserve">обучающихся </w:t>
      </w:r>
      <w:r w:rsidR="003269AB" w:rsidRPr="00280541">
        <w:t>(в зависимости от предмета) внутришкольн</w:t>
      </w:r>
      <w:r>
        <w:t>ые</w:t>
      </w:r>
      <w:r w:rsidR="003269AB" w:rsidRPr="00280541">
        <w:t xml:space="preserve"> </w:t>
      </w:r>
      <w:r>
        <w:t>отметки</w:t>
      </w:r>
      <w:r w:rsidR="003269AB" w:rsidRPr="00280541">
        <w:t xml:space="preserve"> не подтвержден</w:t>
      </w:r>
      <w:r>
        <w:t>ы</w:t>
      </w:r>
      <w:r w:rsidR="003269AB" w:rsidRPr="00280541">
        <w:t xml:space="preserve"> в ходе проведения ВПР</w:t>
      </w:r>
      <w:r>
        <w:t>.</w:t>
      </w:r>
      <w:r w:rsidR="003269AB" w:rsidRPr="00280541">
        <w:t xml:space="preserve"> </w:t>
      </w:r>
      <w:r w:rsidRPr="00280541">
        <w:t xml:space="preserve">Наиболее существенные расхождения в сторону </w:t>
      </w:r>
      <w:r>
        <w:t>понижения отмечаются по таким предметам</w:t>
      </w:r>
      <w:r w:rsidRPr="00280541">
        <w:t xml:space="preserve">, </w:t>
      </w:r>
      <w:r>
        <w:t xml:space="preserve">как биология и обществознание, </w:t>
      </w:r>
      <w:r w:rsidRPr="00280541">
        <w:t xml:space="preserve">в сторону </w:t>
      </w:r>
      <w:r>
        <w:t>повышения</w:t>
      </w:r>
      <w:r w:rsidRPr="00280541">
        <w:t xml:space="preserve"> результатов</w:t>
      </w:r>
      <w:r>
        <w:t xml:space="preserve"> — </w:t>
      </w:r>
      <w:r w:rsidRPr="00280541">
        <w:t xml:space="preserve">по </w:t>
      </w:r>
      <w:r>
        <w:t>истории и</w:t>
      </w:r>
      <w:r w:rsidRPr="00280541">
        <w:t xml:space="preserve"> </w:t>
      </w:r>
      <w:r>
        <w:t>географии</w:t>
      </w:r>
      <w:r w:rsidRPr="00280541">
        <w:t>.</w:t>
      </w:r>
      <w:r>
        <w:t xml:space="preserve"> Э</w:t>
      </w:r>
      <w:r w:rsidR="003269AB" w:rsidRPr="00280541">
        <w:t xml:space="preserve">то может свидетельствовать о наличии проблем в работе с педагогами по обеспечению объективности оценивания образовательных результатов обучающихся, с одной стороны, и о необходимости усиления работы по внедрению принципов и форм критериального оценивания в работу учителей основной школы, с другой стороны. </w:t>
      </w:r>
    </w:p>
    <w:p w14:paraId="35571F7E" w14:textId="77777777" w:rsidR="00772C64" w:rsidRPr="00280541" w:rsidRDefault="00772C64" w:rsidP="00772C64">
      <w:pPr>
        <w:pStyle w:val="afb"/>
      </w:pPr>
      <w:r w:rsidRPr="003C79E3">
        <w:rPr>
          <w:u w:val="single"/>
        </w:rPr>
        <w:t xml:space="preserve">В параллели </w:t>
      </w:r>
      <w:r>
        <w:rPr>
          <w:u w:val="single"/>
        </w:rPr>
        <w:t>7</w:t>
      </w:r>
      <w:r w:rsidRPr="003C79E3">
        <w:rPr>
          <w:u w:val="single"/>
        </w:rPr>
        <w:t>-х классов</w:t>
      </w:r>
      <w:r w:rsidRPr="00280541">
        <w:t xml:space="preserve"> по </w:t>
      </w:r>
      <w:r w:rsidR="00D97201">
        <w:t>всем</w:t>
      </w:r>
      <w:r w:rsidRPr="00280541">
        <w:t xml:space="preserve"> предметам (русский язык, математика, </w:t>
      </w:r>
      <w:r>
        <w:t>история</w:t>
      </w:r>
      <w:r w:rsidRPr="00280541">
        <w:t>, обществознание, география</w:t>
      </w:r>
      <w:r w:rsidR="00D97201">
        <w:t>, биология, иностранный язык, физика</w:t>
      </w:r>
      <w:r w:rsidRPr="00280541">
        <w:t xml:space="preserve">) отмечается тенденция </w:t>
      </w:r>
      <w:r>
        <w:t>увеличения</w:t>
      </w:r>
      <w:r w:rsidRPr="00280541">
        <w:t xml:space="preserve"> доли обучающихся, достигших базового уровня, в 202</w:t>
      </w:r>
      <w:r>
        <w:t>2</w:t>
      </w:r>
      <w:r w:rsidRPr="00280541">
        <w:t xml:space="preserve"> году </w:t>
      </w:r>
      <w:r w:rsidR="00D97201">
        <w:t>по</w:t>
      </w:r>
      <w:r w:rsidRPr="00280541">
        <w:t xml:space="preserve"> сравнени</w:t>
      </w:r>
      <w:r w:rsidR="00D97201">
        <w:t>ю</w:t>
      </w:r>
      <w:r w:rsidRPr="00280541">
        <w:t xml:space="preserve"> с 20</w:t>
      </w:r>
      <w:r>
        <w:t>21</w:t>
      </w:r>
      <w:r w:rsidRPr="00280541">
        <w:t xml:space="preserve"> годом</w:t>
      </w:r>
      <w:r>
        <w:t xml:space="preserve">. </w:t>
      </w:r>
      <w:r w:rsidRPr="00280541">
        <w:t xml:space="preserve">По показателю «доля обучающихся, достигших высокого уровня подготовки» выявлена </w:t>
      </w:r>
      <w:r>
        <w:t>положительная</w:t>
      </w:r>
      <w:r w:rsidRPr="00280541">
        <w:t xml:space="preserve"> динамика</w:t>
      </w:r>
      <w:r w:rsidR="00D97201">
        <w:t xml:space="preserve"> по истории, биологии, иностранному языку и физике,</w:t>
      </w:r>
      <w:r w:rsidRPr="00280541">
        <w:t xml:space="preserve"> по </w:t>
      </w:r>
      <w:r w:rsidR="00D97201">
        <w:t>остальным</w:t>
      </w:r>
      <w:r w:rsidRPr="00280541">
        <w:t xml:space="preserve"> предметам </w:t>
      </w:r>
      <w:r w:rsidR="00D97201">
        <w:t>динамика отрицательная, снижение в среднем — на 0,3%, по географии — на 2,6%</w:t>
      </w:r>
      <w:r w:rsidRPr="00280541">
        <w:t>.</w:t>
      </w:r>
    </w:p>
    <w:p w14:paraId="6A5FE74F" w14:textId="77777777" w:rsidR="003269AB" w:rsidRPr="00280541" w:rsidRDefault="003269AB" w:rsidP="00772C64">
      <w:pPr>
        <w:pStyle w:val="afb"/>
      </w:pPr>
    </w:p>
    <w:tbl>
      <w:tblPr>
        <w:tblStyle w:val="a4"/>
        <w:tblW w:w="9923" w:type="dxa"/>
        <w:jc w:val="center"/>
        <w:tblLook w:val="04A0" w:firstRow="1" w:lastRow="0" w:firstColumn="1" w:lastColumn="0" w:noHBand="0" w:noVBand="1"/>
      </w:tblPr>
      <w:tblGrid>
        <w:gridCol w:w="2543"/>
        <w:gridCol w:w="4605"/>
        <w:gridCol w:w="1358"/>
        <w:gridCol w:w="1417"/>
      </w:tblGrid>
      <w:tr w:rsidR="003269AB" w:rsidRPr="00280541" w14:paraId="2B3D843B" w14:textId="77777777" w:rsidTr="000928AA">
        <w:trPr>
          <w:jc w:val="center"/>
        </w:trPr>
        <w:tc>
          <w:tcPr>
            <w:tcW w:w="2543" w:type="dxa"/>
            <w:vAlign w:val="center"/>
          </w:tcPr>
          <w:p w14:paraId="7C39A6ED" w14:textId="77777777" w:rsidR="003269AB" w:rsidRPr="000928AA" w:rsidRDefault="003269AB" w:rsidP="000928AA">
            <w:pPr>
              <w:pStyle w:val="af4"/>
              <w:jc w:val="center"/>
              <w:rPr>
                <w:rFonts w:ascii="Times New Roman" w:hAnsi="Times New Roman" w:cs="Times New Roman"/>
                <w:b/>
              </w:rPr>
            </w:pPr>
            <w:r w:rsidRPr="000928AA">
              <w:rPr>
                <w:rFonts w:ascii="Times New Roman" w:hAnsi="Times New Roman" w:cs="Times New Roman"/>
                <w:b/>
              </w:rPr>
              <w:t>Предмет</w:t>
            </w:r>
          </w:p>
        </w:tc>
        <w:tc>
          <w:tcPr>
            <w:tcW w:w="4605" w:type="dxa"/>
            <w:vAlign w:val="center"/>
          </w:tcPr>
          <w:p w14:paraId="4AC5BB26" w14:textId="77777777" w:rsidR="003269AB" w:rsidRPr="000928AA" w:rsidRDefault="003269AB" w:rsidP="000928AA">
            <w:pPr>
              <w:pStyle w:val="af4"/>
              <w:jc w:val="center"/>
              <w:rPr>
                <w:rFonts w:ascii="Times New Roman" w:hAnsi="Times New Roman" w:cs="Times New Roman"/>
                <w:b/>
              </w:rPr>
            </w:pPr>
            <w:r w:rsidRPr="000928AA">
              <w:rPr>
                <w:rFonts w:ascii="Times New Roman" w:hAnsi="Times New Roman" w:cs="Times New Roman"/>
                <w:b/>
              </w:rPr>
              <w:t xml:space="preserve">Доля результатов ВПР обучающихся </w:t>
            </w:r>
            <w:r w:rsidR="000928AA">
              <w:rPr>
                <w:rFonts w:ascii="Times New Roman" w:hAnsi="Times New Roman" w:cs="Times New Roman"/>
                <w:b/>
              </w:rPr>
              <w:br/>
            </w:r>
            <w:r w:rsidRPr="000928AA">
              <w:rPr>
                <w:rFonts w:ascii="Times New Roman" w:hAnsi="Times New Roman" w:cs="Times New Roman"/>
                <w:b/>
              </w:rPr>
              <w:t xml:space="preserve">7-х классов, подтвердивших школьную </w:t>
            </w:r>
            <w:r w:rsidR="000928AA">
              <w:rPr>
                <w:rFonts w:ascii="Times New Roman" w:hAnsi="Times New Roman" w:cs="Times New Roman"/>
                <w:b/>
              </w:rPr>
              <w:br/>
            </w:r>
            <w:r w:rsidRPr="000928AA">
              <w:rPr>
                <w:rFonts w:ascii="Times New Roman" w:hAnsi="Times New Roman" w:cs="Times New Roman"/>
                <w:b/>
              </w:rPr>
              <w:t>отметку (%)</w:t>
            </w:r>
          </w:p>
        </w:tc>
        <w:tc>
          <w:tcPr>
            <w:tcW w:w="1358" w:type="dxa"/>
            <w:vAlign w:val="center"/>
          </w:tcPr>
          <w:p w14:paraId="1EA96DC2" w14:textId="77777777" w:rsidR="003269AB" w:rsidRPr="000928AA" w:rsidRDefault="003269AB" w:rsidP="000928AA">
            <w:pPr>
              <w:pStyle w:val="af4"/>
              <w:jc w:val="center"/>
              <w:rPr>
                <w:rFonts w:ascii="Times New Roman" w:hAnsi="Times New Roman" w:cs="Times New Roman"/>
                <w:b/>
              </w:rPr>
            </w:pPr>
            <w:r w:rsidRPr="000928AA">
              <w:rPr>
                <w:rFonts w:ascii="Times New Roman" w:hAnsi="Times New Roman" w:cs="Times New Roman"/>
                <w:b/>
              </w:rPr>
              <w:t>Понизили результаты</w:t>
            </w:r>
            <w:r w:rsidR="000928AA" w:rsidRPr="000928AA">
              <w:rPr>
                <w:rFonts w:ascii="Times New Roman" w:hAnsi="Times New Roman" w:cs="Times New Roman"/>
                <w:b/>
              </w:rPr>
              <w:t xml:space="preserve"> </w:t>
            </w:r>
            <w:r w:rsidRPr="000928AA">
              <w:rPr>
                <w:rFonts w:ascii="Times New Roman" w:hAnsi="Times New Roman" w:cs="Times New Roman"/>
                <w:b/>
              </w:rPr>
              <w:t>(%)</w:t>
            </w:r>
          </w:p>
        </w:tc>
        <w:tc>
          <w:tcPr>
            <w:tcW w:w="1417" w:type="dxa"/>
            <w:vAlign w:val="center"/>
          </w:tcPr>
          <w:p w14:paraId="64E473DB" w14:textId="77777777" w:rsidR="003269AB" w:rsidRPr="000928AA" w:rsidRDefault="003269AB" w:rsidP="000928AA">
            <w:pPr>
              <w:pStyle w:val="af4"/>
              <w:jc w:val="center"/>
              <w:rPr>
                <w:rFonts w:ascii="Times New Roman" w:hAnsi="Times New Roman" w:cs="Times New Roman"/>
                <w:b/>
              </w:rPr>
            </w:pPr>
            <w:r w:rsidRPr="000928AA">
              <w:rPr>
                <w:rFonts w:ascii="Times New Roman" w:hAnsi="Times New Roman" w:cs="Times New Roman"/>
                <w:b/>
              </w:rPr>
              <w:t>Повысили результаты</w:t>
            </w:r>
            <w:r w:rsidR="000928AA" w:rsidRPr="000928AA">
              <w:rPr>
                <w:rFonts w:ascii="Times New Roman" w:hAnsi="Times New Roman" w:cs="Times New Roman"/>
                <w:b/>
              </w:rPr>
              <w:t xml:space="preserve"> </w:t>
            </w:r>
            <w:r w:rsidRPr="000928AA">
              <w:rPr>
                <w:rFonts w:ascii="Times New Roman" w:hAnsi="Times New Roman" w:cs="Times New Roman"/>
                <w:b/>
              </w:rPr>
              <w:t>(%)</w:t>
            </w:r>
          </w:p>
        </w:tc>
      </w:tr>
      <w:tr w:rsidR="003269AB" w:rsidRPr="00280541" w14:paraId="69EE630E" w14:textId="77777777" w:rsidTr="000928AA">
        <w:trPr>
          <w:jc w:val="center"/>
        </w:trPr>
        <w:tc>
          <w:tcPr>
            <w:tcW w:w="2543" w:type="dxa"/>
          </w:tcPr>
          <w:p w14:paraId="7206A5F2"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605" w:type="dxa"/>
          </w:tcPr>
          <w:p w14:paraId="04191EF1"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68,2</w:t>
            </w:r>
          </w:p>
        </w:tc>
        <w:tc>
          <w:tcPr>
            <w:tcW w:w="1358" w:type="dxa"/>
          </w:tcPr>
          <w:p w14:paraId="52C4B7ED"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27,0</w:t>
            </w:r>
          </w:p>
        </w:tc>
        <w:tc>
          <w:tcPr>
            <w:tcW w:w="1417" w:type="dxa"/>
          </w:tcPr>
          <w:p w14:paraId="5FD0D7A9"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4,8</w:t>
            </w:r>
          </w:p>
        </w:tc>
      </w:tr>
      <w:tr w:rsidR="003269AB" w:rsidRPr="00280541" w14:paraId="6E10DEF2" w14:textId="77777777" w:rsidTr="000928AA">
        <w:trPr>
          <w:jc w:val="center"/>
        </w:trPr>
        <w:tc>
          <w:tcPr>
            <w:tcW w:w="2543" w:type="dxa"/>
          </w:tcPr>
          <w:p w14:paraId="795B092B"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605" w:type="dxa"/>
          </w:tcPr>
          <w:p w14:paraId="347BA4D7"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72,4</w:t>
            </w:r>
          </w:p>
        </w:tc>
        <w:tc>
          <w:tcPr>
            <w:tcW w:w="1358" w:type="dxa"/>
          </w:tcPr>
          <w:p w14:paraId="066FAD71"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19,5</w:t>
            </w:r>
          </w:p>
        </w:tc>
        <w:tc>
          <w:tcPr>
            <w:tcW w:w="1417" w:type="dxa"/>
          </w:tcPr>
          <w:p w14:paraId="055D79A8"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8,1</w:t>
            </w:r>
          </w:p>
        </w:tc>
      </w:tr>
      <w:tr w:rsidR="003269AB" w:rsidRPr="00280541" w14:paraId="626E0491" w14:textId="77777777" w:rsidTr="000928AA">
        <w:trPr>
          <w:jc w:val="center"/>
        </w:trPr>
        <w:tc>
          <w:tcPr>
            <w:tcW w:w="2543" w:type="dxa"/>
          </w:tcPr>
          <w:p w14:paraId="1845DD9B"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Биология</w:t>
            </w:r>
          </w:p>
        </w:tc>
        <w:tc>
          <w:tcPr>
            <w:tcW w:w="4605" w:type="dxa"/>
          </w:tcPr>
          <w:p w14:paraId="4B53482B"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64,8</w:t>
            </w:r>
          </w:p>
        </w:tc>
        <w:tc>
          <w:tcPr>
            <w:tcW w:w="1358" w:type="dxa"/>
          </w:tcPr>
          <w:p w14:paraId="550470B0"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27</w:t>
            </w:r>
            <w:r w:rsidR="00BA1C14">
              <w:rPr>
                <w:rFonts w:ascii="Times New Roman" w:hAnsi="Times New Roman" w:cs="Times New Roman"/>
              </w:rPr>
              <w:t>,8</w:t>
            </w:r>
          </w:p>
        </w:tc>
        <w:tc>
          <w:tcPr>
            <w:tcW w:w="1417" w:type="dxa"/>
          </w:tcPr>
          <w:p w14:paraId="2663EC53"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7,4</w:t>
            </w:r>
          </w:p>
        </w:tc>
      </w:tr>
      <w:tr w:rsidR="003269AB" w:rsidRPr="00280541" w14:paraId="7AAB11ED" w14:textId="77777777" w:rsidTr="000928AA">
        <w:trPr>
          <w:jc w:val="center"/>
        </w:trPr>
        <w:tc>
          <w:tcPr>
            <w:tcW w:w="2543" w:type="dxa"/>
          </w:tcPr>
          <w:p w14:paraId="31B21567"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История</w:t>
            </w:r>
          </w:p>
        </w:tc>
        <w:tc>
          <w:tcPr>
            <w:tcW w:w="4605" w:type="dxa"/>
          </w:tcPr>
          <w:p w14:paraId="17EBEB62"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67,6</w:t>
            </w:r>
          </w:p>
        </w:tc>
        <w:tc>
          <w:tcPr>
            <w:tcW w:w="1358" w:type="dxa"/>
          </w:tcPr>
          <w:p w14:paraId="50B1D5B5"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20,6</w:t>
            </w:r>
          </w:p>
        </w:tc>
        <w:tc>
          <w:tcPr>
            <w:tcW w:w="1417" w:type="dxa"/>
          </w:tcPr>
          <w:p w14:paraId="5160690E"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11,9</w:t>
            </w:r>
          </w:p>
        </w:tc>
      </w:tr>
      <w:tr w:rsidR="003269AB" w:rsidRPr="00280541" w14:paraId="6A129F0B" w14:textId="77777777" w:rsidTr="000928AA">
        <w:trPr>
          <w:jc w:val="center"/>
        </w:trPr>
        <w:tc>
          <w:tcPr>
            <w:tcW w:w="2543" w:type="dxa"/>
          </w:tcPr>
          <w:p w14:paraId="0FDBBB1E"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Обществознание</w:t>
            </w:r>
          </w:p>
        </w:tc>
        <w:tc>
          <w:tcPr>
            <w:tcW w:w="4605" w:type="dxa"/>
          </w:tcPr>
          <w:p w14:paraId="7BA637D9"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61,5</w:t>
            </w:r>
          </w:p>
        </w:tc>
        <w:tc>
          <w:tcPr>
            <w:tcW w:w="1358" w:type="dxa"/>
          </w:tcPr>
          <w:p w14:paraId="32B98AC0"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35</w:t>
            </w:r>
            <w:r w:rsidR="00BA1C14">
              <w:rPr>
                <w:rFonts w:ascii="Times New Roman" w:hAnsi="Times New Roman" w:cs="Times New Roman"/>
              </w:rPr>
              <w:t>,2</w:t>
            </w:r>
          </w:p>
        </w:tc>
        <w:tc>
          <w:tcPr>
            <w:tcW w:w="1417" w:type="dxa"/>
          </w:tcPr>
          <w:p w14:paraId="130CB89A"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3,3</w:t>
            </w:r>
          </w:p>
        </w:tc>
      </w:tr>
      <w:tr w:rsidR="003269AB" w:rsidRPr="00280541" w14:paraId="1B158D76" w14:textId="77777777" w:rsidTr="000928AA">
        <w:trPr>
          <w:jc w:val="center"/>
        </w:trPr>
        <w:tc>
          <w:tcPr>
            <w:tcW w:w="2543" w:type="dxa"/>
          </w:tcPr>
          <w:p w14:paraId="676C648D"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География</w:t>
            </w:r>
          </w:p>
        </w:tc>
        <w:tc>
          <w:tcPr>
            <w:tcW w:w="4605" w:type="dxa"/>
          </w:tcPr>
          <w:p w14:paraId="445A6338"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62,1</w:t>
            </w:r>
          </w:p>
        </w:tc>
        <w:tc>
          <w:tcPr>
            <w:tcW w:w="1358" w:type="dxa"/>
          </w:tcPr>
          <w:p w14:paraId="5A9D27B2"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35,1</w:t>
            </w:r>
          </w:p>
        </w:tc>
        <w:tc>
          <w:tcPr>
            <w:tcW w:w="1417" w:type="dxa"/>
          </w:tcPr>
          <w:p w14:paraId="5A08B506"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2,8</w:t>
            </w:r>
          </w:p>
        </w:tc>
      </w:tr>
      <w:tr w:rsidR="003269AB" w:rsidRPr="00280541" w14:paraId="23B9751B" w14:textId="77777777" w:rsidTr="000928AA">
        <w:trPr>
          <w:jc w:val="center"/>
        </w:trPr>
        <w:tc>
          <w:tcPr>
            <w:tcW w:w="2543" w:type="dxa"/>
          </w:tcPr>
          <w:p w14:paraId="24E09906"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Физика</w:t>
            </w:r>
          </w:p>
        </w:tc>
        <w:tc>
          <w:tcPr>
            <w:tcW w:w="4605" w:type="dxa"/>
          </w:tcPr>
          <w:p w14:paraId="575B34A6"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66</w:t>
            </w:r>
            <w:r w:rsidR="00BA1C14">
              <w:rPr>
                <w:rFonts w:ascii="Times New Roman" w:hAnsi="Times New Roman" w:cs="Times New Roman"/>
              </w:rPr>
              <w:t>,2</w:t>
            </w:r>
          </w:p>
        </w:tc>
        <w:tc>
          <w:tcPr>
            <w:tcW w:w="1358" w:type="dxa"/>
          </w:tcPr>
          <w:p w14:paraId="60FFAA5B"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22,1</w:t>
            </w:r>
          </w:p>
        </w:tc>
        <w:tc>
          <w:tcPr>
            <w:tcW w:w="1417" w:type="dxa"/>
          </w:tcPr>
          <w:p w14:paraId="4B374E08"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11,7</w:t>
            </w:r>
          </w:p>
        </w:tc>
      </w:tr>
      <w:tr w:rsidR="003269AB" w:rsidRPr="00280541" w14:paraId="7B30ABE7" w14:textId="77777777" w:rsidTr="000928AA">
        <w:trPr>
          <w:jc w:val="center"/>
        </w:trPr>
        <w:tc>
          <w:tcPr>
            <w:tcW w:w="2543" w:type="dxa"/>
          </w:tcPr>
          <w:p w14:paraId="1CCE4B60" w14:textId="77777777" w:rsidR="003269AB" w:rsidRPr="00280541" w:rsidRDefault="00C470D0" w:rsidP="00B546EB">
            <w:pPr>
              <w:pStyle w:val="af4"/>
              <w:spacing w:before="120" w:after="120"/>
              <w:jc w:val="both"/>
              <w:rPr>
                <w:rFonts w:ascii="Times New Roman" w:hAnsi="Times New Roman" w:cs="Times New Roman"/>
              </w:rPr>
            </w:pPr>
            <w:r>
              <w:rPr>
                <w:rFonts w:ascii="Times New Roman" w:hAnsi="Times New Roman" w:cs="Times New Roman"/>
              </w:rPr>
              <w:t>Иностранный</w:t>
            </w:r>
            <w:r w:rsidR="003269AB" w:rsidRPr="00280541">
              <w:rPr>
                <w:rFonts w:ascii="Times New Roman" w:hAnsi="Times New Roman" w:cs="Times New Roman"/>
              </w:rPr>
              <w:t xml:space="preserve"> язык</w:t>
            </w:r>
          </w:p>
        </w:tc>
        <w:tc>
          <w:tcPr>
            <w:tcW w:w="4605" w:type="dxa"/>
          </w:tcPr>
          <w:p w14:paraId="312E6F0D" w14:textId="77777777" w:rsidR="003269AB" w:rsidRPr="00280541" w:rsidRDefault="00C470D0" w:rsidP="00D81A0A">
            <w:pPr>
              <w:pStyle w:val="af4"/>
              <w:jc w:val="center"/>
              <w:rPr>
                <w:rFonts w:ascii="Times New Roman" w:hAnsi="Times New Roman" w:cs="Times New Roman"/>
              </w:rPr>
            </w:pPr>
            <w:r>
              <w:rPr>
                <w:rFonts w:ascii="Times New Roman" w:hAnsi="Times New Roman" w:cs="Times New Roman"/>
              </w:rPr>
              <w:t>65,0</w:t>
            </w:r>
          </w:p>
        </w:tc>
        <w:tc>
          <w:tcPr>
            <w:tcW w:w="1358" w:type="dxa"/>
          </w:tcPr>
          <w:p w14:paraId="5D672302" w14:textId="77777777" w:rsidR="003269AB" w:rsidRPr="00280541" w:rsidRDefault="00C470D0" w:rsidP="00D81A0A">
            <w:pPr>
              <w:pStyle w:val="af4"/>
              <w:jc w:val="center"/>
              <w:rPr>
                <w:rFonts w:ascii="Times New Roman" w:hAnsi="Times New Roman" w:cs="Times New Roman"/>
              </w:rPr>
            </w:pPr>
            <w:r>
              <w:rPr>
                <w:rFonts w:ascii="Times New Roman" w:hAnsi="Times New Roman" w:cs="Times New Roman"/>
              </w:rPr>
              <w:t>33,3</w:t>
            </w:r>
          </w:p>
        </w:tc>
        <w:tc>
          <w:tcPr>
            <w:tcW w:w="1417" w:type="dxa"/>
          </w:tcPr>
          <w:p w14:paraId="58B6E309" w14:textId="77777777" w:rsidR="003269AB" w:rsidRPr="00280541" w:rsidRDefault="00C470D0" w:rsidP="00D81A0A">
            <w:pPr>
              <w:pStyle w:val="af4"/>
              <w:jc w:val="center"/>
              <w:rPr>
                <w:rFonts w:ascii="Times New Roman" w:hAnsi="Times New Roman" w:cs="Times New Roman"/>
              </w:rPr>
            </w:pPr>
            <w:r>
              <w:rPr>
                <w:rFonts w:ascii="Times New Roman" w:hAnsi="Times New Roman" w:cs="Times New Roman"/>
              </w:rPr>
              <w:t>1,7</w:t>
            </w:r>
          </w:p>
        </w:tc>
      </w:tr>
    </w:tbl>
    <w:p w14:paraId="153FC2BE" w14:textId="77777777" w:rsidR="003269AB" w:rsidRPr="00280541" w:rsidRDefault="003269AB" w:rsidP="00D81A0A">
      <w:pPr>
        <w:pStyle w:val="af4"/>
        <w:ind w:left="720"/>
        <w:jc w:val="both"/>
        <w:rPr>
          <w:rFonts w:ascii="Times New Roman" w:hAnsi="Times New Roman" w:cs="Times New Roman"/>
        </w:rPr>
      </w:pPr>
    </w:p>
    <w:p w14:paraId="4A1EB662" w14:textId="77777777" w:rsidR="003269AB" w:rsidRPr="00280541" w:rsidRDefault="003269AB" w:rsidP="000928AA">
      <w:pPr>
        <w:pStyle w:val="afb"/>
      </w:pPr>
      <w:r w:rsidRPr="00280541">
        <w:t xml:space="preserve">Соответствие результатов ВПР результатам внутришкольного оценивания отмечено в целом </w:t>
      </w:r>
      <w:r w:rsidR="00C470D0">
        <w:t>у</w:t>
      </w:r>
      <w:r w:rsidRPr="00280541">
        <w:t xml:space="preserve"> 6</w:t>
      </w:r>
      <w:r w:rsidR="00C470D0">
        <w:t>6</w:t>
      </w:r>
      <w:r w:rsidRPr="00280541">
        <w:t>% обучающихся</w:t>
      </w:r>
      <w:r w:rsidR="00C470D0">
        <w:t xml:space="preserve"> 7-х классов</w:t>
      </w:r>
      <w:r w:rsidRPr="00280541">
        <w:t xml:space="preserve">. </w:t>
      </w:r>
      <w:r w:rsidR="00C470D0">
        <w:t>В среднем 34%</w:t>
      </w:r>
      <w:r w:rsidRPr="00280541">
        <w:t xml:space="preserve"> результатов внутришкольного оценивания не подтвержден</w:t>
      </w:r>
      <w:r w:rsidR="00C470D0">
        <w:t>ы</w:t>
      </w:r>
      <w:r w:rsidRPr="00280541">
        <w:t xml:space="preserve"> в ходе проведения ВПР, что может свидетельствовать о наличии проблем в работе с педагогами по обеспечению объективности оценивания образовательных результатов обучающихся, с одной стороны, и о необходимости усиления работы по внедрению принципов и форм критериального оценивания в работу учителей основной школы, с другой стороны. Наиболее существенные расхождения </w:t>
      </w:r>
      <w:r w:rsidR="00C470D0">
        <w:t xml:space="preserve">в сторону понижения результатов </w:t>
      </w:r>
      <w:r w:rsidRPr="00280541">
        <w:t>можно отметить по иностранн</w:t>
      </w:r>
      <w:r w:rsidR="00C470D0">
        <w:t>ому</w:t>
      </w:r>
      <w:r w:rsidRPr="00280541">
        <w:t xml:space="preserve"> язык</w:t>
      </w:r>
      <w:r w:rsidR="00C470D0">
        <w:t>у</w:t>
      </w:r>
      <w:r w:rsidRPr="00280541">
        <w:t>, географии</w:t>
      </w:r>
      <w:r w:rsidR="00C470D0">
        <w:t xml:space="preserve"> и</w:t>
      </w:r>
      <w:r w:rsidRPr="00280541">
        <w:t xml:space="preserve"> обществознанию</w:t>
      </w:r>
      <w:r w:rsidR="00C470D0">
        <w:t>, в сторону повышения — по истории и физике</w:t>
      </w:r>
      <w:r w:rsidRPr="00280541">
        <w:t>.</w:t>
      </w:r>
    </w:p>
    <w:p w14:paraId="1747B2C2" w14:textId="77777777" w:rsidR="00650E7A" w:rsidRPr="00280541" w:rsidRDefault="00650E7A" w:rsidP="00650E7A">
      <w:pPr>
        <w:pStyle w:val="afb"/>
      </w:pPr>
      <w:r w:rsidRPr="003C79E3">
        <w:rPr>
          <w:u w:val="single"/>
        </w:rPr>
        <w:t xml:space="preserve">В параллели </w:t>
      </w:r>
      <w:r>
        <w:rPr>
          <w:u w:val="single"/>
        </w:rPr>
        <w:t>8</w:t>
      </w:r>
      <w:r w:rsidRPr="003C79E3">
        <w:rPr>
          <w:u w:val="single"/>
        </w:rPr>
        <w:t>-х классов</w:t>
      </w:r>
      <w:r w:rsidRPr="00280541">
        <w:t xml:space="preserve"> по </w:t>
      </w:r>
      <w:r>
        <w:t>всем</w:t>
      </w:r>
      <w:r w:rsidRPr="00280541">
        <w:t xml:space="preserve"> предметам (русский язык, математика, </w:t>
      </w:r>
      <w:r>
        <w:t>история</w:t>
      </w:r>
      <w:r w:rsidRPr="00280541">
        <w:t>, обществознание, география</w:t>
      </w:r>
      <w:r>
        <w:t>, биология, иностранный язык, физика</w:t>
      </w:r>
      <w:r w:rsidR="00B546EB">
        <w:t>, химия</w:t>
      </w:r>
      <w:r w:rsidRPr="00280541">
        <w:t xml:space="preserve">) отмечается тенденция </w:t>
      </w:r>
      <w:r>
        <w:t>увеличения</w:t>
      </w:r>
      <w:r w:rsidRPr="00280541">
        <w:t xml:space="preserve"> доли обучающихся, достигших базового уровня, в 202</w:t>
      </w:r>
      <w:r>
        <w:t>2</w:t>
      </w:r>
      <w:r w:rsidRPr="00280541">
        <w:t xml:space="preserve"> году </w:t>
      </w:r>
      <w:r>
        <w:t>по</w:t>
      </w:r>
      <w:r w:rsidRPr="00280541">
        <w:t xml:space="preserve"> сравнени</w:t>
      </w:r>
      <w:r>
        <w:t>ю</w:t>
      </w:r>
      <w:r w:rsidRPr="00280541">
        <w:t xml:space="preserve"> с 20</w:t>
      </w:r>
      <w:r>
        <w:t>21</w:t>
      </w:r>
      <w:r w:rsidRPr="00280541">
        <w:t xml:space="preserve"> годом</w:t>
      </w:r>
      <w:r>
        <w:t xml:space="preserve">. </w:t>
      </w:r>
      <w:r w:rsidRPr="00280541">
        <w:t xml:space="preserve">По показателю «доля обучающихся, достигших высокого уровня подготовки» выявлена </w:t>
      </w:r>
      <w:r>
        <w:t>положительная</w:t>
      </w:r>
      <w:r w:rsidRPr="00280541">
        <w:t xml:space="preserve"> динамика</w:t>
      </w:r>
      <w:r>
        <w:t xml:space="preserve"> по </w:t>
      </w:r>
      <w:r w:rsidR="00B546EB">
        <w:t>русскому языку, географии</w:t>
      </w:r>
      <w:r>
        <w:t xml:space="preserve"> и физике,</w:t>
      </w:r>
      <w:r w:rsidRPr="00280541">
        <w:t xml:space="preserve"> по </w:t>
      </w:r>
      <w:r>
        <w:t>остальным</w:t>
      </w:r>
      <w:r w:rsidRPr="00280541">
        <w:t xml:space="preserve"> предметам </w:t>
      </w:r>
      <w:r>
        <w:t>динамика отрицательная</w:t>
      </w:r>
      <w:r w:rsidRPr="00280541">
        <w:t>.</w:t>
      </w:r>
    </w:p>
    <w:p w14:paraId="34A17832" w14:textId="77777777" w:rsidR="003269AB" w:rsidRPr="00280541" w:rsidRDefault="003269AB" w:rsidP="000928AA">
      <w:pPr>
        <w:pStyle w:val="afb"/>
      </w:pPr>
    </w:p>
    <w:tbl>
      <w:tblPr>
        <w:tblStyle w:val="a4"/>
        <w:tblW w:w="9923" w:type="dxa"/>
        <w:tblLook w:val="04A0" w:firstRow="1" w:lastRow="0" w:firstColumn="1" w:lastColumn="0" w:noHBand="0" w:noVBand="1"/>
      </w:tblPr>
      <w:tblGrid>
        <w:gridCol w:w="2705"/>
        <w:gridCol w:w="4429"/>
        <w:gridCol w:w="1366"/>
        <w:gridCol w:w="1423"/>
      </w:tblGrid>
      <w:tr w:rsidR="003269AB" w:rsidRPr="00B546EB" w14:paraId="4CD0899A" w14:textId="77777777" w:rsidTr="00B546EB">
        <w:tc>
          <w:tcPr>
            <w:tcW w:w="2705" w:type="dxa"/>
            <w:vAlign w:val="center"/>
          </w:tcPr>
          <w:p w14:paraId="318CE716" w14:textId="77777777" w:rsidR="003269AB" w:rsidRPr="00B546EB" w:rsidRDefault="003269AB" w:rsidP="00D81A0A">
            <w:pPr>
              <w:pStyle w:val="af4"/>
              <w:jc w:val="center"/>
              <w:rPr>
                <w:rFonts w:ascii="Times New Roman" w:hAnsi="Times New Roman" w:cs="Times New Roman"/>
                <w:b/>
              </w:rPr>
            </w:pPr>
            <w:r w:rsidRPr="00B546EB">
              <w:rPr>
                <w:rFonts w:ascii="Times New Roman" w:hAnsi="Times New Roman" w:cs="Times New Roman"/>
                <w:b/>
              </w:rPr>
              <w:t>Предмет</w:t>
            </w:r>
          </w:p>
        </w:tc>
        <w:tc>
          <w:tcPr>
            <w:tcW w:w="4429" w:type="dxa"/>
            <w:vAlign w:val="center"/>
          </w:tcPr>
          <w:p w14:paraId="058A176E" w14:textId="77777777" w:rsidR="003269AB" w:rsidRPr="00B546EB" w:rsidRDefault="003269AB" w:rsidP="00D81A0A">
            <w:pPr>
              <w:pStyle w:val="af4"/>
              <w:jc w:val="center"/>
              <w:rPr>
                <w:rFonts w:ascii="Times New Roman" w:hAnsi="Times New Roman" w:cs="Times New Roman"/>
                <w:b/>
              </w:rPr>
            </w:pPr>
            <w:r w:rsidRPr="00B546EB">
              <w:rPr>
                <w:rFonts w:ascii="Times New Roman" w:hAnsi="Times New Roman" w:cs="Times New Roman"/>
                <w:b/>
              </w:rPr>
              <w:t xml:space="preserve">Доля результатов ВПР обучающихся </w:t>
            </w:r>
            <w:r w:rsidR="00B546EB">
              <w:rPr>
                <w:rFonts w:ascii="Times New Roman" w:hAnsi="Times New Roman" w:cs="Times New Roman"/>
                <w:b/>
              </w:rPr>
              <w:br/>
            </w:r>
            <w:r w:rsidRPr="00B546EB">
              <w:rPr>
                <w:rFonts w:ascii="Times New Roman" w:hAnsi="Times New Roman" w:cs="Times New Roman"/>
                <w:b/>
              </w:rPr>
              <w:t>8-х классов, подтвердивших школьную отметку (%)</w:t>
            </w:r>
          </w:p>
        </w:tc>
        <w:tc>
          <w:tcPr>
            <w:tcW w:w="1366" w:type="dxa"/>
            <w:vAlign w:val="center"/>
          </w:tcPr>
          <w:p w14:paraId="1DB181AC" w14:textId="77777777" w:rsidR="003269AB" w:rsidRPr="00B546EB" w:rsidRDefault="003269AB" w:rsidP="00B546EB">
            <w:pPr>
              <w:pStyle w:val="af4"/>
              <w:jc w:val="center"/>
              <w:rPr>
                <w:rFonts w:ascii="Times New Roman" w:hAnsi="Times New Roman" w:cs="Times New Roman"/>
                <w:b/>
              </w:rPr>
            </w:pPr>
            <w:r w:rsidRPr="00B546EB">
              <w:rPr>
                <w:rFonts w:ascii="Times New Roman" w:hAnsi="Times New Roman" w:cs="Times New Roman"/>
                <w:b/>
              </w:rPr>
              <w:t>Понизили результаты</w:t>
            </w:r>
            <w:r w:rsidR="00B546EB">
              <w:rPr>
                <w:rFonts w:ascii="Times New Roman" w:hAnsi="Times New Roman" w:cs="Times New Roman"/>
                <w:b/>
              </w:rPr>
              <w:t xml:space="preserve"> </w:t>
            </w:r>
            <w:r w:rsidRPr="00B546EB">
              <w:rPr>
                <w:rFonts w:ascii="Times New Roman" w:hAnsi="Times New Roman" w:cs="Times New Roman"/>
                <w:b/>
              </w:rPr>
              <w:t>(%)</w:t>
            </w:r>
          </w:p>
        </w:tc>
        <w:tc>
          <w:tcPr>
            <w:tcW w:w="1423" w:type="dxa"/>
            <w:vAlign w:val="center"/>
          </w:tcPr>
          <w:p w14:paraId="3DC86B7E" w14:textId="77777777" w:rsidR="003269AB" w:rsidRPr="00B546EB" w:rsidRDefault="003269AB" w:rsidP="00B546EB">
            <w:pPr>
              <w:pStyle w:val="af4"/>
              <w:jc w:val="center"/>
              <w:rPr>
                <w:rFonts w:ascii="Times New Roman" w:hAnsi="Times New Roman" w:cs="Times New Roman"/>
                <w:b/>
              </w:rPr>
            </w:pPr>
            <w:r w:rsidRPr="00B546EB">
              <w:rPr>
                <w:rFonts w:ascii="Times New Roman" w:hAnsi="Times New Roman" w:cs="Times New Roman"/>
                <w:b/>
              </w:rPr>
              <w:t>Повысили результаты</w:t>
            </w:r>
            <w:r w:rsidR="00B546EB">
              <w:rPr>
                <w:rFonts w:ascii="Times New Roman" w:hAnsi="Times New Roman" w:cs="Times New Roman"/>
                <w:b/>
              </w:rPr>
              <w:t xml:space="preserve"> </w:t>
            </w:r>
            <w:r w:rsidRPr="00B546EB">
              <w:rPr>
                <w:rFonts w:ascii="Times New Roman" w:hAnsi="Times New Roman" w:cs="Times New Roman"/>
                <w:b/>
              </w:rPr>
              <w:t>(%)</w:t>
            </w:r>
          </w:p>
        </w:tc>
      </w:tr>
      <w:tr w:rsidR="003269AB" w:rsidRPr="00280541" w14:paraId="499BE45F" w14:textId="77777777" w:rsidTr="00B546EB">
        <w:tc>
          <w:tcPr>
            <w:tcW w:w="2705" w:type="dxa"/>
          </w:tcPr>
          <w:p w14:paraId="773BC810"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429" w:type="dxa"/>
            <w:vAlign w:val="center"/>
          </w:tcPr>
          <w:p w14:paraId="4B76F5F6"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68</w:t>
            </w:r>
            <w:r w:rsidR="00B546EB">
              <w:rPr>
                <w:rFonts w:ascii="Times New Roman" w:hAnsi="Times New Roman" w:cs="Times New Roman"/>
              </w:rPr>
              <w:t>,0</w:t>
            </w:r>
          </w:p>
        </w:tc>
        <w:tc>
          <w:tcPr>
            <w:tcW w:w="1366" w:type="dxa"/>
            <w:vAlign w:val="center"/>
          </w:tcPr>
          <w:p w14:paraId="2DC6CACA"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23,7</w:t>
            </w:r>
          </w:p>
        </w:tc>
        <w:tc>
          <w:tcPr>
            <w:tcW w:w="1423" w:type="dxa"/>
            <w:vAlign w:val="center"/>
          </w:tcPr>
          <w:p w14:paraId="3E5E7ADA"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8,3</w:t>
            </w:r>
          </w:p>
        </w:tc>
      </w:tr>
      <w:tr w:rsidR="003269AB" w:rsidRPr="00280541" w14:paraId="2B0E7385" w14:textId="77777777" w:rsidTr="00B546EB">
        <w:tc>
          <w:tcPr>
            <w:tcW w:w="2705" w:type="dxa"/>
          </w:tcPr>
          <w:p w14:paraId="7C94EEEB"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429" w:type="dxa"/>
            <w:vAlign w:val="center"/>
          </w:tcPr>
          <w:p w14:paraId="789EA87A"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70</w:t>
            </w:r>
            <w:r w:rsidR="00B546EB">
              <w:rPr>
                <w:rFonts w:ascii="Times New Roman" w:hAnsi="Times New Roman" w:cs="Times New Roman"/>
              </w:rPr>
              <w:t>,4</w:t>
            </w:r>
          </w:p>
        </w:tc>
        <w:tc>
          <w:tcPr>
            <w:tcW w:w="1366" w:type="dxa"/>
            <w:vAlign w:val="center"/>
          </w:tcPr>
          <w:p w14:paraId="79B23AF1"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25</w:t>
            </w:r>
            <w:r w:rsidR="00B546EB">
              <w:rPr>
                <w:rFonts w:ascii="Times New Roman" w:hAnsi="Times New Roman" w:cs="Times New Roman"/>
              </w:rPr>
              <w:t>,0</w:t>
            </w:r>
          </w:p>
        </w:tc>
        <w:tc>
          <w:tcPr>
            <w:tcW w:w="1423" w:type="dxa"/>
            <w:vAlign w:val="center"/>
          </w:tcPr>
          <w:p w14:paraId="458C1BAC"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4,6</w:t>
            </w:r>
          </w:p>
        </w:tc>
      </w:tr>
      <w:tr w:rsidR="003269AB" w:rsidRPr="00280541" w14:paraId="67429B9A" w14:textId="77777777" w:rsidTr="00B546EB">
        <w:tc>
          <w:tcPr>
            <w:tcW w:w="2705" w:type="dxa"/>
          </w:tcPr>
          <w:p w14:paraId="64728D94"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Биология</w:t>
            </w:r>
          </w:p>
        </w:tc>
        <w:tc>
          <w:tcPr>
            <w:tcW w:w="4429" w:type="dxa"/>
            <w:vAlign w:val="center"/>
          </w:tcPr>
          <w:p w14:paraId="19AE65EC"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67,3</w:t>
            </w:r>
          </w:p>
        </w:tc>
        <w:tc>
          <w:tcPr>
            <w:tcW w:w="1366" w:type="dxa"/>
            <w:vAlign w:val="center"/>
          </w:tcPr>
          <w:p w14:paraId="5288CB93"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25</w:t>
            </w:r>
            <w:r w:rsidR="00B546EB">
              <w:rPr>
                <w:rFonts w:ascii="Times New Roman" w:hAnsi="Times New Roman" w:cs="Times New Roman"/>
              </w:rPr>
              <w:t>,8</w:t>
            </w:r>
          </w:p>
        </w:tc>
        <w:tc>
          <w:tcPr>
            <w:tcW w:w="1423" w:type="dxa"/>
            <w:vAlign w:val="center"/>
          </w:tcPr>
          <w:p w14:paraId="64F6B31F"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6,9</w:t>
            </w:r>
          </w:p>
        </w:tc>
      </w:tr>
      <w:tr w:rsidR="003269AB" w:rsidRPr="00280541" w14:paraId="3C760170" w14:textId="77777777" w:rsidTr="00B546EB">
        <w:tc>
          <w:tcPr>
            <w:tcW w:w="2705" w:type="dxa"/>
          </w:tcPr>
          <w:p w14:paraId="01586001"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История</w:t>
            </w:r>
          </w:p>
        </w:tc>
        <w:tc>
          <w:tcPr>
            <w:tcW w:w="4429" w:type="dxa"/>
            <w:vAlign w:val="center"/>
          </w:tcPr>
          <w:p w14:paraId="3667BFE9"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67,8</w:t>
            </w:r>
          </w:p>
        </w:tc>
        <w:tc>
          <w:tcPr>
            <w:tcW w:w="1366" w:type="dxa"/>
            <w:vAlign w:val="center"/>
          </w:tcPr>
          <w:p w14:paraId="453A144E"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21,8</w:t>
            </w:r>
          </w:p>
        </w:tc>
        <w:tc>
          <w:tcPr>
            <w:tcW w:w="1423" w:type="dxa"/>
            <w:vAlign w:val="center"/>
          </w:tcPr>
          <w:p w14:paraId="6029BE4A"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10,4</w:t>
            </w:r>
          </w:p>
        </w:tc>
      </w:tr>
      <w:tr w:rsidR="003269AB" w:rsidRPr="00280541" w14:paraId="139E99E6" w14:textId="77777777" w:rsidTr="00B546EB">
        <w:tc>
          <w:tcPr>
            <w:tcW w:w="2705" w:type="dxa"/>
          </w:tcPr>
          <w:p w14:paraId="1621F663"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Обществознание</w:t>
            </w:r>
          </w:p>
        </w:tc>
        <w:tc>
          <w:tcPr>
            <w:tcW w:w="4429" w:type="dxa"/>
            <w:vAlign w:val="center"/>
          </w:tcPr>
          <w:p w14:paraId="2FF5FF7E"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63</w:t>
            </w:r>
            <w:r w:rsidR="00B546EB">
              <w:rPr>
                <w:rFonts w:ascii="Times New Roman" w:hAnsi="Times New Roman" w:cs="Times New Roman"/>
              </w:rPr>
              <w:t>,8</w:t>
            </w:r>
          </w:p>
        </w:tc>
        <w:tc>
          <w:tcPr>
            <w:tcW w:w="1366" w:type="dxa"/>
            <w:vAlign w:val="center"/>
          </w:tcPr>
          <w:p w14:paraId="0B576236"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32,4</w:t>
            </w:r>
          </w:p>
        </w:tc>
        <w:tc>
          <w:tcPr>
            <w:tcW w:w="1423" w:type="dxa"/>
            <w:vAlign w:val="center"/>
          </w:tcPr>
          <w:p w14:paraId="325F7880"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3,8</w:t>
            </w:r>
          </w:p>
        </w:tc>
      </w:tr>
      <w:tr w:rsidR="003269AB" w:rsidRPr="00280541" w14:paraId="44BDCF98" w14:textId="77777777" w:rsidTr="00B546EB">
        <w:trPr>
          <w:trHeight w:val="431"/>
        </w:trPr>
        <w:tc>
          <w:tcPr>
            <w:tcW w:w="2705" w:type="dxa"/>
          </w:tcPr>
          <w:p w14:paraId="4682C666"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География</w:t>
            </w:r>
          </w:p>
        </w:tc>
        <w:tc>
          <w:tcPr>
            <w:tcW w:w="4429" w:type="dxa"/>
            <w:vAlign w:val="center"/>
          </w:tcPr>
          <w:p w14:paraId="22021996"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64,5</w:t>
            </w:r>
          </w:p>
        </w:tc>
        <w:tc>
          <w:tcPr>
            <w:tcW w:w="1366" w:type="dxa"/>
            <w:vAlign w:val="center"/>
          </w:tcPr>
          <w:p w14:paraId="459C63DD"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31,2</w:t>
            </w:r>
          </w:p>
        </w:tc>
        <w:tc>
          <w:tcPr>
            <w:tcW w:w="1423" w:type="dxa"/>
            <w:vAlign w:val="center"/>
          </w:tcPr>
          <w:p w14:paraId="1BAFDCFE"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4,3</w:t>
            </w:r>
          </w:p>
        </w:tc>
      </w:tr>
      <w:tr w:rsidR="003269AB" w:rsidRPr="00280541" w14:paraId="344DBCFE" w14:textId="77777777" w:rsidTr="00B546EB">
        <w:trPr>
          <w:trHeight w:val="431"/>
        </w:trPr>
        <w:tc>
          <w:tcPr>
            <w:tcW w:w="2705" w:type="dxa"/>
          </w:tcPr>
          <w:p w14:paraId="40D1D375"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Физика</w:t>
            </w:r>
          </w:p>
        </w:tc>
        <w:tc>
          <w:tcPr>
            <w:tcW w:w="4429" w:type="dxa"/>
            <w:vAlign w:val="center"/>
          </w:tcPr>
          <w:p w14:paraId="4CAA1628"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64</w:t>
            </w:r>
            <w:r w:rsidR="00B546EB">
              <w:rPr>
                <w:rFonts w:ascii="Times New Roman" w:hAnsi="Times New Roman" w:cs="Times New Roman"/>
              </w:rPr>
              <w:t>,6</w:t>
            </w:r>
          </w:p>
        </w:tc>
        <w:tc>
          <w:tcPr>
            <w:tcW w:w="1366" w:type="dxa"/>
            <w:vAlign w:val="center"/>
          </w:tcPr>
          <w:p w14:paraId="3420D087"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24,3</w:t>
            </w:r>
          </w:p>
        </w:tc>
        <w:tc>
          <w:tcPr>
            <w:tcW w:w="1423" w:type="dxa"/>
            <w:vAlign w:val="center"/>
          </w:tcPr>
          <w:p w14:paraId="69EC9645"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11,1</w:t>
            </w:r>
          </w:p>
        </w:tc>
      </w:tr>
      <w:tr w:rsidR="003269AB" w:rsidRPr="00280541" w14:paraId="4A826433" w14:textId="77777777" w:rsidTr="00B546EB">
        <w:trPr>
          <w:trHeight w:val="431"/>
        </w:trPr>
        <w:tc>
          <w:tcPr>
            <w:tcW w:w="2705" w:type="dxa"/>
          </w:tcPr>
          <w:p w14:paraId="255833A4"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Химия</w:t>
            </w:r>
          </w:p>
        </w:tc>
        <w:tc>
          <w:tcPr>
            <w:tcW w:w="4429" w:type="dxa"/>
            <w:vAlign w:val="center"/>
          </w:tcPr>
          <w:p w14:paraId="43C1EC7A"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69,3</w:t>
            </w:r>
          </w:p>
        </w:tc>
        <w:tc>
          <w:tcPr>
            <w:tcW w:w="1366" w:type="dxa"/>
            <w:vAlign w:val="center"/>
          </w:tcPr>
          <w:p w14:paraId="0199CC41"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11,33</w:t>
            </w:r>
          </w:p>
        </w:tc>
        <w:tc>
          <w:tcPr>
            <w:tcW w:w="1423" w:type="dxa"/>
            <w:vAlign w:val="center"/>
          </w:tcPr>
          <w:p w14:paraId="043D9B7B"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19,4</w:t>
            </w:r>
          </w:p>
        </w:tc>
      </w:tr>
    </w:tbl>
    <w:p w14:paraId="074AC571" w14:textId="77777777" w:rsidR="003269AB" w:rsidRPr="00280541" w:rsidRDefault="003269AB" w:rsidP="00650E7A">
      <w:pPr>
        <w:pStyle w:val="afb"/>
      </w:pPr>
    </w:p>
    <w:p w14:paraId="5A852A29" w14:textId="77777777" w:rsidR="00B546EB" w:rsidRPr="00280541" w:rsidRDefault="00B546EB" w:rsidP="00B546EB">
      <w:pPr>
        <w:pStyle w:val="afb"/>
      </w:pPr>
      <w:r w:rsidRPr="00280541">
        <w:t xml:space="preserve">Соответствие результатов ВПР результатам внутришкольного оценивания отмечено в целом </w:t>
      </w:r>
      <w:r>
        <w:t>у</w:t>
      </w:r>
      <w:r w:rsidRPr="00280541">
        <w:t xml:space="preserve"> 6</w:t>
      </w:r>
      <w:r w:rsidR="000A2FC8">
        <w:t>7</w:t>
      </w:r>
      <w:r w:rsidRPr="00280541">
        <w:t>% обучающихся</w:t>
      </w:r>
      <w:r>
        <w:t xml:space="preserve"> </w:t>
      </w:r>
      <w:r w:rsidR="000A2FC8">
        <w:t>8</w:t>
      </w:r>
      <w:r>
        <w:t>-х классов</w:t>
      </w:r>
      <w:r w:rsidRPr="00280541">
        <w:t xml:space="preserve">. </w:t>
      </w:r>
      <w:r>
        <w:t>В среднем 3</w:t>
      </w:r>
      <w:r w:rsidR="000A2FC8">
        <w:t>3</w:t>
      </w:r>
      <w:r>
        <w:t>%</w:t>
      </w:r>
      <w:r w:rsidRPr="00280541">
        <w:t xml:space="preserve"> результатов внутришкольного оценивания не подтвержден</w:t>
      </w:r>
      <w:r>
        <w:t>ы</w:t>
      </w:r>
      <w:r w:rsidRPr="00280541">
        <w:t xml:space="preserve"> в ходе проведения ВПР</w:t>
      </w:r>
      <w:r w:rsidR="000A2FC8">
        <w:t>.</w:t>
      </w:r>
      <w:r w:rsidRPr="00280541">
        <w:t xml:space="preserve"> Наиболее существенные расхождения </w:t>
      </w:r>
      <w:r>
        <w:t xml:space="preserve">в сторону понижения результатов </w:t>
      </w:r>
      <w:r w:rsidRPr="00280541">
        <w:t>можно отметить по географии</w:t>
      </w:r>
      <w:r>
        <w:t xml:space="preserve"> и</w:t>
      </w:r>
      <w:r w:rsidRPr="00280541">
        <w:t xml:space="preserve"> обществознанию</w:t>
      </w:r>
      <w:r>
        <w:t>, в сторону повышения — по истории</w:t>
      </w:r>
      <w:r w:rsidR="000A2FC8">
        <w:t>,</w:t>
      </w:r>
      <w:r>
        <w:t xml:space="preserve"> физике</w:t>
      </w:r>
      <w:r w:rsidR="000A2FC8">
        <w:t xml:space="preserve"> и химии</w:t>
      </w:r>
      <w:r w:rsidRPr="00280541">
        <w:t>.</w:t>
      </w:r>
    </w:p>
    <w:p w14:paraId="41AF43E1" w14:textId="77777777" w:rsidR="003269AB" w:rsidRPr="00280541" w:rsidRDefault="003269AB" w:rsidP="00650E7A">
      <w:pPr>
        <w:pStyle w:val="afb"/>
      </w:pPr>
    </w:p>
    <w:p w14:paraId="7BCBF889" w14:textId="77777777" w:rsidR="00C353D2" w:rsidRPr="0043155B" w:rsidRDefault="00C353D2" w:rsidP="00C353D2">
      <w:pPr>
        <w:pStyle w:val="afb"/>
        <w:rPr>
          <w:b/>
        </w:rPr>
      </w:pPr>
      <w:r w:rsidRPr="0043155B">
        <w:rPr>
          <w:b/>
        </w:rPr>
        <w:t>4. Анализ полученных результатов позволил определить типологию наиболее существенных затруднений в предметной подготовке обучающихся 4-8 классов:</w:t>
      </w:r>
    </w:p>
    <w:p w14:paraId="5B0A8BE4" w14:textId="77777777" w:rsidR="00C353D2" w:rsidRPr="000E1FEF" w:rsidRDefault="00C353D2" w:rsidP="0043155B">
      <w:pPr>
        <w:pStyle w:val="a"/>
        <w:rPr>
          <w:i/>
        </w:rPr>
      </w:pPr>
      <w:r w:rsidRPr="000E1FEF">
        <w:rPr>
          <w:i/>
        </w:rPr>
        <w:t>русский язык:</w:t>
      </w:r>
    </w:p>
    <w:p w14:paraId="3EA587DD" w14:textId="77777777" w:rsidR="00C353D2" w:rsidRPr="00280541" w:rsidRDefault="00C353D2" w:rsidP="00C353D2">
      <w:pPr>
        <w:pStyle w:val="afb"/>
      </w:pPr>
      <w:r w:rsidRPr="00280541">
        <w:rPr>
          <w:bCs/>
        </w:rPr>
        <w:t xml:space="preserve">соблюдение орфографических и пунктуационных норм при написании </w:t>
      </w:r>
      <w:r w:rsidRPr="00280541">
        <w:t>текста под диктовку</w:t>
      </w:r>
      <w:r w:rsidRPr="00280541">
        <w:rPr>
          <w:bCs/>
        </w:rPr>
        <w:t>, при списывании текста</w:t>
      </w:r>
      <w:r w:rsidRPr="00280541">
        <w:t>;</w:t>
      </w:r>
    </w:p>
    <w:p w14:paraId="6F5A018C" w14:textId="77777777" w:rsidR="00C353D2" w:rsidRPr="00280541" w:rsidRDefault="00C353D2" w:rsidP="00C353D2">
      <w:pPr>
        <w:pStyle w:val="afb"/>
      </w:pPr>
      <w:r w:rsidRPr="00280541">
        <w:t>анализ слова (фонетический, морфологический и синтаксический разборы);</w:t>
      </w:r>
    </w:p>
    <w:p w14:paraId="6AFA5703" w14:textId="77777777" w:rsidR="00C353D2" w:rsidRPr="00280541" w:rsidRDefault="00C353D2" w:rsidP="00C353D2">
      <w:pPr>
        <w:pStyle w:val="afb"/>
      </w:pPr>
      <w:r w:rsidRPr="00280541">
        <w:t>определение основной мысли текста;</w:t>
      </w:r>
    </w:p>
    <w:p w14:paraId="20E8F15F" w14:textId="77777777" w:rsidR="00C353D2" w:rsidRPr="00280541" w:rsidRDefault="00C353D2" w:rsidP="00C353D2">
      <w:pPr>
        <w:pStyle w:val="afb"/>
      </w:pPr>
      <w:r w:rsidRPr="00280541">
        <w:t>знаки препинания при прямой речи, при обращении, в сложном предложении;</w:t>
      </w:r>
    </w:p>
    <w:p w14:paraId="238096EA" w14:textId="77777777" w:rsidR="00C353D2" w:rsidRPr="00280541" w:rsidRDefault="00C353D2" w:rsidP="00C353D2">
      <w:pPr>
        <w:pStyle w:val="afb"/>
      </w:pPr>
      <w:r w:rsidRPr="00280541">
        <w:t>лексический анализ слова;</w:t>
      </w:r>
    </w:p>
    <w:p w14:paraId="172A5AD7" w14:textId="77777777" w:rsidR="00C353D2" w:rsidRPr="00280541" w:rsidRDefault="00C353D2" w:rsidP="00C353D2">
      <w:pPr>
        <w:pStyle w:val="afb"/>
        <w:rPr>
          <w:bCs/>
        </w:rPr>
      </w:pPr>
      <w:r w:rsidRPr="00280541">
        <w:t>фактическое понимание текста</w:t>
      </w:r>
      <w:r w:rsidRPr="00280541">
        <w:rPr>
          <w:bCs/>
        </w:rPr>
        <w:t>, владение навыками различных видов чтения (изучающим, ознакомительным, просмотровым) и информационной переработки прочитанного материала.</w:t>
      </w:r>
    </w:p>
    <w:p w14:paraId="4EEB96B0" w14:textId="77777777" w:rsidR="00C353D2" w:rsidRPr="000E1FEF" w:rsidRDefault="00C353D2" w:rsidP="0043155B">
      <w:pPr>
        <w:pStyle w:val="a"/>
        <w:rPr>
          <w:i/>
        </w:rPr>
      </w:pPr>
      <w:r w:rsidRPr="000E1FEF">
        <w:rPr>
          <w:i/>
        </w:rPr>
        <w:t xml:space="preserve">математика: </w:t>
      </w:r>
    </w:p>
    <w:p w14:paraId="3F00BAB3" w14:textId="77777777" w:rsidR="00C353D2" w:rsidRPr="00280541" w:rsidRDefault="00C353D2" w:rsidP="00C353D2">
      <w:pPr>
        <w:pStyle w:val="afb"/>
      </w:pPr>
      <w:r w:rsidRPr="00280541">
        <w:rPr>
          <w:bCs/>
        </w:rPr>
        <w:t>выполнение вычислений;</w:t>
      </w:r>
      <w:r w:rsidRPr="00280541">
        <w:t xml:space="preserve"> нахождение значения выражения;</w:t>
      </w:r>
    </w:p>
    <w:p w14:paraId="1A0739EC" w14:textId="77777777" w:rsidR="00C353D2" w:rsidRPr="00280541" w:rsidRDefault="00C353D2" w:rsidP="00C353D2">
      <w:pPr>
        <w:pStyle w:val="afb"/>
        <w:rPr>
          <w:bCs/>
        </w:rPr>
      </w:pPr>
      <w:r w:rsidRPr="00280541">
        <w:rPr>
          <w:bCs/>
        </w:rPr>
        <w:t>умение решать задачи практического характера</w:t>
      </w:r>
      <w:r w:rsidR="0043155B">
        <w:rPr>
          <w:bCs/>
        </w:rPr>
        <w:t>:</w:t>
      </w:r>
      <w:r w:rsidRPr="00280541">
        <w:rPr>
          <w:bCs/>
        </w:rPr>
        <w:t xml:space="preserve"> на покупки, движение;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14:paraId="2245E4DC" w14:textId="77777777" w:rsidR="0043155B" w:rsidRDefault="00C353D2" w:rsidP="00C353D2">
      <w:pPr>
        <w:pStyle w:val="afb"/>
        <w:rPr>
          <w:bCs/>
        </w:rPr>
      </w:pPr>
      <w:r w:rsidRPr="00280541">
        <w:rPr>
          <w:bCs/>
        </w:rPr>
        <w:t>умение исследовать, распознавать геометрические фигуры</w:t>
      </w:r>
      <w:r w:rsidR="0043155B">
        <w:rPr>
          <w:bCs/>
        </w:rPr>
        <w:t>,</w:t>
      </w:r>
      <w:r w:rsidRPr="00280541">
        <w:rPr>
          <w:bCs/>
        </w:rPr>
        <w:t xml:space="preserve"> </w:t>
      </w:r>
      <w:r w:rsidR="0043155B" w:rsidRPr="00280541">
        <w:rPr>
          <w:bCs/>
        </w:rPr>
        <w:t xml:space="preserve">выполнять </w:t>
      </w:r>
      <w:r w:rsidRPr="00280541">
        <w:rPr>
          <w:bCs/>
        </w:rPr>
        <w:t>построение геометрических фигур с заданными измерениями</w:t>
      </w:r>
      <w:r w:rsidR="0043155B">
        <w:rPr>
          <w:bCs/>
        </w:rPr>
        <w:t>;</w:t>
      </w:r>
    </w:p>
    <w:p w14:paraId="6E698264" w14:textId="77777777" w:rsidR="00C353D2" w:rsidRPr="00280541" w:rsidRDefault="0043155B" w:rsidP="00C353D2">
      <w:pPr>
        <w:pStyle w:val="afb"/>
      </w:pPr>
      <w:r w:rsidRPr="00280541">
        <w:rPr>
          <w:bCs/>
        </w:rPr>
        <w:t xml:space="preserve">умение </w:t>
      </w:r>
      <w:r w:rsidR="00C353D2" w:rsidRPr="00280541">
        <w:rPr>
          <w:bCs/>
        </w:rPr>
        <w:t>решать геометрические задачи;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r>
        <w:rPr>
          <w:bCs/>
        </w:rPr>
        <w:t>;</w:t>
      </w:r>
    </w:p>
    <w:p w14:paraId="60BC388D" w14:textId="77777777" w:rsidR="00C353D2" w:rsidRPr="00280541" w:rsidRDefault="00C353D2" w:rsidP="00C353D2">
      <w:pPr>
        <w:pStyle w:val="afb"/>
      </w:pPr>
      <w:r w:rsidRPr="00280541">
        <w:rPr>
          <w:bCs/>
        </w:rPr>
        <w:t>умение анализировать, извлекать необходимую информацию, пользоваться оценкой и прикидкой при практических расч</w:t>
      </w:r>
      <w:r>
        <w:rPr>
          <w:bCs/>
        </w:rPr>
        <w:t>е</w:t>
      </w:r>
      <w:r w:rsidRPr="00280541">
        <w:rPr>
          <w:bCs/>
        </w:rPr>
        <w:t>тах</w:t>
      </w:r>
      <w:r w:rsidR="0043155B">
        <w:rPr>
          <w:bCs/>
        </w:rPr>
        <w:t>;</w:t>
      </w:r>
      <w:r w:rsidRPr="00280541">
        <w:rPr>
          <w:bCs/>
        </w:rPr>
        <w:t xml:space="preserve"> </w:t>
      </w:r>
      <w:r w:rsidR="0043155B" w:rsidRPr="00280541">
        <w:rPr>
          <w:bCs/>
        </w:rPr>
        <w:t xml:space="preserve">оценивать </w:t>
      </w:r>
      <w:r w:rsidRPr="00280541">
        <w:rPr>
          <w:bCs/>
        </w:rPr>
        <w:t>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p w14:paraId="2FD26DBD" w14:textId="77777777" w:rsidR="00C353D2" w:rsidRPr="00280541" w:rsidRDefault="00C353D2" w:rsidP="00C353D2">
      <w:pPr>
        <w:pStyle w:val="afb"/>
      </w:pPr>
      <w:r w:rsidRPr="00280541">
        <w:rPr>
          <w:bCs/>
        </w:rPr>
        <w:t>овладение основами логического и алгоритмического мышления</w:t>
      </w:r>
      <w:r w:rsidR="0043155B">
        <w:rPr>
          <w:bCs/>
        </w:rPr>
        <w:t>; решение</w:t>
      </w:r>
      <w:r w:rsidR="0043155B" w:rsidRPr="00280541">
        <w:rPr>
          <w:bCs/>
        </w:rPr>
        <w:t xml:space="preserve"> </w:t>
      </w:r>
      <w:r w:rsidRPr="00280541">
        <w:rPr>
          <w:bCs/>
        </w:rPr>
        <w:t>задачи повышенной трудности.</w:t>
      </w:r>
    </w:p>
    <w:p w14:paraId="36C8B072" w14:textId="77777777" w:rsidR="00C353D2" w:rsidRPr="000E1FEF" w:rsidRDefault="00C353D2" w:rsidP="0043155B">
      <w:pPr>
        <w:pStyle w:val="a"/>
        <w:keepNext/>
        <w:rPr>
          <w:i/>
        </w:rPr>
      </w:pPr>
      <w:r w:rsidRPr="000E1FEF">
        <w:rPr>
          <w:i/>
        </w:rPr>
        <w:t xml:space="preserve">история: </w:t>
      </w:r>
    </w:p>
    <w:p w14:paraId="4C25D583" w14:textId="77777777" w:rsidR="00C353D2" w:rsidRPr="00280541" w:rsidRDefault="00C353D2" w:rsidP="00C353D2">
      <w:pPr>
        <w:pStyle w:val="afb"/>
      </w:pPr>
      <w:r w:rsidRPr="00280541">
        <w:rPr>
          <w:bCs/>
        </w:rPr>
        <w:t>умение объяснять смысл основных хронологических понятий, терминов;</w:t>
      </w:r>
    </w:p>
    <w:p w14:paraId="627CE319" w14:textId="77777777" w:rsidR="00C353D2" w:rsidRPr="00280541" w:rsidRDefault="00C353D2" w:rsidP="00C353D2">
      <w:pPr>
        <w:pStyle w:val="afb"/>
      </w:pPr>
      <w:r w:rsidRPr="00280541">
        <w:rPr>
          <w:bCs/>
        </w:rPr>
        <w:t>описывать условия существования, основные занятия, образ жизни людей в древности</w:t>
      </w:r>
      <w:r w:rsidR="0043155B">
        <w:rPr>
          <w:bCs/>
        </w:rPr>
        <w:t>;</w:t>
      </w:r>
      <w:r w:rsidRPr="00280541">
        <w:rPr>
          <w:bCs/>
        </w:rPr>
        <w:t xml:space="preserve"> </w:t>
      </w:r>
      <w:r w:rsidR="0043155B" w:rsidRPr="00280541">
        <w:rPr>
          <w:bCs/>
        </w:rPr>
        <w:t xml:space="preserve">объяснять </w:t>
      </w:r>
      <w:r w:rsidRPr="00280541">
        <w:rPr>
          <w:bCs/>
        </w:rPr>
        <w:t xml:space="preserve">причины и следствия ключевых событий отечественной и всеобщей истории Средних веков, Нового времени; </w:t>
      </w:r>
    </w:p>
    <w:p w14:paraId="6C210E1F" w14:textId="77777777" w:rsidR="00C353D2" w:rsidRPr="00280541" w:rsidRDefault="00C353D2" w:rsidP="00C353D2">
      <w:pPr>
        <w:pStyle w:val="afb"/>
      </w:pPr>
      <w:r w:rsidRPr="00280541">
        <w:rPr>
          <w:bCs/>
        </w:rPr>
        <w:t>умение работать с изобразительными историческими источниками, понимать и интерпретировать содержащуюся в них информацию; умение устанавливать соответствие иллюстраций с событиями;</w:t>
      </w:r>
    </w:p>
    <w:p w14:paraId="4B27A582" w14:textId="77777777" w:rsidR="00C353D2" w:rsidRPr="00280541" w:rsidRDefault="00C353D2" w:rsidP="00C353D2">
      <w:pPr>
        <w:pStyle w:val="afb"/>
      </w:pPr>
      <w:r w:rsidRPr="00280541">
        <w:rPr>
          <w:bCs/>
        </w:rPr>
        <w:t>знание истории родного края (</w:t>
      </w:r>
      <w:r w:rsidRPr="00280541">
        <w:t>владение фактологией по истории родного края; неумение видеть взаимосвязь истории Отечества с историей малой родины; непонимание роли личности в истории малой родины, государства и т. п.).</w:t>
      </w:r>
    </w:p>
    <w:p w14:paraId="4B055BF2" w14:textId="77777777" w:rsidR="00C353D2" w:rsidRPr="000E1FEF" w:rsidRDefault="00C353D2" w:rsidP="0043155B">
      <w:pPr>
        <w:pStyle w:val="a"/>
        <w:rPr>
          <w:i/>
        </w:rPr>
      </w:pPr>
      <w:r w:rsidRPr="000E1FEF">
        <w:rPr>
          <w:i/>
        </w:rPr>
        <w:t xml:space="preserve">биология: </w:t>
      </w:r>
    </w:p>
    <w:p w14:paraId="27A52616" w14:textId="77777777" w:rsidR="0043155B" w:rsidRDefault="00C353D2" w:rsidP="00C353D2">
      <w:pPr>
        <w:pStyle w:val="afb"/>
        <w:rPr>
          <w:bCs/>
        </w:rPr>
      </w:pPr>
      <w:r w:rsidRPr="00280541">
        <w:rPr>
          <w:bCs/>
        </w:rPr>
        <w:t>знание свойств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14:paraId="05B2E54D" w14:textId="77777777" w:rsidR="00C353D2" w:rsidRPr="00280541" w:rsidRDefault="0043155B" w:rsidP="00C353D2">
      <w:pPr>
        <w:pStyle w:val="afb"/>
      </w:pPr>
      <w:r w:rsidRPr="00280541">
        <w:rPr>
          <w:bCs/>
        </w:rPr>
        <w:t xml:space="preserve">приобретение </w:t>
      </w:r>
      <w:r w:rsidR="00C353D2" w:rsidRPr="00280541">
        <w:rPr>
          <w:bCs/>
        </w:rPr>
        <w:t>опыта использования методов биологической науки и проведения несложных биологических экспериментов для изучения живых организмов и человека.</w:t>
      </w:r>
    </w:p>
    <w:p w14:paraId="3B135D24" w14:textId="77777777" w:rsidR="00C353D2" w:rsidRPr="000E1FEF" w:rsidRDefault="00C353D2" w:rsidP="000E1FEF">
      <w:pPr>
        <w:pStyle w:val="a"/>
        <w:rPr>
          <w:i/>
        </w:rPr>
      </w:pPr>
      <w:r w:rsidRPr="000E1FEF">
        <w:rPr>
          <w:i/>
        </w:rPr>
        <w:t xml:space="preserve">география: </w:t>
      </w:r>
    </w:p>
    <w:p w14:paraId="70E90152" w14:textId="77777777" w:rsidR="00C353D2" w:rsidRPr="00280541" w:rsidRDefault="00C353D2" w:rsidP="00C353D2">
      <w:pPr>
        <w:pStyle w:val="afb"/>
        <w:rPr>
          <w:bCs/>
        </w:rPr>
      </w:pPr>
      <w:r w:rsidRPr="00280541">
        <w:rPr>
          <w:bCs/>
        </w:rPr>
        <w:t>сформированность представлений о географических объектах, процессах, явлениях, закономерностях; владение понятийным аппаратом географии</w:t>
      </w:r>
      <w:r w:rsidR="0043155B">
        <w:rPr>
          <w:bCs/>
        </w:rPr>
        <w:t>;</w:t>
      </w:r>
    </w:p>
    <w:p w14:paraId="35E49F6D" w14:textId="77777777" w:rsidR="00C353D2" w:rsidRPr="00280541" w:rsidRDefault="00C353D2" w:rsidP="00C353D2">
      <w:pPr>
        <w:pStyle w:val="afb"/>
      </w:pPr>
      <w:r w:rsidRPr="00280541">
        <w:rPr>
          <w:bCs/>
        </w:rPr>
        <w:t>умение различать изученные географические объекты, описывать по карте положение и взаиморасположение географических объектов;</w:t>
      </w:r>
    </w:p>
    <w:p w14:paraId="1EC4DD29" w14:textId="77777777" w:rsidR="00C353D2" w:rsidRPr="00280541" w:rsidRDefault="00C353D2" w:rsidP="00C353D2">
      <w:pPr>
        <w:pStyle w:val="afb"/>
      </w:pPr>
      <w:r w:rsidRPr="00280541">
        <w:rPr>
          <w:bCs/>
        </w:rPr>
        <w:t>умение использовать источники географической информации для решения различных задач.</w:t>
      </w:r>
    </w:p>
    <w:p w14:paraId="01652918" w14:textId="77777777" w:rsidR="00C353D2" w:rsidRPr="000E1FEF" w:rsidRDefault="00C353D2" w:rsidP="000E1FEF">
      <w:pPr>
        <w:pStyle w:val="a"/>
        <w:rPr>
          <w:i/>
        </w:rPr>
      </w:pPr>
      <w:r w:rsidRPr="000E1FEF">
        <w:rPr>
          <w:i/>
        </w:rPr>
        <w:t xml:space="preserve">обществознание: </w:t>
      </w:r>
    </w:p>
    <w:p w14:paraId="20E61DDD" w14:textId="77777777" w:rsidR="00C353D2" w:rsidRPr="00280541" w:rsidRDefault="00C353D2" w:rsidP="00C353D2">
      <w:pPr>
        <w:pStyle w:val="afb"/>
      </w:pPr>
      <w:r w:rsidRPr="00280541">
        <w:rPr>
          <w:bCs/>
        </w:rPr>
        <w:t>умение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14:paraId="37147E34" w14:textId="77777777" w:rsidR="00C353D2" w:rsidRPr="00280541" w:rsidRDefault="00C353D2" w:rsidP="00C353D2">
      <w:pPr>
        <w:pStyle w:val="afb"/>
      </w:pPr>
      <w:r w:rsidRPr="00280541">
        <w:rPr>
          <w:bCs/>
        </w:rPr>
        <w:t>применение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p w14:paraId="283A6AD8" w14:textId="77777777" w:rsidR="00C353D2" w:rsidRPr="00280541" w:rsidRDefault="00C353D2" w:rsidP="00C353D2">
      <w:pPr>
        <w:pStyle w:val="afb"/>
      </w:pPr>
      <w:r w:rsidRPr="00280541">
        <w:t xml:space="preserve">- иностранный язык: </w:t>
      </w:r>
    </w:p>
    <w:p w14:paraId="6421A972" w14:textId="77777777" w:rsidR="00C353D2" w:rsidRPr="00280541" w:rsidRDefault="00C353D2" w:rsidP="00C353D2">
      <w:pPr>
        <w:pStyle w:val="afb"/>
      </w:pPr>
      <w:r w:rsidRPr="00280541">
        <w:t>говорение (монологическая речь): описание по фотографии</w:t>
      </w:r>
    </w:p>
    <w:p w14:paraId="7A6E7777" w14:textId="77777777" w:rsidR="00C353D2" w:rsidRPr="000E1FEF" w:rsidRDefault="00C353D2" w:rsidP="000E1FEF">
      <w:pPr>
        <w:pStyle w:val="a"/>
        <w:rPr>
          <w:i/>
        </w:rPr>
      </w:pPr>
      <w:r w:rsidRPr="000E1FEF">
        <w:rPr>
          <w:i/>
        </w:rPr>
        <w:t xml:space="preserve">физика: </w:t>
      </w:r>
    </w:p>
    <w:p w14:paraId="7AEA1680" w14:textId="77777777" w:rsidR="00C353D2" w:rsidRPr="00280541" w:rsidRDefault="00C353D2" w:rsidP="00C353D2">
      <w:pPr>
        <w:pStyle w:val="afb"/>
      </w:pPr>
      <w:r w:rsidRPr="00280541">
        <w:t>р</w:t>
      </w:r>
      <w:r w:rsidRPr="00280541">
        <w:rPr>
          <w:bCs/>
        </w:rPr>
        <w:t xml:space="preserve">ешение задач, используя физические </w:t>
      </w:r>
      <w:r w:rsidR="0043155B">
        <w:rPr>
          <w:bCs/>
        </w:rPr>
        <w:t>законы</w:t>
      </w:r>
      <w:r w:rsidRPr="00280541">
        <w:rPr>
          <w:bCs/>
        </w:rPr>
        <w:t xml:space="preserve"> и формулы, связывающие физические: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016E1986" w14:textId="77777777" w:rsidR="00C353D2" w:rsidRPr="000E1FEF" w:rsidRDefault="00C353D2" w:rsidP="000E1FEF">
      <w:pPr>
        <w:pStyle w:val="a"/>
        <w:rPr>
          <w:i/>
        </w:rPr>
      </w:pPr>
      <w:r w:rsidRPr="000E1FEF">
        <w:rPr>
          <w:i/>
        </w:rPr>
        <w:t xml:space="preserve">химия: </w:t>
      </w:r>
    </w:p>
    <w:p w14:paraId="77D5E83E" w14:textId="77777777" w:rsidR="00C353D2" w:rsidRPr="00280541" w:rsidRDefault="00C353D2" w:rsidP="00C353D2">
      <w:pPr>
        <w:pStyle w:val="afb"/>
      </w:pPr>
      <w:r w:rsidRPr="00280541">
        <w:rPr>
          <w:bCs/>
        </w:rPr>
        <w:t>осознавать значение теоретических знаний по химии для практической деятельности человека;</w:t>
      </w:r>
    </w:p>
    <w:p w14:paraId="643B8610" w14:textId="77777777" w:rsidR="00C353D2" w:rsidRPr="00280541" w:rsidRDefault="00C353D2" w:rsidP="00C353D2">
      <w:pPr>
        <w:pStyle w:val="afb"/>
      </w:pPr>
      <w:r w:rsidRPr="00280541">
        <w:rPr>
          <w:bCs/>
        </w:rPr>
        <w:t>умение решать расчетные задачи (вычислять массовую долю вещества);</w:t>
      </w:r>
    </w:p>
    <w:p w14:paraId="5A92FCA3" w14:textId="77777777" w:rsidR="00C353D2" w:rsidRPr="00280541" w:rsidRDefault="00C353D2" w:rsidP="00C353D2">
      <w:pPr>
        <w:pStyle w:val="afb"/>
      </w:pPr>
      <w:r w:rsidRPr="00280541">
        <w:t xml:space="preserve">умение </w:t>
      </w:r>
      <w:r w:rsidRPr="00280541">
        <w:rPr>
          <w:bCs/>
        </w:rPr>
        <w:t>составлять уравнения химических реакций.</w:t>
      </w:r>
    </w:p>
    <w:p w14:paraId="53F2D779" w14:textId="77777777" w:rsidR="00C353D2" w:rsidRPr="00280541" w:rsidRDefault="00C353D2" w:rsidP="00C353D2">
      <w:pPr>
        <w:pStyle w:val="afb"/>
        <w:rPr>
          <w:bCs/>
        </w:rPr>
      </w:pPr>
    </w:p>
    <w:p w14:paraId="26412A21" w14:textId="77777777" w:rsidR="00C353D2" w:rsidRDefault="00C353D2" w:rsidP="00C353D2">
      <w:pPr>
        <w:pStyle w:val="afb"/>
      </w:pPr>
      <w:r w:rsidRPr="00280541">
        <w:rPr>
          <w:bCs/>
        </w:rPr>
        <w:t xml:space="preserve">Выявленная типология </w:t>
      </w:r>
      <w:r w:rsidRPr="00280541">
        <w:t>наиболее существенных затруднений в предметной подготовке обучающихся 4-8 классов</w:t>
      </w:r>
      <w:r w:rsidRPr="00280541">
        <w:rPr>
          <w:bCs/>
        </w:rPr>
        <w:t xml:space="preserve"> характерна для результатов ВПР последних трех лет, что может свидетельствовать о недостаточной работе</w:t>
      </w:r>
      <w:r w:rsidRPr="00280541">
        <w:t xml:space="preserve"> педагогических коллективов школ</w:t>
      </w:r>
      <w:r w:rsidR="00BD7384">
        <w:t xml:space="preserve"> </w:t>
      </w:r>
      <w:r w:rsidRPr="00280541">
        <w:t>по сопутствующему повторению западающих тем, формированию устойчивых базовых знаний по предмету, оказанию адресной помощи обучающимся в ликвидации выявленных пробелов в учебной подготовке, это необходимо учитывать при планировании методической работы ОО на 202</w:t>
      </w:r>
      <w:r w:rsidR="00682F20">
        <w:t>2</w:t>
      </w:r>
      <w:r w:rsidRPr="00280541">
        <w:t>/202</w:t>
      </w:r>
      <w:r w:rsidR="00682F20">
        <w:t>3</w:t>
      </w:r>
      <w:r w:rsidRPr="00280541">
        <w:t xml:space="preserve"> учебный год.</w:t>
      </w:r>
    </w:p>
    <w:p w14:paraId="2CFA006B" w14:textId="77777777" w:rsidR="0043155B" w:rsidRPr="00280541" w:rsidRDefault="0043155B" w:rsidP="00C353D2">
      <w:pPr>
        <w:pStyle w:val="afb"/>
      </w:pPr>
    </w:p>
    <w:p w14:paraId="0DEEC6D7" w14:textId="77777777" w:rsidR="003C040C" w:rsidRDefault="0043155B" w:rsidP="003C040C">
      <w:pPr>
        <w:pStyle w:val="afb"/>
      </w:pPr>
      <w:r w:rsidRPr="00585193">
        <w:rPr>
          <w:b/>
        </w:rPr>
        <w:t>5</w:t>
      </w:r>
      <w:r w:rsidR="000A2FC8" w:rsidRPr="00585193">
        <w:rPr>
          <w:b/>
        </w:rPr>
        <w:t>. </w:t>
      </w:r>
      <w:r w:rsidR="001C665D" w:rsidRPr="00585193">
        <w:rPr>
          <w:b/>
        </w:rPr>
        <w:t>Результаты анализа выполнения заданий, оценивающих метапредметные умения</w:t>
      </w:r>
      <w:r w:rsidR="001C665D" w:rsidRPr="00280541">
        <w:t xml:space="preserve"> в разрезе предметов и параллелей, показывают, что уровень владения метапредметными умениями и навыками, в среднем, демонстрируют</w:t>
      </w:r>
      <w:r w:rsidR="003C040C">
        <w:t xml:space="preserve">: на уровне НОО — 65% обучающихся, на уровне ООО — 60%. </w:t>
      </w:r>
      <w:r w:rsidR="003C040C" w:rsidRPr="000B5640">
        <w:t xml:space="preserve">Общие результаты выполнения метапредметных заданий обучающимися Тверской области в </w:t>
      </w:r>
      <w:r w:rsidR="003C040C">
        <w:t>среднем</w:t>
      </w:r>
      <w:r w:rsidR="003C040C" w:rsidRPr="000B5640">
        <w:t xml:space="preserve"> </w:t>
      </w:r>
      <w:r w:rsidR="003C040C">
        <w:t>превышают</w:t>
      </w:r>
      <w:r w:rsidR="003C040C" w:rsidRPr="000B5640">
        <w:t xml:space="preserve"> результат</w:t>
      </w:r>
      <w:r w:rsidR="003C040C">
        <w:t>ы</w:t>
      </w:r>
      <w:r w:rsidR="003C040C" w:rsidRPr="000B5640">
        <w:t xml:space="preserve"> РФ</w:t>
      </w:r>
      <w:r w:rsidR="003C040C">
        <w:t xml:space="preserve"> на 3-5%</w:t>
      </w:r>
      <w:r w:rsidR="00682F20">
        <w:t>.</w:t>
      </w:r>
    </w:p>
    <w:p w14:paraId="1C4EE1E7" w14:textId="77777777" w:rsidR="00041197" w:rsidRPr="00280541" w:rsidRDefault="003C040C" w:rsidP="000A2FC8">
      <w:pPr>
        <w:pStyle w:val="afb"/>
      </w:pPr>
      <w:r w:rsidRPr="000B5640">
        <w:t xml:space="preserve">Вместе с тем, по ряду предметов отмечается </w:t>
      </w:r>
      <w:r>
        <w:t>базовый</w:t>
      </w:r>
      <w:r w:rsidRPr="000B5640">
        <w:t xml:space="preserve"> уровень метапредметной подготовки, например: </w:t>
      </w:r>
      <w:r>
        <w:t>история</w:t>
      </w:r>
      <w:r w:rsidRPr="000B5640">
        <w:t xml:space="preserve"> (5 кл.</w:t>
      </w:r>
      <w:r>
        <w:t xml:space="preserve"> — 54,7%, 6 кл. — 54,1%, 8 кл. — 57,3%</w:t>
      </w:r>
      <w:r w:rsidRPr="000B5640">
        <w:t>)</w:t>
      </w:r>
      <w:r>
        <w:t>,</w:t>
      </w:r>
      <w:r w:rsidRPr="000B5640">
        <w:t xml:space="preserve"> география (</w:t>
      </w:r>
      <w:r>
        <w:t>7</w:t>
      </w:r>
      <w:r w:rsidRPr="000B5640">
        <w:t xml:space="preserve"> кл. </w:t>
      </w:r>
      <w:r>
        <w:t>— 56,6%, 8 кл. — 49,9%), физика (7. кл. — 42,3%, 8 кл. — 51,3%), химия (8 кл. — 54,4%).</w:t>
      </w:r>
      <w:r w:rsidR="001C665D" w:rsidRPr="00280541">
        <w:t xml:space="preserve"> от 30% до 60% обучающихся. </w:t>
      </w:r>
    </w:p>
    <w:p w14:paraId="193D0C73" w14:textId="77777777" w:rsidR="00041197" w:rsidRPr="00280541" w:rsidRDefault="00CF64A3" w:rsidP="003C040C">
      <w:pPr>
        <w:pStyle w:val="afb"/>
      </w:pPr>
      <w:r>
        <w:t>Наибольшие затруднения у обучающихся вызвали задания на такие метапредметные умения, как</w:t>
      </w:r>
      <w:r w:rsidR="001C665D" w:rsidRPr="00280541">
        <w:t>:</w:t>
      </w:r>
    </w:p>
    <w:p w14:paraId="56134DBA" w14:textId="77777777" w:rsidR="00CF64A3" w:rsidRDefault="00CF64A3" w:rsidP="00CF64A3">
      <w:pPr>
        <w:pStyle w:val="a"/>
        <w:spacing w:before="0"/>
        <w:ind w:left="709"/>
      </w:pPr>
      <w:r>
        <w:t>овладение навыками смыслового чтения текстов различных стилей и жанров в соответствии с целями и задачами (окружающий мир, 4 класс) — 49,6%;</w:t>
      </w:r>
    </w:p>
    <w:p w14:paraId="3D99AA05" w14:textId="77777777" w:rsidR="00CF64A3" w:rsidRDefault="00CF64A3" w:rsidP="00CF64A3">
      <w:pPr>
        <w:pStyle w:val="a"/>
        <w:spacing w:before="0"/>
        <w:ind w:left="709"/>
      </w:pPr>
      <w:r>
        <w:t>овладение базовыми предметными и межпредметными понятиями, отражающими существенные связи и отношения между объектами и процессами (окружающий мир, 4 класс) — 49,6%;</w:t>
      </w:r>
    </w:p>
    <w:p w14:paraId="4B1C464D" w14:textId="77777777" w:rsidR="00C353D2" w:rsidRDefault="00C353D2" w:rsidP="00C353D2">
      <w:pPr>
        <w:pStyle w:val="a"/>
        <w:spacing w:before="0"/>
        <w:ind w:left="709"/>
      </w:pPr>
      <w:r>
        <w:t>умение создавать, применять и преобразовывать знаки и символы, модели и схемы для решения учебных и познавательных задач (физика, 7 класс) — 43,7%.</w:t>
      </w:r>
    </w:p>
    <w:p w14:paraId="16C1D290" w14:textId="77777777" w:rsidR="00CF64A3" w:rsidRPr="00C353D2" w:rsidRDefault="00C353D2" w:rsidP="00CF64A3">
      <w:pPr>
        <w:pStyle w:val="a"/>
        <w:spacing w:before="0"/>
        <w:ind w:left="709"/>
      </w:pPr>
      <w:r w:rsidRPr="00C353D2">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(история, 5 класс) — 27,6%</w:t>
      </w:r>
    </w:p>
    <w:p w14:paraId="24B7A8F1" w14:textId="77777777" w:rsidR="00CF64A3" w:rsidRDefault="00C353D2" w:rsidP="00C353D2">
      <w:pPr>
        <w:pStyle w:val="a"/>
        <w:spacing w:before="0"/>
        <w:ind w:left="709"/>
      </w:pPr>
      <w:r>
        <w:t>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(история, 6 класс) — 33,9%;</w:t>
      </w:r>
    </w:p>
    <w:p w14:paraId="34D8FC18" w14:textId="77777777" w:rsidR="00C353D2" w:rsidRDefault="00C353D2" w:rsidP="00C353D2">
      <w:pPr>
        <w:pStyle w:val="a"/>
        <w:spacing w:before="0"/>
        <w:ind w:left="709"/>
      </w:pPr>
      <w:r>
        <w:t>смысловое чтение: география, 6 класс — 48,9%, физика, 7 класс — 23,6%;</w:t>
      </w:r>
    </w:p>
    <w:p w14:paraId="034BF6B2" w14:textId="77777777" w:rsidR="00C353D2" w:rsidRDefault="00C353D2" w:rsidP="00C353D2">
      <w:pPr>
        <w:pStyle w:val="a"/>
        <w:spacing w:before="0"/>
        <w:ind w:left="709"/>
      </w:pPr>
      <w:r>
        <w:t>умение применять географическое мышление в познавательной, коммуникативной и социальной практике (география, 7 класс) — 39,6%</w:t>
      </w:r>
    </w:p>
    <w:p w14:paraId="1443B334" w14:textId="77777777" w:rsidR="00C353D2" w:rsidRDefault="00C353D2" w:rsidP="00C353D2">
      <w:pPr>
        <w:pStyle w:val="a"/>
        <w:spacing w:before="0"/>
        <w:ind w:left="709"/>
      </w:pPr>
      <w:r>
        <w:t>умение оценивать правильность выполнения учебной задачи, собственные возможности ее решения (география, 7 класс) — 49,8%.</w:t>
      </w:r>
    </w:p>
    <w:p w14:paraId="043E8FA3" w14:textId="77777777" w:rsidR="000E1FEF" w:rsidRDefault="000E1FEF" w:rsidP="00585193">
      <w:pPr>
        <w:spacing w:after="0"/>
        <w:ind w:firstLine="708"/>
        <w:jc w:val="both"/>
        <w:rPr>
          <w:rFonts w:ascii="Times New Roman" w:hAnsi="Times New Roman" w:cs="Times New Roman"/>
          <w:b/>
          <w:sz w:val="24"/>
          <w:szCs w:val="24"/>
        </w:rPr>
      </w:pPr>
    </w:p>
    <w:p w14:paraId="6F191E1A" w14:textId="77777777" w:rsidR="00585193" w:rsidRDefault="00585193" w:rsidP="00585193">
      <w:pPr>
        <w:spacing w:after="0"/>
        <w:ind w:firstLine="708"/>
        <w:jc w:val="both"/>
        <w:rPr>
          <w:rFonts w:ascii="Times New Roman" w:hAnsi="Times New Roman" w:cs="Times New Roman"/>
          <w:sz w:val="24"/>
          <w:szCs w:val="24"/>
        </w:rPr>
      </w:pPr>
      <w:r w:rsidRPr="00585193">
        <w:rPr>
          <w:rFonts w:ascii="Times New Roman" w:hAnsi="Times New Roman" w:cs="Times New Roman"/>
          <w:b/>
          <w:sz w:val="24"/>
          <w:szCs w:val="24"/>
        </w:rPr>
        <w:t>6. Анализ результатов выполнения заданий, оценивающих уровень сформированности функциональной грамотности и имеющих высокие показатели корреляции с результатами оценки функциональной грамотности в рамках исследования «Оценка по модели PISA»</w:t>
      </w:r>
      <w:r>
        <w:rPr>
          <w:rFonts w:ascii="Times New Roman" w:hAnsi="Times New Roman" w:cs="Times New Roman"/>
          <w:sz w:val="24"/>
          <w:szCs w:val="24"/>
        </w:rPr>
        <w:t>, показал, что большая часть обучающихся справляется с подобными заданиями, что может свидетельствовать о целенаправленной работе педагогов образовательных организаций по формированию способности обучающихся использовать сформированные предметные, метапредметные и универсальные способы деятельности для решения разнообразных учебных задач и проблемных жизненных ситуаций. В целом, уровень сформированности функциональной грамотности и отдельных ее составляющих в регионе несколько выше, чем в Российской Федерации.</w:t>
      </w:r>
    </w:p>
    <w:p w14:paraId="31A4CCFF" w14:textId="77777777" w:rsidR="00585193" w:rsidRDefault="00585193" w:rsidP="00585193">
      <w:pPr>
        <w:spacing w:after="0"/>
        <w:ind w:firstLine="708"/>
        <w:jc w:val="both"/>
        <w:rPr>
          <w:rFonts w:ascii="Times New Roman" w:hAnsi="Times New Roman" w:cs="Times New Roman"/>
          <w:sz w:val="24"/>
          <w:szCs w:val="24"/>
        </w:rPr>
      </w:pPr>
      <w:r>
        <w:rPr>
          <w:rFonts w:ascii="Times New Roman" w:hAnsi="Times New Roman" w:cs="Times New Roman"/>
          <w:sz w:val="24"/>
          <w:szCs w:val="24"/>
        </w:rPr>
        <w:t>Вместе с тем, анализ выполнения заданий ВПР–2022 в динамике выявил, что показатели по математической и читательской грамотности имеют тенденцию к уменьшению на 5,</w:t>
      </w:r>
      <w:r w:rsidR="00866DBE">
        <w:rPr>
          <w:rFonts w:ascii="Times New Roman" w:hAnsi="Times New Roman" w:cs="Times New Roman"/>
          <w:sz w:val="24"/>
          <w:szCs w:val="24"/>
        </w:rPr>
        <w:t>6</w:t>
      </w:r>
      <w:r>
        <w:rPr>
          <w:rFonts w:ascii="Times New Roman" w:hAnsi="Times New Roman" w:cs="Times New Roman"/>
          <w:sz w:val="24"/>
          <w:szCs w:val="24"/>
        </w:rPr>
        <w:t xml:space="preserve">% и </w:t>
      </w:r>
      <w:r w:rsidR="00866DBE">
        <w:rPr>
          <w:rFonts w:ascii="Times New Roman" w:hAnsi="Times New Roman" w:cs="Times New Roman"/>
          <w:sz w:val="24"/>
          <w:szCs w:val="24"/>
        </w:rPr>
        <w:t>1,8</w:t>
      </w:r>
      <w:r>
        <w:rPr>
          <w:rFonts w:ascii="Times New Roman" w:hAnsi="Times New Roman" w:cs="Times New Roman"/>
          <w:sz w:val="24"/>
          <w:szCs w:val="24"/>
        </w:rPr>
        <w:t>%, соответственно, что свидетельствует о необходимости продолжения системной работы образовательных организаций по формированию функциональной грамотности школьников.</w:t>
      </w:r>
    </w:p>
    <w:p w14:paraId="1A592EBA" w14:textId="77777777" w:rsidR="000A6D7D" w:rsidRPr="00280541" w:rsidRDefault="000A6D7D" w:rsidP="00585193">
      <w:pPr>
        <w:pStyle w:val="afb"/>
      </w:pPr>
    </w:p>
    <w:p w14:paraId="6A62521C" w14:textId="77777777" w:rsidR="00CE2C8A" w:rsidRPr="0031114B" w:rsidRDefault="003269AB" w:rsidP="00CE2C8A">
      <w:pPr>
        <w:pStyle w:val="afb"/>
        <w:rPr>
          <w:rFonts w:eastAsia="Calibri"/>
        </w:rPr>
      </w:pPr>
      <w:r w:rsidRPr="00585193">
        <w:rPr>
          <w:rFonts w:eastAsia="Calibri"/>
          <w:b/>
        </w:rPr>
        <w:t xml:space="preserve">7. </w:t>
      </w:r>
      <w:r w:rsidR="0044182C" w:rsidRPr="00585193">
        <w:rPr>
          <w:rFonts w:eastAsia="Calibri"/>
          <w:b/>
        </w:rPr>
        <w:t>Анализ результатов ВПР в ШНОР</w:t>
      </w:r>
      <w:r w:rsidR="0001605A" w:rsidRPr="00280541">
        <w:rPr>
          <w:rFonts w:eastAsia="Calibri"/>
        </w:rPr>
        <w:t xml:space="preserve"> (федеральный список 20</w:t>
      </w:r>
      <w:r w:rsidR="00585193">
        <w:rPr>
          <w:rFonts w:eastAsia="Calibri"/>
        </w:rPr>
        <w:t>21</w:t>
      </w:r>
      <w:r w:rsidR="0001605A" w:rsidRPr="00280541">
        <w:rPr>
          <w:rFonts w:eastAsia="Calibri"/>
        </w:rPr>
        <w:t xml:space="preserve"> года)</w:t>
      </w:r>
      <w:r w:rsidR="00B50CC4" w:rsidRPr="00280541">
        <w:rPr>
          <w:rFonts w:eastAsia="Calibri"/>
        </w:rPr>
        <w:t xml:space="preserve"> </w:t>
      </w:r>
      <w:r w:rsidR="0044182C" w:rsidRPr="00280541">
        <w:rPr>
          <w:rFonts w:eastAsia="Calibri"/>
        </w:rPr>
        <w:t>выявил</w:t>
      </w:r>
      <w:r w:rsidR="00CE2C8A">
        <w:rPr>
          <w:rFonts w:eastAsia="Calibri"/>
        </w:rPr>
        <w:t xml:space="preserve">, что в </w:t>
      </w:r>
      <w:r w:rsidR="00CE2C8A" w:rsidRPr="0031114B">
        <w:rPr>
          <w:rFonts w:eastAsia="Calibri"/>
        </w:rPr>
        <w:t>2022</w:t>
      </w:r>
      <w:r w:rsidR="00CE2C8A">
        <w:rPr>
          <w:rFonts w:eastAsia="Calibri"/>
        </w:rPr>
        <w:t> </w:t>
      </w:r>
      <w:r w:rsidR="00CE2C8A" w:rsidRPr="0031114B">
        <w:rPr>
          <w:rFonts w:eastAsia="Calibri"/>
        </w:rPr>
        <w:t xml:space="preserve">году количество ОО, демонстрирующих наличие </w:t>
      </w:r>
      <w:r w:rsidR="00CE2C8A" w:rsidRPr="0031114B">
        <w:t xml:space="preserve">неудовлетворительных результатов по русскому языку во всех параллелях с 4 по 8 классы уменьшилось </w:t>
      </w:r>
      <w:r w:rsidR="00E201F0">
        <w:t>—</w:t>
      </w:r>
      <w:r w:rsidR="00CE2C8A" w:rsidRPr="0031114B">
        <w:t xml:space="preserve"> с 24 до 22 (40%)</w:t>
      </w:r>
      <w:r w:rsidR="00CE2C8A">
        <w:t xml:space="preserve"> </w:t>
      </w:r>
      <w:r w:rsidR="00CE2C8A" w:rsidRPr="0031114B">
        <w:rPr>
          <w:rFonts w:eastAsia="Calibri"/>
        </w:rPr>
        <w:t>из 55 ОО</w:t>
      </w:r>
      <w:r w:rsidR="00CE2C8A" w:rsidRPr="0031114B">
        <w:t xml:space="preserve">, по математике </w:t>
      </w:r>
      <w:r w:rsidR="00CE2C8A">
        <w:t>—</w:t>
      </w:r>
      <w:r w:rsidR="00CE2C8A" w:rsidRPr="0031114B">
        <w:t xml:space="preserve"> с 22 до 13 (24%) ОО, по обоим предметам — с 18 до 10 (18%) ОО</w:t>
      </w:r>
      <w:r w:rsidR="00CE2C8A" w:rsidRPr="0031114B">
        <w:rPr>
          <w:rFonts w:eastAsia="Calibri"/>
        </w:rPr>
        <w:t>.</w:t>
      </w:r>
    </w:p>
    <w:p w14:paraId="58F4F362" w14:textId="77777777" w:rsidR="006540A0" w:rsidRDefault="006540A0" w:rsidP="006540A0">
      <w:pPr>
        <w:pStyle w:val="afb"/>
      </w:pPr>
      <w:r w:rsidRPr="00280541">
        <w:rPr>
          <w:rFonts w:eastAsia="Calibri"/>
        </w:rPr>
        <w:t xml:space="preserve">Кроме того, </w:t>
      </w:r>
      <w:r w:rsidR="00E201F0">
        <w:rPr>
          <w:rFonts w:eastAsia="Calibri"/>
        </w:rPr>
        <w:t>наблюдается</w:t>
      </w:r>
      <w:r>
        <w:rPr>
          <w:rFonts w:eastAsia="Calibri"/>
        </w:rPr>
        <w:t xml:space="preserve"> </w:t>
      </w:r>
      <w:r w:rsidRPr="00280541">
        <w:rPr>
          <w:rFonts w:eastAsia="Calibri"/>
        </w:rPr>
        <w:t>снижени</w:t>
      </w:r>
      <w:r w:rsidR="00E201F0">
        <w:rPr>
          <w:rFonts w:eastAsia="Calibri"/>
        </w:rPr>
        <w:t>е</w:t>
      </w:r>
      <w:r>
        <w:rPr>
          <w:rFonts w:eastAsia="Calibri"/>
        </w:rPr>
        <w:t>,</w:t>
      </w:r>
      <w:r w:rsidRPr="00280541">
        <w:rPr>
          <w:rFonts w:eastAsia="Calibri"/>
        </w:rPr>
        <w:t xml:space="preserve"> по сравнению с </w:t>
      </w:r>
      <w:r>
        <w:rPr>
          <w:rFonts w:eastAsia="Calibri"/>
        </w:rPr>
        <w:t>2021</w:t>
      </w:r>
      <w:r w:rsidRPr="00280541">
        <w:rPr>
          <w:rFonts w:eastAsia="Calibri"/>
        </w:rPr>
        <w:t xml:space="preserve"> год</w:t>
      </w:r>
      <w:r>
        <w:rPr>
          <w:rFonts w:eastAsia="Calibri"/>
        </w:rPr>
        <w:t>ом</w:t>
      </w:r>
      <w:r w:rsidRPr="00280541">
        <w:rPr>
          <w:rFonts w:eastAsia="Calibri"/>
        </w:rPr>
        <w:t>,</w:t>
      </w:r>
      <w:r>
        <w:rPr>
          <w:rFonts w:eastAsia="Calibri"/>
        </w:rPr>
        <w:t xml:space="preserve"> количества ШНОР с </w:t>
      </w:r>
      <w:r w:rsidRPr="00A1455A">
        <w:rPr>
          <w:rFonts w:eastAsia="Calibri"/>
          <w:b/>
        </w:rPr>
        <w:t xml:space="preserve">высокой </w:t>
      </w:r>
      <w:r w:rsidRPr="00A1455A">
        <w:rPr>
          <w:b/>
        </w:rPr>
        <w:t xml:space="preserve">(30% и более) </w:t>
      </w:r>
      <w:r w:rsidRPr="00A1455A">
        <w:rPr>
          <w:rFonts w:eastAsia="Calibri"/>
          <w:b/>
        </w:rPr>
        <w:t xml:space="preserve">долей обучающихся, </w:t>
      </w:r>
      <w:r w:rsidRPr="00A1455A">
        <w:rPr>
          <w:b/>
        </w:rPr>
        <w:t>не достигших базового уровня подготовки</w:t>
      </w:r>
      <w:r>
        <w:t>:</w:t>
      </w:r>
      <w:r w:rsidRPr="00280541">
        <w:t xml:space="preserve"> </w:t>
      </w:r>
    </w:p>
    <w:p w14:paraId="4829D011" w14:textId="77777777" w:rsidR="006540A0" w:rsidRDefault="006540A0" w:rsidP="006540A0">
      <w:pPr>
        <w:pStyle w:val="afb"/>
      </w:pPr>
      <w:r w:rsidRPr="00280541">
        <w:t xml:space="preserve">по русскому языку </w:t>
      </w:r>
      <w:r>
        <w:t>— с 45 </w:t>
      </w:r>
      <w:r w:rsidRPr="00280541">
        <w:t>(</w:t>
      </w:r>
      <w:r>
        <w:t>82</w:t>
      </w:r>
      <w:r w:rsidRPr="00280541">
        <w:t xml:space="preserve">%) ОО </w:t>
      </w:r>
      <w:r>
        <w:t>до 10</w:t>
      </w:r>
      <w:r w:rsidRPr="00280541">
        <w:t xml:space="preserve"> (1</w:t>
      </w:r>
      <w:r>
        <w:t>8</w:t>
      </w:r>
      <w:r w:rsidRPr="00280541">
        <w:t>%) ОО</w:t>
      </w:r>
      <w:r>
        <w:t>;</w:t>
      </w:r>
    </w:p>
    <w:p w14:paraId="071FF160" w14:textId="77777777" w:rsidR="006540A0" w:rsidRDefault="006540A0" w:rsidP="006540A0">
      <w:pPr>
        <w:pStyle w:val="afb"/>
      </w:pPr>
      <w:r>
        <w:t>по</w:t>
      </w:r>
      <w:r w:rsidRPr="00280541">
        <w:t xml:space="preserve"> математике</w:t>
      </w:r>
      <w:r>
        <w:t xml:space="preserve"> — с 36</w:t>
      </w:r>
      <w:r w:rsidRPr="00280541">
        <w:t xml:space="preserve"> (</w:t>
      </w:r>
      <w:r>
        <w:t>6</w:t>
      </w:r>
      <w:r w:rsidRPr="00280541">
        <w:t>5%)</w:t>
      </w:r>
      <w:r>
        <w:t xml:space="preserve"> ОО до 7 </w:t>
      </w:r>
      <w:r w:rsidRPr="00280541">
        <w:t>(</w:t>
      </w:r>
      <w:r>
        <w:t>13</w:t>
      </w:r>
      <w:r w:rsidRPr="00280541">
        <w:t>%)</w:t>
      </w:r>
      <w:r>
        <w:t xml:space="preserve"> ОО</w:t>
      </w:r>
      <w:r w:rsidRPr="00280541">
        <w:t xml:space="preserve">, </w:t>
      </w:r>
    </w:p>
    <w:p w14:paraId="6F7B9124" w14:textId="77777777" w:rsidR="006540A0" w:rsidRDefault="006540A0" w:rsidP="006540A0">
      <w:pPr>
        <w:pStyle w:val="afb"/>
        <w:ind w:firstLine="0"/>
      </w:pPr>
      <w:r w:rsidRPr="00280541">
        <w:t xml:space="preserve">что свидетельствует о повышении качества образования и мотивации обучающихся в данных школах, а следовательно, об эффективности работы </w:t>
      </w:r>
      <w:r>
        <w:t>в соответствии с рекомендациями, вынесенными по итогам ВПР–</w:t>
      </w:r>
      <w:r w:rsidRPr="00280541">
        <w:t>202</w:t>
      </w:r>
      <w:r>
        <w:t>1.</w:t>
      </w:r>
      <w:r w:rsidRPr="00280541">
        <w:t xml:space="preserve"> </w:t>
      </w:r>
    </w:p>
    <w:p w14:paraId="727C04CA" w14:textId="77777777" w:rsidR="006F7FCD" w:rsidRDefault="006F7FCD" w:rsidP="00CE2C8A">
      <w:pPr>
        <w:pStyle w:val="afb"/>
        <w:rPr>
          <w:rFonts w:eastAsia="Calibri"/>
        </w:rPr>
      </w:pPr>
    </w:p>
    <w:p w14:paraId="1AD0BD2F" w14:textId="77777777" w:rsidR="006F7FCD" w:rsidRDefault="006F7FCD" w:rsidP="006F7FCD">
      <w:pPr>
        <w:pStyle w:val="afb"/>
        <w:rPr>
          <w:rFonts w:eastAsia="Calibri"/>
        </w:rPr>
      </w:pPr>
      <w:r w:rsidRPr="0016395D">
        <w:rPr>
          <w:rFonts w:eastAsia="Calibri"/>
          <w:b/>
        </w:rPr>
        <w:t>8. Анализ результатов ВПР–2022 выявил 54 (12%) ОО из 23 (55%) МО с низкими образовательными результатами</w:t>
      </w:r>
      <w:r>
        <w:rPr>
          <w:rFonts w:eastAsia="Calibri"/>
        </w:rPr>
        <w:t>, из них 12 ОО входят в список ШНОР по итогам 2021 года. В 23 (5,2%) ОО результаты ВПР по русскому языку и математике удовлетворяют сразу двум критериям включения ОО в перечень школ с низкими образовательными результатами</w:t>
      </w:r>
      <w:r w:rsidR="0015276E">
        <w:rPr>
          <w:rFonts w:eastAsia="Calibri"/>
        </w:rPr>
        <w:t>:</w:t>
      </w:r>
    </w:p>
    <w:p w14:paraId="54F67B08" w14:textId="77777777" w:rsidR="006F7FCD" w:rsidRDefault="006F7FCD" w:rsidP="006F7FCD">
      <w:pPr>
        <w:pStyle w:val="afb"/>
        <w:rPr>
          <w:szCs w:val="28"/>
        </w:rPr>
      </w:pPr>
      <w:r>
        <w:rPr>
          <w:szCs w:val="28"/>
        </w:rPr>
        <w:t>1. ОО, в которых не менее чем по двум оценочным процедурам (ВПР) в учебном году были зафиксированы низкие результаты.</w:t>
      </w:r>
    </w:p>
    <w:p w14:paraId="0EDABC46" w14:textId="77777777" w:rsidR="006F7FCD" w:rsidRDefault="006F7FCD" w:rsidP="006F7FCD">
      <w:pPr>
        <w:pStyle w:val="afb"/>
        <w:rPr>
          <w:szCs w:val="28"/>
        </w:rPr>
      </w:pPr>
      <w:r>
        <w:rPr>
          <w:szCs w:val="28"/>
        </w:rPr>
        <w:t xml:space="preserve">2. ОО, в которых хотя бы по одной оценочной процедуре (ВПР) в каждом из двух предыдущих учебных лет были зафиксированы низкие результаты. </w:t>
      </w:r>
    </w:p>
    <w:p w14:paraId="78757F26" w14:textId="77777777" w:rsidR="006F7FCD" w:rsidRDefault="006F7FCD" w:rsidP="006F7FCD">
      <w:pPr>
        <w:pStyle w:val="afb"/>
        <w:rPr>
          <w:szCs w:val="28"/>
        </w:rPr>
      </w:pPr>
      <w:r>
        <w:rPr>
          <w:szCs w:val="28"/>
        </w:rPr>
        <w:t>Анализ проводился по результатам следующих оценочных процедур:</w:t>
      </w:r>
    </w:p>
    <w:p w14:paraId="4E9BDE13" w14:textId="77777777" w:rsidR="006F7FCD" w:rsidRDefault="006F7FCD" w:rsidP="006F7FCD">
      <w:pPr>
        <w:pStyle w:val="a"/>
        <w:numPr>
          <w:ilvl w:val="0"/>
          <w:numId w:val="35"/>
        </w:numPr>
        <w:spacing w:before="0"/>
        <w:ind w:left="709" w:hanging="142"/>
      </w:pPr>
      <w:r>
        <w:t>ВПР по русскому языку — 4 класс, 5 класс, 6 класс, 7 класс, 8 класс;</w:t>
      </w:r>
    </w:p>
    <w:p w14:paraId="4CA34FC0" w14:textId="77777777" w:rsidR="006F7FCD" w:rsidRDefault="006F7FCD" w:rsidP="006F7FCD">
      <w:pPr>
        <w:pStyle w:val="a"/>
        <w:numPr>
          <w:ilvl w:val="0"/>
          <w:numId w:val="35"/>
        </w:numPr>
        <w:spacing w:before="0"/>
        <w:ind w:left="709" w:hanging="142"/>
      </w:pPr>
      <w:r>
        <w:t>ВПР по математике — 4 класс, 5 класс, 6 класс, 7 класс, 8 класс.</w:t>
      </w:r>
    </w:p>
    <w:p w14:paraId="30375237" w14:textId="77777777" w:rsidR="006F7FCD" w:rsidRDefault="006F7FCD" w:rsidP="006F7FCD">
      <w:pPr>
        <w:pStyle w:val="afb"/>
        <w:rPr>
          <w:rFonts w:eastAsia="Calibri"/>
        </w:rPr>
      </w:pPr>
      <w:r w:rsidRPr="006F7FCD">
        <w:rPr>
          <w:rFonts w:eastAsia="Calibri"/>
        </w:rPr>
        <w:t>Наибольшая доля школ с низкими образовательными результатами наблюдается в Сандовском муниципальном округе (75%), Бельском районе (50%), ЗАТО Озерный (50%), Весьегонском муниципальном округе (40%), Лесном МО (33%), Рамешковском районе (33%).</w:t>
      </w:r>
    </w:p>
    <w:p w14:paraId="5559DD2C" w14:textId="77777777" w:rsidR="006F7FCD" w:rsidRPr="006F7FCD" w:rsidRDefault="006F7FCD" w:rsidP="006F7FCD">
      <w:pPr>
        <w:pStyle w:val="afb"/>
        <w:rPr>
          <w:rFonts w:eastAsia="Calibri"/>
        </w:rPr>
      </w:pPr>
      <w:r>
        <w:t>В 24 школах из 54 выявленных ОО</w:t>
      </w:r>
      <w:r w:rsidRPr="006F7FCD">
        <w:t xml:space="preserve"> </w:t>
      </w:r>
      <w:r>
        <w:t>низкие образовательные результаты наблюдаются и по другим предметам ВПР.</w:t>
      </w:r>
    </w:p>
    <w:p w14:paraId="7386CEFA" w14:textId="77777777" w:rsidR="006F7FCD" w:rsidRDefault="006F7FCD" w:rsidP="006F7FCD">
      <w:pPr>
        <w:pStyle w:val="afb"/>
      </w:pPr>
      <w:r>
        <w:t>По результатам ВПР–2022 19 ОО из 14 МО (33%) могут попасть в региональный список школ с низкими образовательными результатами или на контроль МОУО.</w:t>
      </w:r>
    </w:p>
    <w:p w14:paraId="15BF3F8A" w14:textId="77777777" w:rsidR="00AE16F3" w:rsidRPr="00280541" w:rsidRDefault="00AE16F3" w:rsidP="00CE2C8A">
      <w:pPr>
        <w:pStyle w:val="afb"/>
        <w:rPr>
          <w:sz w:val="23"/>
          <w:szCs w:val="23"/>
        </w:rPr>
      </w:pPr>
      <w:r w:rsidRPr="00280541">
        <w:rPr>
          <w:sz w:val="23"/>
          <w:szCs w:val="23"/>
        </w:rPr>
        <w:t>В данных ОО должны быть созданы условия для снижения доли обучающихся, не преодолевающих минимальный уровень подготовки. К таким условиям можно отнести повышение качества преподавания отдельных предметов, повышение уровня профессионального взаимодействия между педагогами на уровне предметных объединений отдельных ОО и пр.</w:t>
      </w:r>
    </w:p>
    <w:p w14:paraId="64F54834" w14:textId="77777777" w:rsidR="00B22DAC" w:rsidRPr="00280541" w:rsidRDefault="00B22DAC" w:rsidP="00CE2C8A">
      <w:pPr>
        <w:pStyle w:val="afb"/>
      </w:pPr>
    </w:p>
    <w:p w14:paraId="30DFE023" w14:textId="77777777" w:rsidR="002F4C93" w:rsidRDefault="002F4C93" w:rsidP="002F4C93">
      <w:pPr>
        <w:pStyle w:val="afb"/>
      </w:pPr>
      <w:r>
        <w:t>9. </w:t>
      </w:r>
      <w:r w:rsidR="0015276E" w:rsidRPr="00280541">
        <w:t xml:space="preserve">В целях </w:t>
      </w:r>
      <w:r w:rsidR="0015276E">
        <w:t>осуществления</w:t>
      </w:r>
      <w:r w:rsidR="0015276E" w:rsidRPr="0015276E">
        <w:t xml:space="preserve"> </w:t>
      </w:r>
      <w:r w:rsidR="0015276E" w:rsidRPr="002F4C93">
        <w:rPr>
          <w:b/>
        </w:rPr>
        <w:t>независимой оценки объективности внутренних систем оценки качества образования в образовательных организациях региона</w:t>
      </w:r>
      <w:r w:rsidR="0015276E" w:rsidRPr="0015276E">
        <w:t xml:space="preserve"> </w:t>
      </w:r>
      <w:r w:rsidR="0015276E" w:rsidRPr="00280541">
        <w:t>был проведен</w:t>
      </w:r>
      <w:r w:rsidR="0015276E" w:rsidRPr="0015276E">
        <w:t xml:space="preserve"> </w:t>
      </w:r>
      <w:r w:rsidR="0015276E" w:rsidRPr="00280541">
        <w:t>сравнительный анализ</w:t>
      </w:r>
      <w:r w:rsidR="0015276E">
        <w:t xml:space="preserve"> </w:t>
      </w:r>
      <w:r w:rsidR="0015276E" w:rsidRPr="002F4C93">
        <w:t>прогнозных</w:t>
      </w:r>
      <w:r w:rsidR="0015276E">
        <w:t xml:space="preserve"> и фактических результатов ВПР–2022.</w:t>
      </w:r>
      <w:r>
        <w:t xml:space="preserve"> Запрос на прогнозируемое распределение результатов ВПР был направлен руководителям 43 ОО.</w:t>
      </w:r>
      <w:r w:rsidRPr="002F4C93">
        <w:t xml:space="preserve"> </w:t>
      </w:r>
    </w:p>
    <w:p w14:paraId="17A6721D" w14:textId="77777777" w:rsidR="002F4C93" w:rsidRDefault="002F4C93" w:rsidP="002F4C93">
      <w:pPr>
        <w:pStyle w:val="afb"/>
      </w:pPr>
      <w:r>
        <w:t>Анализ показал, что прогнозируемое руководителями ОО региона распределение результатов ВПР не соответствует фактическим результатам в 23 (53%) из 43 ОО, при этом прогнозная оценка доли обучающихся, не преодолевших минимальный порог (получивших оценку «2»), не соответствует итоговым результатам в 13 (30%) ОО (в 7 ОО — прогноз занижен, в 6 ОО — завышен), прогнозная оценка доли обучающихся, получивших оценки «4» и «5», не соответствует итоговым результатам в 18 (42%) ОО (в 10 ОО — прогноз завышен, в 8 ОО — занижен). В 11 ОО прогнозируемая доля четверок и пятерок не соответствует доле таких оценок по журналу, то есть прогноз руководителями ОО строился без учета данного показателя.</w:t>
      </w:r>
      <w:r w:rsidRPr="002F4C93">
        <w:t xml:space="preserve"> </w:t>
      </w:r>
    </w:p>
    <w:p w14:paraId="67747C61" w14:textId="77777777" w:rsidR="00D53C7E" w:rsidRPr="00D53C7E" w:rsidRDefault="00D53C7E" w:rsidP="00D53C7E">
      <w:pPr>
        <w:pStyle w:val="afb"/>
      </w:pPr>
      <w:r w:rsidRPr="00D53C7E">
        <w:t>Проведенный анализ позволяет сделать вывод о необходимости</w:t>
      </w:r>
      <w:r>
        <w:t xml:space="preserve"> усиления работы руководства школ по формированию системы диагностики и контроля состояния образования в ОО, обеспечивающей определение факторов, влияющих на качество образования в ОО и своевременное выявление его изменений.</w:t>
      </w:r>
    </w:p>
    <w:p w14:paraId="7AD477C4" w14:textId="77777777" w:rsidR="002F4C93" w:rsidRDefault="002F4C93" w:rsidP="002F4C93">
      <w:pPr>
        <w:pStyle w:val="afb"/>
      </w:pPr>
    </w:p>
    <w:p w14:paraId="440394F0" w14:textId="77777777" w:rsidR="00CC5887" w:rsidRPr="00280541" w:rsidRDefault="003269AB" w:rsidP="002F4C93">
      <w:pPr>
        <w:pStyle w:val="afb"/>
      </w:pPr>
      <w:r w:rsidRPr="00280541">
        <w:t>10.</w:t>
      </w:r>
      <w:r w:rsidR="00CC5887" w:rsidRPr="00280541">
        <w:t xml:space="preserve"> </w:t>
      </w:r>
      <w:r w:rsidR="00CC5887" w:rsidRPr="002F4C93">
        <w:rPr>
          <w:b/>
        </w:rPr>
        <w:t>Сравнительный анализ результатов ВПР по математике и русскому языку в разрезе клас</w:t>
      </w:r>
      <w:r w:rsidR="00F0036A" w:rsidRPr="002F4C93">
        <w:rPr>
          <w:b/>
        </w:rPr>
        <w:t>теров</w:t>
      </w:r>
      <w:r w:rsidR="00F0036A" w:rsidRPr="00280541">
        <w:t xml:space="preserve"> выявил следующее:</w:t>
      </w:r>
    </w:p>
    <w:p w14:paraId="5875830B" w14:textId="77777777" w:rsidR="00CC5887" w:rsidRPr="00280541" w:rsidRDefault="00CC5887" w:rsidP="00F04D03">
      <w:pPr>
        <w:pStyle w:val="a"/>
        <w:ind w:left="709"/>
      </w:pPr>
      <w:r w:rsidRPr="00280541">
        <w:t>в сельских СОШ с малым количеством обу</w:t>
      </w:r>
      <w:r w:rsidR="00041197" w:rsidRPr="00280541">
        <w:t>чающихся результаты ВПР по двум</w:t>
      </w:r>
      <w:r w:rsidRPr="00280541">
        <w:t xml:space="preserve"> предметам выше, чем в маленьких сельских ООШ;</w:t>
      </w:r>
    </w:p>
    <w:p w14:paraId="2F311E41" w14:textId="77777777" w:rsidR="00CC5887" w:rsidRPr="00280541" w:rsidRDefault="00CC5887" w:rsidP="00F04D03">
      <w:pPr>
        <w:pStyle w:val="a"/>
        <w:ind w:left="709"/>
      </w:pPr>
      <w:r w:rsidRPr="00280541">
        <w:t>в больших городских СОШ также результаты лучше, чем в средних городских СОШ;</w:t>
      </w:r>
    </w:p>
    <w:p w14:paraId="0A62749D" w14:textId="77777777" w:rsidR="00AE16F3" w:rsidRPr="00280541" w:rsidRDefault="00CC5887" w:rsidP="00F04D03">
      <w:pPr>
        <w:pStyle w:val="a"/>
        <w:ind w:left="709"/>
      </w:pPr>
      <w:r w:rsidRPr="00280541">
        <w:t>индекс «высоких» результатов и по русскому языку, и по математике в параллелях с 4 по 8 классы выше в кластере городских СОШ.</w:t>
      </w:r>
    </w:p>
    <w:p w14:paraId="7E206C12" w14:textId="77777777" w:rsidR="00F04D03" w:rsidRDefault="00F04D03">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3CDEE1DB" w14:textId="77777777" w:rsidR="00557DA2" w:rsidRPr="00280541" w:rsidRDefault="00F04D03" w:rsidP="005552C4">
      <w:pPr>
        <w:pStyle w:val="1"/>
        <w:spacing w:after="24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t>15. РЕКОМЕНДАЦИИ</w:t>
      </w:r>
    </w:p>
    <w:p w14:paraId="4D8B5704" w14:textId="77777777" w:rsidR="00557DA2" w:rsidRPr="00280541" w:rsidRDefault="00557DA2" w:rsidP="005552C4">
      <w:pPr>
        <w:pStyle w:val="afb"/>
      </w:pPr>
      <w:r w:rsidRPr="00280541">
        <w:t>На основании представленной аналитической информации по итогам ВПР</w:t>
      </w:r>
      <w:r w:rsidR="005552C4">
        <w:t>–</w:t>
      </w:r>
      <w:r w:rsidRPr="00280541">
        <w:t>202</w:t>
      </w:r>
      <w:r w:rsidR="005552C4">
        <w:t>2</w:t>
      </w:r>
      <w:r w:rsidRPr="00280541">
        <w:t xml:space="preserve"> для повышения качества образовательных результатов в ОО региона считаем целесообразным организовать на всех уровнях управления образованием (региональный, муниципальный, уровень образовательной организации) целенаправленную работу по трем направлениям:</w:t>
      </w:r>
    </w:p>
    <w:p w14:paraId="759600BA" w14:textId="77777777" w:rsidR="00557DA2" w:rsidRPr="00280541" w:rsidRDefault="00557DA2" w:rsidP="005552C4">
      <w:pPr>
        <w:pStyle w:val="afb"/>
      </w:pPr>
    </w:p>
    <w:p w14:paraId="16A6DC54" w14:textId="77777777" w:rsidR="00557DA2" w:rsidRPr="00280541" w:rsidRDefault="00557DA2" w:rsidP="005552C4">
      <w:pPr>
        <w:pStyle w:val="afb"/>
      </w:pPr>
      <w:r w:rsidRPr="00280541">
        <w:rPr>
          <w:b/>
          <w:lang w:val="en-US"/>
        </w:rPr>
        <w:t>I</w:t>
      </w:r>
      <w:r w:rsidRPr="00280541">
        <w:t>.</w:t>
      </w:r>
      <w:r w:rsidR="005552C4">
        <w:t> </w:t>
      </w:r>
      <w:r w:rsidRPr="00280541">
        <w:t>В ОО, обучающиеся которых продемонстрировали в целом удовлетворительные результаты ВПР и в которых имеются отдельные обучающиеся с пробелами в знаниях, необходимо организовать работу внутришкольных систем профилактики учебной неуспешности.</w:t>
      </w:r>
    </w:p>
    <w:p w14:paraId="1A5F46A1" w14:textId="77777777" w:rsidR="00557DA2" w:rsidRPr="00280541" w:rsidRDefault="00557DA2" w:rsidP="005552C4">
      <w:pPr>
        <w:pStyle w:val="afb"/>
      </w:pPr>
    </w:p>
    <w:p w14:paraId="5425463C" w14:textId="77777777" w:rsidR="00557DA2" w:rsidRPr="00280541" w:rsidRDefault="00557DA2" w:rsidP="005552C4">
      <w:pPr>
        <w:pStyle w:val="afb"/>
      </w:pPr>
      <w:r w:rsidRPr="00280541">
        <w:rPr>
          <w:b/>
          <w:lang w:val="en-US"/>
        </w:rPr>
        <w:t>II</w:t>
      </w:r>
      <w:r w:rsidRPr="00280541">
        <w:rPr>
          <w:b/>
        </w:rPr>
        <w:t>.</w:t>
      </w:r>
      <w:r w:rsidR="005552C4">
        <w:rPr>
          <w:b/>
        </w:rPr>
        <w:t> </w:t>
      </w:r>
      <w:r w:rsidRPr="00280541">
        <w:t>В ОО, в которых обнаружены риски снижения образовательных результатов (имеются низкие результаты по предмету в отдельных классах, отдельной параллели, дефицит кадров, ресурсные дефициты) необходимо организовать работу внутришкольных систем профилактики учебной неуспешности, а также принятие мер по устранению рисков снижения образовательных результатов (меры по устране</w:t>
      </w:r>
      <w:r w:rsidR="00F04D03">
        <w:t>н</w:t>
      </w:r>
      <w:r w:rsidRPr="00280541">
        <w:t>ию дефицита кадров и ресурсных дефицитов). Эти образовательные организации должны быть поставлены на контроль МОУО.</w:t>
      </w:r>
    </w:p>
    <w:p w14:paraId="35044B08" w14:textId="77777777" w:rsidR="00557DA2" w:rsidRPr="00280541" w:rsidRDefault="00557DA2" w:rsidP="005552C4">
      <w:pPr>
        <w:pStyle w:val="afb"/>
      </w:pPr>
    </w:p>
    <w:p w14:paraId="00BF4694" w14:textId="77777777" w:rsidR="00557DA2" w:rsidRPr="00280541" w:rsidRDefault="00557DA2" w:rsidP="005552C4">
      <w:pPr>
        <w:pStyle w:val="afb"/>
        <w:rPr>
          <w:rFonts w:eastAsia="Calibri"/>
        </w:rPr>
      </w:pPr>
      <w:r w:rsidRPr="00280541">
        <w:rPr>
          <w:b/>
          <w:lang w:val="en-US"/>
        </w:rPr>
        <w:t>III</w:t>
      </w:r>
      <w:r w:rsidRPr="00280541">
        <w:t>.</w:t>
      </w:r>
      <w:r w:rsidR="005552C4">
        <w:t> </w:t>
      </w:r>
      <w:r w:rsidRPr="00280541">
        <w:t xml:space="preserve">Для школ с низкими </w:t>
      </w:r>
      <w:r w:rsidR="005552C4">
        <w:t>образовательными результатами</w:t>
      </w:r>
      <w:r w:rsidR="005552C4" w:rsidRPr="005552C4">
        <w:rPr>
          <w:rFonts w:eastAsia="Calibri"/>
        </w:rPr>
        <w:t xml:space="preserve"> </w:t>
      </w:r>
      <w:r w:rsidR="005552C4" w:rsidRPr="00280541">
        <w:rPr>
          <w:rFonts w:eastAsia="Calibri"/>
        </w:rPr>
        <w:t>ВПР</w:t>
      </w:r>
      <w:r w:rsidR="005552C4">
        <w:rPr>
          <w:rFonts w:eastAsia="Calibri"/>
        </w:rPr>
        <w:t>–</w:t>
      </w:r>
      <w:r w:rsidR="005552C4" w:rsidRPr="00280541">
        <w:rPr>
          <w:rFonts w:eastAsia="Calibri"/>
        </w:rPr>
        <w:t>202</w:t>
      </w:r>
      <w:r w:rsidR="005552C4">
        <w:rPr>
          <w:rFonts w:eastAsia="Calibri"/>
        </w:rPr>
        <w:t xml:space="preserve">2 </w:t>
      </w:r>
      <w:r w:rsidR="005552C4" w:rsidRPr="00280541">
        <w:rPr>
          <w:rFonts w:eastAsia="Calibri"/>
        </w:rPr>
        <w:t>по русскому языку и математике</w:t>
      </w:r>
      <w:r w:rsidRPr="00280541">
        <w:rPr>
          <w:rFonts w:eastAsia="Calibri"/>
        </w:rPr>
        <w:t xml:space="preserve"> в двух и более параллелях необходима адресная поддержка со стороны муниципалитета и региона, в том числе включение в федеральный проект 500+.</w:t>
      </w:r>
    </w:p>
    <w:p w14:paraId="450358FB" w14:textId="77777777" w:rsidR="00557DA2" w:rsidRPr="00280541" w:rsidRDefault="00557DA2" w:rsidP="005552C4">
      <w:pPr>
        <w:pStyle w:val="afb"/>
      </w:pPr>
    </w:p>
    <w:p w14:paraId="2C797E63" w14:textId="77777777" w:rsidR="00557DA2" w:rsidRPr="00280541" w:rsidRDefault="00557DA2" w:rsidP="005552C4">
      <w:pPr>
        <w:pStyle w:val="afb"/>
      </w:pPr>
      <w:r w:rsidRPr="00280541">
        <w:t>Таким образом, на основании полученных результатов и выводов могут быть предложены следующие рекомендации:</w:t>
      </w:r>
    </w:p>
    <w:p w14:paraId="4BF25BCE" w14:textId="77777777" w:rsidR="00557DA2" w:rsidRPr="005552C4" w:rsidRDefault="00557DA2" w:rsidP="005552C4">
      <w:pPr>
        <w:pStyle w:val="afb"/>
        <w:rPr>
          <w:b/>
          <w:u w:val="single"/>
        </w:rPr>
      </w:pPr>
      <w:r w:rsidRPr="005552C4">
        <w:rPr>
          <w:b/>
          <w:u w:val="single"/>
        </w:rPr>
        <w:t xml:space="preserve">На региональном уровне </w:t>
      </w:r>
    </w:p>
    <w:p w14:paraId="2BB8BE63" w14:textId="77777777" w:rsidR="00557DA2" w:rsidRPr="00280541" w:rsidRDefault="00557DA2" w:rsidP="005552C4">
      <w:pPr>
        <w:pStyle w:val="afb"/>
      </w:pPr>
      <w:r w:rsidRPr="00280541">
        <w:t>1. Обсудить результаты, полученные по итогам ВПР</w:t>
      </w:r>
      <w:r w:rsidR="005552C4">
        <w:t>–</w:t>
      </w:r>
      <w:r w:rsidRPr="00280541">
        <w:t>202</w:t>
      </w:r>
      <w:r w:rsidR="005552C4">
        <w:t>2</w:t>
      </w:r>
      <w:r w:rsidRPr="00280541">
        <w:t>, с руководителями и специалистами муниципальных органов управления образованием в рамках проведения региональных семинаров/совещаний/ВКС.</w:t>
      </w:r>
    </w:p>
    <w:p w14:paraId="696C998E" w14:textId="77777777" w:rsidR="00557DA2" w:rsidRPr="00280541" w:rsidRDefault="00557DA2" w:rsidP="005552C4">
      <w:pPr>
        <w:pStyle w:val="afb"/>
      </w:pPr>
      <w:r w:rsidRPr="00280541">
        <w:t>2. В целях оказания адресной методической поддержки:</w:t>
      </w:r>
    </w:p>
    <w:p w14:paraId="064BC244" w14:textId="77777777" w:rsidR="00557DA2" w:rsidRPr="00280541" w:rsidRDefault="00557DA2" w:rsidP="005552C4">
      <w:pPr>
        <w:pStyle w:val="afb"/>
      </w:pPr>
      <w:r w:rsidRPr="00280541">
        <w:t>а) провести комплексный анализ результатов (ГИА, ВПР, РПР) и выявить общеобразовательные организации, демонстрирующие низкие образовательные результаты (ШНОР);</w:t>
      </w:r>
    </w:p>
    <w:p w14:paraId="236870D7" w14:textId="77777777" w:rsidR="00557DA2" w:rsidRPr="00280541" w:rsidRDefault="00557DA2" w:rsidP="005552C4">
      <w:pPr>
        <w:pStyle w:val="afb"/>
      </w:pPr>
      <w:r w:rsidRPr="00280541">
        <w:t xml:space="preserve">б) для педагогов ШНОР: </w:t>
      </w:r>
    </w:p>
    <w:p w14:paraId="78BD9C2D" w14:textId="77777777" w:rsidR="00557DA2" w:rsidRPr="00280541" w:rsidRDefault="005552C4" w:rsidP="007E2B35">
      <w:pPr>
        <w:pStyle w:val="afb"/>
        <w:ind w:left="851" w:firstLine="0"/>
      </w:pPr>
      <w:r>
        <w:t>–</w:t>
      </w:r>
      <w:r w:rsidR="00557DA2" w:rsidRPr="00280541">
        <w:t xml:space="preserve"> организовать тематические курсы (модули) повышения квалификации по выявленным затруднениям по итогам оценочных процедур;</w:t>
      </w:r>
    </w:p>
    <w:p w14:paraId="1D1D73C5" w14:textId="77777777" w:rsidR="00557DA2" w:rsidRPr="00280541" w:rsidRDefault="005552C4" w:rsidP="007E2B35">
      <w:pPr>
        <w:pStyle w:val="afb"/>
        <w:ind w:left="851" w:firstLine="0"/>
      </w:pPr>
      <w:r>
        <w:t>–</w:t>
      </w:r>
      <w:r w:rsidR="00557DA2" w:rsidRPr="00280541">
        <w:t xml:space="preserve"> организовать очно-заочное обучение педагогов по вопросам эффективного применения дистанционных технологий в образовательном процессе.</w:t>
      </w:r>
    </w:p>
    <w:p w14:paraId="0DEF0524" w14:textId="77777777" w:rsidR="00557DA2" w:rsidRPr="00280541" w:rsidRDefault="00557DA2" w:rsidP="005552C4">
      <w:pPr>
        <w:pStyle w:val="afb"/>
      </w:pPr>
      <w:r w:rsidRPr="00280541">
        <w:t>3. В рамках контроля объективности проведения ВПР:</w:t>
      </w:r>
    </w:p>
    <w:p w14:paraId="25A4EEE0" w14:textId="77777777" w:rsidR="00557DA2" w:rsidRPr="00280541" w:rsidRDefault="00557DA2" w:rsidP="005552C4">
      <w:pPr>
        <w:pStyle w:val="afb"/>
      </w:pPr>
      <w:r w:rsidRPr="00280541">
        <w:t>а) провести работу по выявлению общеобразовательных организаций с признаками необъективных результатов ВПР</w:t>
      </w:r>
      <w:r w:rsidR="005552C4">
        <w:t>–</w:t>
      </w:r>
      <w:r w:rsidRPr="00280541">
        <w:t>202</w:t>
      </w:r>
      <w:r w:rsidR="005552C4">
        <w:t>2</w:t>
      </w:r>
      <w:r w:rsidRPr="00280541">
        <w:t>;</w:t>
      </w:r>
    </w:p>
    <w:p w14:paraId="436CD513" w14:textId="77777777" w:rsidR="00557DA2" w:rsidRPr="00280541" w:rsidRDefault="00557DA2" w:rsidP="005552C4">
      <w:pPr>
        <w:pStyle w:val="afb"/>
      </w:pPr>
      <w:r w:rsidRPr="00280541">
        <w:t>б) спланировать контрольно-надзорную деятельность в отношении ОО, показавших признаки необъективных результатов.</w:t>
      </w:r>
    </w:p>
    <w:p w14:paraId="4137219A" w14:textId="77777777" w:rsidR="00557DA2" w:rsidRPr="00280541" w:rsidRDefault="00557DA2" w:rsidP="005552C4">
      <w:pPr>
        <w:pStyle w:val="afb"/>
      </w:pPr>
      <w:r w:rsidRPr="00280541">
        <w:t xml:space="preserve">4. </w:t>
      </w:r>
      <w:r w:rsidR="005552C4" w:rsidRPr="00280541">
        <w:t xml:space="preserve">Оказать </w:t>
      </w:r>
      <w:r w:rsidRPr="00280541">
        <w:t xml:space="preserve">эффективную методическую поддержку и помощь </w:t>
      </w:r>
      <w:r w:rsidR="007E2B35">
        <w:t>24</w:t>
      </w:r>
      <w:r w:rsidRPr="00280541">
        <w:t xml:space="preserve"> ОО из 1</w:t>
      </w:r>
      <w:r w:rsidR="007115FD">
        <w:t>5</w:t>
      </w:r>
      <w:r w:rsidRPr="00280541">
        <w:t xml:space="preserve"> МО, в которых</w:t>
      </w:r>
      <w:r w:rsidRPr="00280541">
        <w:rPr>
          <w:rFonts w:eastAsia="Calibri"/>
        </w:rPr>
        <w:t xml:space="preserve"> выявлена высокая доля неудовлетворительных результатов </w:t>
      </w:r>
      <w:r w:rsidR="007115FD" w:rsidRPr="00280541">
        <w:rPr>
          <w:rFonts w:eastAsia="Calibri"/>
        </w:rPr>
        <w:t>ВПР</w:t>
      </w:r>
      <w:r w:rsidR="007115FD">
        <w:rPr>
          <w:rFonts w:eastAsia="Calibri"/>
        </w:rPr>
        <w:t>–2022</w:t>
      </w:r>
      <w:r w:rsidR="007115FD" w:rsidRPr="00280541">
        <w:rPr>
          <w:rFonts w:eastAsia="Calibri"/>
        </w:rPr>
        <w:t xml:space="preserve"> </w:t>
      </w:r>
      <w:r w:rsidRPr="00280541">
        <w:rPr>
          <w:rFonts w:eastAsia="Calibri"/>
        </w:rPr>
        <w:t>по двум предметам (русский язык и математика) и по другим предметам.</w:t>
      </w:r>
    </w:p>
    <w:p w14:paraId="7B10F9C4" w14:textId="77777777" w:rsidR="007115FD" w:rsidRDefault="00557DA2" w:rsidP="00B01969">
      <w:pPr>
        <w:pStyle w:val="afb"/>
        <w:rPr>
          <w:rFonts w:eastAsia="Calibri"/>
        </w:rPr>
      </w:pPr>
      <w:r w:rsidRPr="007115FD">
        <w:rPr>
          <w:rFonts w:eastAsia="Calibri"/>
        </w:rPr>
        <w:t xml:space="preserve">5. </w:t>
      </w:r>
      <w:r w:rsidR="006D7244" w:rsidRPr="007115FD">
        <w:rPr>
          <w:rFonts w:eastAsia="Calibri"/>
        </w:rPr>
        <w:t xml:space="preserve">Взять </w:t>
      </w:r>
      <w:r w:rsidRPr="007115FD">
        <w:rPr>
          <w:rFonts w:eastAsia="Calibri"/>
        </w:rPr>
        <w:t>на контроль работу по обеспечению поддержки и помощи ОО</w:t>
      </w:r>
      <w:r w:rsidR="00874DC2">
        <w:rPr>
          <w:rFonts w:eastAsia="Calibri"/>
        </w:rPr>
        <w:t>, включенных в федеральный список ШНОР</w:t>
      </w:r>
      <w:r w:rsidRPr="007115FD">
        <w:rPr>
          <w:rFonts w:eastAsia="Calibri"/>
        </w:rPr>
        <w:t xml:space="preserve"> </w:t>
      </w:r>
      <w:r w:rsidR="00874DC2">
        <w:rPr>
          <w:rFonts w:eastAsia="Calibri"/>
        </w:rPr>
        <w:t>по итогам ВПР 2022 года,</w:t>
      </w:r>
      <w:r w:rsidR="00874DC2" w:rsidRPr="007115FD">
        <w:rPr>
          <w:rFonts w:eastAsia="Calibri"/>
        </w:rPr>
        <w:t xml:space="preserve"> </w:t>
      </w:r>
      <w:r w:rsidRPr="007115FD">
        <w:rPr>
          <w:rFonts w:eastAsia="Calibri"/>
        </w:rPr>
        <w:t xml:space="preserve">следующих МОУО: </w:t>
      </w:r>
      <w:r w:rsidR="002A2928">
        <w:rPr>
          <w:rFonts w:eastAsia="Calibri"/>
        </w:rPr>
        <w:t>г. </w:t>
      </w:r>
      <w:r w:rsidR="002A2928" w:rsidRPr="001D1D8D">
        <w:rPr>
          <w:rFonts w:eastAsia="Calibri"/>
        </w:rPr>
        <w:t>Ржев</w:t>
      </w:r>
      <w:r w:rsidR="002A2928">
        <w:rPr>
          <w:rFonts w:eastAsia="Calibri"/>
        </w:rPr>
        <w:t>а, г. </w:t>
      </w:r>
      <w:r w:rsidR="002A2928" w:rsidRPr="001D1D8D">
        <w:rPr>
          <w:rFonts w:eastAsia="Calibri"/>
        </w:rPr>
        <w:t>Твер</w:t>
      </w:r>
      <w:r w:rsidR="002A2928">
        <w:rPr>
          <w:rFonts w:eastAsia="Calibri"/>
        </w:rPr>
        <w:t xml:space="preserve">и, </w:t>
      </w:r>
      <w:r w:rsidR="002A2928" w:rsidRPr="001D1D8D">
        <w:rPr>
          <w:rFonts w:eastAsia="Calibri"/>
        </w:rPr>
        <w:t>Бежецк</w:t>
      </w:r>
      <w:r w:rsidR="002A2928">
        <w:rPr>
          <w:rFonts w:eastAsia="Calibri"/>
        </w:rPr>
        <w:t xml:space="preserve">ого, </w:t>
      </w:r>
      <w:r w:rsidR="002A2928" w:rsidRPr="001D1D8D">
        <w:rPr>
          <w:rFonts w:eastAsia="Calibri"/>
        </w:rPr>
        <w:t>Бельск</w:t>
      </w:r>
      <w:r w:rsidR="002A2928">
        <w:rPr>
          <w:rFonts w:eastAsia="Calibri"/>
        </w:rPr>
        <w:t xml:space="preserve">ого, </w:t>
      </w:r>
      <w:r w:rsidR="002A2928" w:rsidRPr="001D1D8D">
        <w:rPr>
          <w:rFonts w:eastAsia="Calibri"/>
        </w:rPr>
        <w:t>Бологовск</w:t>
      </w:r>
      <w:r w:rsidR="002A2928">
        <w:rPr>
          <w:rFonts w:eastAsia="Calibri"/>
        </w:rPr>
        <w:t xml:space="preserve">ого, </w:t>
      </w:r>
      <w:r w:rsidR="002A2928" w:rsidRPr="001D1D8D">
        <w:rPr>
          <w:rFonts w:eastAsia="Calibri"/>
        </w:rPr>
        <w:t>Зубцовск</w:t>
      </w:r>
      <w:r w:rsidR="002A2928">
        <w:rPr>
          <w:rFonts w:eastAsia="Calibri"/>
        </w:rPr>
        <w:t xml:space="preserve">ого, </w:t>
      </w:r>
      <w:r w:rsidR="002A2928" w:rsidRPr="001D1D8D">
        <w:rPr>
          <w:rFonts w:eastAsia="Calibri"/>
        </w:rPr>
        <w:t>Калининск</w:t>
      </w:r>
      <w:r w:rsidR="002A2928">
        <w:rPr>
          <w:rFonts w:eastAsia="Calibri"/>
        </w:rPr>
        <w:t xml:space="preserve">ого, </w:t>
      </w:r>
      <w:r w:rsidR="002A2928" w:rsidRPr="001D1D8D">
        <w:rPr>
          <w:rFonts w:eastAsia="Calibri"/>
        </w:rPr>
        <w:t>Кимрск</w:t>
      </w:r>
      <w:r w:rsidR="002A2928">
        <w:rPr>
          <w:rFonts w:eastAsia="Calibri"/>
        </w:rPr>
        <w:t xml:space="preserve">ого, </w:t>
      </w:r>
      <w:r w:rsidR="002A2928" w:rsidRPr="001D1D8D">
        <w:rPr>
          <w:rFonts w:eastAsia="Calibri"/>
        </w:rPr>
        <w:t>Максатихинск</w:t>
      </w:r>
      <w:r w:rsidR="002A2928">
        <w:rPr>
          <w:rFonts w:eastAsia="Calibri"/>
        </w:rPr>
        <w:t xml:space="preserve">ого, </w:t>
      </w:r>
      <w:r w:rsidR="002A2928" w:rsidRPr="001D1D8D">
        <w:rPr>
          <w:rFonts w:eastAsia="Calibri"/>
        </w:rPr>
        <w:t>Торжокск</w:t>
      </w:r>
      <w:r w:rsidR="002A2928">
        <w:rPr>
          <w:rFonts w:eastAsia="Calibri"/>
        </w:rPr>
        <w:t xml:space="preserve">ого, </w:t>
      </w:r>
      <w:r w:rsidR="002A2928" w:rsidRPr="001D1D8D">
        <w:rPr>
          <w:rFonts w:eastAsia="Calibri"/>
        </w:rPr>
        <w:t>Торопецк</w:t>
      </w:r>
      <w:r w:rsidR="002A2928">
        <w:rPr>
          <w:rFonts w:eastAsia="Calibri"/>
        </w:rPr>
        <w:t xml:space="preserve">ого районов, </w:t>
      </w:r>
      <w:r w:rsidR="002A2928" w:rsidRPr="001D1D8D">
        <w:rPr>
          <w:rFonts w:eastAsia="Calibri"/>
        </w:rPr>
        <w:t>Вышневолоцк</w:t>
      </w:r>
      <w:r w:rsidR="002A2928">
        <w:rPr>
          <w:rFonts w:eastAsia="Calibri"/>
        </w:rPr>
        <w:t xml:space="preserve">ого ГО, </w:t>
      </w:r>
      <w:r w:rsidR="002A2928" w:rsidRPr="001D1D8D">
        <w:rPr>
          <w:rFonts w:eastAsia="Calibri"/>
        </w:rPr>
        <w:t>Андреапольск</w:t>
      </w:r>
      <w:r w:rsidR="002A2928">
        <w:rPr>
          <w:rFonts w:eastAsia="Calibri"/>
        </w:rPr>
        <w:t xml:space="preserve">ого МО, </w:t>
      </w:r>
      <w:r w:rsidR="002A2928" w:rsidRPr="001D1D8D">
        <w:rPr>
          <w:rFonts w:eastAsia="Calibri"/>
        </w:rPr>
        <w:t>Лихославльск</w:t>
      </w:r>
      <w:r w:rsidR="002A2928">
        <w:rPr>
          <w:rFonts w:eastAsia="Calibri"/>
        </w:rPr>
        <w:t xml:space="preserve">ого МО, </w:t>
      </w:r>
      <w:r w:rsidR="002A2928" w:rsidRPr="001D1D8D">
        <w:rPr>
          <w:rFonts w:eastAsia="Calibri"/>
        </w:rPr>
        <w:t>Молоковск</w:t>
      </w:r>
      <w:r w:rsidR="002A2928">
        <w:rPr>
          <w:rFonts w:eastAsia="Calibri"/>
        </w:rPr>
        <w:t xml:space="preserve">ого МО, </w:t>
      </w:r>
      <w:r w:rsidR="002A2928" w:rsidRPr="001D1D8D">
        <w:rPr>
          <w:rFonts w:eastAsia="Calibri"/>
        </w:rPr>
        <w:t>Пеновск</w:t>
      </w:r>
      <w:r w:rsidR="002A2928">
        <w:rPr>
          <w:rFonts w:eastAsia="Calibri"/>
        </w:rPr>
        <w:t xml:space="preserve">ого МО, </w:t>
      </w:r>
      <w:r w:rsidR="002A2928" w:rsidRPr="001D1D8D">
        <w:rPr>
          <w:rFonts w:eastAsia="Calibri"/>
        </w:rPr>
        <w:t>Рамешковск</w:t>
      </w:r>
      <w:r w:rsidR="002A2928">
        <w:rPr>
          <w:rFonts w:eastAsia="Calibri"/>
        </w:rPr>
        <w:t xml:space="preserve">ого МО, </w:t>
      </w:r>
      <w:r w:rsidR="002A2928" w:rsidRPr="001D1D8D">
        <w:rPr>
          <w:rFonts w:eastAsia="Calibri"/>
        </w:rPr>
        <w:t>Селижаровск</w:t>
      </w:r>
      <w:r w:rsidR="002A2928">
        <w:rPr>
          <w:rFonts w:eastAsia="Calibri"/>
        </w:rPr>
        <w:t xml:space="preserve">ого МО, </w:t>
      </w:r>
      <w:r w:rsidR="002A2928">
        <w:rPr>
          <w:rFonts w:eastAsia="Calibri"/>
        </w:rPr>
        <w:br/>
        <w:t xml:space="preserve">ЗАТО </w:t>
      </w:r>
      <w:r w:rsidR="002A2928" w:rsidRPr="001D1D8D">
        <w:rPr>
          <w:rFonts w:eastAsia="Calibri"/>
        </w:rPr>
        <w:t>Солнечный</w:t>
      </w:r>
      <w:r w:rsidR="007115FD" w:rsidRPr="002A2928">
        <w:rPr>
          <w:rFonts w:eastAsia="Calibri"/>
        </w:rPr>
        <w:t>.</w:t>
      </w:r>
    </w:p>
    <w:p w14:paraId="554AD8D3" w14:textId="77777777" w:rsidR="00557DA2" w:rsidRPr="007115FD" w:rsidRDefault="00557DA2" w:rsidP="007115FD">
      <w:pPr>
        <w:pStyle w:val="afb"/>
        <w:rPr>
          <w:rFonts w:eastAsia="Calibri"/>
        </w:rPr>
      </w:pPr>
    </w:p>
    <w:p w14:paraId="336D03F9" w14:textId="77777777" w:rsidR="00557DA2" w:rsidRPr="007115FD" w:rsidRDefault="00557DA2" w:rsidP="007115FD">
      <w:pPr>
        <w:pStyle w:val="afb"/>
        <w:rPr>
          <w:b/>
          <w:u w:val="single"/>
        </w:rPr>
      </w:pPr>
      <w:r w:rsidRPr="007115FD">
        <w:rPr>
          <w:b/>
          <w:u w:val="single"/>
        </w:rPr>
        <w:t>На уровне муниципальных органов управления образованием</w:t>
      </w:r>
    </w:p>
    <w:p w14:paraId="783E41D1" w14:textId="77777777" w:rsidR="00557DA2" w:rsidRPr="00280541" w:rsidRDefault="00557DA2" w:rsidP="007115FD">
      <w:pPr>
        <w:pStyle w:val="afb"/>
      </w:pPr>
      <w:r w:rsidRPr="00280541">
        <w:t>1. Провести анализ результатов по каждой общеобразовательной организации, принявшей участие в ВПР. Результаты проведенного анализа оформить в виде аналитических справок, включающих</w:t>
      </w:r>
      <w:r w:rsidR="007115FD">
        <w:t>,</w:t>
      </w:r>
      <w:r w:rsidRPr="00280541">
        <w:t xml:space="preserve"> в том числе</w:t>
      </w:r>
      <w:r w:rsidR="007115FD">
        <w:t>,</w:t>
      </w:r>
      <w:r w:rsidRPr="00280541">
        <w:t xml:space="preserve"> рекомендации для ОО по повышению качества образования, перечень успешных практик.</w:t>
      </w:r>
    </w:p>
    <w:p w14:paraId="076FF161" w14:textId="77777777" w:rsidR="00557DA2" w:rsidRPr="00280541" w:rsidRDefault="00557DA2" w:rsidP="007115FD">
      <w:pPr>
        <w:pStyle w:val="afb"/>
      </w:pPr>
      <w:r w:rsidRPr="00280541">
        <w:t>2. Организовать работу городских/районных методических служб по развитию внутришкольных систем профилактики учебной неуспешности, определению эффективных образовательных стратегий, направленных на повышение качества предметных и метапредметных результатов обучающихся</w:t>
      </w:r>
      <w:r w:rsidR="00BD7384">
        <w:t xml:space="preserve"> </w:t>
      </w:r>
      <w:r w:rsidRPr="00280541">
        <w:t>с учетом</w:t>
      </w:r>
      <w:r w:rsidR="00BD7384">
        <w:t xml:space="preserve"> </w:t>
      </w:r>
      <w:r w:rsidRPr="00280541">
        <w:t>итогов анализа результатов ВПР.</w:t>
      </w:r>
    </w:p>
    <w:p w14:paraId="6C8BD2DA" w14:textId="77777777" w:rsidR="00557DA2" w:rsidRPr="00280541" w:rsidRDefault="00557DA2" w:rsidP="007115FD">
      <w:pPr>
        <w:pStyle w:val="afb"/>
      </w:pPr>
      <w:r w:rsidRPr="00280541">
        <w:t>3. Обеспечить действенную помощь и поддержку педагогическим коллективам ОО с низкими образовательными результатами ВПР.</w:t>
      </w:r>
    </w:p>
    <w:p w14:paraId="4B24F360" w14:textId="77777777" w:rsidR="00557DA2" w:rsidRPr="00280541" w:rsidRDefault="00557DA2" w:rsidP="007115FD">
      <w:pPr>
        <w:pStyle w:val="afb"/>
      </w:pPr>
      <w:r w:rsidRPr="00280541">
        <w:t xml:space="preserve">4. Организовать выявление в муниципалитете резильентных школ </w:t>
      </w:r>
      <w:r w:rsidR="007115FD">
        <w:t>—</w:t>
      </w:r>
      <w:r w:rsidRPr="00280541">
        <w:t xml:space="preserve"> ОО, работающих в сложных условиях и достигающих хороших результатов по качеству образования, с целью распространения опыта работы таких школ.</w:t>
      </w:r>
    </w:p>
    <w:p w14:paraId="63997F37" w14:textId="77777777" w:rsidR="00557DA2" w:rsidRPr="00280541" w:rsidRDefault="00557DA2" w:rsidP="007115FD">
      <w:pPr>
        <w:pStyle w:val="afb"/>
      </w:pPr>
      <w:r w:rsidRPr="00280541">
        <w:t>5. Организовать сетевое взаимодействие школ с низкими результатами со школами лидерами и/или школами, демонстрирующими положительную динамику в качестве подготовки обучающихся.</w:t>
      </w:r>
    </w:p>
    <w:p w14:paraId="12B25CEA" w14:textId="77777777" w:rsidR="00557DA2" w:rsidRPr="00280541" w:rsidRDefault="00557DA2" w:rsidP="007115FD">
      <w:pPr>
        <w:pStyle w:val="afb"/>
      </w:pPr>
      <w:r w:rsidRPr="00280541">
        <w:t xml:space="preserve">6. Организовать работу по созданию условий (кадровых, материально-технических, методических) для обеспечения качества образования в сельских образовательных организациях, в том числе с малой наполняемостью. </w:t>
      </w:r>
    </w:p>
    <w:p w14:paraId="5FA3411E" w14:textId="77777777" w:rsidR="00557DA2" w:rsidRPr="00280541" w:rsidRDefault="00557DA2" w:rsidP="001D1D8D">
      <w:pPr>
        <w:pStyle w:val="afb"/>
      </w:pPr>
      <w:r w:rsidRPr="00280541">
        <w:t xml:space="preserve">7. МОУО </w:t>
      </w:r>
      <w:r w:rsidR="002A2928">
        <w:rPr>
          <w:rFonts w:eastAsia="Calibri"/>
        </w:rPr>
        <w:t>г. </w:t>
      </w:r>
      <w:r w:rsidR="002A2928" w:rsidRPr="001D1D8D">
        <w:rPr>
          <w:rFonts w:eastAsia="Calibri"/>
        </w:rPr>
        <w:t>Ржев</w:t>
      </w:r>
      <w:r w:rsidR="002A2928">
        <w:rPr>
          <w:rFonts w:eastAsia="Calibri"/>
        </w:rPr>
        <w:t>а, г. </w:t>
      </w:r>
      <w:r w:rsidR="002A2928" w:rsidRPr="001D1D8D">
        <w:rPr>
          <w:rFonts w:eastAsia="Calibri"/>
        </w:rPr>
        <w:t>Твер</w:t>
      </w:r>
      <w:r w:rsidR="002A2928">
        <w:rPr>
          <w:rFonts w:eastAsia="Calibri"/>
        </w:rPr>
        <w:t xml:space="preserve">и, </w:t>
      </w:r>
      <w:r w:rsidR="001D1D8D" w:rsidRPr="001D1D8D">
        <w:rPr>
          <w:rFonts w:eastAsia="Calibri"/>
        </w:rPr>
        <w:t>Бежецк</w:t>
      </w:r>
      <w:r w:rsidR="001D1D8D">
        <w:rPr>
          <w:rFonts w:eastAsia="Calibri"/>
        </w:rPr>
        <w:t xml:space="preserve">ого, </w:t>
      </w:r>
      <w:r w:rsidR="001D1D8D" w:rsidRPr="001D1D8D">
        <w:rPr>
          <w:rFonts w:eastAsia="Calibri"/>
        </w:rPr>
        <w:t>Бельск</w:t>
      </w:r>
      <w:r w:rsidR="001D1D8D">
        <w:rPr>
          <w:rFonts w:eastAsia="Calibri"/>
        </w:rPr>
        <w:t xml:space="preserve">ого, </w:t>
      </w:r>
      <w:r w:rsidR="001D1D8D" w:rsidRPr="001D1D8D">
        <w:rPr>
          <w:rFonts w:eastAsia="Calibri"/>
        </w:rPr>
        <w:t>Бологовск</w:t>
      </w:r>
      <w:r w:rsidR="001D1D8D">
        <w:rPr>
          <w:rFonts w:eastAsia="Calibri"/>
        </w:rPr>
        <w:t xml:space="preserve">ого, </w:t>
      </w:r>
      <w:r w:rsidR="002A2928" w:rsidRPr="001D1D8D">
        <w:rPr>
          <w:rFonts w:eastAsia="Calibri"/>
        </w:rPr>
        <w:t>Зубцовск</w:t>
      </w:r>
      <w:r w:rsidR="002A2928">
        <w:rPr>
          <w:rFonts w:eastAsia="Calibri"/>
        </w:rPr>
        <w:t xml:space="preserve">ого, </w:t>
      </w:r>
      <w:r w:rsidR="002A2928" w:rsidRPr="001D1D8D">
        <w:rPr>
          <w:rFonts w:eastAsia="Calibri"/>
        </w:rPr>
        <w:t>Калининск</w:t>
      </w:r>
      <w:r w:rsidR="002A2928">
        <w:rPr>
          <w:rFonts w:eastAsia="Calibri"/>
        </w:rPr>
        <w:t xml:space="preserve">ого, </w:t>
      </w:r>
      <w:r w:rsidR="002A2928" w:rsidRPr="001D1D8D">
        <w:rPr>
          <w:rFonts w:eastAsia="Calibri"/>
        </w:rPr>
        <w:t>Кимрск</w:t>
      </w:r>
      <w:r w:rsidR="002A2928">
        <w:rPr>
          <w:rFonts w:eastAsia="Calibri"/>
        </w:rPr>
        <w:t xml:space="preserve">ого, </w:t>
      </w:r>
      <w:r w:rsidR="002A2928" w:rsidRPr="001D1D8D">
        <w:rPr>
          <w:rFonts w:eastAsia="Calibri"/>
        </w:rPr>
        <w:t>Максатихинск</w:t>
      </w:r>
      <w:r w:rsidR="002A2928">
        <w:rPr>
          <w:rFonts w:eastAsia="Calibri"/>
        </w:rPr>
        <w:t xml:space="preserve">ого, </w:t>
      </w:r>
      <w:r w:rsidR="002A2928" w:rsidRPr="001D1D8D">
        <w:rPr>
          <w:rFonts w:eastAsia="Calibri"/>
        </w:rPr>
        <w:t>Торжокск</w:t>
      </w:r>
      <w:r w:rsidR="002A2928">
        <w:rPr>
          <w:rFonts w:eastAsia="Calibri"/>
        </w:rPr>
        <w:t xml:space="preserve">ого, </w:t>
      </w:r>
      <w:r w:rsidR="002A2928" w:rsidRPr="001D1D8D">
        <w:rPr>
          <w:rFonts w:eastAsia="Calibri"/>
        </w:rPr>
        <w:t>Торопецк</w:t>
      </w:r>
      <w:r w:rsidR="002A2928">
        <w:rPr>
          <w:rFonts w:eastAsia="Calibri"/>
        </w:rPr>
        <w:t xml:space="preserve">ого районов, </w:t>
      </w:r>
      <w:r w:rsidR="001D1D8D" w:rsidRPr="001D1D8D">
        <w:rPr>
          <w:rFonts w:eastAsia="Calibri"/>
        </w:rPr>
        <w:t>Вышневолоцк</w:t>
      </w:r>
      <w:r w:rsidR="001D1D8D">
        <w:rPr>
          <w:rFonts w:eastAsia="Calibri"/>
        </w:rPr>
        <w:t>ого</w:t>
      </w:r>
      <w:r w:rsidR="002A2928">
        <w:rPr>
          <w:rFonts w:eastAsia="Calibri"/>
        </w:rPr>
        <w:t xml:space="preserve"> ГО</w:t>
      </w:r>
      <w:r w:rsidR="001D1D8D">
        <w:rPr>
          <w:rFonts w:eastAsia="Calibri"/>
        </w:rPr>
        <w:t xml:space="preserve">, </w:t>
      </w:r>
      <w:r w:rsidR="002A2928" w:rsidRPr="001D1D8D">
        <w:rPr>
          <w:rFonts w:eastAsia="Calibri"/>
        </w:rPr>
        <w:t>Андреапольск</w:t>
      </w:r>
      <w:r w:rsidR="002A2928">
        <w:rPr>
          <w:rFonts w:eastAsia="Calibri"/>
        </w:rPr>
        <w:t xml:space="preserve">ого МО, </w:t>
      </w:r>
      <w:r w:rsidR="001D1D8D" w:rsidRPr="001D1D8D">
        <w:rPr>
          <w:rFonts w:eastAsia="Calibri"/>
        </w:rPr>
        <w:t>Лихославльск</w:t>
      </w:r>
      <w:r w:rsidR="001D1D8D">
        <w:rPr>
          <w:rFonts w:eastAsia="Calibri"/>
        </w:rPr>
        <w:t>ого</w:t>
      </w:r>
      <w:r w:rsidR="002A2928">
        <w:rPr>
          <w:rFonts w:eastAsia="Calibri"/>
        </w:rPr>
        <w:t xml:space="preserve"> МО</w:t>
      </w:r>
      <w:r w:rsidR="001D1D8D">
        <w:rPr>
          <w:rFonts w:eastAsia="Calibri"/>
        </w:rPr>
        <w:t xml:space="preserve">, </w:t>
      </w:r>
      <w:r w:rsidR="001D1D8D" w:rsidRPr="001D1D8D">
        <w:rPr>
          <w:rFonts w:eastAsia="Calibri"/>
        </w:rPr>
        <w:t>Молоковск</w:t>
      </w:r>
      <w:r w:rsidR="001D1D8D">
        <w:rPr>
          <w:rFonts w:eastAsia="Calibri"/>
        </w:rPr>
        <w:t>ого</w:t>
      </w:r>
      <w:r w:rsidR="002A2928">
        <w:rPr>
          <w:rFonts w:eastAsia="Calibri"/>
        </w:rPr>
        <w:t xml:space="preserve"> МО</w:t>
      </w:r>
      <w:r w:rsidR="001D1D8D">
        <w:rPr>
          <w:rFonts w:eastAsia="Calibri"/>
        </w:rPr>
        <w:t xml:space="preserve">, </w:t>
      </w:r>
      <w:r w:rsidR="001D1D8D" w:rsidRPr="001D1D8D">
        <w:rPr>
          <w:rFonts w:eastAsia="Calibri"/>
        </w:rPr>
        <w:t>Пеновск</w:t>
      </w:r>
      <w:r w:rsidR="001D1D8D">
        <w:rPr>
          <w:rFonts w:eastAsia="Calibri"/>
        </w:rPr>
        <w:t>ого</w:t>
      </w:r>
      <w:r w:rsidR="002A2928">
        <w:rPr>
          <w:rFonts w:eastAsia="Calibri"/>
        </w:rPr>
        <w:t xml:space="preserve"> МО</w:t>
      </w:r>
      <w:r w:rsidR="001D1D8D">
        <w:rPr>
          <w:rFonts w:eastAsia="Calibri"/>
        </w:rPr>
        <w:t xml:space="preserve">, </w:t>
      </w:r>
      <w:r w:rsidR="001D1D8D" w:rsidRPr="001D1D8D">
        <w:rPr>
          <w:rFonts w:eastAsia="Calibri"/>
        </w:rPr>
        <w:t>Рамешковск</w:t>
      </w:r>
      <w:r w:rsidR="001D1D8D">
        <w:rPr>
          <w:rFonts w:eastAsia="Calibri"/>
        </w:rPr>
        <w:t>ого</w:t>
      </w:r>
      <w:r w:rsidR="002A2928">
        <w:rPr>
          <w:rFonts w:eastAsia="Calibri"/>
        </w:rPr>
        <w:t xml:space="preserve"> МО</w:t>
      </w:r>
      <w:r w:rsidR="001D1D8D">
        <w:rPr>
          <w:rFonts w:eastAsia="Calibri"/>
        </w:rPr>
        <w:t xml:space="preserve">, </w:t>
      </w:r>
      <w:r w:rsidR="001D1D8D" w:rsidRPr="001D1D8D">
        <w:rPr>
          <w:rFonts w:eastAsia="Calibri"/>
        </w:rPr>
        <w:t>Селижаровск</w:t>
      </w:r>
      <w:r w:rsidR="001D1D8D">
        <w:rPr>
          <w:rFonts w:eastAsia="Calibri"/>
        </w:rPr>
        <w:t>ого</w:t>
      </w:r>
      <w:r w:rsidR="002A2928">
        <w:rPr>
          <w:rFonts w:eastAsia="Calibri"/>
        </w:rPr>
        <w:t xml:space="preserve"> МО</w:t>
      </w:r>
      <w:r w:rsidR="001D1D8D">
        <w:rPr>
          <w:rFonts w:eastAsia="Calibri"/>
        </w:rPr>
        <w:t xml:space="preserve">, ЗАТО </w:t>
      </w:r>
      <w:r w:rsidR="001D1D8D" w:rsidRPr="001D1D8D">
        <w:rPr>
          <w:rFonts w:eastAsia="Calibri"/>
        </w:rPr>
        <w:t>Солнечный</w:t>
      </w:r>
      <w:r w:rsidR="001D1D8D">
        <w:rPr>
          <w:rFonts w:eastAsia="Calibri"/>
        </w:rPr>
        <w:t xml:space="preserve"> </w:t>
      </w:r>
      <w:r w:rsidRPr="00280541">
        <w:t>разработать дорожные карты по организации поддержки и помощи ОО с выявленными низкими результатами ВПР</w:t>
      </w:r>
      <w:r w:rsidR="007115FD">
        <w:t>–</w:t>
      </w:r>
      <w:r w:rsidRPr="00280541">
        <w:t>202</w:t>
      </w:r>
      <w:r w:rsidR="007115FD">
        <w:t>2</w:t>
      </w:r>
      <w:r w:rsidRPr="00280541">
        <w:t>.</w:t>
      </w:r>
    </w:p>
    <w:p w14:paraId="1505FA03" w14:textId="77777777" w:rsidR="00557DA2" w:rsidRPr="00280541" w:rsidRDefault="00557DA2" w:rsidP="00AA594F">
      <w:pPr>
        <w:pStyle w:val="afb"/>
      </w:pPr>
    </w:p>
    <w:p w14:paraId="2154FDF6" w14:textId="77777777" w:rsidR="00557DA2" w:rsidRPr="00280541" w:rsidRDefault="00557DA2" w:rsidP="00AA594F">
      <w:pPr>
        <w:pStyle w:val="afb"/>
        <w:rPr>
          <w:b/>
        </w:rPr>
      </w:pPr>
      <w:r w:rsidRPr="00280541">
        <w:rPr>
          <w:b/>
        </w:rPr>
        <w:t>На уровне образовательной организации</w:t>
      </w:r>
    </w:p>
    <w:p w14:paraId="549F9B09" w14:textId="77777777" w:rsidR="00557DA2" w:rsidRPr="00280541" w:rsidRDefault="00557DA2" w:rsidP="00AA594F">
      <w:pPr>
        <w:pStyle w:val="afb"/>
      </w:pPr>
      <w:r w:rsidRPr="00280541">
        <w:t>1. Провести детальный анализ результатов ВПР</w:t>
      </w:r>
      <w:r w:rsidR="00FD2D73">
        <w:t>–</w:t>
      </w:r>
      <w:r w:rsidRPr="00280541">
        <w:t xml:space="preserve">2021 по всем учебным предметам с определением затруднений/пробелов: по каждому обучающемуся, классу, параллели, образовательной организации в целом. </w:t>
      </w:r>
    </w:p>
    <w:p w14:paraId="0A0B8BDA" w14:textId="77777777" w:rsidR="00557DA2" w:rsidRPr="00280541" w:rsidRDefault="00557DA2" w:rsidP="00AA594F">
      <w:pPr>
        <w:pStyle w:val="afb"/>
      </w:pPr>
      <w:r w:rsidRPr="00280541">
        <w:t>2. Разработать дорожную карту ликвидации выявленных пробелов в предметных и метапредметных областях.</w:t>
      </w:r>
    </w:p>
    <w:p w14:paraId="7800ED07" w14:textId="77777777" w:rsidR="00557DA2" w:rsidRPr="00280541" w:rsidRDefault="00557DA2" w:rsidP="00AA594F">
      <w:pPr>
        <w:pStyle w:val="afb"/>
      </w:pPr>
      <w:r w:rsidRPr="00280541">
        <w:t>2. В рамках ВСОКО:</w:t>
      </w:r>
    </w:p>
    <w:p w14:paraId="569226A5" w14:textId="77777777" w:rsidR="00557DA2" w:rsidRPr="00280541" w:rsidRDefault="00557DA2" w:rsidP="00AA594F">
      <w:pPr>
        <w:pStyle w:val="a"/>
        <w:spacing w:before="0"/>
        <w:ind w:left="851"/>
      </w:pPr>
      <w:r w:rsidRPr="00280541">
        <w:t>обеспечить развитие внутришкольной системы профилактики учебной неуспешности;</w:t>
      </w:r>
    </w:p>
    <w:p w14:paraId="3FE16095" w14:textId="77777777" w:rsidR="00557DA2" w:rsidRPr="00280541" w:rsidRDefault="00557DA2" w:rsidP="00AA594F">
      <w:pPr>
        <w:pStyle w:val="a"/>
        <w:spacing w:before="0"/>
        <w:ind w:left="851"/>
      </w:pPr>
      <w:r w:rsidRPr="00280541">
        <w:t>обеспечить систематичность внутришкольного контроля как комплекса мероприятий для проведения мониторинга результативности достижения планируемых результатов ФГОС НОО, ФГОС ООО;</w:t>
      </w:r>
    </w:p>
    <w:p w14:paraId="44430966" w14:textId="77777777" w:rsidR="00557DA2" w:rsidRPr="00280541" w:rsidRDefault="00557DA2" w:rsidP="00AA594F">
      <w:pPr>
        <w:pStyle w:val="a"/>
        <w:spacing w:before="0"/>
        <w:ind w:left="851"/>
      </w:pPr>
      <w:r w:rsidRPr="00280541">
        <w:t>продолжить практику привлечения общественных наблюдателей для обеспечения объективности образовательных результатов при проведении внешних и внутренних оценочных процедур в ОО;</w:t>
      </w:r>
    </w:p>
    <w:p w14:paraId="5ACC5CA7" w14:textId="77777777" w:rsidR="00557DA2" w:rsidRPr="00280541" w:rsidRDefault="00557DA2" w:rsidP="00AA594F">
      <w:pPr>
        <w:pStyle w:val="a"/>
        <w:spacing w:before="0"/>
        <w:ind w:left="851"/>
      </w:pPr>
      <w:r w:rsidRPr="00280541">
        <w:t>организовать контроль динамики ликвидации выявленных пробелов в подготовке обучающихся;</w:t>
      </w:r>
    </w:p>
    <w:p w14:paraId="6D0B6142" w14:textId="77777777" w:rsidR="00557DA2" w:rsidRPr="00280541" w:rsidRDefault="00557DA2" w:rsidP="00AA594F">
      <w:pPr>
        <w:pStyle w:val="a"/>
        <w:spacing w:before="0"/>
        <w:ind w:left="851"/>
      </w:pPr>
      <w:r w:rsidRPr="00280541">
        <w:t>обеспечить единые подходы в организации оценочной деятельности педагогов в соответствии с ФГОС;</w:t>
      </w:r>
    </w:p>
    <w:p w14:paraId="689F2513" w14:textId="77777777" w:rsidR="00557DA2" w:rsidRPr="00280541" w:rsidRDefault="00557DA2" w:rsidP="00AA594F">
      <w:pPr>
        <w:pStyle w:val="a"/>
        <w:spacing w:before="0"/>
        <w:ind w:left="851"/>
      </w:pPr>
      <w:r w:rsidRPr="00280541">
        <w:t>выявлять и распространять успешные педагогические практики по достижению объективности и качества образовательных результатов.</w:t>
      </w:r>
    </w:p>
    <w:p w14:paraId="3C5E2CBC" w14:textId="77777777" w:rsidR="00557DA2" w:rsidRPr="00280541" w:rsidRDefault="00557DA2" w:rsidP="00AA594F">
      <w:pPr>
        <w:pStyle w:val="afb"/>
      </w:pPr>
      <w:r w:rsidRPr="00280541">
        <w:t>3. Организовать работу интегрированных школьных методических объединений учителей начальных классов с учителями–предметниками в целях обеспечения преемственности в обучении и оценке образовательных достижений обучающихся, в том числе по вопросам</w:t>
      </w:r>
      <w:r w:rsidR="00BD7384">
        <w:t xml:space="preserve"> </w:t>
      </w:r>
      <w:r w:rsidRPr="00280541">
        <w:t>формирования</w:t>
      </w:r>
      <w:r w:rsidR="00BD7384">
        <w:t xml:space="preserve"> </w:t>
      </w:r>
      <w:r w:rsidRPr="00280541">
        <w:t>функциональной грамотности обучающихся.</w:t>
      </w:r>
    </w:p>
    <w:p w14:paraId="03E6F22E" w14:textId="77777777" w:rsidR="00557DA2" w:rsidRPr="00280541" w:rsidRDefault="00557DA2" w:rsidP="00AA594F">
      <w:pPr>
        <w:pStyle w:val="afb"/>
      </w:pPr>
      <w:r w:rsidRPr="00280541">
        <w:t>4. Провести информационно</w:t>
      </w:r>
      <w:r w:rsidR="00AA594F">
        <w:t>-</w:t>
      </w:r>
      <w:r w:rsidRPr="00280541">
        <w:t>разъяснительную работу с обучающимися и родителями по формированию положительного отношения к объективному оцениванию образовательных результатов, ознакомлению с критериями оценивания ВПР, их применению для самооценки предметной и метапредметной</w:t>
      </w:r>
      <w:r w:rsidR="00BD7384">
        <w:t xml:space="preserve"> </w:t>
      </w:r>
      <w:r w:rsidRPr="00280541">
        <w:t>подготовки.</w:t>
      </w:r>
    </w:p>
    <w:p w14:paraId="4DE585EF" w14:textId="77777777" w:rsidR="00557DA2" w:rsidRPr="00280541" w:rsidRDefault="00557DA2" w:rsidP="00AA594F">
      <w:pPr>
        <w:pStyle w:val="afb"/>
      </w:pPr>
    </w:p>
    <w:p w14:paraId="794FF6A4" w14:textId="77777777" w:rsidR="00557DA2" w:rsidRPr="00BD7384" w:rsidRDefault="00557DA2" w:rsidP="00AA594F">
      <w:pPr>
        <w:pStyle w:val="afb"/>
        <w:rPr>
          <w:b/>
          <w:u w:val="single"/>
        </w:rPr>
      </w:pPr>
      <w:r w:rsidRPr="00BD7384">
        <w:rPr>
          <w:b/>
          <w:u w:val="single"/>
        </w:rPr>
        <w:t>Учителям</w:t>
      </w:r>
      <w:r w:rsidR="00866DBE">
        <w:rPr>
          <w:b/>
          <w:u w:val="single"/>
        </w:rPr>
        <w:t>–</w:t>
      </w:r>
      <w:r w:rsidRPr="00BD7384">
        <w:rPr>
          <w:b/>
          <w:u w:val="single"/>
        </w:rPr>
        <w:t>предметникам</w:t>
      </w:r>
    </w:p>
    <w:p w14:paraId="0BB5E319" w14:textId="77777777" w:rsidR="00557DA2" w:rsidRPr="00280541" w:rsidRDefault="00557DA2" w:rsidP="00AA594F">
      <w:pPr>
        <w:pStyle w:val="afb"/>
      </w:pPr>
      <w:r w:rsidRPr="00280541">
        <w:t>1. Провести анализ результатов ВПР по каждому обучающемуся, классу, параллели.</w:t>
      </w:r>
    </w:p>
    <w:p w14:paraId="5BD5F0C0" w14:textId="77777777" w:rsidR="00557DA2" w:rsidRPr="00280541" w:rsidRDefault="00557DA2" w:rsidP="00AA594F">
      <w:pPr>
        <w:pStyle w:val="afb"/>
      </w:pPr>
      <w:r w:rsidRPr="00280541">
        <w:t>2. На основе анализа результатов определить обучающихся с рисками учебной неуспешности, выявить их причины (слабая сформированность читательских навыков и навыков работы с информацией; слабая сформированность навыков самоорганизации, самоконтроля; конкретные проблемы в предметной подготовке (неосвоенные системообразующие понятия, элементы содержания, без владения которыми невозможно понимание следующих тем; слабо сформированные предметные умения, навыки и способы деятельности) и пр.) с целью определения направлений работы по ликвидации пробелов в знаниях.</w:t>
      </w:r>
    </w:p>
    <w:p w14:paraId="3981D835" w14:textId="77777777" w:rsidR="00557DA2" w:rsidRPr="00280541" w:rsidRDefault="00557DA2" w:rsidP="00AA594F">
      <w:pPr>
        <w:pStyle w:val="afb"/>
      </w:pPr>
      <w:r w:rsidRPr="00280541">
        <w:t xml:space="preserve">3. Оказать адресную помощь обучающимся в ликвидации выявленных пробелов в учебной подготовке. Для достижения положительной динамики организовать сопутствующее повторение западающих тем, ввести в план урока использование заданий для формирования устойчивых базовых знаний по предмету и пр. </w:t>
      </w:r>
    </w:p>
    <w:p w14:paraId="455036A8" w14:textId="77777777" w:rsidR="00557DA2" w:rsidRPr="00280541" w:rsidRDefault="00557DA2" w:rsidP="00AA594F">
      <w:pPr>
        <w:pStyle w:val="afb"/>
      </w:pPr>
      <w:r w:rsidRPr="00280541">
        <w:t>4. На основе результатов ВПР провести анализ учебных программ, программ внеурочной деятельности, используемых УМК, внести в необходимые изменения с целью обеспечения качественной подготовки обучающихся.</w:t>
      </w:r>
    </w:p>
    <w:p w14:paraId="314D96DC" w14:textId="77777777" w:rsidR="00557DA2" w:rsidRPr="00280541" w:rsidRDefault="00557DA2" w:rsidP="00AA594F">
      <w:pPr>
        <w:pStyle w:val="afb"/>
      </w:pPr>
      <w:r w:rsidRPr="00280541">
        <w:t xml:space="preserve">5. Проводить планомерную работу с талантливыми и одаренными обучающимися </w:t>
      </w:r>
      <w:r w:rsidR="007B2BA6">
        <w:t>—</w:t>
      </w:r>
      <w:r w:rsidRPr="00280541">
        <w:t xml:space="preserve"> выполнение заданий повышенной трудности, требующие логического обоснования, рассуждения, доказательства.</w:t>
      </w:r>
    </w:p>
    <w:p w14:paraId="08A148DF" w14:textId="77777777" w:rsidR="00557DA2" w:rsidRPr="00280541" w:rsidRDefault="00557DA2" w:rsidP="00AA594F">
      <w:pPr>
        <w:pStyle w:val="afb"/>
      </w:pPr>
      <w:r w:rsidRPr="00280541">
        <w:t xml:space="preserve">6. Усилить работу по формированию функциональной грамотности обучающихся </w:t>
      </w:r>
      <w:r w:rsidR="007B2BA6">
        <w:t>—</w:t>
      </w:r>
      <w:r w:rsidRPr="00280541">
        <w:t xml:space="preserve"> акцент на практическую применимость получаемых знаний, формируемых умений (в жизни, при изучении других предметов).</w:t>
      </w:r>
    </w:p>
    <w:p w14:paraId="2E754969" w14:textId="77777777" w:rsidR="00557DA2" w:rsidRPr="00280541" w:rsidRDefault="00557DA2" w:rsidP="00AA594F">
      <w:pPr>
        <w:pStyle w:val="afb"/>
      </w:pPr>
      <w:r w:rsidRPr="00280541">
        <w:t xml:space="preserve">7. Осуществлять оценочную деятельность в соответствии с едиными подходами ФГОС. </w:t>
      </w:r>
    </w:p>
    <w:p w14:paraId="648E1609" w14:textId="77777777" w:rsidR="00557DA2" w:rsidRPr="00280541" w:rsidRDefault="00557DA2" w:rsidP="00AA594F">
      <w:pPr>
        <w:pStyle w:val="afb"/>
      </w:pPr>
      <w:r w:rsidRPr="00280541">
        <w:t>8. Продолжить работу по повышению качества образования, в том числе, через внедрение форм и методов, обеспечивающих развитие универсальных учебных действий, учебной самостоятельности, повышение учебной мотивации у обучающихся.</w:t>
      </w:r>
    </w:p>
    <w:sectPr w:rsidR="00557DA2" w:rsidRPr="00280541" w:rsidSect="00DF405E">
      <w:footerReference w:type="default" r:id="rId7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76FE5" w14:textId="77777777" w:rsidR="00A1416B" w:rsidRDefault="00A1416B" w:rsidP="00EC6C3D">
      <w:pPr>
        <w:spacing w:after="0" w:line="240" w:lineRule="auto"/>
      </w:pPr>
      <w:r>
        <w:separator/>
      </w:r>
    </w:p>
  </w:endnote>
  <w:endnote w:type="continuationSeparator" w:id="0">
    <w:p w14:paraId="1CF098AA" w14:textId="77777777" w:rsidR="00A1416B" w:rsidRDefault="00A1416B" w:rsidP="00EC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F89D8" w14:textId="5D28B99D" w:rsidR="00683C18" w:rsidRPr="0024593C" w:rsidRDefault="00683C18" w:rsidP="00200668">
    <w:pPr>
      <w:pStyle w:val="ab"/>
      <w:tabs>
        <w:tab w:val="clear" w:pos="4677"/>
        <w:tab w:val="clear" w:pos="9355"/>
      </w:tabs>
      <w:jc w:val="center"/>
      <w:rPr>
        <w:sz w:val="20"/>
        <w:szCs w:val="20"/>
      </w:rPr>
    </w:pPr>
    <w:r w:rsidRPr="0024593C">
      <w:rPr>
        <w:rFonts w:ascii="Times New Roman" w:hAnsi="Times New Roman" w:cs="Times New Roman"/>
        <w:sz w:val="20"/>
        <w:szCs w:val="20"/>
      </w:rPr>
      <w:fldChar w:fldCharType="begin"/>
    </w:r>
    <w:r w:rsidRPr="0024593C">
      <w:rPr>
        <w:rFonts w:ascii="Times New Roman" w:hAnsi="Times New Roman" w:cs="Times New Roman"/>
        <w:sz w:val="20"/>
        <w:szCs w:val="20"/>
      </w:rPr>
      <w:instrText xml:space="preserve"> PAGE   \* MERGEFORMAT </w:instrText>
    </w:r>
    <w:r w:rsidRPr="0024593C">
      <w:rPr>
        <w:rFonts w:ascii="Times New Roman" w:hAnsi="Times New Roman" w:cs="Times New Roman"/>
        <w:sz w:val="20"/>
        <w:szCs w:val="20"/>
      </w:rPr>
      <w:fldChar w:fldCharType="separate"/>
    </w:r>
    <w:r w:rsidR="005A77D0">
      <w:rPr>
        <w:rFonts w:ascii="Times New Roman" w:hAnsi="Times New Roman" w:cs="Times New Roman"/>
        <w:noProof/>
        <w:sz w:val="20"/>
        <w:szCs w:val="20"/>
      </w:rPr>
      <w:t>7</w:t>
    </w:r>
    <w:r w:rsidRPr="0024593C">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3DE0B" w14:textId="77777777" w:rsidR="00683C18" w:rsidRPr="00AE1400" w:rsidRDefault="00683C18" w:rsidP="00AE1400">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13246" w14:textId="6705CCEA" w:rsidR="00683C18" w:rsidRPr="008921FC" w:rsidRDefault="00683C18" w:rsidP="00200668">
    <w:pPr>
      <w:pStyle w:val="ab"/>
      <w:tabs>
        <w:tab w:val="clear" w:pos="4677"/>
        <w:tab w:val="clear" w:pos="9355"/>
      </w:tabs>
      <w:jc w:val="center"/>
      <w:rPr>
        <w:rFonts w:ascii="Times New Roman" w:hAnsi="Times New Roman" w:cs="Times New Roman"/>
        <w:sz w:val="20"/>
        <w:szCs w:val="20"/>
      </w:rPr>
    </w:pPr>
    <w:r w:rsidRPr="008921FC">
      <w:rPr>
        <w:rFonts w:ascii="Times New Roman" w:hAnsi="Times New Roman" w:cs="Times New Roman"/>
        <w:sz w:val="20"/>
        <w:szCs w:val="20"/>
      </w:rPr>
      <w:fldChar w:fldCharType="begin"/>
    </w:r>
    <w:r w:rsidRPr="008921FC">
      <w:rPr>
        <w:rFonts w:ascii="Times New Roman" w:hAnsi="Times New Roman" w:cs="Times New Roman"/>
        <w:sz w:val="20"/>
        <w:szCs w:val="20"/>
      </w:rPr>
      <w:instrText xml:space="preserve"> PAGE   \* MERGEFORMAT </w:instrText>
    </w:r>
    <w:r w:rsidRPr="008921FC">
      <w:rPr>
        <w:rFonts w:ascii="Times New Roman" w:hAnsi="Times New Roman" w:cs="Times New Roman"/>
        <w:sz w:val="20"/>
        <w:szCs w:val="20"/>
      </w:rPr>
      <w:fldChar w:fldCharType="separate"/>
    </w:r>
    <w:r w:rsidR="005A77D0">
      <w:rPr>
        <w:rFonts w:ascii="Times New Roman" w:hAnsi="Times New Roman" w:cs="Times New Roman"/>
        <w:noProof/>
        <w:sz w:val="20"/>
        <w:szCs w:val="20"/>
      </w:rPr>
      <w:t>18</w:t>
    </w:r>
    <w:r w:rsidRPr="008921FC">
      <w:rPr>
        <w:rFonts w:ascii="Times New Roman" w:hAnsi="Times New Roman" w:cs="Times New Roman"/>
        <w:noProof/>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DE4F" w14:textId="77777777" w:rsidR="00683C18" w:rsidRPr="00641189" w:rsidRDefault="00683C18" w:rsidP="00641189">
    <w:pPr>
      <w:pStyle w:val="ab"/>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3845267"/>
      <w:docPartObj>
        <w:docPartGallery w:val="Page Numbers (Bottom of Page)"/>
        <w:docPartUnique/>
      </w:docPartObj>
    </w:sdtPr>
    <w:sdtEndPr/>
    <w:sdtContent>
      <w:p w14:paraId="1B132380" w14:textId="77777777" w:rsidR="00683C18" w:rsidRDefault="00683C18">
        <w:pPr>
          <w:pStyle w:val="ab"/>
          <w:jc w:val="center"/>
        </w:pPr>
        <w:r>
          <w:fldChar w:fldCharType="begin"/>
        </w:r>
        <w:r>
          <w:instrText>PAGE   \* MERGEFORMAT</w:instrText>
        </w:r>
        <w:r>
          <w:fldChar w:fldCharType="separate"/>
        </w:r>
        <w:r>
          <w:rPr>
            <w:noProof/>
          </w:rPr>
          <w:t>137</w:t>
        </w:r>
        <w:r>
          <w:rPr>
            <w:noProof/>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30F8D" w14:textId="77777777" w:rsidR="00683C18" w:rsidRPr="001365E8" w:rsidRDefault="00683C18" w:rsidP="001365E8">
    <w:pPr>
      <w:pStyle w:val="ab"/>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7930C" w14:textId="77777777" w:rsidR="00683C18" w:rsidRPr="008921FC" w:rsidRDefault="00683C18" w:rsidP="00200668">
    <w:pPr>
      <w:pStyle w:val="ab"/>
      <w:tabs>
        <w:tab w:val="clear" w:pos="4677"/>
        <w:tab w:val="clear" w:pos="9355"/>
      </w:tabs>
      <w:jc w:val="center"/>
      <w:rPr>
        <w:rFonts w:ascii="Times New Roman" w:hAnsi="Times New Roman" w:cs="Times New Roman"/>
        <w:sz w:val="20"/>
        <w:szCs w:val="20"/>
      </w:rPr>
    </w:pPr>
    <w:r w:rsidRPr="008921FC">
      <w:rPr>
        <w:rFonts w:ascii="Times New Roman" w:hAnsi="Times New Roman" w:cs="Times New Roman"/>
        <w:sz w:val="20"/>
        <w:szCs w:val="20"/>
      </w:rPr>
      <w:fldChar w:fldCharType="begin"/>
    </w:r>
    <w:r w:rsidRPr="008921FC">
      <w:rPr>
        <w:rFonts w:ascii="Times New Roman" w:hAnsi="Times New Roman" w:cs="Times New Roman"/>
        <w:sz w:val="20"/>
        <w:szCs w:val="20"/>
      </w:rPr>
      <w:instrText xml:space="preserve"> PAGE   \* MERGEFORMAT </w:instrText>
    </w:r>
    <w:r w:rsidRPr="008921FC">
      <w:rPr>
        <w:rFonts w:ascii="Times New Roman" w:hAnsi="Times New Roman" w:cs="Times New Roman"/>
        <w:sz w:val="20"/>
        <w:szCs w:val="20"/>
      </w:rPr>
      <w:fldChar w:fldCharType="separate"/>
    </w:r>
    <w:r>
      <w:rPr>
        <w:rFonts w:ascii="Times New Roman" w:hAnsi="Times New Roman" w:cs="Times New Roman"/>
        <w:noProof/>
        <w:sz w:val="20"/>
        <w:szCs w:val="20"/>
      </w:rPr>
      <w:t>154</w:t>
    </w:r>
    <w:r w:rsidRPr="008921FC">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4B10A" w14:textId="77777777" w:rsidR="00A1416B" w:rsidRDefault="00A1416B" w:rsidP="00EC6C3D">
      <w:pPr>
        <w:spacing w:after="0" w:line="240" w:lineRule="auto"/>
      </w:pPr>
      <w:r>
        <w:separator/>
      </w:r>
    </w:p>
  </w:footnote>
  <w:footnote w:type="continuationSeparator" w:id="0">
    <w:p w14:paraId="16501728" w14:textId="77777777" w:rsidR="00A1416B" w:rsidRDefault="00A1416B" w:rsidP="00EC6C3D">
      <w:pPr>
        <w:spacing w:after="0" w:line="240" w:lineRule="auto"/>
      </w:pPr>
      <w:r>
        <w:continuationSeparator/>
      </w:r>
    </w:p>
  </w:footnote>
  <w:footnote w:id="1">
    <w:p w14:paraId="746A6CE4" w14:textId="77777777" w:rsidR="00683C18" w:rsidRDefault="00683C18" w:rsidP="00C02681">
      <w:pPr>
        <w:pStyle w:val="aff9"/>
      </w:pPr>
      <w:r>
        <w:rPr>
          <w:rStyle w:val="affb"/>
        </w:rPr>
        <w:footnoteRef/>
      </w:r>
      <w:r>
        <w:t xml:space="preserve"> Метапредметные проверяемые требования к результатам обучения обозначены в кодификаторах проверяемых требований к результатам обучения Описания контрольных измерительных материалов для проведения в 2022 году проверочной работы по предмету (</w:t>
      </w:r>
      <w:hyperlink r:id="rId1" w:history="1">
        <w:r>
          <w:rPr>
            <w:rStyle w:val="af"/>
          </w:rPr>
          <w:t>ФИОКО - Образцы и описания проверочных работ для проведения ВПР в 2022 году (fioco.ru)</w:t>
        </w:r>
      </w:hyperlink>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9B4"/>
    <w:multiLevelType w:val="hybridMultilevel"/>
    <w:tmpl w:val="6E7C11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2130A8"/>
    <w:multiLevelType w:val="hybridMultilevel"/>
    <w:tmpl w:val="DB002CF6"/>
    <w:lvl w:ilvl="0" w:tplc="BB1C912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C52C87"/>
    <w:multiLevelType w:val="hybridMultilevel"/>
    <w:tmpl w:val="055624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FF844E8"/>
    <w:multiLevelType w:val="hybridMultilevel"/>
    <w:tmpl w:val="561E2A2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87F7A96"/>
    <w:multiLevelType w:val="hybridMultilevel"/>
    <w:tmpl w:val="5FF4743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D6B4698"/>
    <w:multiLevelType w:val="hybridMultilevel"/>
    <w:tmpl w:val="81900B16"/>
    <w:lvl w:ilvl="0" w:tplc="EEAA84F0">
      <w:start w:val="6"/>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1EEC6EC6"/>
    <w:multiLevelType w:val="multilevel"/>
    <w:tmpl w:val="BA1AF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94023"/>
    <w:multiLevelType w:val="hybridMultilevel"/>
    <w:tmpl w:val="F9AA9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B679F6"/>
    <w:multiLevelType w:val="hybridMultilevel"/>
    <w:tmpl w:val="4F00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F52DD0"/>
    <w:multiLevelType w:val="hybridMultilevel"/>
    <w:tmpl w:val="8B304B7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D2B1926"/>
    <w:multiLevelType w:val="hybridMultilevel"/>
    <w:tmpl w:val="0D3C3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3AA4668"/>
    <w:multiLevelType w:val="hybridMultilevel"/>
    <w:tmpl w:val="F8020D8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37550152"/>
    <w:multiLevelType w:val="hybridMultilevel"/>
    <w:tmpl w:val="F9AA9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26AD4"/>
    <w:multiLevelType w:val="hybridMultilevel"/>
    <w:tmpl w:val="04EC141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D90627"/>
    <w:multiLevelType w:val="hybridMultilevel"/>
    <w:tmpl w:val="4B6E3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DE13C4"/>
    <w:multiLevelType w:val="hybridMultilevel"/>
    <w:tmpl w:val="4B6E3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5D58D4"/>
    <w:multiLevelType w:val="hybridMultilevel"/>
    <w:tmpl w:val="2692031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21D0229"/>
    <w:multiLevelType w:val="hybridMultilevel"/>
    <w:tmpl w:val="6CF098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4918CE"/>
    <w:multiLevelType w:val="hybridMultilevel"/>
    <w:tmpl w:val="9C90E1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654445E"/>
    <w:multiLevelType w:val="hybridMultilevel"/>
    <w:tmpl w:val="0B62F20E"/>
    <w:lvl w:ilvl="0" w:tplc="D6D094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6F7443A"/>
    <w:multiLevelType w:val="multilevel"/>
    <w:tmpl w:val="42DE9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90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2E7AD9"/>
    <w:multiLevelType w:val="hybridMultilevel"/>
    <w:tmpl w:val="4F00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E009B0"/>
    <w:multiLevelType w:val="hybridMultilevel"/>
    <w:tmpl w:val="A19C50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AD93145"/>
    <w:multiLevelType w:val="hybridMultilevel"/>
    <w:tmpl w:val="86CCE39C"/>
    <w:lvl w:ilvl="0" w:tplc="9334C7C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022B25"/>
    <w:multiLevelType w:val="hybridMultilevel"/>
    <w:tmpl w:val="81006150"/>
    <w:lvl w:ilvl="0" w:tplc="A02AF5E2">
      <w:start w:val="5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619C5752"/>
    <w:multiLevelType w:val="multilevel"/>
    <w:tmpl w:val="E3EC9966"/>
    <w:lvl w:ilvl="0">
      <w:start w:val="4"/>
      <w:numFmt w:val="decimal"/>
      <w:lvlText w:val="%1."/>
      <w:lvlJc w:val="left"/>
      <w:pPr>
        <w:ind w:left="2160" w:hanging="360"/>
      </w:pPr>
      <w:rPr>
        <w:rFonts w:hint="default"/>
      </w:rPr>
    </w:lvl>
    <w:lvl w:ilvl="1">
      <w:start w:val="4"/>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65344FC6"/>
    <w:multiLevelType w:val="hybridMultilevel"/>
    <w:tmpl w:val="4DE013A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A191616"/>
    <w:multiLevelType w:val="hybridMultilevel"/>
    <w:tmpl w:val="1E90DE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C530032"/>
    <w:multiLevelType w:val="hybridMultilevel"/>
    <w:tmpl w:val="4154907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0344C4D"/>
    <w:multiLevelType w:val="hybridMultilevel"/>
    <w:tmpl w:val="4F806A0A"/>
    <w:lvl w:ilvl="0" w:tplc="D6E480A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0" w15:restartNumberingAfterBreak="0">
    <w:nsid w:val="770E2913"/>
    <w:multiLevelType w:val="hybridMultilevel"/>
    <w:tmpl w:val="1A56D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D27C65"/>
    <w:multiLevelType w:val="hybridMultilevel"/>
    <w:tmpl w:val="D2DA94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78CA40B7"/>
    <w:multiLevelType w:val="hybridMultilevel"/>
    <w:tmpl w:val="0D0CE92A"/>
    <w:lvl w:ilvl="0" w:tplc="B3E4A9A0">
      <w:start w:val="1"/>
      <w:numFmt w:val="bullet"/>
      <w:pStyle w:val="a"/>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20"/>
  </w:num>
  <w:num w:numId="3">
    <w:abstractNumId w:val="23"/>
  </w:num>
  <w:num w:numId="4">
    <w:abstractNumId w:val="9"/>
  </w:num>
  <w:num w:numId="5">
    <w:abstractNumId w:val="28"/>
  </w:num>
  <w:num w:numId="6">
    <w:abstractNumId w:val="3"/>
  </w:num>
  <w:num w:numId="7">
    <w:abstractNumId w:val="4"/>
  </w:num>
  <w:num w:numId="8">
    <w:abstractNumId w:val="18"/>
  </w:num>
  <w:num w:numId="9">
    <w:abstractNumId w:val="26"/>
  </w:num>
  <w:num w:numId="10">
    <w:abstractNumId w:val="16"/>
  </w:num>
  <w:num w:numId="11">
    <w:abstractNumId w:val="31"/>
  </w:num>
  <w:num w:numId="12">
    <w:abstractNumId w:val="11"/>
  </w:num>
  <w:num w:numId="13">
    <w:abstractNumId w:val="25"/>
  </w:num>
  <w:num w:numId="14">
    <w:abstractNumId w:val="24"/>
  </w:num>
  <w:num w:numId="15">
    <w:abstractNumId w:val="17"/>
  </w:num>
  <w:num w:numId="16">
    <w:abstractNumId w:val="29"/>
  </w:num>
  <w:num w:numId="17">
    <w:abstractNumId w:val="5"/>
  </w:num>
  <w:num w:numId="18">
    <w:abstractNumId w:val="1"/>
  </w:num>
  <w:num w:numId="19">
    <w:abstractNumId w:val="0"/>
  </w:num>
  <w:num w:numId="20">
    <w:abstractNumId w:val="13"/>
  </w:num>
  <w:num w:numId="21">
    <w:abstractNumId w:val="32"/>
  </w:num>
  <w:num w:numId="22">
    <w:abstractNumId w:val="10"/>
  </w:num>
  <w:num w:numId="23">
    <w:abstractNumId w:val="21"/>
  </w:num>
  <w:num w:numId="24">
    <w:abstractNumId w:val="8"/>
  </w:num>
  <w:num w:numId="25">
    <w:abstractNumId w:val="30"/>
  </w:num>
  <w:num w:numId="26">
    <w:abstractNumId w:val="14"/>
  </w:num>
  <w:num w:numId="27">
    <w:abstractNumId w:val="15"/>
  </w:num>
  <w:num w:numId="28">
    <w:abstractNumId w:val="2"/>
  </w:num>
  <w:num w:numId="29">
    <w:abstractNumId w:val="22"/>
  </w:num>
  <w:num w:numId="30">
    <w:abstractNumId w:val="20"/>
    <w:lvlOverride w:ilvl="0"/>
    <w:lvlOverride w:ilvl="1">
      <w:startOverride w:val="1"/>
    </w:lvlOverride>
    <w:lvlOverride w:ilvl="2"/>
    <w:lvlOverride w:ilvl="3"/>
    <w:lvlOverride w:ilvl="4"/>
    <w:lvlOverride w:ilvl="5"/>
    <w:lvlOverride w:ilvl="6"/>
    <w:lvlOverride w:ilvl="7"/>
    <w:lvlOverride w:ilvl="8"/>
  </w:num>
  <w:num w:numId="31">
    <w:abstractNumId w:val="12"/>
  </w:num>
  <w:num w:numId="32">
    <w:abstractNumId w:val="7"/>
  </w:num>
  <w:num w:numId="33">
    <w:abstractNumId w:val="27"/>
  </w:num>
  <w:num w:numId="34">
    <w:abstractNumId w:val="19"/>
  </w:num>
  <w:num w:numId="35">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04E"/>
    <w:rsid w:val="00000125"/>
    <w:rsid w:val="00000560"/>
    <w:rsid w:val="0000261B"/>
    <w:rsid w:val="00003291"/>
    <w:rsid w:val="00003D17"/>
    <w:rsid w:val="00006D8E"/>
    <w:rsid w:val="00007DF0"/>
    <w:rsid w:val="000104E0"/>
    <w:rsid w:val="00011130"/>
    <w:rsid w:val="00011D8C"/>
    <w:rsid w:val="00012024"/>
    <w:rsid w:val="00012E76"/>
    <w:rsid w:val="000131BE"/>
    <w:rsid w:val="000131E6"/>
    <w:rsid w:val="00013234"/>
    <w:rsid w:val="00014036"/>
    <w:rsid w:val="00014B8D"/>
    <w:rsid w:val="00014CFA"/>
    <w:rsid w:val="0001605A"/>
    <w:rsid w:val="0001678E"/>
    <w:rsid w:val="00016F3C"/>
    <w:rsid w:val="00017E71"/>
    <w:rsid w:val="000217AB"/>
    <w:rsid w:val="00022686"/>
    <w:rsid w:val="0002390B"/>
    <w:rsid w:val="00023B1F"/>
    <w:rsid w:val="0002429C"/>
    <w:rsid w:val="00024DFA"/>
    <w:rsid w:val="000252B7"/>
    <w:rsid w:val="0002645F"/>
    <w:rsid w:val="00026648"/>
    <w:rsid w:val="0002764C"/>
    <w:rsid w:val="00030CA8"/>
    <w:rsid w:val="00031587"/>
    <w:rsid w:val="00032205"/>
    <w:rsid w:val="00032E46"/>
    <w:rsid w:val="00035407"/>
    <w:rsid w:val="00035802"/>
    <w:rsid w:val="00035AD9"/>
    <w:rsid w:val="00035B54"/>
    <w:rsid w:val="00035E12"/>
    <w:rsid w:val="00036260"/>
    <w:rsid w:val="00036B71"/>
    <w:rsid w:val="00036F97"/>
    <w:rsid w:val="000370C4"/>
    <w:rsid w:val="000379F6"/>
    <w:rsid w:val="00037B89"/>
    <w:rsid w:val="00040590"/>
    <w:rsid w:val="00041197"/>
    <w:rsid w:val="00041566"/>
    <w:rsid w:val="00041C67"/>
    <w:rsid w:val="0004253D"/>
    <w:rsid w:val="000430F4"/>
    <w:rsid w:val="0004314E"/>
    <w:rsid w:val="00043B84"/>
    <w:rsid w:val="00044240"/>
    <w:rsid w:val="00045EDD"/>
    <w:rsid w:val="00046BE2"/>
    <w:rsid w:val="000473DD"/>
    <w:rsid w:val="00047A4E"/>
    <w:rsid w:val="000503FC"/>
    <w:rsid w:val="0005144E"/>
    <w:rsid w:val="000525B3"/>
    <w:rsid w:val="00054B24"/>
    <w:rsid w:val="00056060"/>
    <w:rsid w:val="00056FF9"/>
    <w:rsid w:val="00057B8C"/>
    <w:rsid w:val="00057FB0"/>
    <w:rsid w:val="00060707"/>
    <w:rsid w:val="00060D80"/>
    <w:rsid w:val="00062534"/>
    <w:rsid w:val="00065653"/>
    <w:rsid w:val="00065B2B"/>
    <w:rsid w:val="00066423"/>
    <w:rsid w:val="00067378"/>
    <w:rsid w:val="0006796C"/>
    <w:rsid w:val="00067D98"/>
    <w:rsid w:val="0007012B"/>
    <w:rsid w:val="00070DA5"/>
    <w:rsid w:val="000715D9"/>
    <w:rsid w:val="00071831"/>
    <w:rsid w:val="00072A1E"/>
    <w:rsid w:val="00074AB0"/>
    <w:rsid w:val="00074E7B"/>
    <w:rsid w:val="00075158"/>
    <w:rsid w:val="0007563F"/>
    <w:rsid w:val="0007598A"/>
    <w:rsid w:val="000760D9"/>
    <w:rsid w:val="000775DB"/>
    <w:rsid w:val="00077CA8"/>
    <w:rsid w:val="00080340"/>
    <w:rsid w:val="00080E22"/>
    <w:rsid w:val="000810AA"/>
    <w:rsid w:val="00081589"/>
    <w:rsid w:val="00082399"/>
    <w:rsid w:val="00082B74"/>
    <w:rsid w:val="000842E9"/>
    <w:rsid w:val="000843FD"/>
    <w:rsid w:val="00084908"/>
    <w:rsid w:val="0008536E"/>
    <w:rsid w:val="00086332"/>
    <w:rsid w:val="00086D3C"/>
    <w:rsid w:val="00086D96"/>
    <w:rsid w:val="00087688"/>
    <w:rsid w:val="00087CCB"/>
    <w:rsid w:val="000903A1"/>
    <w:rsid w:val="000928AA"/>
    <w:rsid w:val="00092E37"/>
    <w:rsid w:val="0009485E"/>
    <w:rsid w:val="0009552A"/>
    <w:rsid w:val="000958D2"/>
    <w:rsid w:val="00095DBE"/>
    <w:rsid w:val="0009746D"/>
    <w:rsid w:val="000A0681"/>
    <w:rsid w:val="000A0D69"/>
    <w:rsid w:val="000A1B84"/>
    <w:rsid w:val="000A240A"/>
    <w:rsid w:val="000A2FC8"/>
    <w:rsid w:val="000A4101"/>
    <w:rsid w:val="000A4CBE"/>
    <w:rsid w:val="000A507E"/>
    <w:rsid w:val="000A5128"/>
    <w:rsid w:val="000A5534"/>
    <w:rsid w:val="000A56DF"/>
    <w:rsid w:val="000A57DE"/>
    <w:rsid w:val="000A60E8"/>
    <w:rsid w:val="000A6909"/>
    <w:rsid w:val="000A6D7D"/>
    <w:rsid w:val="000A6FC7"/>
    <w:rsid w:val="000A7BB2"/>
    <w:rsid w:val="000B0113"/>
    <w:rsid w:val="000B02A2"/>
    <w:rsid w:val="000B0615"/>
    <w:rsid w:val="000B0B4B"/>
    <w:rsid w:val="000B0D11"/>
    <w:rsid w:val="000B1031"/>
    <w:rsid w:val="000B23CF"/>
    <w:rsid w:val="000B261A"/>
    <w:rsid w:val="000B28A7"/>
    <w:rsid w:val="000B2921"/>
    <w:rsid w:val="000B2CEF"/>
    <w:rsid w:val="000B3C71"/>
    <w:rsid w:val="000B5398"/>
    <w:rsid w:val="000B5640"/>
    <w:rsid w:val="000B5F65"/>
    <w:rsid w:val="000B60B2"/>
    <w:rsid w:val="000B6256"/>
    <w:rsid w:val="000B64B8"/>
    <w:rsid w:val="000B6DB2"/>
    <w:rsid w:val="000B7216"/>
    <w:rsid w:val="000C06FC"/>
    <w:rsid w:val="000C164E"/>
    <w:rsid w:val="000C19B7"/>
    <w:rsid w:val="000C2E68"/>
    <w:rsid w:val="000C2F80"/>
    <w:rsid w:val="000C30A3"/>
    <w:rsid w:val="000C375E"/>
    <w:rsid w:val="000C4660"/>
    <w:rsid w:val="000C5672"/>
    <w:rsid w:val="000C638D"/>
    <w:rsid w:val="000C6664"/>
    <w:rsid w:val="000C74E7"/>
    <w:rsid w:val="000C7B2E"/>
    <w:rsid w:val="000C7C19"/>
    <w:rsid w:val="000C7EA9"/>
    <w:rsid w:val="000D057C"/>
    <w:rsid w:val="000D2066"/>
    <w:rsid w:val="000D2DAE"/>
    <w:rsid w:val="000D2DD3"/>
    <w:rsid w:val="000D30D1"/>
    <w:rsid w:val="000D321D"/>
    <w:rsid w:val="000D3295"/>
    <w:rsid w:val="000D3421"/>
    <w:rsid w:val="000D4003"/>
    <w:rsid w:val="000D416C"/>
    <w:rsid w:val="000D421D"/>
    <w:rsid w:val="000D4796"/>
    <w:rsid w:val="000D6855"/>
    <w:rsid w:val="000D692C"/>
    <w:rsid w:val="000D71DD"/>
    <w:rsid w:val="000D793C"/>
    <w:rsid w:val="000D7E71"/>
    <w:rsid w:val="000E0AF3"/>
    <w:rsid w:val="000E1FEF"/>
    <w:rsid w:val="000E2023"/>
    <w:rsid w:val="000E2880"/>
    <w:rsid w:val="000E2DA0"/>
    <w:rsid w:val="000E32BE"/>
    <w:rsid w:val="000E43C2"/>
    <w:rsid w:val="000E472E"/>
    <w:rsid w:val="000E4CA4"/>
    <w:rsid w:val="000E4D32"/>
    <w:rsid w:val="000E4DEE"/>
    <w:rsid w:val="000E4F3B"/>
    <w:rsid w:val="000E51DC"/>
    <w:rsid w:val="000E670F"/>
    <w:rsid w:val="000E6C7F"/>
    <w:rsid w:val="000E74E3"/>
    <w:rsid w:val="000E774B"/>
    <w:rsid w:val="000E7E20"/>
    <w:rsid w:val="000E7ED0"/>
    <w:rsid w:val="000F0F41"/>
    <w:rsid w:val="000F1AB8"/>
    <w:rsid w:val="000F2848"/>
    <w:rsid w:val="000F29F5"/>
    <w:rsid w:val="000F3942"/>
    <w:rsid w:val="000F48B0"/>
    <w:rsid w:val="000F4CD8"/>
    <w:rsid w:val="000F4D69"/>
    <w:rsid w:val="000F4EC6"/>
    <w:rsid w:val="000F5007"/>
    <w:rsid w:val="000F651B"/>
    <w:rsid w:val="000F6E03"/>
    <w:rsid w:val="000F7192"/>
    <w:rsid w:val="000F7C80"/>
    <w:rsid w:val="0010003F"/>
    <w:rsid w:val="001005D6"/>
    <w:rsid w:val="001006D5"/>
    <w:rsid w:val="001007CF"/>
    <w:rsid w:val="001009EC"/>
    <w:rsid w:val="001023EC"/>
    <w:rsid w:val="0010285F"/>
    <w:rsid w:val="001039ED"/>
    <w:rsid w:val="001045E1"/>
    <w:rsid w:val="001048AF"/>
    <w:rsid w:val="0010581B"/>
    <w:rsid w:val="00105B82"/>
    <w:rsid w:val="00107F35"/>
    <w:rsid w:val="001107F8"/>
    <w:rsid w:val="0011117C"/>
    <w:rsid w:val="00113392"/>
    <w:rsid w:val="00113523"/>
    <w:rsid w:val="00113801"/>
    <w:rsid w:val="00113DA2"/>
    <w:rsid w:val="0011428E"/>
    <w:rsid w:val="00114E85"/>
    <w:rsid w:val="0011545F"/>
    <w:rsid w:val="00115472"/>
    <w:rsid w:val="00115B89"/>
    <w:rsid w:val="001168F8"/>
    <w:rsid w:val="00117039"/>
    <w:rsid w:val="00117FB8"/>
    <w:rsid w:val="0012011E"/>
    <w:rsid w:val="00120152"/>
    <w:rsid w:val="00120364"/>
    <w:rsid w:val="00120384"/>
    <w:rsid w:val="001208DA"/>
    <w:rsid w:val="00122260"/>
    <w:rsid w:val="001226B4"/>
    <w:rsid w:val="0012298A"/>
    <w:rsid w:val="001235F7"/>
    <w:rsid w:val="00125417"/>
    <w:rsid w:val="0012687F"/>
    <w:rsid w:val="001279FF"/>
    <w:rsid w:val="00127CD2"/>
    <w:rsid w:val="001309D6"/>
    <w:rsid w:val="00130E49"/>
    <w:rsid w:val="0013258B"/>
    <w:rsid w:val="001326F2"/>
    <w:rsid w:val="00132AD8"/>
    <w:rsid w:val="00132D76"/>
    <w:rsid w:val="00133972"/>
    <w:rsid w:val="0013445E"/>
    <w:rsid w:val="00135726"/>
    <w:rsid w:val="001365E8"/>
    <w:rsid w:val="00136C3E"/>
    <w:rsid w:val="001379AF"/>
    <w:rsid w:val="00140796"/>
    <w:rsid w:val="001408E3"/>
    <w:rsid w:val="00140C4F"/>
    <w:rsid w:val="0014183D"/>
    <w:rsid w:val="001419C1"/>
    <w:rsid w:val="0014393F"/>
    <w:rsid w:val="00144960"/>
    <w:rsid w:val="00146AED"/>
    <w:rsid w:val="00146C48"/>
    <w:rsid w:val="00146FF1"/>
    <w:rsid w:val="00147C52"/>
    <w:rsid w:val="001501DD"/>
    <w:rsid w:val="0015074B"/>
    <w:rsid w:val="0015276E"/>
    <w:rsid w:val="00153936"/>
    <w:rsid w:val="001544EB"/>
    <w:rsid w:val="00155EF9"/>
    <w:rsid w:val="00156A1A"/>
    <w:rsid w:val="00156E84"/>
    <w:rsid w:val="0015749B"/>
    <w:rsid w:val="00157C6A"/>
    <w:rsid w:val="00157D99"/>
    <w:rsid w:val="001604A7"/>
    <w:rsid w:val="00161421"/>
    <w:rsid w:val="0016395D"/>
    <w:rsid w:val="00165586"/>
    <w:rsid w:val="001656B5"/>
    <w:rsid w:val="00167602"/>
    <w:rsid w:val="00167652"/>
    <w:rsid w:val="00167D6C"/>
    <w:rsid w:val="0017096D"/>
    <w:rsid w:val="001714EF"/>
    <w:rsid w:val="0017245A"/>
    <w:rsid w:val="00173045"/>
    <w:rsid w:val="00173342"/>
    <w:rsid w:val="001737B4"/>
    <w:rsid w:val="00173C8C"/>
    <w:rsid w:val="00174B0E"/>
    <w:rsid w:val="00175009"/>
    <w:rsid w:val="001754A4"/>
    <w:rsid w:val="0017563C"/>
    <w:rsid w:val="00175919"/>
    <w:rsid w:val="00175DB7"/>
    <w:rsid w:val="00175DC9"/>
    <w:rsid w:val="001762B8"/>
    <w:rsid w:val="00177932"/>
    <w:rsid w:val="00180AD6"/>
    <w:rsid w:val="00181267"/>
    <w:rsid w:val="00181F91"/>
    <w:rsid w:val="0018498E"/>
    <w:rsid w:val="00186329"/>
    <w:rsid w:val="001874F9"/>
    <w:rsid w:val="001877E8"/>
    <w:rsid w:val="001902B1"/>
    <w:rsid w:val="001915AF"/>
    <w:rsid w:val="001918ED"/>
    <w:rsid w:val="00191EF4"/>
    <w:rsid w:val="001920CF"/>
    <w:rsid w:val="00192D0A"/>
    <w:rsid w:val="001930F4"/>
    <w:rsid w:val="001953BD"/>
    <w:rsid w:val="001959C2"/>
    <w:rsid w:val="00195C28"/>
    <w:rsid w:val="001960F7"/>
    <w:rsid w:val="001964B9"/>
    <w:rsid w:val="00196D16"/>
    <w:rsid w:val="00196E51"/>
    <w:rsid w:val="00196F0F"/>
    <w:rsid w:val="001974AF"/>
    <w:rsid w:val="001978BF"/>
    <w:rsid w:val="001A03F0"/>
    <w:rsid w:val="001A2336"/>
    <w:rsid w:val="001A3B56"/>
    <w:rsid w:val="001A429F"/>
    <w:rsid w:val="001A485E"/>
    <w:rsid w:val="001A4B42"/>
    <w:rsid w:val="001A50A0"/>
    <w:rsid w:val="001A5837"/>
    <w:rsid w:val="001A708C"/>
    <w:rsid w:val="001A71C6"/>
    <w:rsid w:val="001B0367"/>
    <w:rsid w:val="001B0B75"/>
    <w:rsid w:val="001B0D25"/>
    <w:rsid w:val="001B0E34"/>
    <w:rsid w:val="001B17B9"/>
    <w:rsid w:val="001B199C"/>
    <w:rsid w:val="001B2446"/>
    <w:rsid w:val="001B3514"/>
    <w:rsid w:val="001B49CC"/>
    <w:rsid w:val="001B5D6C"/>
    <w:rsid w:val="001B7A6F"/>
    <w:rsid w:val="001C0D50"/>
    <w:rsid w:val="001C0E2F"/>
    <w:rsid w:val="001C1401"/>
    <w:rsid w:val="001C1CF6"/>
    <w:rsid w:val="001C2D0E"/>
    <w:rsid w:val="001C35E6"/>
    <w:rsid w:val="001C3868"/>
    <w:rsid w:val="001C3C93"/>
    <w:rsid w:val="001C430C"/>
    <w:rsid w:val="001C4CA6"/>
    <w:rsid w:val="001C4E6B"/>
    <w:rsid w:val="001C5100"/>
    <w:rsid w:val="001C5C51"/>
    <w:rsid w:val="001C665D"/>
    <w:rsid w:val="001C7E63"/>
    <w:rsid w:val="001D0186"/>
    <w:rsid w:val="001D0B63"/>
    <w:rsid w:val="001D1D8D"/>
    <w:rsid w:val="001D2033"/>
    <w:rsid w:val="001D2671"/>
    <w:rsid w:val="001D340E"/>
    <w:rsid w:val="001D4028"/>
    <w:rsid w:val="001D449C"/>
    <w:rsid w:val="001D5075"/>
    <w:rsid w:val="001D514B"/>
    <w:rsid w:val="001D5D19"/>
    <w:rsid w:val="001D6849"/>
    <w:rsid w:val="001D6CD7"/>
    <w:rsid w:val="001D76F7"/>
    <w:rsid w:val="001E0CD5"/>
    <w:rsid w:val="001E33EA"/>
    <w:rsid w:val="001E344A"/>
    <w:rsid w:val="001E3EC8"/>
    <w:rsid w:val="001E423D"/>
    <w:rsid w:val="001E4A8D"/>
    <w:rsid w:val="001E5EEA"/>
    <w:rsid w:val="001E7135"/>
    <w:rsid w:val="001E7478"/>
    <w:rsid w:val="001E753E"/>
    <w:rsid w:val="001E7B2F"/>
    <w:rsid w:val="001F083B"/>
    <w:rsid w:val="001F1C23"/>
    <w:rsid w:val="001F38C8"/>
    <w:rsid w:val="001F45BB"/>
    <w:rsid w:val="001F56DA"/>
    <w:rsid w:val="001F5F60"/>
    <w:rsid w:val="001F6019"/>
    <w:rsid w:val="001F6063"/>
    <w:rsid w:val="001F6D02"/>
    <w:rsid w:val="001F7176"/>
    <w:rsid w:val="001F7676"/>
    <w:rsid w:val="001F7C6D"/>
    <w:rsid w:val="001F7C85"/>
    <w:rsid w:val="001F7E52"/>
    <w:rsid w:val="00200244"/>
    <w:rsid w:val="00200668"/>
    <w:rsid w:val="002010A7"/>
    <w:rsid w:val="002010AC"/>
    <w:rsid w:val="00201368"/>
    <w:rsid w:val="00202322"/>
    <w:rsid w:val="00202423"/>
    <w:rsid w:val="00202AD7"/>
    <w:rsid w:val="00202D7C"/>
    <w:rsid w:val="00203270"/>
    <w:rsid w:val="002036F3"/>
    <w:rsid w:val="00204001"/>
    <w:rsid w:val="00205156"/>
    <w:rsid w:val="00207E7B"/>
    <w:rsid w:val="0021058A"/>
    <w:rsid w:val="002108AE"/>
    <w:rsid w:val="002122C6"/>
    <w:rsid w:val="002126C1"/>
    <w:rsid w:val="002131CC"/>
    <w:rsid w:val="00213B3F"/>
    <w:rsid w:val="00214978"/>
    <w:rsid w:val="00215347"/>
    <w:rsid w:val="0021586C"/>
    <w:rsid w:val="0021698E"/>
    <w:rsid w:val="00217E1C"/>
    <w:rsid w:val="00217F07"/>
    <w:rsid w:val="00223964"/>
    <w:rsid w:val="00224417"/>
    <w:rsid w:val="00225BA9"/>
    <w:rsid w:val="00225CE5"/>
    <w:rsid w:val="0022625A"/>
    <w:rsid w:val="0022673D"/>
    <w:rsid w:val="00226E8B"/>
    <w:rsid w:val="00230189"/>
    <w:rsid w:val="00230A06"/>
    <w:rsid w:val="00232389"/>
    <w:rsid w:val="00232A41"/>
    <w:rsid w:val="00233176"/>
    <w:rsid w:val="00233C10"/>
    <w:rsid w:val="00233C16"/>
    <w:rsid w:val="00234585"/>
    <w:rsid w:val="002347EE"/>
    <w:rsid w:val="002359E3"/>
    <w:rsid w:val="00235B45"/>
    <w:rsid w:val="00235F01"/>
    <w:rsid w:val="00241DB9"/>
    <w:rsid w:val="00242618"/>
    <w:rsid w:val="00243C35"/>
    <w:rsid w:val="002451A7"/>
    <w:rsid w:val="0024593C"/>
    <w:rsid w:val="002472A5"/>
    <w:rsid w:val="00247591"/>
    <w:rsid w:val="002504F9"/>
    <w:rsid w:val="0025084E"/>
    <w:rsid w:val="00251404"/>
    <w:rsid w:val="00251420"/>
    <w:rsid w:val="00252224"/>
    <w:rsid w:val="00252603"/>
    <w:rsid w:val="00252B0B"/>
    <w:rsid w:val="002532F8"/>
    <w:rsid w:val="0025341C"/>
    <w:rsid w:val="00253768"/>
    <w:rsid w:val="0025430A"/>
    <w:rsid w:val="00256115"/>
    <w:rsid w:val="002561A0"/>
    <w:rsid w:val="00256B35"/>
    <w:rsid w:val="00256BE0"/>
    <w:rsid w:val="0025708D"/>
    <w:rsid w:val="00257F82"/>
    <w:rsid w:val="00260966"/>
    <w:rsid w:val="002612DE"/>
    <w:rsid w:val="00261436"/>
    <w:rsid w:val="0026164A"/>
    <w:rsid w:val="0026178E"/>
    <w:rsid w:val="00261807"/>
    <w:rsid w:val="00261A2E"/>
    <w:rsid w:val="002634E6"/>
    <w:rsid w:val="00263AB4"/>
    <w:rsid w:val="0026423C"/>
    <w:rsid w:val="0026442B"/>
    <w:rsid w:val="002645E9"/>
    <w:rsid w:val="00264644"/>
    <w:rsid w:val="00264694"/>
    <w:rsid w:val="0026712F"/>
    <w:rsid w:val="0026714D"/>
    <w:rsid w:val="00267449"/>
    <w:rsid w:val="002679E7"/>
    <w:rsid w:val="002709CF"/>
    <w:rsid w:val="00270CCC"/>
    <w:rsid w:val="00270FAD"/>
    <w:rsid w:val="00271079"/>
    <w:rsid w:val="00271D11"/>
    <w:rsid w:val="0027208F"/>
    <w:rsid w:val="002728B9"/>
    <w:rsid w:val="00272A23"/>
    <w:rsid w:val="00272CBE"/>
    <w:rsid w:val="0027324A"/>
    <w:rsid w:val="00274308"/>
    <w:rsid w:val="0027475D"/>
    <w:rsid w:val="002749F2"/>
    <w:rsid w:val="00280541"/>
    <w:rsid w:val="0028148A"/>
    <w:rsid w:val="002814B1"/>
    <w:rsid w:val="00281523"/>
    <w:rsid w:val="0028178D"/>
    <w:rsid w:val="00281B40"/>
    <w:rsid w:val="00281DA1"/>
    <w:rsid w:val="00281FF9"/>
    <w:rsid w:val="0028232C"/>
    <w:rsid w:val="00282B8D"/>
    <w:rsid w:val="00282B97"/>
    <w:rsid w:val="00282DAD"/>
    <w:rsid w:val="00283069"/>
    <w:rsid w:val="00283287"/>
    <w:rsid w:val="00285229"/>
    <w:rsid w:val="002853C0"/>
    <w:rsid w:val="0028679E"/>
    <w:rsid w:val="002879DD"/>
    <w:rsid w:val="00291DE1"/>
    <w:rsid w:val="0029369F"/>
    <w:rsid w:val="0029419E"/>
    <w:rsid w:val="00294E7B"/>
    <w:rsid w:val="0029553C"/>
    <w:rsid w:val="00295CB9"/>
    <w:rsid w:val="00296E36"/>
    <w:rsid w:val="00297390"/>
    <w:rsid w:val="002A06E1"/>
    <w:rsid w:val="002A0767"/>
    <w:rsid w:val="002A0CF2"/>
    <w:rsid w:val="002A0D23"/>
    <w:rsid w:val="002A0EC4"/>
    <w:rsid w:val="002A13D3"/>
    <w:rsid w:val="002A2186"/>
    <w:rsid w:val="002A2928"/>
    <w:rsid w:val="002A3161"/>
    <w:rsid w:val="002A3BDE"/>
    <w:rsid w:val="002A4ADC"/>
    <w:rsid w:val="002A4D64"/>
    <w:rsid w:val="002A5B72"/>
    <w:rsid w:val="002A5D3F"/>
    <w:rsid w:val="002A624D"/>
    <w:rsid w:val="002A65B5"/>
    <w:rsid w:val="002A6C24"/>
    <w:rsid w:val="002A6DE1"/>
    <w:rsid w:val="002A70A0"/>
    <w:rsid w:val="002B0AB5"/>
    <w:rsid w:val="002B1728"/>
    <w:rsid w:val="002B212F"/>
    <w:rsid w:val="002B21DD"/>
    <w:rsid w:val="002B45A8"/>
    <w:rsid w:val="002B4946"/>
    <w:rsid w:val="002B4A6F"/>
    <w:rsid w:val="002B4FE1"/>
    <w:rsid w:val="002B5429"/>
    <w:rsid w:val="002B5C8E"/>
    <w:rsid w:val="002B613D"/>
    <w:rsid w:val="002B64B8"/>
    <w:rsid w:val="002B6A89"/>
    <w:rsid w:val="002B760D"/>
    <w:rsid w:val="002C0319"/>
    <w:rsid w:val="002C20E6"/>
    <w:rsid w:val="002C2EA0"/>
    <w:rsid w:val="002C3124"/>
    <w:rsid w:val="002C3A5F"/>
    <w:rsid w:val="002C417D"/>
    <w:rsid w:val="002C4882"/>
    <w:rsid w:val="002C4B68"/>
    <w:rsid w:val="002C5927"/>
    <w:rsid w:val="002C639F"/>
    <w:rsid w:val="002C72F8"/>
    <w:rsid w:val="002C760B"/>
    <w:rsid w:val="002D1114"/>
    <w:rsid w:val="002D15BD"/>
    <w:rsid w:val="002D20B9"/>
    <w:rsid w:val="002D2CD7"/>
    <w:rsid w:val="002D31E6"/>
    <w:rsid w:val="002D335E"/>
    <w:rsid w:val="002D3465"/>
    <w:rsid w:val="002D3704"/>
    <w:rsid w:val="002D4043"/>
    <w:rsid w:val="002D4368"/>
    <w:rsid w:val="002D4700"/>
    <w:rsid w:val="002D5DD2"/>
    <w:rsid w:val="002D63EA"/>
    <w:rsid w:val="002D6611"/>
    <w:rsid w:val="002D6EBE"/>
    <w:rsid w:val="002D735D"/>
    <w:rsid w:val="002E02CF"/>
    <w:rsid w:val="002E0F34"/>
    <w:rsid w:val="002E14D8"/>
    <w:rsid w:val="002E1C39"/>
    <w:rsid w:val="002E2322"/>
    <w:rsid w:val="002E2A31"/>
    <w:rsid w:val="002E2E54"/>
    <w:rsid w:val="002E3937"/>
    <w:rsid w:val="002E3B71"/>
    <w:rsid w:val="002E3F64"/>
    <w:rsid w:val="002E66E4"/>
    <w:rsid w:val="002E6F6F"/>
    <w:rsid w:val="002E7322"/>
    <w:rsid w:val="002E739D"/>
    <w:rsid w:val="002F1548"/>
    <w:rsid w:val="002F19D8"/>
    <w:rsid w:val="002F2DDF"/>
    <w:rsid w:val="002F32E9"/>
    <w:rsid w:val="002F4A41"/>
    <w:rsid w:val="002F4A82"/>
    <w:rsid w:val="002F4C93"/>
    <w:rsid w:val="002F5CA9"/>
    <w:rsid w:val="002F7409"/>
    <w:rsid w:val="002F7D12"/>
    <w:rsid w:val="00300390"/>
    <w:rsid w:val="003007C1"/>
    <w:rsid w:val="00300F21"/>
    <w:rsid w:val="00302862"/>
    <w:rsid w:val="0030350C"/>
    <w:rsid w:val="00303900"/>
    <w:rsid w:val="00304F3A"/>
    <w:rsid w:val="003056F6"/>
    <w:rsid w:val="00305EBF"/>
    <w:rsid w:val="0030677A"/>
    <w:rsid w:val="00307775"/>
    <w:rsid w:val="00307803"/>
    <w:rsid w:val="003103B1"/>
    <w:rsid w:val="0031114B"/>
    <w:rsid w:val="00311159"/>
    <w:rsid w:val="003113FB"/>
    <w:rsid w:val="00311E2D"/>
    <w:rsid w:val="003148B7"/>
    <w:rsid w:val="00315649"/>
    <w:rsid w:val="00315918"/>
    <w:rsid w:val="00315D99"/>
    <w:rsid w:val="00316101"/>
    <w:rsid w:val="00316660"/>
    <w:rsid w:val="00316D8A"/>
    <w:rsid w:val="00317531"/>
    <w:rsid w:val="00320494"/>
    <w:rsid w:val="0032052F"/>
    <w:rsid w:val="003206B0"/>
    <w:rsid w:val="00320979"/>
    <w:rsid w:val="00320BDD"/>
    <w:rsid w:val="00321669"/>
    <w:rsid w:val="00321B31"/>
    <w:rsid w:val="00321DBC"/>
    <w:rsid w:val="00322C2D"/>
    <w:rsid w:val="00323171"/>
    <w:rsid w:val="00323872"/>
    <w:rsid w:val="00323C06"/>
    <w:rsid w:val="0032430D"/>
    <w:rsid w:val="00324D70"/>
    <w:rsid w:val="0032515E"/>
    <w:rsid w:val="003267E4"/>
    <w:rsid w:val="003269AB"/>
    <w:rsid w:val="00326B51"/>
    <w:rsid w:val="00326BAE"/>
    <w:rsid w:val="003277F0"/>
    <w:rsid w:val="00327B09"/>
    <w:rsid w:val="00331763"/>
    <w:rsid w:val="00331A27"/>
    <w:rsid w:val="00332DEB"/>
    <w:rsid w:val="003333B8"/>
    <w:rsid w:val="003333D8"/>
    <w:rsid w:val="003336C1"/>
    <w:rsid w:val="00333FC9"/>
    <w:rsid w:val="00334B6A"/>
    <w:rsid w:val="003351C6"/>
    <w:rsid w:val="00335BD5"/>
    <w:rsid w:val="00335C08"/>
    <w:rsid w:val="00336512"/>
    <w:rsid w:val="00336C6A"/>
    <w:rsid w:val="00337757"/>
    <w:rsid w:val="003377D0"/>
    <w:rsid w:val="00337A4C"/>
    <w:rsid w:val="003402BC"/>
    <w:rsid w:val="0034121D"/>
    <w:rsid w:val="003432B4"/>
    <w:rsid w:val="00343AF1"/>
    <w:rsid w:val="0034436F"/>
    <w:rsid w:val="0034621C"/>
    <w:rsid w:val="0034643F"/>
    <w:rsid w:val="003474A8"/>
    <w:rsid w:val="00347B1E"/>
    <w:rsid w:val="00350FCF"/>
    <w:rsid w:val="0035150E"/>
    <w:rsid w:val="00351C00"/>
    <w:rsid w:val="00352B9D"/>
    <w:rsid w:val="00352D86"/>
    <w:rsid w:val="00353297"/>
    <w:rsid w:val="0035367E"/>
    <w:rsid w:val="00353D84"/>
    <w:rsid w:val="003545E8"/>
    <w:rsid w:val="003564E5"/>
    <w:rsid w:val="00356833"/>
    <w:rsid w:val="00356A96"/>
    <w:rsid w:val="00356DCF"/>
    <w:rsid w:val="00357726"/>
    <w:rsid w:val="00357C6B"/>
    <w:rsid w:val="00360861"/>
    <w:rsid w:val="00361193"/>
    <w:rsid w:val="00362300"/>
    <w:rsid w:val="003629E7"/>
    <w:rsid w:val="00363991"/>
    <w:rsid w:val="003647FB"/>
    <w:rsid w:val="00365B65"/>
    <w:rsid w:val="00366859"/>
    <w:rsid w:val="00367C52"/>
    <w:rsid w:val="00367EEA"/>
    <w:rsid w:val="003722F4"/>
    <w:rsid w:val="00372697"/>
    <w:rsid w:val="00372A26"/>
    <w:rsid w:val="003741B3"/>
    <w:rsid w:val="00374693"/>
    <w:rsid w:val="0037488A"/>
    <w:rsid w:val="003748A2"/>
    <w:rsid w:val="00374900"/>
    <w:rsid w:val="00374ABD"/>
    <w:rsid w:val="00374DF3"/>
    <w:rsid w:val="00375105"/>
    <w:rsid w:val="00375332"/>
    <w:rsid w:val="003757FF"/>
    <w:rsid w:val="00375C5C"/>
    <w:rsid w:val="00376A90"/>
    <w:rsid w:val="00376B27"/>
    <w:rsid w:val="00376BA0"/>
    <w:rsid w:val="00376D98"/>
    <w:rsid w:val="00377A95"/>
    <w:rsid w:val="00377DAA"/>
    <w:rsid w:val="00377F06"/>
    <w:rsid w:val="0038016C"/>
    <w:rsid w:val="00380C2C"/>
    <w:rsid w:val="00380F7B"/>
    <w:rsid w:val="00381398"/>
    <w:rsid w:val="0038249E"/>
    <w:rsid w:val="00382CCE"/>
    <w:rsid w:val="00383FE3"/>
    <w:rsid w:val="003851CE"/>
    <w:rsid w:val="00385C0F"/>
    <w:rsid w:val="00385CBA"/>
    <w:rsid w:val="0038649F"/>
    <w:rsid w:val="00386715"/>
    <w:rsid w:val="00386887"/>
    <w:rsid w:val="0038741E"/>
    <w:rsid w:val="0039074A"/>
    <w:rsid w:val="00391D46"/>
    <w:rsid w:val="00391D9E"/>
    <w:rsid w:val="00392120"/>
    <w:rsid w:val="00393043"/>
    <w:rsid w:val="00393045"/>
    <w:rsid w:val="00394FD0"/>
    <w:rsid w:val="0039555B"/>
    <w:rsid w:val="00395F31"/>
    <w:rsid w:val="00396366"/>
    <w:rsid w:val="003968DB"/>
    <w:rsid w:val="003A0BEB"/>
    <w:rsid w:val="003A0FB6"/>
    <w:rsid w:val="003A186B"/>
    <w:rsid w:val="003A1991"/>
    <w:rsid w:val="003A238B"/>
    <w:rsid w:val="003A23A8"/>
    <w:rsid w:val="003A2A3F"/>
    <w:rsid w:val="003A4C24"/>
    <w:rsid w:val="003A4CAC"/>
    <w:rsid w:val="003A5878"/>
    <w:rsid w:val="003A5E2F"/>
    <w:rsid w:val="003A6324"/>
    <w:rsid w:val="003A7398"/>
    <w:rsid w:val="003A7557"/>
    <w:rsid w:val="003A7AA6"/>
    <w:rsid w:val="003A7C41"/>
    <w:rsid w:val="003A7C5C"/>
    <w:rsid w:val="003B1FE0"/>
    <w:rsid w:val="003B33F6"/>
    <w:rsid w:val="003B4116"/>
    <w:rsid w:val="003B444E"/>
    <w:rsid w:val="003B48DD"/>
    <w:rsid w:val="003B4AD2"/>
    <w:rsid w:val="003B53B4"/>
    <w:rsid w:val="003B6157"/>
    <w:rsid w:val="003B75F1"/>
    <w:rsid w:val="003B7C87"/>
    <w:rsid w:val="003C040C"/>
    <w:rsid w:val="003C050D"/>
    <w:rsid w:val="003C0576"/>
    <w:rsid w:val="003C0597"/>
    <w:rsid w:val="003C06DA"/>
    <w:rsid w:val="003C1951"/>
    <w:rsid w:val="003C1E09"/>
    <w:rsid w:val="003C4775"/>
    <w:rsid w:val="003C4E5C"/>
    <w:rsid w:val="003C5EC3"/>
    <w:rsid w:val="003C723D"/>
    <w:rsid w:val="003C79E3"/>
    <w:rsid w:val="003D020A"/>
    <w:rsid w:val="003D0301"/>
    <w:rsid w:val="003D0384"/>
    <w:rsid w:val="003D1545"/>
    <w:rsid w:val="003D1BB3"/>
    <w:rsid w:val="003D2CC1"/>
    <w:rsid w:val="003D2E80"/>
    <w:rsid w:val="003D359B"/>
    <w:rsid w:val="003D38F4"/>
    <w:rsid w:val="003D4571"/>
    <w:rsid w:val="003D467F"/>
    <w:rsid w:val="003D478D"/>
    <w:rsid w:val="003D6AF2"/>
    <w:rsid w:val="003D722F"/>
    <w:rsid w:val="003D7355"/>
    <w:rsid w:val="003D740E"/>
    <w:rsid w:val="003D76C4"/>
    <w:rsid w:val="003E0B00"/>
    <w:rsid w:val="003E18D1"/>
    <w:rsid w:val="003E1EFA"/>
    <w:rsid w:val="003E46E5"/>
    <w:rsid w:val="003E4BDA"/>
    <w:rsid w:val="003E55EA"/>
    <w:rsid w:val="003E5840"/>
    <w:rsid w:val="003E5A6D"/>
    <w:rsid w:val="003E5F33"/>
    <w:rsid w:val="003E64CB"/>
    <w:rsid w:val="003E69AE"/>
    <w:rsid w:val="003E6C18"/>
    <w:rsid w:val="003E74F2"/>
    <w:rsid w:val="003E7DA1"/>
    <w:rsid w:val="003F1ECA"/>
    <w:rsid w:val="003F228F"/>
    <w:rsid w:val="003F2C4B"/>
    <w:rsid w:val="003F4D78"/>
    <w:rsid w:val="003F5171"/>
    <w:rsid w:val="003F55B5"/>
    <w:rsid w:val="003F699C"/>
    <w:rsid w:val="003F6A2A"/>
    <w:rsid w:val="00400CBA"/>
    <w:rsid w:val="00401E78"/>
    <w:rsid w:val="00402A1D"/>
    <w:rsid w:val="0040422C"/>
    <w:rsid w:val="00404557"/>
    <w:rsid w:val="004048E6"/>
    <w:rsid w:val="00404A4F"/>
    <w:rsid w:val="00404D75"/>
    <w:rsid w:val="0040525C"/>
    <w:rsid w:val="004054AE"/>
    <w:rsid w:val="00405594"/>
    <w:rsid w:val="0040787A"/>
    <w:rsid w:val="00407C58"/>
    <w:rsid w:val="004109BC"/>
    <w:rsid w:val="004113C2"/>
    <w:rsid w:val="0041255A"/>
    <w:rsid w:val="004126CA"/>
    <w:rsid w:val="00413412"/>
    <w:rsid w:val="00414351"/>
    <w:rsid w:val="00414A04"/>
    <w:rsid w:val="00415091"/>
    <w:rsid w:val="004200A8"/>
    <w:rsid w:val="0042098E"/>
    <w:rsid w:val="004218AB"/>
    <w:rsid w:val="00421A34"/>
    <w:rsid w:val="00423043"/>
    <w:rsid w:val="00423B7B"/>
    <w:rsid w:val="00423C2F"/>
    <w:rsid w:val="0042404C"/>
    <w:rsid w:val="004249E0"/>
    <w:rsid w:val="00425463"/>
    <w:rsid w:val="00425F9A"/>
    <w:rsid w:val="004279EF"/>
    <w:rsid w:val="00427CDB"/>
    <w:rsid w:val="00427E95"/>
    <w:rsid w:val="00431073"/>
    <w:rsid w:val="0043155B"/>
    <w:rsid w:val="0043270B"/>
    <w:rsid w:val="00434172"/>
    <w:rsid w:val="00435002"/>
    <w:rsid w:val="00436BBF"/>
    <w:rsid w:val="00436D46"/>
    <w:rsid w:val="00437189"/>
    <w:rsid w:val="00440346"/>
    <w:rsid w:val="004410D2"/>
    <w:rsid w:val="004417C3"/>
    <w:rsid w:val="0044182C"/>
    <w:rsid w:val="004425D2"/>
    <w:rsid w:val="00443777"/>
    <w:rsid w:val="004438C0"/>
    <w:rsid w:val="00443F2E"/>
    <w:rsid w:val="00445011"/>
    <w:rsid w:val="00445274"/>
    <w:rsid w:val="00445B26"/>
    <w:rsid w:val="00445DE3"/>
    <w:rsid w:val="0044674C"/>
    <w:rsid w:val="00446F32"/>
    <w:rsid w:val="00451393"/>
    <w:rsid w:val="00453B5C"/>
    <w:rsid w:val="00454D01"/>
    <w:rsid w:val="004556E8"/>
    <w:rsid w:val="00455B49"/>
    <w:rsid w:val="00455D3E"/>
    <w:rsid w:val="00456B87"/>
    <w:rsid w:val="00456D12"/>
    <w:rsid w:val="0046000D"/>
    <w:rsid w:val="00460190"/>
    <w:rsid w:val="0046066E"/>
    <w:rsid w:val="00461FF0"/>
    <w:rsid w:val="00464225"/>
    <w:rsid w:val="004648F6"/>
    <w:rsid w:val="004649DE"/>
    <w:rsid w:val="00465C99"/>
    <w:rsid w:val="00465E49"/>
    <w:rsid w:val="004667CA"/>
    <w:rsid w:val="00466D52"/>
    <w:rsid w:val="00466F85"/>
    <w:rsid w:val="004679E1"/>
    <w:rsid w:val="00467FBE"/>
    <w:rsid w:val="00470167"/>
    <w:rsid w:val="00472499"/>
    <w:rsid w:val="0047269D"/>
    <w:rsid w:val="00472957"/>
    <w:rsid w:val="00473AAF"/>
    <w:rsid w:val="00474438"/>
    <w:rsid w:val="00474E6D"/>
    <w:rsid w:val="004753DE"/>
    <w:rsid w:val="0047558F"/>
    <w:rsid w:val="004756F7"/>
    <w:rsid w:val="004757B8"/>
    <w:rsid w:val="0047646F"/>
    <w:rsid w:val="00476537"/>
    <w:rsid w:val="00476979"/>
    <w:rsid w:val="00476A70"/>
    <w:rsid w:val="0047707A"/>
    <w:rsid w:val="0047724E"/>
    <w:rsid w:val="00477365"/>
    <w:rsid w:val="004779CB"/>
    <w:rsid w:val="004806E9"/>
    <w:rsid w:val="00481372"/>
    <w:rsid w:val="00481709"/>
    <w:rsid w:val="00481C92"/>
    <w:rsid w:val="0048273A"/>
    <w:rsid w:val="00482A62"/>
    <w:rsid w:val="004833DE"/>
    <w:rsid w:val="0048378B"/>
    <w:rsid w:val="00483904"/>
    <w:rsid w:val="004845C0"/>
    <w:rsid w:val="00484D80"/>
    <w:rsid w:val="00485C4B"/>
    <w:rsid w:val="00486175"/>
    <w:rsid w:val="00486C33"/>
    <w:rsid w:val="00486C5F"/>
    <w:rsid w:val="00486CEB"/>
    <w:rsid w:val="00487BA7"/>
    <w:rsid w:val="00492C38"/>
    <w:rsid w:val="00493568"/>
    <w:rsid w:val="00493DB0"/>
    <w:rsid w:val="00494F5D"/>
    <w:rsid w:val="00495076"/>
    <w:rsid w:val="004950AE"/>
    <w:rsid w:val="0049570D"/>
    <w:rsid w:val="00495A93"/>
    <w:rsid w:val="00496843"/>
    <w:rsid w:val="0049694C"/>
    <w:rsid w:val="00497214"/>
    <w:rsid w:val="00497DBE"/>
    <w:rsid w:val="004A0863"/>
    <w:rsid w:val="004A0AD2"/>
    <w:rsid w:val="004A118B"/>
    <w:rsid w:val="004A149F"/>
    <w:rsid w:val="004A2C93"/>
    <w:rsid w:val="004A39E8"/>
    <w:rsid w:val="004A4A7F"/>
    <w:rsid w:val="004A51B5"/>
    <w:rsid w:val="004A53B1"/>
    <w:rsid w:val="004A568C"/>
    <w:rsid w:val="004A6D14"/>
    <w:rsid w:val="004A7183"/>
    <w:rsid w:val="004B0793"/>
    <w:rsid w:val="004B11E7"/>
    <w:rsid w:val="004B1344"/>
    <w:rsid w:val="004B1DA7"/>
    <w:rsid w:val="004B1F1A"/>
    <w:rsid w:val="004B235E"/>
    <w:rsid w:val="004B2841"/>
    <w:rsid w:val="004B2948"/>
    <w:rsid w:val="004B31BA"/>
    <w:rsid w:val="004B3C70"/>
    <w:rsid w:val="004B40CB"/>
    <w:rsid w:val="004B4773"/>
    <w:rsid w:val="004B5014"/>
    <w:rsid w:val="004B542E"/>
    <w:rsid w:val="004B6244"/>
    <w:rsid w:val="004B652B"/>
    <w:rsid w:val="004B6A09"/>
    <w:rsid w:val="004B79AC"/>
    <w:rsid w:val="004B7B8C"/>
    <w:rsid w:val="004C03F7"/>
    <w:rsid w:val="004C10D6"/>
    <w:rsid w:val="004C1516"/>
    <w:rsid w:val="004C164C"/>
    <w:rsid w:val="004C232C"/>
    <w:rsid w:val="004C296A"/>
    <w:rsid w:val="004C35DA"/>
    <w:rsid w:val="004C36C1"/>
    <w:rsid w:val="004C37DB"/>
    <w:rsid w:val="004C3C6F"/>
    <w:rsid w:val="004C3E86"/>
    <w:rsid w:val="004C4884"/>
    <w:rsid w:val="004C5A7D"/>
    <w:rsid w:val="004C62C2"/>
    <w:rsid w:val="004C6507"/>
    <w:rsid w:val="004C65CC"/>
    <w:rsid w:val="004C6C1D"/>
    <w:rsid w:val="004C7794"/>
    <w:rsid w:val="004D19C6"/>
    <w:rsid w:val="004D2AAF"/>
    <w:rsid w:val="004D2AD5"/>
    <w:rsid w:val="004D4CA4"/>
    <w:rsid w:val="004D52DF"/>
    <w:rsid w:val="004D5C45"/>
    <w:rsid w:val="004D707C"/>
    <w:rsid w:val="004D7BD0"/>
    <w:rsid w:val="004E191A"/>
    <w:rsid w:val="004E2694"/>
    <w:rsid w:val="004E2D31"/>
    <w:rsid w:val="004E2F42"/>
    <w:rsid w:val="004E3309"/>
    <w:rsid w:val="004E3A1E"/>
    <w:rsid w:val="004E3B8D"/>
    <w:rsid w:val="004E47E7"/>
    <w:rsid w:val="004E4971"/>
    <w:rsid w:val="004E583C"/>
    <w:rsid w:val="004F0362"/>
    <w:rsid w:val="004F03D5"/>
    <w:rsid w:val="004F0C8B"/>
    <w:rsid w:val="004F169B"/>
    <w:rsid w:val="004F1F59"/>
    <w:rsid w:val="004F2FB2"/>
    <w:rsid w:val="004F3E2C"/>
    <w:rsid w:val="004F4046"/>
    <w:rsid w:val="004F4D43"/>
    <w:rsid w:val="004F50A7"/>
    <w:rsid w:val="004F531B"/>
    <w:rsid w:val="004F5732"/>
    <w:rsid w:val="004F61E0"/>
    <w:rsid w:val="004F7179"/>
    <w:rsid w:val="004F7221"/>
    <w:rsid w:val="00500AB9"/>
    <w:rsid w:val="0050310F"/>
    <w:rsid w:val="005036AF"/>
    <w:rsid w:val="00503966"/>
    <w:rsid w:val="005041E9"/>
    <w:rsid w:val="005111EC"/>
    <w:rsid w:val="0051196C"/>
    <w:rsid w:val="00513A07"/>
    <w:rsid w:val="00513FAB"/>
    <w:rsid w:val="0051486C"/>
    <w:rsid w:val="00514E26"/>
    <w:rsid w:val="0051533E"/>
    <w:rsid w:val="0051536A"/>
    <w:rsid w:val="00515CB5"/>
    <w:rsid w:val="00516F06"/>
    <w:rsid w:val="00517279"/>
    <w:rsid w:val="00517359"/>
    <w:rsid w:val="00517675"/>
    <w:rsid w:val="00517985"/>
    <w:rsid w:val="005179D9"/>
    <w:rsid w:val="00520C5A"/>
    <w:rsid w:val="00521FC0"/>
    <w:rsid w:val="00523271"/>
    <w:rsid w:val="00523830"/>
    <w:rsid w:val="00524214"/>
    <w:rsid w:val="005247D0"/>
    <w:rsid w:val="0052540C"/>
    <w:rsid w:val="00525A4A"/>
    <w:rsid w:val="0052650B"/>
    <w:rsid w:val="00527214"/>
    <w:rsid w:val="0053298D"/>
    <w:rsid w:val="00533179"/>
    <w:rsid w:val="00533EAA"/>
    <w:rsid w:val="0053506B"/>
    <w:rsid w:val="005356E5"/>
    <w:rsid w:val="0053723E"/>
    <w:rsid w:val="0053789B"/>
    <w:rsid w:val="00540759"/>
    <w:rsid w:val="00540B89"/>
    <w:rsid w:val="0054103F"/>
    <w:rsid w:val="00541827"/>
    <w:rsid w:val="005429D4"/>
    <w:rsid w:val="00542EBA"/>
    <w:rsid w:val="005433C4"/>
    <w:rsid w:val="00543981"/>
    <w:rsid w:val="00543C09"/>
    <w:rsid w:val="00543C23"/>
    <w:rsid w:val="005443F8"/>
    <w:rsid w:val="00544908"/>
    <w:rsid w:val="00544DC2"/>
    <w:rsid w:val="00545160"/>
    <w:rsid w:val="00546296"/>
    <w:rsid w:val="0054727C"/>
    <w:rsid w:val="00547721"/>
    <w:rsid w:val="00547FC0"/>
    <w:rsid w:val="005500AC"/>
    <w:rsid w:val="00550B3C"/>
    <w:rsid w:val="0055100B"/>
    <w:rsid w:val="00552EBC"/>
    <w:rsid w:val="00553093"/>
    <w:rsid w:val="005531F1"/>
    <w:rsid w:val="005534AD"/>
    <w:rsid w:val="00554A8E"/>
    <w:rsid w:val="00554B21"/>
    <w:rsid w:val="005552C4"/>
    <w:rsid w:val="00556BD1"/>
    <w:rsid w:val="00557DA2"/>
    <w:rsid w:val="00557F88"/>
    <w:rsid w:val="005604C7"/>
    <w:rsid w:val="005606BD"/>
    <w:rsid w:val="005614BA"/>
    <w:rsid w:val="00561972"/>
    <w:rsid w:val="005620C7"/>
    <w:rsid w:val="00562380"/>
    <w:rsid w:val="00563A4F"/>
    <w:rsid w:val="00563DE7"/>
    <w:rsid w:val="0056428D"/>
    <w:rsid w:val="00564909"/>
    <w:rsid w:val="00564A1B"/>
    <w:rsid w:val="00565159"/>
    <w:rsid w:val="005655E9"/>
    <w:rsid w:val="005663F0"/>
    <w:rsid w:val="0056666A"/>
    <w:rsid w:val="005666C2"/>
    <w:rsid w:val="0056678D"/>
    <w:rsid w:val="00566F6D"/>
    <w:rsid w:val="005703D4"/>
    <w:rsid w:val="00570B4B"/>
    <w:rsid w:val="00570DB5"/>
    <w:rsid w:val="00571577"/>
    <w:rsid w:val="005715F1"/>
    <w:rsid w:val="005726BA"/>
    <w:rsid w:val="00572764"/>
    <w:rsid w:val="00572AC0"/>
    <w:rsid w:val="00572ED0"/>
    <w:rsid w:val="005730FC"/>
    <w:rsid w:val="0057353B"/>
    <w:rsid w:val="00573D99"/>
    <w:rsid w:val="00574622"/>
    <w:rsid w:val="00575E32"/>
    <w:rsid w:val="00576084"/>
    <w:rsid w:val="005766AD"/>
    <w:rsid w:val="0057672E"/>
    <w:rsid w:val="005769E1"/>
    <w:rsid w:val="00577043"/>
    <w:rsid w:val="00577DF1"/>
    <w:rsid w:val="005803BE"/>
    <w:rsid w:val="00580DAE"/>
    <w:rsid w:val="00580DEA"/>
    <w:rsid w:val="005816A0"/>
    <w:rsid w:val="00581880"/>
    <w:rsid w:val="00582680"/>
    <w:rsid w:val="0058277D"/>
    <w:rsid w:val="00582A45"/>
    <w:rsid w:val="0058383D"/>
    <w:rsid w:val="00584697"/>
    <w:rsid w:val="00585193"/>
    <w:rsid w:val="0058657E"/>
    <w:rsid w:val="00586F41"/>
    <w:rsid w:val="0058764A"/>
    <w:rsid w:val="00587DC5"/>
    <w:rsid w:val="00590B56"/>
    <w:rsid w:val="00591961"/>
    <w:rsid w:val="00591CD7"/>
    <w:rsid w:val="00593979"/>
    <w:rsid w:val="005941D6"/>
    <w:rsid w:val="005944F6"/>
    <w:rsid w:val="00595490"/>
    <w:rsid w:val="005964E6"/>
    <w:rsid w:val="00597575"/>
    <w:rsid w:val="00597835"/>
    <w:rsid w:val="00597CE6"/>
    <w:rsid w:val="005A04DA"/>
    <w:rsid w:val="005A13E9"/>
    <w:rsid w:val="005A2CB3"/>
    <w:rsid w:val="005A2F8D"/>
    <w:rsid w:val="005A32B9"/>
    <w:rsid w:val="005A342D"/>
    <w:rsid w:val="005A402A"/>
    <w:rsid w:val="005A4670"/>
    <w:rsid w:val="005A4C3F"/>
    <w:rsid w:val="005A4F4F"/>
    <w:rsid w:val="005A5E8F"/>
    <w:rsid w:val="005A6B19"/>
    <w:rsid w:val="005A6E89"/>
    <w:rsid w:val="005A7491"/>
    <w:rsid w:val="005A77D0"/>
    <w:rsid w:val="005B0D30"/>
    <w:rsid w:val="005B11BD"/>
    <w:rsid w:val="005B13C0"/>
    <w:rsid w:val="005B1973"/>
    <w:rsid w:val="005B1DFB"/>
    <w:rsid w:val="005B2245"/>
    <w:rsid w:val="005B5360"/>
    <w:rsid w:val="005B6BF5"/>
    <w:rsid w:val="005B7078"/>
    <w:rsid w:val="005C0BB0"/>
    <w:rsid w:val="005C1158"/>
    <w:rsid w:val="005C23E3"/>
    <w:rsid w:val="005C4BC6"/>
    <w:rsid w:val="005C5A70"/>
    <w:rsid w:val="005C6EEF"/>
    <w:rsid w:val="005C79A6"/>
    <w:rsid w:val="005D1166"/>
    <w:rsid w:val="005D211F"/>
    <w:rsid w:val="005D23F7"/>
    <w:rsid w:val="005D4205"/>
    <w:rsid w:val="005D4239"/>
    <w:rsid w:val="005D4659"/>
    <w:rsid w:val="005D555C"/>
    <w:rsid w:val="005D5984"/>
    <w:rsid w:val="005D5E74"/>
    <w:rsid w:val="005D5FD2"/>
    <w:rsid w:val="005D666E"/>
    <w:rsid w:val="005D69E3"/>
    <w:rsid w:val="005E0B42"/>
    <w:rsid w:val="005E1B1F"/>
    <w:rsid w:val="005E1F5B"/>
    <w:rsid w:val="005E2B90"/>
    <w:rsid w:val="005E35B2"/>
    <w:rsid w:val="005E3924"/>
    <w:rsid w:val="005E417A"/>
    <w:rsid w:val="005E4D3A"/>
    <w:rsid w:val="005E51CB"/>
    <w:rsid w:val="005E6801"/>
    <w:rsid w:val="005E6D02"/>
    <w:rsid w:val="005E6ECE"/>
    <w:rsid w:val="005E6F39"/>
    <w:rsid w:val="005E70C2"/>
    <w:rsid w:val="005F03FD"/>
    <w:rsid w:val="005F10A0"/>
    <w:rsid w:val="005F2563"/>
    <w:rsid w:val="005F3290"/>
    <w:rsid w:val="005F37DF"/>
    <w:rsid w:val="005F3C6F"/>
    <w:rsid w:val="005F646A"/>
    <w:rsid w:val="005F64E6"/>
    <w:rsid w:val="005F65D9"/>
    <w:rsid w:val="005F700E"/>
    <w:rsid w:val="00600667"/>
    <w:rsid w:val="00601FC1"/>
    <w:rsid w:val="006025E7"/>
    <w:rsid w:val="00602A6B"/>
    <w:rsid w:val="00602FFC"/>
    <w:rsid w:val="00603A4F"/>
    <w:rsid w:val="00604141"/>
    <w:rsid w:val="006046D7"/>
    <w:rsid w:val="00605056"/>
    <w:rsid w:val="00605631"/>
    <w:rsid w:val="00606990"/>
    <w:rsid w:val="00610006"/>
    <w:rsid w:val="00611D0C"/>
    <w:rsid w:val="00612464"/>
    <w:rsid w:val="006127BD"/>
    <w:rsid w:val="00613660"/>
    <w:rsid w:val="00614EA6"/>
    <w:rsid w:val="00615DD8"/>
    <w:rsid w:val="0061742D"/>
    <w:rsid w:val="00620B43"/>
    <w:rsid w:val="00622F24"/>
    <w:rsid w:val="00623042"/>
    <w:rsid w:val="00623E19"/>
    <w:rsid w:val="0062441B"/>
    <w:rsid w:val="00624474"/>
    <w:rsid w:val="00624B05"/>
    <w:rsid w:val="006256F2"/>
    <w:rsid w:val="00625AE2"/>
    <w:rsid w:val="0062602F"/>
    <w:rsid w:val="00626156"/>
    <w:rsid w:val="006261FB"/>
    <w:rsid w:val="00626707"/>
    <w:rsid w:val="0062691D"/>
    <w:rsid w:val="00626A40"/>
    <w:rsid w:val="006271E0"/>
    <w:rsid w:val="00627CF5"/>
    <w:rsid w:val="00630E47"/>
    <w:rsid w:val="006311A3"/>
    <w:rsid w:val="00632792"/>
    <w:rsid w:val="00632C2D"/>
    <w:rsid w:val="006336A4"/>
    <w:rsid w:val="00633A91"/>
    <w:rsid w:val="006341C4"/>
    <w:rsid w:val="00634385"/>
    <w:rsid w:val="0063454C"/>
    <w:rsid w:val="006348A2"/>
    <w:rsid w:val="006366F2"/>
    <w:rsid w:val="00636903"/>
    <w:rsid w:val="0063793D"/>
    <w:rsid w:val="00637B27"/>
    <w:rsid w:val="00640193"/>
    <w:rsid w:val="006403EE"/>
    <w:rsid w:val="00640404"/>
    <w:rsid w:val="00640FAC"/>
    <w:rsid w:val="00641189"/>
    <w:rsid w:val="006412F4"/>
    <w:rsid w:val="00641478"/>
    <w:rsid w:val="0064189A"/>
    <w:rsid w:val="00641AFA"/>
    <w:rsid w:val="00642470"/>
    <w:rsid w:val="00642E83"/>
    <w:rsid w:val="0064317B"/>
    <w:rsid w:val="006433C5"/>
    <w:rsid w:val="0064379E"/>
    <w:rsid w:val="00645082"/>
    <w:rsid w:val="0064521A"/>
    <w:rsid w:val="00645501"/>
    <w:rsid w:val="00645B57"/>
    <w:rsid w:val="00645E6B"/>
    <w:rsid w:val="0064716B"/>
    <w:rsid w:val="006475AB"/>
    <w:rsid w:val="00647737"/>
    <w:rsid w:val="00647F1D"/>
    <w:rsid w:val="0065095A"/>
    <w:rsid w:val="00650E7A"/>
    <w:rsid w:val="006511B8"/>
    <w:rsid w:val="00651FEC"/>
    <w:rsid w:val="00652332"/>
    <w:rsid w:val="0065286E"/>
    <w:rsid w:val="006538B7"/>
    <w:rsid w:val="006540A0"/>
    <w:rsid w:val="0065465E"/>
    <w:rsid w:val="00656DFD"/>
    <w:rsid w:val="00657197"/>
    <w:rsid w:val="00657DF0"/>
    <w:rsid w:val="00660A5B"/>
    <w:rsid w:val="00660ABE"/>
    <w:rsid w:val="00660D20"/>
    <w:rsid w:val="0066149E"/>
    <w:rsid w:val="006618B6"/>
    <w:rsid w:val="00661F0C"/>
    <w:rsid w:val="0066206B"/>
    <w:rsid w:val="006629F3"/>
    <w:rsid w:val="006632FF"/>
    <w:rsid w:val="00663813"/>
    <w:rsid w:val="006644BD"/>
    <w:rsid w:val="00665198"/>
    <w:rsid w:val="006653D6"/>
    <w:rsid w:val="00666B5F"/>
    <w:rsid w:val="006705BB"/>
    <w:rsid w:val="0067077B"/>
    <w:rsid w:val="00671BA3"/>
    <w:rsid w:val="0067507D"/>
    <w:rsid w:val="00676789"/>
    <w:rsid w:val="006778D3"/>
    <w:rsid w:val="006803C4"/>
    <w:rsid w:val="0068077F"/>
    <w:rsid w:val="00680982"/>
    <w:rsid w:val="00680C8E"/>
    <w:rsid w:val="00680E86"/>
    <w:rsid w:val="006817A3"/>
    <w:rsid w:val="0068214E"/>
    <w:rsid w:val="00682F20"/>
    <w:rsid w:val="0068316B"/>
    <w:rsid w:val="006835EE"/>
    <w:rsid w:val="00683C18"/>
    <w:rsid w:val="00683EA5"/>
    <w:rsid w:val="00684BBF"/>
    <w:rsid w:val="00685021"/>
    <w:rsid w:val="00685A0D"/>
    <w:rsid w:val="00686C4B"/>
    <w:rsid w:val="006875AE"/>
    <w:rsid w:val="00690075"/>
    <w:rsid w:val="0069054E"/>
    <w:rsid w:val="00690580"/>
    <w:rsid w:val="00690E9D"/>
    <w:rsid w:val="006925DB"/>
    <w:rsid w:val="00693723"/>
    <w:rsid w:val="006941F8"/>
    <w:rsid w:val="0069490F"/>
    <w:rsid w:val="00695117"/>
    <w:rsid w:val="006951AE"/>
    <w:rsid w:val="0069599F"/>
    <w:rsid w:val="00695A2E"/>
    <w:rsid w:val="0069615C"/>
    <w:rsid w:val="006970C5"/>
    <w:rsid w:val="00697E71"/>
    <w:rsid w:val="006A0152"/>
    <w:rsid w:val="006A06DD"/>
    <w:rsid w:val="006A0D17"/>
    <w:rsid w:val="006A142A"/>
    <w:rsid w:val="006A1599"/>
    <w:rsid w:val="006A2139"/>
    <w:rsid w:val="006A224C"/>
    <w:rsid w:val="006A26E4"/>
    <w:rsid w:val="006A46C9"/>
    <w:rsid w:val="006A4B78"/>
    <w:rsid w:val="006A5556"/>
    <w:rsid w:val="006A56C0"/>
    <w:rsid w:val="006A6A02"/>
    <w:rsid w:val="006A6ACC"/>
    <w:rsid w:val="006B01BB"/>
    <w:rsid w:val="006B0CE4"/>
    <w:rsid w:val="006B1861"/>
    <w:rsid w:val="006B19BC"/>
    <w:rsid w:val="006B1EDE"/>
    <w:rsid w:val="006B488F"/>
    <w:rsid w:val="006B56DF"/>
    <w:rsid w:val="006B59D2"/>
    <w:rsid w:val="006B5EBB"/>
    <w:rsid w:val="006B647D"/>
    <w:rsid w:val="006B661D"/>
    <w:rsid w:val="006C1030"/>
    <w:rsid w:val="006C1F98"/>
    <w:rsid w:val="006C1FAE"/>
    <w:rsid w:val="006C2098"/>
    <w:rsid w:val="006C4EB0"/>
    <w:rsid w:val="006C5893"/>
    <w:rsid w:val="006C58ED"/>
    <w:rsid w:val="006C5A43"/>
    <w:rsid w:val="006C72B2"/>
    <w:rsid w:val="006D0BE4"/>
    <w:rsid w:val="006D138D"/>
    <w:rsid w:val="006D1FE5"/>
    <w:rsid w:val="006D2968"/>
    <w:rsid w:val="006D4166"/>
    <w:rsid w:val="006D42E1"/>
    <w:rsid w:val="006D4A16"/>
    <w:rsid w:val="006D6583"/>
    <w:rsid w:val="006D68BE"/>
    <w:rsid w:val="006D7244"/>
    <w:rsid w:val="006D726B"/>
    <w:rsid w:val="006D78DC"/>
    <w:rsid w:val="006E082D"/>
    <w:rsid w:val="006E1D0A"/>
    <w:rsid w:val="006E207F"/>
    <w:rsid w:val="006E2B6E"/>
    <w:rsid w:val="006E301A"/>
    <w:rsid w:val="006E333D"/>
    <w:rsid w:val="006E3367"/>
    <w:rsid w:val="006E3480"/>
    <w:rsid w:val="006E36AD"/>
    <w:rsid w:val="006E3AC7"/>
    <w:rsid w:val="006E49E1"/>
    <w:rsid w:val="006E5A4D"/>
    <w:rsid w:val="006E6DD2"/>
    <w:rsid w:val="006E6E12"/>
    <w:rsid w:val="006E77E8"/>
    <w:rsid w:val="006F1492"/>
    <w:rsid w:val="006F2984"/>
    <w:rsid w:val="006F3251"/>
    <w:rsid w:val="006F3725"/>
    <w:rsid w:val="006F4071"/>
    <w:rsid w:val="006F409B"/>
    <w:rsid w:val="006F54AB"/>
    <w:rsid w:val="006F54D8"/>
    <w:rsid w:val="006F6038"/>
    <w:rsid w:val="006F69D5"/>
    <w:rsid w:val="006F7292"/>
    <w:rsid w:val="006F79EF"/>
    <w:rsid w:val="006F7FCD"/>
    <w:rsid w:val="007006B8"/>
    <w:rsid w:val="00702BCE"/>
    <w:rsid w:val="00702E83"/>
    <w:rsid w:val="00703A0D"/>
    <w:rsid w:val="0070439D"/>
    <w:rsid w:val="0070476E"/>
    <w:rsid w:val="007055C7"/>
    <w:rsid w:val="00705DE1"/>
    <w:rsid w:val="0070630E"/>
    <w:rsid w:val="007066EA"/>
    <w:rsid w:val="00706817"/>
    <w:rsid w:val="00706DD4"/>
    <w:rsid w:val="007070D8"/>
    <w:rsid w:val="00710C12"/>
    <w:rsid w:val="007115FD"/>
    <w:rsid w:val="007127B5"/>
    <w:rsid w:val="00712E67"/>
    <w:rsid w:val="00713463"/>
    <w:rsid w:val="00715099"/>
    <w:rsid w:val="00716078"/>
    <w:rsid w:val="00716372"/>
    <w:rsid w:val="007163F6"/>
    <w:rsid w:val="00716D68"/>
    <w:rsid w:val="00716F91"/>
    <w:rsid w:val="0071783A"/>
    <w:rsid w:val="007208ED"/>
    <w:rsid w:val="007215FA"/>
    <w:rsid w:val="007224DF"/>
    <w:rsid w:val="007225DC"/>
    <w:rsid w:val="0072390B"/>
    <w:rsid w:val="00723F2A"/>
    <w:rsid w:val="007241D6"/>
    <w:rsid w:val="00724435"/>
    <w:rsid w:val="00724B83"/>
    <w:rsid w:val="00724F30"/>
    <w:rsid w:val="00727F11"/>
    <w:rsid w:val="007305D2"/>
    <w:rsid w:val="00730AF0"/>
    <w:rsid w:val="00731731"/>
    <w:rsid w:val="00731843"/>
    <w:rsid w:val="00731C9B"/>
    <w:rsid w:val="00732702"/>
    <w:rsid w:val="00732A57"/>
    <w:rsid w:val="00732F54"/>
    <w:rsid w:val="00733D63"/>
    <w:rsid w:val="007343D9"/>
    <w:rsid w:val="00734DA5"/>
    <w:rsid w:val="00736084"/>
    <w:rsid w:val="007361DB"/>
    <w:rsid w:val="00737AF4"/>
    <w:rsid w:val="00737B0E"/>
    <w:rsid w:val="00740A19"/>
    <w:rsid w:val="007411FB"/>
    <w:rsid w:val="00741AE2"/>
    <w:rsid w:val="00741C31"/>
    <w:rsid w:val="00742490"/>
    <w:rsid w:val="007428B3"/>
    <w:rsid w:val="007428DF"/>
    <w:rsid w:val="0074321C"/>
    <w:rsid w:val="00744BA3"/>
    <w:rsid w:val="00744FFD"/>
    <w:rsid w:val="00746747"/>
    <w:rsid w:val="007477A1"/>
    <w:rsid w:val="00750301"/>
    <w:rsid w:val="00750CB1"/>
    <w:rsid w:val="0075184C"/>
    <w:rsid w:val="00751BEA"/>
    <w:rsid w:val="007525B5"/>
    <w:rsid w:val="007525E8"/>
    <w:rsid w:val="00752757"/>
    <w:rsid w:val="007531B3"/>
    <w:rsid w:val="007532B5"/>
    <w:rsid w:val="007538A5"/>
    <w:rsid w:val="00754296"/>
    <w:rsid w:val="007569A8"/>
    <w:rsid w:val="00757BB1"/>
    <w:rsid w:val="00762A56"/>
    <w:rsid w:val="00762C38"/>
    <w:rsid w:val="007631E1"/>
    <w:rsid w:val="00763FA4"/>
    <w:rsid w:val="00764836"/>
    <w:rsid w:val="007650D7"/>
    <w:rsid w:val="007655F6"/>
    <w:rsid w:val="00765928"/>
    <w:rsid w:val="00765CED"/>
    <w:rsid w:val="0076764A"/>
    <w:rsid w:val="00767DEB"/>
    <w:rsid w:val="00767FC3"/>
    <w:rsid w:val="007705FF"/>
    <w:rsid w:val="0077259B"/>
    <w:rsid w:val="00772C64"/>
    <w:rsid w:val="00773579"/>
    <w:rsid w:val="0077394A"/>
    <w:rsid w:val="00775136"/>
    <w:rsid w:val="00775289"/>
    <w:rsid w:val="007753C4"/>
    <w:rsid w:val="00775664"/>
    <w:rsid w:val="00776CC5"/>
    <w:rsid w:val="00776F79"/>
    <w:rsid w:val="0077749E"/>
    <w:rsid w:val="00777792"/>
    <w:rsid w:val="00780233"/>
    <w:rsid w:val="007804BF"/>
    <w:rsid w:val="00780CE9"/>
    <w:rsid w:val="00782347"/>
    <w:rsid w:val="00782BC6"/>
    <w:rsid w:val="00784F4D"/>
    <w:rsid w:val="00785511"/>
    <w:rsid w:val="00785CB6"/>
    <w:rsid w:val="007866BD"/>
    <w:rsid w:val="00786790"/>
    <w:rsid w:val="0079252C"/>
    <w:rsid w:val="007928C4"/>
    <w:rsid w:val="0079325F"/>
    <w:rsid w:val="00793695"/>
    <w:rsid w:val="007968B3"/>
    <w:rsid w:val="0079791E"/>
    <w:rsid w:val="007A184A"/>
    <w:rsid w:val="007A23A6"/>
    <w:rsid w:val="007A2682"/>
    <w:rsid w:val="007A3FDB"/>
    <w:rsid w:val="007A45E2"/>
    <w:rsid w:val="007A48F4"/>
    <w:rsid w:val="007A50B5"/>
    <w:rsid w:val="007A5971"/>
    <w:rsid w:val="007A6EDD"/>
    <w:rsid w:val="007A6F35"/>
    <w:rsid w:val="007A751B"/>
    <w:rsid w:val="007A757B"/>
    <w:rsid w:val="007A7A1C"/>
    <w:rsid w:val="007A7C75"/>
    <w:rsid w:val="007A7CB1"/>
    <w:rsid w:val="007B1164"/>
    <w:rsid w:val="007B244F"/>
    <w:rsid w:val="007B2BA6"/>
    <w:rsid w:val="007B32CC"/>
    <w:rsid w:val="007B3CD0"/>
    <w:rsid w:val="007B4278"/>
    <w:rsid w:val="007B43D7"/>
    <w:rsid w:val="007B4B4F"/>
    <w:rsid w:val="007B4D38"/>
    <w:rsid w:val="007B585E"/>
    <w:rsid w:val="007B5D0E"/>
    <w:rsid w:val="007B7270"/>
    <w:rsid w:val="007B7B6F"/>
    <w:rsid w:val="007B7F93"/>
    <w:rsid w:val="007C0A2D"/>
    <w:rsid w:val="007C125E"/>
    <w:rsid w:val="007C1973"/>
    <w:rsid w:val="007C2214"/>
    <w:rsid w:val="007C2769"/>
    <w:rsid w:val="007C2F0F"/>
    <w:rsid w:val="007C3B4A"/>
    <w:rsid w:val="007C40E3"/>
    <w:rsid w:val="007C46CF"/>
    <w:rsid w:val="007C49C0"/>
    <w:rsid w:val="007C5145"/>
    <w:rsid w:val="007C5BF9"/>
    <w:rsid w:val="007C668E"/>
    <w:rsid w:val="007C66F9"/>
    <w:rsid w:val="007C6ED6"/>
    <w:rsid w:val="007C7567"/>
    <w:rsid w:val="007C7F52"/>
    <w:rsid w:val="007D0045"/>
    <w:rsid w:val="007D007A"/>
    <w:rsid w:val="007D0AF7"/>
    <w:rsid w:val="007D0D3E"/>
    <w:rsid w:val="007D1434"/>
    <w:rsid w:val="007D231A"/>
    <w:rsid w:val="007D2855"/>
    <w:rsid w:val="007D2E99"/>
    <w:rsid w:val="007D3596"/>
    <w:rsid w:val="007D3DE3"/>
    <w:rsid w:val="007D4022"/>
    <w:rsid w:val="007D4D24"/>
    <w:rsid w:val="007D5178"/>
    <w:rsid w:val="007D5974"/>
    <w:rsid w:val="007D5B7E"/>
    <w:rsid w:val="007D66F1"/>
    <w:rsid w:val="007D6D94"/>
    <w:rsid w:val="007D6FB5"/>
    <w:rsid w:val="007D7A6E"/>
    <w:rsid w:val="007D7A92"/>
    <w:rsid w:val="007D7C5C"/>
    <w:rsid w:val="007D7DE9"/>
    <w:rsid w:val="007E1130"/>
    <w:rsid w:val="007E18AD"/>
    <w:rsid w:val="007E2866"/>
    <w:rsid w:val="007E2B35"/>
    <w:rsid w:val="007E337F"/>
    <w:rsid w:val="007E3779"/>
    <w:rsid w:val="007E3BBA"/>
    <w:rsid w:val="007E4A35"/>
    <w:rsid w:val="007E4CAD"/>
    <w:rsid w:val="007E4EBD"/>
    <w:rsid w:val="007E5195"/>
    <w:rsid w:val="007E5384"/>
    <w:rsid w:val="007F135F"/>
    <w:rsid w:val="007F13F0"/>
    <w:rsid w:val="007F17C2"/>
    <w:rsid w:val="007F26A6"/>
    <w:rsid w:val="007F4716"/>
    <w:rsid w:val="007F4CDB"/>
    <w:rsid w:val="007F568A"/>
    <w:rsid w:val="007F6CDA"/>
    <w:rsid w:val="007F73B3"/>
    <w:rsid w:val="007F7FCC"/>
    <w:rsid w:val="00801CCD"/>
    <w:rsid w:val="00801D7D"/>
    <w:rsid w:val="00802C70"/>
    <w:rsid w:val="0080322A"/>
    <w:rsid w:val="008038A3"/>
    <w:rsid w:val="00803BAF"/>
    <w:rsid w:val="008040DC"/>
    <w:rsid w:val="0080459E"/>
    <w:rsid w:val="00804DE0"/>
    <w:rsid w:val="00805972"/>
    <w:rsid w:val="00806556"/>
    <w:rsid w:val="00806BFE"/>
    <w:rsid w:val="00806D45"/>
    <w:rsid w:val="00807C9A"/>
    <w:rsid w:val="00807E91"/>
    <w:rsid w:val="00811C15"/>
    <w:rsid w:val="008120A0"/>
    <w:rsid w:val="008121B8"/>
    <w:rsid w:val="00812438"/>
    <w:rsid w:val="0081352F"/>
    <w:rsid w:val="00813D4D"/>
    <w:rsid w:val="00813F5D"/>
    <w:rsid w:val="0081447F"/>
    <w:rsid w:val="00814805"/>
    <w:rsid w:val="008154C8"/>
    <w:rsid w:val="0081668E"/>
    <w:rsid w:val="00816CD1"/>
    <w:rsid w:val="00816D22"/>
    <w:rsid w:val="0082030A"/>
    <w:rsid w:val="00820413"/>
    <w:rsid w:val="0082051E"/>
    <w:rsid w:val="00820BCE"/>
    <w:rsid w:val="00820DAD"/>
    <w:rsid w:val="00821139"/>
    <w:rsid w:val="00822AFC"/>
    <w:rsid w:val="00823640"/>
    <w:rsid w:val="00823781"/>
    <w:rsid w:val="00823BBB"/>
    <w:rsid w:val="00824D7D"/>
    <w:rsid w:val="00825E77"/>
    <w:rsid w:val="0082611D"/>
    <w:rsid w:val="00826409"/>
    <w:rsid w:val="00826CEF"/>
    <w:rsid w:val="008275FA"/>
    <w:rsid w:val="0083064A"/>
    <w:rsid w:val="008310B4"/>
    <w:rsid w:val="00832A7E"/>
    <w:rsid w:val="00832B30"/>
    <w:rsid w:val="0083313D"/>
    <w:rsid w:val="00833B51"/>
    <w:rsid w:val="00834083"/>
    <w:rsid w:val="00834A9E"/>
    <w:rsid w:val="0083517D"/>
    <w:rsid w:val="00835BE1"/>
    <w:rsid w:val="00835C14"/>
    <w:rsid w:val="00836347"/>
    <w:rsid w:val="00837BB0"/>
    <w:rsid w:val="00837CBF"/>
    <w:rsid w:val="00837D28"/>
    <w:rsid w:val="00837E25"/>
    <w:rsid w:val="0084000A"/>
    <w:rsid w:val="00840A59"/>
    <w:rsid w:val="00840D66"/>
    <w:rsid w:val="00840E43"/>
    <w:rsid w:val="00841836"/>
    <w:rsid w:val="00842648"/>
    <w:rsid w:val="00842CC2"/>
    <w:rsid w:val="00843A27"/>
    <w:rsid w:val="00843BD2"/>
    <w:rsid w:val="008441CA"/>
    <w:rsid w:val="00844743"/>
    <w:rsid w:val="0084482E"/>
    <w:rsid w:val="00844FC2"/>
    <w:rsid w:val="008458A7"/>
    <w:rsid w:val="0084714C"/>
    <w:rsid w:val="008472B9"/>
    <w:rsid w:val="008472E4"/>
    <w:rsid w:val="008510F4"/>
    <w:rsid w:val="00851888"/>
    <w:rsid w:val="008519E6"/>
    <w:rsid w:val="00851B58"/>
    <w:rsid w:val="00852916"/>
    <w:rsid w:val="0085304E"/>
    <w:rsid w:val="008531F2"/>
    <w:rsid w:val="008532EE"/>
    <w:rsid w:val="00853B67"/>
    <w:rsid w:val="00854ED5"/>
    <w:rsid w:val="008569AC"/>
    <w:rsid w:val="008576ED"/>
    <w:rsid w:val="00860A4C"/>
    <w:rsid w:val="00860FF4"/>
    <w:rsid w:val="0086151F"/>
    <w:rsid w:val="0086190D"/>
    <w:rsid w:val="00861CE6"/>
    <w:rsid w:val="0086286F"/>
    <w:rsid w:val="00863631"/>
    <w:rsid w:val="00863745"/>
    <w:rsid w:val="00863A9C"/>
    <w:rsid w:val="00863B7A"/>
    <w:rsid w:val="008648CA"/>
    <w:rsid w:val="0086676B"/>
    <w:rsid w:val="00866DBE"/>
    <w:rsid w:val="008712D8"/>
    <w:rsid w:val="008715D4"/>
    <w:rsid w:val="008718E7"/>
    <w:rsid w:val="00871AA3"/>
    <w:rsid w:val="00872BD5"/>
    <w:rsid w:val="00872C78"/>
    <w:rsid w:val="008749A9"/>
    <w:rsid w:val="00874CD8"/>
    <w:rsid w:val="00874DC2"/>
    <w:rsid w:val="0087524E"/>
    <w:rsid w:val="00875D19"/>
    <w:rsid w:val="008765E1"/>
    <w:rsid w:val="0087677A"/>
    <w:rsid w:val="008778AD"/>
    <w:rsid w:val="00877C43"/>
    <w:rsid w:val="0088043A"/>
    <w:rsid w:val="008804A2"/>
    <w:rsid w:val="00880671"/>
    <w:rsid w:val="00880779"/>
    <w:rsid w:val="00881EFE"/>
    <w:rsid w:val="00882A32"/>
    <w:rsid w:val="00883434"/>
    <w:rsid w:val="008842F0"/>
    <w:rsid w:val="00885B05"/>
    <w:rsid w:val="00890509"/>
    <w:rsid w:val="008917B4"/>
    <w:rsid w:val="008921FC"/>
    <w:rsid w:val="00893050"/>
    <w:rsid w:val="008938B5"/>
    <w:rsid w:val="0089643C"/>
    <w:rsid w:val="0089680D"/>
    <w:rsid w:val="008968B2"/>
    <w:rsid w:val="00896EAC"/>
    <w:rsid w:val="00897134"/>
    <w:rsid w:val="00897F45"/>
    <w:rsid w:val="008A09F2"/>
    <w:rsid w:val="008A15AC"/>
    <w:rsid w:val="008A23C4"/>
    <w:rsid w:val="008A4D70"/>
    <w:rsid w:val="008A53B5"/>
    <w:rsid w:val="008A5CF8"/>
    <w:rsid w:val="008B011E"/>
    <w:rsid w:val="008B0A60"/>
    <w:rsid w:val="008B0CA9"/>
    <w:rsid w:val="008B12EE"/>
    <w:rsid w:val="008B1345"/>
    <w:rsid w:val="008B18AE"/>
    <w:rsid w:val="008B2881"/>
    <w:rsid w:val="008B5256"/>
    <w:rsid w:val="008B5352"/>
    <w:rsid w:val="008B55F1"/>
    <w:rsid w:val="008B5E0A"/>
    <w:rsid w:val="008B61E5"/>
    <w:rsid w:val="008B681D"/>
    <w:rsid w:val="008B6A65"/>
    <w:rsid w:val="008C37C7"/>
    <w:rsid w:val="008C4D1C"/>
    <w:rsid w:val="008C500E"/>
    <w:rsid w:val="008C518E"/>
    <w:rsid w:val="008C51BD"/>
    <w:rsid w:val="008C5CF8"/>
    <w:rsid w:val="008C67F0"/>
    <w:rsid w:val="008C6E42"/>
    <w:rsid w:val="008C6E64"/>
    <w:rsid w:val="008C6F9E"/>
    <w:rsid w:val="008C6F9F"/>
    <w:rsid w:val="008C74CF"/>
    <w:rsid w:val="008C761E"/>
    <w:rsid w:val="008C797E"/>
    <w:rsid w:val="008D0427"/>
    <w:rsid w:val="008D0776"/>
    <w:rsid w:val="008D15B8"/>
    <w:rsid w:val="008D15CC"/>
    <w:rsid w:val="008D20EC"/>
    <w:rsid w:val="008D23A1"/>
    <w:rsid w:val="008D2C24"/>
    <w:rsid w:val="008D2CF0"/>
    <w:rsid w:val="008D3054"/>
    <w:rsid w:val="008D3284"/>
    <w:rsid w:val="008D32CE"/>
    <w:rsid w:val="008D361C"/>
    <w:rsid w:val="008D37F7"/>
    <w:rsid w:val="008D3E20"/>
    <w:rsid w:val="008D40CD"/>
    <w:rsid w:val="008D41D7"/>
    <w:rsid w:val="008D4988"/>
    <w:rsid w:val="008D4B10"/>
    <w:rsid w:val="008D5A1F"/>
    <w:rsid w:val="008D64E5"/>
    <w:rsid w:val="008D65C0"/>
    <w:rsid w:val="008D6D3B"/>
    <w:rsid w:val="008D7087"/>
    <w:rsid w:val="008E01C6"/>
    <w:rsid w:val="008E04E3"/>
    <w:rsid w:val="008E0699"/>
    <w:rsid w:val="008E0DE1"/>
    <w:rsid w:val="008E18B7"/>
    <w:rsid w:val="008E2073"/>
    <w:rsid w:val="008E3B8E"/>
    <w:rsid w:val="008E4560"/>
    <w:rsid w:val="008E4A05"/>
    <w:rsid w:val="008E5546"/>
    <w:rsid w:val="008E64E6"/>
    <w:rsid w:val="008E742A"/>
    <w:rsid w:val="008F04AE"/>
    <w:rsid w:val="008F26FB"/>
    <w:rsid w:val="008F2831"/>
    <w:rsid w:val="008F2949"/>
    <w:rsid w:val="008F6072"/>
    <w:rsid w:val="008F6CF1"/>
    <w:rsid w:val="008F7231"/>
    <w:rsid w:val="00901649"/>
    <w:rsid w:val="00901B77"/>
    <w:rsid w:val="00901FDC"/>
    <w:rsid w:val="00903497"/>
    <w:rsid w:val="00903A77"/>
    <w:rsid w:val="009048E6"/>
    <w:rsid w:val="00905232"/>
    <w:rsid w:val="00907A7A"/>
    <w:rsid w:val="0091078A"/>
    <w:rsid w:val="009109B0"/>
    <w:rsid w:val="00910DB2"/>
    <w:rsid w:val="00911708"/>
    <w:rsid w:val="00911815"/>
    <w:rsid w:val="00911AF5"/>
    <w:rsid w:val="00911FAD"/>
    <w:rsid w:val="0091256D"/>
    <w:rsid w:val="00912947"/>
    <w:rsid w:val="00912D4A"/>
    <w:rsid w:val="00913732"/>
    <w:rsid w:val="00913BD3"/>
    <w:rsid w:val="0091541E"/>
    <w:rsid w:val="00916B0F"/>
    <w:rsid w:val="00916E66"/>
    <w:rsid w:val="00916F0D"/>
    <w:rsid w:val="00917167"/>
    <w:rsid w:val="009178D7"/>
    <w:rsid w:val="009179C7"/>
    <w:rsid w:val="00920652"/>
    <w:rsid w:val="00920BB7"/>
    <w:rsid w:val="009212CF"/>
    <w:rsid w:val="00922708"/>
    <w:rsid w:val="0092380B"/>
    <w:rsid w:val="009242B1"/>
    <w:rsid w:val="0092464F"/>
    <w:rsid w:val="00924811"/>
    <w:rsid w:val="00924CBB"/>
    <w:rsid w:val="00925557"/>
    <w:rsid w:val="00925F5F"/>
    <w:rsid w:val="0092697D"/>
    <w:rsid w:val="009276A4"/>
    <w:rsid w:val="00927FAC"/>
    <w:rsid w:val="009303A6"/>
    <w:rsid w:val="00931C5E"/>
    <w:rsid w:val="009324D9"/>
    <w:rsid w:val="009326CE"/>
    <w:rsid w:val="00932DA4"/>
    <w:rsid w:val="00932FA1"/>
    <w:rsid w:val="009338D6"/>
    <w:rsid w:val="009339FE"/>
    <w:rsid w:val="00933ABB"/>
    <w:rsid w:val="0093413F"/>
    <w:rsid w:val="00934A2B"/>
    <w:rsid w:val="00934B80"/>
    <w:rsid w:val="00936277"/>
    <w:rsid w:val="00936E49"/>
    <w:rsid w:val="00937372"/>
    <w:rsid w:val="009378FF"/>
    <w:rsid w:val="00937E1D"/>
    <w:rsid w:val="00940379"/>
    <w:rsid w:val="00941670"/>
    <w:rsid w:val="0094210A"/>
    <w:rsid w:val="0094269D"/>
    <w:rsid w:val="009428B1"/>
    <w:rsid w:val="009435E3"/>
    <w:rsid w:val="00943AB2"/>
    <w:rsid w:val="00944488"/>
    <w:rsid w:val="00945008"/>
    <w:rsid w:val="009466CA"/>
    <w:rsid w:val="009472C0"/>
    <w:rsid w:val="00951D03"/>
    <w:rsid w:val="00953E8E"/>
    <w:rsid w:val="009551F1"/>
    <w:rsid w:val="0095651D"/>
    <w:rsid w:val="0095797E"/>
    <w:rsid w:val="009607B6"/>
    <w:rsid w:val="009608E5"/>
    <w:rsid w:val="00960BBA"/>
    <w:rsid w:val="00960FB2"/>
    <w:rsid w:val="009611BA"/>
    <w:rsid w:val="009616DC"/>
    <w:rsid w:val="0096289B"/>
    <w:rsid w:val="009628A9"/>
    <w:rsid w:val="00962F1E"/>
    <w:rsid w:val="00963015"/>
    <w:rsid w:val="009633F2"/>
    <w:rsid w:val="00963C85"/>
    <w:rsid w:val="00963F85"/>
    <w:rsid w:val="00964945"/>
    <w:rsid w:val="00965790"/>
    <w:rsid w:val="00965A39"/>
    <w:rsid w:val="00967439"/>
    <w:rsid w:val="00967CB6"/>
    <w:rsid w:val="00967D01"/>
    <w:rsid w:val="00970A9D"/>
    <w:rsid w:val="009725AB"/>
    <w:rsid w:val="00972713"/>
    <w:rsid w:val="009734AC"/>
    <w:rsid w:val="00974F39"/>
    <w:rsid w:val="0097599A"/>
    <w:rsid w:val="0097725E"/>
    <w:rsid w:val="0097786B"/>
    <w:rsid w:val="009805AC"/>
    <w:rsid w:val="00980A3E"/>
    <w:rsid w:val="009818F3"/>
    <w:rsid w:val="00981A4C"/>
    <w:rsid w:val="00981E01"/>
    <w:rsid w:val="009833FA"/>
    <w:rsid w:val="00983542"/>
    <w:rsid w:val="00983551"/>
    <w:rsid w:val="00983639"/>
    <w:rsid w:val="00983E25"/>
    <w:rsid w:val="00984D9A"/>
    <w:rsid w:val="00985C11"/>
    <w:rsid w:val="00985D42"/>
    <w:rsid w:val="00987377"/>
    <w:rsid w:val="00987B7C"/>
    <w:rsid w:val="00991B15"/>
    <w:rsid w:val="00992988"/>
    <w:rsid w:val="00993CDD"/>
    <w:rsid w:val="009949DA"/>
    <w:rsid w:val="009953DF"/>
    <w:rsid w:val="00995844"/>
    <w:rsid w:val="00995B30"/>
    <w:rsid w:val="00995F03"/>
    <w:rsid w:val="00996561"/>
    <w:rsid w:val="009976D4"/>
    <w:rsid w:val="009979F3"/>
    <w:rsid w:val="00997D97"/>
    <w:rsid w:val="00997FA1"/>
    <w:rsid w:val="009A07B1"/>
    <w:rsid w:val="009A0D51"/>
    <w:rsid w:val="009A12B5"/>
    <w:rsid w:val="009A1660"/>
    <w:rsid w:val="009A1F70"/>
    <w:rsid w:val="009A2282"/>
    <w:rsid w:val="009A263F"/>
    <w:rsid w:val="009A2C50"/>
    <w:rsid w:val="009A2C75"/>
    <w:rsid w:val="009A46CE"/>
    <w:rsid w:val="009A5E2C"/>
    <w:rsid w:val="009A6325"/>
    <w:rsid w:val="009A69E6"/>
    <w:rsid w:val="009A7DC3"/>
    <w:rsid w:val="009B0C6F"/>
    <w:rsid w:val="009B11B6"/>
    <w:rsid w:val="009B16F9"/>
    <w:rsid w:val="009B1A58"/>
    <w:rsid w:val="009B2850"/>
    <w:rsid w:val="009B3BC9"/>
    <w:rsid w:val="009B3BDF"/>
    <w:rsid w:val="009B46F8"/>
    <w:rsid w:val="009B4C85"/>
    <w:rsid w:val="009B627D"/>
    <w:rsid w:val="009C0421"/>
    <w:rsid w:val="009C08A8"/>
    <w:rsid w:val="009C0AFE"/>
    <w:rsid w:val="009C2136"/>
    <w:rsid w:val="009C4CE9"/>
    <w:rsid w:val="009C554F"/>
    <w:rsid w:val="009C5B44"/>
    <w:rsid w:val="009C61CD"/>
    <w:rsid w:val="009C62AD"/>
    <w:rsid w:val="009C7F24"/>
    <w:rsid w:val="009D086E"/>
    <w:rsid w:val="009D0D67"/>
    <w:rsid w:val="009D110C"/>
    <w:rsid w:val="009D14D7"/>
    <w:rsid w:val="009D1D65"/>
    <w:rsid w:val="009D1FCF"/>
    <w:rsid w:val="009D49AD"/>
    <w:rsid w:val="009D5879"/>
    <w:rsid w:val="009D5C07"/>
    <w:rsid w:val="009D616A"/>
    <w:rsid w:val="009D7367"/>
    <w:rsid w:val="009D7A28"/>
    <w:rsid w:val="009E1AD7"/>
    <w:rsid w:val="009E1BC2"/>
    <w:rsid w:val="009E1C47"/>
    <w:rsid w:val="009E1F98"/>
    <w:rsid w:val="009E218C"/>
    <w:rsid w:val="009E232E"/>
    <w:rsid w:val="009E3046"/>
    <w:rsid w:val="009E39D8"/>
    <w:rsid w:val="009E3F84"/>
    <w:rsid w:val="009E4447"/>
    <w:rsid w:val="009E58FF"/>
    <w:rsid w:val="009E5E0C"/>
    <w:rsid w:val="009E60AD"/>
    <w:rsid w:val="009E6EEE"/>
    <w:rsid w:val="009E72A8"/>
    <w:rsid w:val="009E7869"/>
    <w:rsid w:val="009F090B"/>
    <w:rsid w:val="009F130A"/>
    <w:rsid w:val="009F1648"/>
    <w:rsid w:val="009F16C1"/>
    <w:rsid w:val="009F245B"/>
    <w:rsid w:val="009F2689"/>
    <w:rsid w:val="009F2A2E"/>
    <w:rsid w:val="009F2C93"/>
    <w:rsid w:val="009F3CE0"/>
    <w:rsid w:val="009F4159"/>
    <w:rsid w:val="009F47C9"/>
    <w:rsid w:val="009F599A"/>
    <w:rsid w:val="009F5A57"/>
    <w:rsid w:val="009F5E3D"/>
    <w:rsid w:val="009F6736"/>
    <w:rsid w:val="00A005DC"/>
    <w:rsid w:val="00A011CA"/>
    <w:rsid w:val="00A02A94"/>
    <w:rsid w:val="00A032D5"/>
    <w:rsid w:val="00A0466C"/>
    <w:rsid w:val="00A04930"/>
    <w:rsid w:val="00A04C13"/>
    <w:rsid w:val="00A04F31"/>
    <w:rsid w:val="00A06233"/>
    <w:rsid w:val="00A06819"/>
    <w:rsid w:val="00A06C48"/>
    <w:rsid w:val="00A07B11"/>
    <w:rsid w:val="00A10627"/>
    <w:rsid w:val="00A11B0A"/>
    <w:rsid w:val="00A11D34"/>
    <w:rsid w:val="00A130D6"/>
    <w:rsid w:val="00A14054"/>
    <w:rsid w:val="00A1416B"/>
    <w:rsid w:val="00A1455A"/>
    <w:rsid w:val="00A1461F"/>
    <w:rsid w:val="00A14CE8"/>
    <w:rsid w:val="00A14E37"/>
    <w:rsid w:val="00A15220"/>
    <w:rsid w:val="00A20965"/>
    <w:rsid w:val="00A20F6B"/>
    <w:rsid w:val="00A2180E"/>
    <w:rsid w:val="00A21A38"/>
    <w:rsid w:val="00A21C08"/>
    <w:rsid w:val="00A23519"/>
    <w:rsid w:val="00A24ACE"/>
    <w:rsid w:val="00A27131"/>
    <w:rsid w:val="00A302FB"/>
    <w:rsid w:val="00A30609"/>
    <w:rsid w:val="00A30752"/>
    <w:rsid w:val="00A31C6B"/>
    <w:rsid w:val="00A31FD3"/>
    <w:rsid w:val="00A322E5"/>
    <w:rsid w:val="00A343B3"/>
    <w:rsid w:val="00A34F7B"/>
    <w:rsid w:val="00A35336"/>
    <w:rsid w:val="00A366E9"/>
    <w:rsid w:val="00A36E6D"/>
    <w:rsid w:val="00A4037E"/>
    <w:rsid w:val="00A4285D"/>
    <w:rsid w:val="00A43700"/>
    <w:rsid w:val="00A43A7E"/>
    <w:rsid w:val="00A43C8B"/>
    <w:rsid w:val="00A44443"/>
    <w:rsid w:val="00A448A6"/>
    <w:rsid w:val="00A478BF"/>
    <w:rsid w:val="00A50645"/>
    <w:rsid w:val="00A50820"/>
    <w:rsid w:val="00A50DF6"/>
    <w:rsid w:val="00A53BC8"/>
    <w:rsid w:val="00A54274"/>
    <w:rsid w:val="00A54368"/>
    <w:rsid w:val="00A567B9"/>
    <w:rsid w:val="00A5714F"/>
    <w:rsid w:val="00A57B4D"/>
    <w:rsid w:val="00A57F99"/>
    <w:rsid w:val="00A60480"/>
    <w:rsid w:val="00A60B9C"/>
    <w:rsid w:val="00A60F2A"/>
    <w:rsid w:val="00A613BB"/>
    <w:rsid w:val="00A63E14"/>
    <w:rsid w:val="00A63ED2"/>
    <w:rsid w:val="00A64113"/>
    <w:rsid w:val="00A6416F"/>
    <w:rsid w:val="00A6461B"/>
    <w:rsid w:val="00A65527"/>
    <w:rsid w:val="00A65D41"/>
    <w:rsid w:val="00A664A4"/>
    <w:rsid w:val="00A665F1"/>
    <w:rsid w:val="00A670C0"/>
    <w:rsid w:val="00A7011C"/>
    <w:rsid w:val="00A7018E"/>
    <w:rsid w:val="00A70E89"/>
    <w:rsid w:val="00A71C9C"/>
    <w:rsid w:val="00A723E1"/>
    <w:rsid w:val="00A72432"/>
    <w:rsid w:val="00A72542"/>
    <w:rsid w:val="00A728DB"/>
    <w:rsid w:val="00A738A2"/>
    <w:rsid w:val="00A748AE"/>
    <w:rsid w:val="00A74B17"/>
    <w:rsid w:val="00A74C35"/>
    <w:rsid w:val="00A74DA9"/>
    <w:rsid w:val="00A74E92"/>
    <w:rsid w:val="00A74F33"/>
    <w:rsid w:val="00A75769"/>
    <w:rsid w:val="00A75D90"/>
    <w:rsid w:val="00A772ED"/>
    <w:rsid w:val="00A81118"/>
    <w:rsid w:val="00A8131E"/>
    <w:rsid w:val="00A81412"/>
    <w:rsid w:val="00A81AFD"/>
    <w:rsid w:val="00A81CAD"/>
    <w:rsid w:val="00A836EC"/>
    <w:rsid w:val="00A84839"/>
    <w:rsid w:val="00A85320"/>
    <w:rsid w:val="00A86C74"/>
    <w:rsid w:val="00A86FD3"/>
    <w:rsid w:val="00A87CBA"/>
    <w:rsid w:val="00A91406"/>
    <w:rsid w:val="00A917DB"/>
    <w:rsid w:val="00A9207C"/>
    <w:rsid w:val="00A92F38"/>
    <w:rsid w:val="00A94C23"/>
    <w:rsid w:val="00A94CDD"/>
    <w:rsid w:val="00A95101"/>
    <w:rsid w:val="00A9590B"/>
    <w:rsid w:val="00A96201"/>
    <w:rsid w:val="00A968D1"/>
    <w:rsid w:val="00A96C37"/>
    <w:rsid w:val="00A9730A"/>
    <w:rsid w:val="00AA0C4F"/>
    <w:rsid w:val="00AA1268"/>
    <w:rsid w:val="00AA44A2"/>
    <w:rsid w:val="00AA4AC6"/>
    <w:rsid w:val="00AA53A4"/>
    <w:rsid w:val="00AA594F"/>
    <w:rsid w:val="00AA6187"/>
    <w:rsid w:val="00AA6DB5"/>
    <w:rsid w:val="00AA76CE"/>
    <w:rsid w:val="00AB0A7B"/>
    <w:rsid w:val="00AB1620"/>
    <w:rsid w:val="00AB2C83"/>
    <w:rsid w:val="00AB3365"/>
    <w:rsid w:val="00AB3E4F"/>
    <w:rsid w:val="00AB407F"/>
    <w:rsid w:val="00AB426C"/>
    <w:rsid w:val="00AB46AD"/>
    <w:rsid w:val="00AB4FA1"/>
    <w:rsid w:val="00AB50D9"/>
    <w:rsid w:val="00AB5138"/>
    <w:rsid w:val="00AB5A9A"/>
    <w:rsid w:val="00AB6990"/>
    <w:rsid w:val="00AB76E1"/>
    <w:rsid w:val="00AB79FD"/>
    <w:rsid w:val="00AC07DA"/>
    <w:rsid w:val="00AC244A"/>
    <w:rsid w:val="00AC252C"/>
    <w:rsid w:val="00AC26F5"/>
    <w:rsid w:val="00AC380B"/>
    <w:rsid w:val="00AC44DD"/>
    <w:rsid w:val="00AC4909"/>
    <w:rsid w:val="00AC55B6"/>
    <w:rsid w:val="00AC57C6"/>
    <w:rsid w:val="00AC59B9"/>
    <w:rsid w:val="00AC6736"/>
    <w:rsid w:val="00AC6C9E"/>
    <w:rsid w:val="00AC6E42"/>
    <w:rsid w:val="00AC71EF"/>
    <w:rsid w:val="00AC7937"/>
    <w:rsid w:val="00AD076E"/>
    <w:rsid w:val="00AD2B7C"/>
    <w:rsid w:val="00AD3171"/>
    <w:rsid w:val="00AD317F"/>
    <w:rsid w:val="00AD3DDF"/>
    <w:rsid w:val="00AD4115"/>
    <w:rsid w:val="00AD5524"/>
    <w:rsid w:val="00AD59FC"/>
    <w:rsid w:val="00AD6008"/>
    <w:rsid w:val="00AD6BE1"/>
    <w:rsid w:val="00AE03A0"/>
    <w:rsid w:val="00AE088A"/>
    <w:rsid w:val="00AE1400"/>
    <w:rsid w:val="00AE16F3"/>
    <w:rsid w:val="00AE1CD9"/>
    <w:rsid w:val="00AE31D4"/>
    <w:rsid w:val="00AE31EA"/>
    <w:rsid w:val="00AE360F"/>
    <w:rsid w:val="00AE4F80"/>
    <w:rsid w:val="00AE543F"/>
    <w:rsid w:val="00AE5BDF"/>
    <w:rsid w:val="00AE6167"/>
    <w:rsid w:val="00AE6429"/>
    <w:rsid w:val="00AE6B13"/>
    <w:rsid w:val="00AE71AF"/>
    <w:rsid w:val="00AE7AA2"/>
    <w:rsid w:val="00AF0029"/>
    <w:rsid w:val="00AF0534"/>
    <w:rsid w:val="00AF0789"/>
    <w:rsid w:val="00AF15EA"/>
    <w:rsid w:val="00AF1622"/>
    <w:rsid w:val="00AF2FA7"/>
    <w:rsid w:val="00AF3B0C"/>
    <w:rsid w:val="00AF474B"/>
    <w:rsid w:val="00AF4E01"/>
    <w:rsid w:val="00AF546B"/>
    <w:rsid w:val="00B01969"/>
    <w:rsid w:val="00B01E61"/>
    <w:rsid w:val="00B04C26"/>
    <w:rsid w:val="00B0666F"/>
    <w:rsid w:val="00B07B4A"/>
    <w:rsid w:val="00B07E3E"/>
    <w:rsid w:val="00B10D1C"/>
    <w:rsid w:val="00B11035"/>
    <w:rsid w:val="00B11DAB"/>
    <w:rsid w:val="00B12477"/>
    <w:rsid w:val="00B12A46"/>
    <w:rsid w:val="00B12B0F"/>
    <w:rsid w:val="00B12BA0"/>
    <w:rsid w:val="00B12FC9"/>
    <w:rsid w:val="00B13157"/>
    <w:rsid w:val="00B13257"/>
    <w:rsid w:val="00B13446"/>
    <w:rsid w:val="00B13F2A"/>
    <w:rsid w:val="00B141CD"/>
    <w:rsid w:val="00B14861"/>
    <w:rsid w:val="00B15731"/>
    <w:rsid w:val="00B15AD3"/>
    <w:rsid w:val="00B15DE4"/>
    <w:rsid w:val="00B15FBD"/>
    <w:rsid w:val="00B1679A"/>
    <w:rsid w:val="00B214CB"/>
    <w:rsid w:val="00B2272B"/>
    <w:rsid w:val="00B22DAC"/>
    <w:rsid w:val="00B23587"/>
    <w:rsid w:val="00B24246"/>
    <w:rsid w:val="00B2438E"/>
    <w:rsid w:val="00B25F8E"/>
    <w:rsid w:val="00B279C0"/>
    <w:rsid w:val="00B279D0"/>
    <w:rsid w:val="00B27A3B"/>
    <w:rsid w:val="00B3011B"/>
    <w:rsid w:val="00B3041A"/>
    <w:rsid w:val="00B31634"/>
    <w:rsid w:val="00B31DE0"/>
    <w:rsid w:val="00B32006"/>
    <w:rsid w:val="00B329CF"/>
    <w:rsid w:val="00B332FD"/>
    <w:rsid w:val="00B33424"/>
    <w:rsid w:val="00B3390F"/>
    <w:rsid w:val="00B33DC9"/>
    <w:rsid w:val="00B35D5F"/>
    <w:rsid w:val="00B3644E"/>
    <w:rsid w:val="00B3657A"/>
    <w:rsid w:val="00B372AA"/>
    <w:rsid w:val="00B37DC2"/>
    <w:rsid w:val="00B4083E"/>
    <w:rsid w:val="00B40D32"/>
    <w:rsid w:val="00B41732"/>
    <w:rsid w:val="00B41927"/>
    <w:rsid w:val="00B41D00"/>
    <w:rsid w:val="00B41EBC"/>
    <w:rsid w:val="00B4201D"/>
    <w:rsid w:val="00B429B4"/>
    <w:rsid w:val="00B43406"/>
    <w:rsid w:val="00B43822"/>
    <w:rsid w:val="00B43B9A"/>
    <w:rsid w:val="00B43C95"/>
    <w:rsid w:val="00B45D14"/>
    <w:rsid w:val="00B462DB"/>
    <w:rsid w:val="00B466A6"/>
    <w:rsid w:val="00B47452"/>
    <w:rsid w:val="00B479F1"/>
    <w:rsid w:val="00B50CC4"/>
    <w:rsid w:val="00B50F4B"/>
    <w:rsid w:val="00B51785"/>
    <w:rsid w:val="00B5267D"/>
    <w:rsid w:val="00B52C32"/>
    <w:rsid w:val="00B54616"/>
    <w:rsid w:val="00B546EB"/>
    <w:rsid w:val="00B5489F"/>
    <w:rsid w:val="00B54F59"/>
    <w:rsid w:val="00B55B17"/>
    <w:rsid w:val="00B5694B"/>
    <w:rsid w:val="00B60546"/>
    <w:rsid w:val="00B60BAD"/>
    <w:rsid w:val="00B61AA0"/>
    <w:rsid w:val="00B64812"/>
    <w:rsid w:val="00B67178"/>
    <w:rsid w:val="00B70584"/>
    <w:rsid w:val="00B7095C"/>
    <w:rsid w:val="00B70F6E"/>
    <w:rsid w:val="00B71F64"/>
    <w:rsid w:val="00B72387"/>
    <w:rsid w:val="00B727FD"/>
    <w:rsid w:val="00B729FB"/>
    <w:rsid w:val="00B73922"/>
    <w:rsid w:val="00B74F8C"/>
    <w:rsid w:val="00B7558D"/>
    <w:rsid w:val="00B75CD1"/>
    <w:rsid w:val="00B765D6"/>
    <w:rsid w:val="00B77019"/>
    <w:rsid w:val="00B778DC"/>
    <w:rsid w:val="00B80AC8"/>
    <w:rsid w:val="00B81F00"/>
    <w:rsid w:val="00B820C9"/>
    <w:rsid w:val="00B82D43"/>
    <w:rsid w:val="00B83086"/>
    <w:rsid w:val="00B83234"/>
    <w:rsid w:val="00B8360E"/>
    <w:rsid w:val="00B8386F"/>
    <w:rsid w:val="00B83A17"/>
    <w:rsid w:val="00B83CCB"/>
    <w:rsid w:val="00B83D6E"/>
    <w:rsid w:val="00B83F51"/>
    <w:rsid w:val="00B84AF0"/>
    <w:rsid w:val="00B852E3"/>
    <w:rsid w:val="00B855E4"/>
    <w:rsid w:val="00B86766"/>
    <w:rsid w:val="00B86D08"/>
    <w:rsid w:val="00B87231"/>
    <w:rsid w:val="00B87CD9"/>
    <w:rsid w:val="00B87D66"/>
    <w:rsid w:val="00B904FE"/>
    <w:rsid w:val="00B909C7"/>
    <w:rsid w:val="00B924A2"/>
    <w:rsid w:val="00B9263C"/>
    <w:rsid w:val="00B9363C"/>
    <w:rsid w:val="00B93E95"/>
    <w:rsid w:val="00B94541"/>
    <w:rsid w:val="00B94ACE"/>
    <w:rsid w:val="00B94EEA"/>
    <w:rsid w:val="00B9626F"/>
    <w:rsid w:val="00B96543"/>
    <w:rsid w:val="00B96CBF"/>
    <w:rsid w:val="00BA0531"/>
    <w:rsid w:val="00BA1748"/>
    <w:rsid w:val="00BA1C14"/>
    <w:rsid w:val="00BA25F7"/>
    <w:rsid w:val="00BA27C7"/>
    <w:rsid w:val="00BA28A5"/>
    <w:rsid w:val="00BA4582"/>
    <w:rsid w:val="00BA530F"/>
    <w:rsid w:val="00BB029F"/>
    <w:rsid w:val="00BB17AA"/>
    <w:rsid w:val="00BB22C0"/>
    <w:rsid w:val="00BB3B3B"/>
    <w:rsid w:val="00BB48EA"/>
    <w:rsid w:val="00BB4E20"/>
    <w:rsid w:val="00BB4F79"/>
    <w:rsid w:val="00BB5636"/>
    <w:rsid w:val="00BB5F56"/>
    <w:rsid w:val="00BB62DC"/>
    <w:rsid w:val="00BB6564"/>
    <w:rsid w:val="00BB6C73"/>
    <w:rsid w:val="00BC0722"/>
    <w:rsid w:val="00BC1105"/>
    <w:rsid w:val="00BC1FBA"/>
    <w:rsid w:val="00BC3ED3"/>
    <w:rsid w:val="00BC4AF3"/>
    <w:rsid w:val="00BC5989"/>
    <w:rsid w:val="00BC702E"/>
    <w:rsid w:val="00BC729B"/>
    <w:rsid w:val="00BC74EE"/>
    <w:rsid w:val="00BC7E18"/>
    <w:rsid w:val="00BC7F75"/>
    <w:rsid w:val="00BD09C5"/>
    <w:rsid w:val="00BD0B0D"/>
    <w:rsid w:val="00BD0C72"/>
    <w:rsid w:val="00BD0F23"/>
    <w:rsid w:val="00BD152E"/>
    <w:rsid w:val="00BD187B"/>
    <w:rsid w:val="00BD21ED"/>
    <w:rsid w:val="00BD2B36"/>
    <w:rsid w:val="00BD2BA1"/>
    <w:rsid w:val="00BD2CBE"/>
    <w:rsid w:val="00BD3ADC"/>
    <w:rsid w:val="00BD4B38"/>
    <w:rsid w:val="00BD5639"/>
    <w:rsid w:val="00BD6191"/>
    <w:rsid w:val="00BD6978"/>
    <w:rsid w:val="00BD6D13"/>
    <w:rsid w:val="00BD6EA0"/>
    <w:rsid w:val="00BD7384"/>
    <w:rsid w:val="00BD752E"/>
    <w:rsid w:val="00BE093A"/>
    <w:rsid w:val="00BE09BD"/>
    <w:rsid w:val="00BE123F"/>
    <w:rsid w:val="00BE2065"/>
    <w:rsid w:val="00BE22A7"/>
    <w:rsid w:val="00BE264D"/>
    <w:rsid w:val="00BE3827"/>
    <w:rsid w:val="00BE3D97"/>
    <w:rsid w:val="00BE438D"/>
    <w:rsid w:val="00BE43E5"/>
    <w:rsid w:val="00BE6713"/>
    <w:rsid w:val="00BE68F9"/>
    <w:rsid w:val="00BE6DCD"/>
    <w:rsid w:val="00BE73F8"/>
    <w:rsid w:val="00BF0582"/>
    <w:rsid w:val="00BF07CA"/>
    <w:rsid w:val="00BF0FBC"/>
    <w:rsid w:val="00BF293D"/>
    <w:rsid w:val="00BF2F9B"/>
    <w:rsid w:val="00BF2FB1"/>
    <w:rsid w:val="00BF3529"/>
    <w:rsid w:val="00BF4205"/>
    <w:rsid w:val="00BF58F9"/>
    <w:rsid w:val="00BF75C3"/>
    <w:rsid w:val="00C021A5"/>
    <w:rsid w:val="00C02203"/>
    <w:rsid w:val="00C02681"/>
    <w:rsid w:val="00C03018"/>
    <w:rsid w:val="00C03081"/>
    <w:rsid w:val="00C037A9"/>
    <w:rsid w:val="00C03C2F"/>
    <w:rsid w:val="00C03E0A"/>
    <w:rsid w:val="00C04D2A"/>
    <w:rsid w:val="00C05A39"/>
    <w:rsid w:val="00C05A59"/>
    <w:rsid w:val="00C1117E"/>
    <w:rsid w:val="00C12773"/>
    <w:rsid w:val="00C12E73"/>
    <w:rsid w:val="00C12F20"/>
    <w:rsid w:val="00C14165"/>
    <w:rsid w:val="00C144D9"/>
    <w:rsid w:val="00C14C21"/>
    <w:rsid w:val="00C14E53"/>
    <w:rsid w:val="00C16C82"/>
    <w:rsid w:val="00C175D8"/>
    <w:rsid w:val="00C2031D"/>
    <w:rsid w:val="00C229B2"/>
    <w:rsid w:val="00C232C4"/>
    <w:rsid w:val="00C23463"/>
    <w:rsid w:val="00C23A19"/>
    <w:rsid w:val="00C24144"/>
    <w:rsid w:val="00C24FF6"/>
    <w:rsid w:val="00C250BA"/>
    <w:rsid w:val="00C2566D"/>
    <w:rsid w:val="00C25ED4"/>
    <w:rsid w:val="00C27FA5"/>
    <w:rsid w:val="00C3005D"/>
    <w:rsid w:val="00C300CD"/>
    <w:rsid w:val="00C316CE"/>
    <w:rsid w:val="00C3183A"/>
    <w:rsid w:val="00C31B6A"/>
    <w:rsid w:val="00C3245B"/>
    <w:rsid w:val="00C34A0B"/>
    <w:rsid w:val="00C35376"/>
    <w:rsid w:val="00C353D2"/>
    <w:rsid w:val="00C35665"/>
    <w:rsid w:val="00C35A58"/>
    <w:rsid w:val="00C3755F"/>
    <w:rsid w:val="00C377CA"/>
    <w:rsid w:val="00C413DD"/>
    <w:rsid w:val="00C41C60"/>
    <w:rsid w:val="00C423D5"/>
    <w:rsid w:val="00C42659"/>
    <w:rsid w:val="00C42ADE"/>
    <w:rsid w:val="00C44BCE"/>
    <w:rsid w:val="00C470D0"/>
    <w:rsid w:val="00C4743B"/>
    <w:rsid w:val="00C47773"/>
    <w:rsid w:val="00C47823"/>
    <w:rsid w:val="00C4799A"/>
    <w:rsid w:val="00C51477"/>
    <w:rsid w:val="00C51D6D"/>
    <w:rsid w:val="00C524B4"/>
    <w:rsid w:val="00C557BE"/>
    <w:rsid w:val="00C574AC"/>
    <w:rsid w:val="00C61F28"/>
    <w:rsid w:val="00C62207"/>
    <w:rsid w:val="00C62A3C"/>
    <w:rsid w:val="00C62CD2"/>
    <w:rsid w:val="00C62EEE"/>
    <w:rsid w:val="00C65C6B"/>
    <w:rsid w:val="00C677E1"/>
    <w:rsid w:val="00C70215"/>
    <w:rsid w:val="00C70551"/>
    <w:rsid w:val="00C73274"/>
    <w:rsid w:val="00C73685"/>
    <w:rsid w:val="00C73E0F"/>
    <w:rsid w:val="00C73F07"/>
    <w:rsid w:val="00C746B7"/>
    <w:rsid w:val="00C74A53"/>
    <w:rsid w:val="00C74F13"/>
    <w:rsid w:val="00C74FFB"/>
    <w:rsid w:val="00C75DAD"/>
    <w:rsid w:val="00C77009"/>
    <w:rsid w:val="00C775EC"/>
    <w:rsid w:val="00C80B1A"/>
    <w:rsid w:val="00C81D60"/>
    <w:rsid w:val="00C827B0"/>
    <w:rsid w:val="00C8441B"/>
    <w:rsid w:val="00C84530"/>
    <w:rsid w:val="00C84E88"/>
    <w:rsid w:val="00C85EF2"/>
    <w:rsid w:val="00C8637A"/>
    <w:rsid w:val="00C865B4"/>
    <w:rsid w:val="00C901DA"/>
    <w:rsid w:val="00C90873"/>
    <w:rsid w:val="00C91152"/>
    <w:rsid w:val="00C91ECE"/>
    <w:rsid w:val="00C942ED"/>
    <w:rsid w:val="00C94489"/>
    <w:rsid w:val="00C9591D"/>
    <w:rsid w:val="00C96176"/>
    <w:rsid w:val="00C9777A"/>
    <w:rsid w:val="00C97796"/>
    <w:rsid w:val="00C97F32"/>
    <w:rsid w:val="00CA10CA"/>
    <w:rsid w:val="00CA15FF"/>
    <w:rsid w:val="00CA1C80"/>
    <w:rsid w:val="00CA32B0"/>
    <w:rsid w:val="00CA48BC"/>
    <w:rsid w:val="00CA5642"/>
    <w:rsid w:val="00CA5959"/>
    <w:rsid w:val="00CA689F"/>
    <w:rsid w:val="00CA7326"/>
    <w:rsid w:val="00CA7BCB"/>
    <w:rsid w:val="00CB0F2A"/>
    <w:rsid w:val="00CB13E5"/>
    <w:rsid w:val="00CB23A4"/>
    <w:rsid w:val="00CB23DD"/>
    <w:rsid w:val="00CB2C6D"/>
    <w:rsid w:val="00CB2FAC"/>
    <w:rsid w:val="00CB3385"/>
    <w:rsid w:val="00CB507E"/>
    <w:rsid w:val="00CB5E2E"/>
    <w:rsid w:val="00CB6DEC"/>
    <w:rsid w:val="00CB7CBB"/>
    <w:rsid w:val="00CB7F4A"/>
    <w:rsid w:val="00CC0269"/>
    <w:rsid w:val="00CC10A7"/>
    <w:rsid w:val="00CC2952"/>
    <w:rsid w:val="00CC2DAB"/>
    <w:rsid w:val="00CC305E"/>
    <w:rsid w:val="00CC3D2A"/>
    <w:rsid w:val="00CC5240"/>
    <w:rsid w:val="00CC5887"/>
    <w:rsid w:val="00CC5F72"/>
    <w:rsid w:val="00CC6948"/>
    <w:rsid w:val="00CC6C56"/>
    <w:rsid w:val="00CC6FD5"/>
    <w:rsid w:val="00CC7E9C"/>
    <w:rsid w:val="00CD1BB9"/>
    <w:rsid w:val="00CD21EF"/>
    <w:rsid w:val="00CD362E"/>
    <w:rsid w:val="00CD50C8"/>
    <w:rsid w:val="00CD5889"/>
    <w:rsid w:val="00CD599B"/>
    <w:rsid w:val="00CD5DF1"/>
    <w:rsid w:val="00CD61C1"/>
    <w:rsid w:val="00CD62C0"/>
    <w:rsid w:val="00CD70EC"/>
    <w:rsid w:val="00CE003D"/>
    <w:rsid w:val="00CE043A"/>
    <w:rsid w:val="00CE1966"/>
    <w:rsid w:val="00CE1B0A"/>
    <w:rsid w:val="00CE2C8A"/>
    <w:rsid w:val="00CE3431"/>
    <w:rsid w:val="00CE477C"/>
    <w:rsid w:val="00CE4E30"/>
    <w:rsid w:val="00CE58B6"/>
    <w:rsid w:val="00CE6011"/>
    <w:rsid w:val="00CE6DF8"/>
    <w:rsid w:val="00CE7C51"/>
    <w:rsid w:val="00CF1433"/>
    <w:rsid w:val="00CF14D8"/>
    <w:rsid w:val="00CF2B23"/>
    <w:rsid w:val="00CF2B42"/>
    <w:rsid w:val="00CF2FC5"/>
    <w:rsid w:val="00CF3AEE"/>
    <w:rsid w:val="00CF5E07"/>
    <w:rsid w:val="00CF64A3"/>
    <w:rsid w:val="00CF6757"/>
    <w:rsid w:val="00CF68EB"/>
    <w:rsid w:val="00CF6AA6"/>
    <w:rsid w:val="00CF7083"/>
    <w:rsid w:val="00CF738D"/>
    <w:rsid w:val="00D00015"/>
    <w:rsid w:val="00D001FD"/>
    <w:rsid w:val="00D017BA"/>
    <w:rsid w:val="00D02F57"/>
    <w:rsid w:val="00D0304F"/>
    <w:rsid w:val="00D04FA5"/>
    <w:rsid w:val="00D05C21"/>
    <w:rsid w:val="00D05DDE"/>
    <w:rsid w:val="00D064A9"/>
    <w:rsid w:val="00D065FC"/>
    <w:rsid w:val="00D06887"/>
    <w:rsid w:val="00D100ED"/>
    <w:rsid w:val="00D11C95"/>
    <w:rsid w:val="00D120D4"/>
    <w:rsid w:val="00D12963"/>
    <w:rsid w:val="00D12EA4"/>
    <w:rsid w:val="00D12F9E"/>
    <w:rsid w:val="00D13DE1"/>
    <w:rsid w:val="00D153DF"/>
    <w:rsid w:val="00D15741"/>
    <w:rsid w:val="00D1647E"/>
    <w:rsid w:val="00D1767B"/>
    <w:rsid w:val="00D17A8E"/>
    <w:rsid w:val="00D17B09"/>
    <w:rsid w:val="00D17F93"/>
    <w:rsid w:val="00D2092A"/>
    <w:rsid w:val="00D210C6"/>
    <w:rsid w:val="00D213E7"/>
    <w:rsid w:val="00D21B79"/>
    <w:rsid w:val="00D21DB5"/>
    <w:rsid w:val="00D2261C"/>
    <w:rsid w:val="00D22E28"/>
    <w:rsid w:val="00D24333"/>
    <w:rsid w:val="00D26211"/>
    <w:rsid w:val="00D267A6"/>
    <w:rsid w:val="00D2729D"/>
    <w:rsid w:val="00D27F4A"/>
    <w:rsid w:val="00D300EC"/>
    <w:rsid w:val="00D30100"/>
    <w:rsid w:val="00D306FF"/>
    <w:rsid w:val="00D31081"/>
    <w:rsid w:val="00D319E6"/>
    <w:rsid w:val="00D31A2C"/>
    <w:rsid w:val="00D32077"/>
    <w:rsid w:val="00D3215E"/>
    <w:rsid w:val="00D328F7"/>
    <w:rsid w:val="00D332D0"/>
    <w:rsid w:val="00D334FF"/>
    <w:rsid w:val="00D33CCA"/>
    <w:rsid w:val="00D345A0"/>
    <w:rsid w:val="00D35569"/>
    <w:rsid w:val="00D35FBC"/>
    <w:rsid w:val="00D36EB1"/>
    <w:rsid w:val="00D40732"/>
    <w:rsid w:val="00D412E1"/>
    <w:rsid w:val="00D42A1B"/>
    <w:rsid w:val="00D436F2"/>
    <w:rsid w:val="00D462D1"/>
    <w:rsid w:val="00D46518"/>
    <w:rsid w:val="00D47769"/>
    <w:rsid w:val="00D50970"/>
    <w:rsid w:val="00D51DAF"/>
    <w:rsid w:val="00D51E23"/>
    <w:rsid w:val="00D52A63"/>
    <w:rsid w:val="00D539CA"/>
    <w:rsid w:val="00D53C7E"/>
    <w:rsid w:val="00D541E4"/>
    <w:rsid w:val="00D547A4"/>
    <w:rsid w:val="00D549F7"/>
    <w:rsid w:val="00D55406"/>
    <w:rsid w:val="00D55682"/>
    <w:rsid w:val="00D567EF"/>
    <w:rsid w:val="00D573C1"/>
    <w:rsid w:val="00D6046B"/>
    <w:rsid w:val="00D605E0"/>
    <w:rsid w:val="00D611A7"/>
    <w:rsid w:val="00D611F1"/>
    <w:rsid w:val="00D631C6"/>
    <w:rsid w:val="00D63399"/>
    <w:rsid w:val="00D64220"/>
    <w:rsid w:val="00D64617"/>
    <w:rsid w:val="00D665C7"/>
    <w:rsid w:val="00D66945"/>
    <w:rsid w:val="00D66C91"/>
    <w:rsid w:val="00D70193"/>
    <w:rsid w:val="00D709FF"/>
    <w:rsid w:val="00D70DC4"/>
    <w:rsid w:val="00D7115A"/>
    <w:rsid w:val="00D711AC"/>
    <w:rsid w:val="00D71A4A"/>
    <w:rsid w:val="00D720C8"/>
    <w:rsid w:val="00D7244C"/>
    <w:rsid w:val="00D739E5"/>
    <w:rsid w:val="00D7604D"/>
    <w:rsid w:val="00D77752"/>
    <w:rsid w:val="00D77884"/>
    <w:rsid w:val="00D7793A"/>
    <w:rsid w:val="00D80C12"/>
    <w:rsid w:val="00D80C22"/>
    <w:rsid w:val="00D81379"/>
    <w:rsid w:val="00D815EC"/>
    <w:rsid w:val="00D81A0A"/>
    <w:rsid w:val="00D81E57"/>
    <w:rsid w:val="00D824A7"/>
    <w:rsid w:val="00D82AA0"/>
    <w:rsid w:val="00D82B88"/>
    <w:rsid w:val="00D82D9A"/>
    <w:rsid w:val="00D83533"/>
    <w:rsid w:val="00D83842"/>
    <w:rsid w:val="00D84279"/>
    <w:rsid w:val="00D85599"/>
    <w:rsid w:val="00D85C6D"/>
    <w:rsid w:val="00D85D17"/>
    <w:rsid w:val="00D8614C"/>
    <w:rsid w:val="00D86ADF"/>
    <w:rsid w:val="00D86BC9"/>
    <w:rsid w:val="00D87696"/>
    <w:rsid w:val="00D87A41"/>
    <w:rsid w:val="00D90111"/>
    <w:rsid w:val="00D90205"/>
    <w:rsid w:val="00D90FB3"/>
    <w:rsid w:val="00D91808"/>
    <w:rsid w:val="00D9208E"/>
    <w:rsid w:val="00D9282F"/>
    <w:rsid w:val="00D929F0"/>
    <w:rsid w:val="00D92D7D"/>
    <w:rsid w:val="00D934FF"/>
    <w:rsid w:val="00D94C21"/>
    <w:rsid w:val="00D9546F"/>
    <w:rsid w:val="00D971E3"/>
    <w:rsid w:val="00D97201"/>
    <w:rsid w:val="00D9724A"/>
    <w:rsid w:val="00D97E5E"/>
    <w:rsid w:val="00DA0B7B"/>
    <w:rsid w:val="00DA104D"/>
    <w:rsid w:val="00DA157B"/>
    <w:rsid w:val="00DA1D45"/>
    <w:rsid w:val="00DA2134"/>
    <w:rsid w:val="00DA2221"/>
    <w:rsid w:val="00DA2938"/>
    <w:rsid w:val="00DA3225"/>
    <w:rsid w:val="00DA529A"/>
    <w:rsid w:val="00DA57A1"/>
    <w:rsid w:val="00DA5EB0"/>
    <w:rsid w:val="00DA60E8"/>
    <w:rsid w:val="00DA678C"/>
    <w:rsid w:val="00DB0268"/>
    <w:rsid w:val="00DB0B6E"/>
    <w:rsid w:val="00DB11FA"/>
    <w:rsid w:val="00DB1358"/>
    <w:rsid w:val="00DB13E3"/>
    <w:rsid w:val="00DB2CCA"/>
    <w:rsid w:val="00DB2E13"/>
    <w:rsid w:val="00DB2EE6"/>
    <w:rsid w:val="00DB3306"/>
    <w:rsid w:val="00DB33B1"/>
    <w:rsid w:val="00DB37C9"/>
    <w:rsid w:val="00DB5926"/>
    <w:rsid w:val="00DB6717"/>
    <w:rsid w:val="00DB6A9D"/>
    <w:rsid w:val="00DB74D5"/>
    <w:rsid w:val="00DB75FC"/>
    <w:rsid w:val="00DB7B01"/>
    <w:rsid w:val="00DC05B6"/>
    <w:rsid w:val="00DC06CF"/>
    <w:rsid w:val="00DC1165"/>
    <w:rsid w:val="00DC1AE9"/>
    <w:rsid w:val="00DC2272"/>
    <w:rsid w:val="00DC4FC5"/>
    <w:rsid w:val="00DC6AB0"/>
    <w:rsid w:val="00DC6FBF"/>
    <w:rsid w:val="00DC763B"/>
    <w:rsid w:val="00DD0233"/>
    <w:rsid w:val="00DD0354"/>
    <w:rsid w:val="00DD09E5"/>
    <w:rsid w:val="00DD1178"/>
    <w:rsid w:val="00DD1C1B"/>
    <w:rsid w:val="00DD234F"/>
    <w:rsid w:val="00DD294C"/>
    <w:rsid w:val="00DD2A05"/>
    <w:rsid w:val="00DD2B07"/>
    <w:rsid w:val="00DD2F99"/>
    <w:rsid w:val="00DD35EF"/>
    <w:rsid w:val="00DD394B"/>
    <w:rsid w:val="00DD3BE4"/>
    <w:rsid w:val="00DD659C"/>
    <w:rsid w:val="00DD713B"/>
    <w:rsid w:val="00DD7254"/>
    <w:rsid w:val="00DE0748"/>
    <w:rsid w:val="00DE07BF"/>
    <w:rsid w:val="00DE0F6C"/>
    <w:rsid w:val="00DE46EA"/>
    <w:rsid w:val="00DE4C5C"/>
    <w:rsid w:val="00DE5133"/>
    <w:rsid w:val="00DE5A49"/>
    <w:rsid w:val="00DE6A76"/>
    <w:rsid w:val="00DE717C"/>
    <w:rsid w:val="00DE7718"/>
    <w:rsid w:val="00DE7822"/>
    <w:rsid w:val="00DF00FC"/>
    <w:rsid w:val="00DF017D"/>
    <w:rsid w:val="00DF02AF"/>
    <w:rsid w:val="00DF0932"/>
    <w:rsid w:val="00DF23D9"/>
    <w:rsid w:val="00DF2D80"/>
    <w:rsid w:val="00DF3031"/>
    <w:rsid w:val="00DF3B9A"/>
    <w:rsid w:val="00DF3C4B"/>
    <w:rsid w:val="00DF405E"/>
    <w:rsid w:val="00DF450D"/>
    <w:rsid w:val="00E0103A"/>
    <w:rsid w:val="00E01B58"/>
    <w:rsid w:val="00E020E4"/>
    <w:rsid w:val="00E028DF"/>
    <w:rsid w:val="00E028F5"/>
    <w:rsid w:val="00E02D17"/>
    <w:rsid w:val="00E03758"/>
    <w:rsid w:val="00E03E6C"/>
    <w:rsid w:val="00E03EE3"/>
    <w:rsid w:val="00E040A2"/>
    <w:rsid w:val="00E040F4"/>
    <w:rsid w:val="00E04387"/>
    <w:rsid w:val="00E044A5"/>
    <w:rsid w:val="00E047AA"/>
    <w:rsid w:val="00E06A7E"/>
    <w:rsid w:val="00E077C6"/>
    <w:rsid w:val="00E1036B"/>
    <w:rsid w:val="00E1074E"/>
    <w:rsid w:val="00E11645"/>
    <w:rsid w:val="00E12078"/>
    <w:rsid w:val="00E12D5A"/>
    <w:rsid w:val="00E1318C"/>
    <w:rsid w:val="00E131CA"/>
    <w:rsid w:val="00E14494"/>
    <w:rsid w:val="00E16A30"/>
    <w:rsid w:val="00E17AD1"/>
    <w:rsid w:val="00E17FB8"/>
    <w:rsid w:val="00E201F0"/>
    <w:rsid w:val="00E20643"/>
    <w:rsid w:val="00E21FAE"/>
    <w:rsid w:val="00E223EE"/>
    <w:rsid w:val="00E22B2E"/>
    <w:rsid w:val="00E23A50"/>
    <w:rsid w:val="00E24108"/>
    <w:rsid w:val="00E243E5"/>
    <w:rsid w:val="00E24F93"/>
    <w:rsid w:val="00E255DA"/>
    <w:rsid w:val="00E2717E"/>
    <w:rsid w:val="00E2775A"/>
    <w:rsid w:val="00E3043C"/>
    <w:rsid w:val="00E30659"/>
    <w:rsid w:val="00E30B81"/>
    <w:rsid w:val="00E31C2A"/>
    <w:rsid w:val="00E33715"/>
    <w:rsid w:val="00E35311"/>
    <w:rsid w:val="00E35BBF"/>
    <w:rsid w:val="00E35C88"/>
    <w:rsid w:val="00E36044"/>
    <w:rsid w:val="00E37B13"/>
    <w:rsid w:val="00E40177"/>
    <w:rsid w:val="00E40AF3"/>
    <w:rsid w:val="00E40D55"/>
    <w:rsid w:val="00E41114"/>
    <w:rsid w:val="00E41B21"/>
    <w:rsid w:val="00E41CEC"/>
    <w:rsid w:val="00E43214"/>
    <w:rsid w:val="00E43DD1"/>
    <w:rsid w:val="00E44226"/>
    <w:rsid w:val="00E46B2E"/>
    <w:rsid w:val="00E470F6"/>
    <w:rsid w:val="00E473CB"/>
    <w:rsid w:val="00E5002E"/>
    <w:rsid w:val="00E50790"/>
    <w:rsid w:val="00E51ED7"/>
    <w:rsid w:val="00E5207E"/>
    <w:rsid w:val="00E53429"/>
    <w:rsid w:val="00E542D5"/>
    <w:rsid w:val="00E54A5B"/>
    <w:rsid w:val="00E54C76"/>
    <w:rsid w:val="00E54C97"/>
    <w:rsid w:val="00E55031"/>
    <w:rsid w:val="00E5708A"/>
    <w:rsid w:val="00E570E0"/>
    <w:rsid w:val="00E5760A"/>
    <w:rsid w:val="00E57B79"/>
    <w:rsid w:val="00E60490"/>
    <w:rsid w:val="00E60675"/>
    <w:rsid w:val="00E613E9"/>
    <w:rsid w:val="00E6141C"/>
    <w:rsid w:val="00E62C24"/>
    <w:rsid w:val="00E6440E"/>
    <w:rsid w:val="00E6488D"/>
    <w:rsid w:val="00E65A79"/>
    <w:rsid w:val="00E66ED0"/>
    <w:rsid w:val="00E66FFF"/>
    <w:rsid w:val="00E6737E"/>
    <w:rsid w:val="00E67A71"/>
    <w:rsid w:val="00E67A75"/>
    <w:rsid w:val="00E7128A"/>
    <w:rsid w:val="00E71367"/>
    <w:rsid w:val="00E717AA"/>
    <w:rsid w:val="00E7190E"/>
    <w:rsid w:val="00E72501"/>
    <w:rsid w:val="00E72CD5"/>
    <w:rsid w:val="00E744FE"/>
    <w:rsid w:val="00E747A1"/>
    <w:rsid w:val="00E75239"/>
    <w:rsid w:val="00E7600C"/>
    <w:rsid w:val="00E763D0"/>
    <w:rsid w:val="00E7643D"/>
    <w:rsid w:val="00E7690C"/>
    <w:rsid w:val="00E76B0A"/>
    <w:rsid w:val="00E76B6B"/>
    <w:rsid w:val="00E77144"/>
    <w:rsid w:val="00E77BD8"/>
    <w:rsid w:val="00E80687"/>
    <w:rsid w:val="00E81137"/>
    <w:rsid w:val="00E814E2"/>
    <w:rsid w:val="00E8175E"/>
    <w:rsid w:val="00E81D56"/>
    <w:rsid w:val="00E82C73"/>
    <w:rsid w:val="00E834B7"/>
    <w:rsid w:val="00E834C9"/>
    <w:rsid w:val="00E834CD"/>
    <w:rsid w:val="00E8401F"/>
    <w:rsid w:val="00E84F17"/>
    <w:rsid w:val="00E85773"/>
    <w:rsid w:val="00E86A60"/>
    <w:rsid w:val="00E87593"/>
    <w:rsid w:val="00E87B1D"/>
    <w:rsid w:val="00E903CA"/>
    <w:rsid w:val="00E90676"/>
    <w:rsid w:val="00E90DDE"/>
    <w:rsid w:val="00E911D4"/>
    <w:rsid w:val="00E91BB0"/>
    <w:rsid w:val="00E920E6"/>
    <w:rsid w:val="00E92B8B"/>
    <w:rsid w:val="00E938C9"/>
    <w:rsid w:val="00E94DF4"/>
    <w:rsid w:val="00E96806"/>
    <w:rsid w:val="00E96B0B"/>
    <w:rsid w:val="00E96D1B"/>
    <w:rsid w:val="00E96E9E"/>
    <w:rsid w:val="00EA0B29"/>
    <w:rsid w:val="00EA0FF3"/>
    <w:rsid w:val="00EA1A0E"/>
    <w:rsid w:val="00EA2851"/>
    <w:rsid w:val="00EA3BA6"/>
    <w:rsid w:val="00EA4EA2"/>
    <w:rsid w:val="00EA5180"/>
    <w:rsid w:val="00EA5734"/>
    <w:rsid w:val="00EA5845"/>
    <w:rsid w:val="00EA622F"/>
    <w:rsid w:val="00EA6286"/>
    <w:rsid w:val="00EA756C"/>
    <w:rsid w:val="00EB0D14"/>
    <w:rsid w:val="00EB2975"/>
    <w:rsid w:val="00EB3264"/>
    <w:rsid w:val="00EB4C82"/>
    <w:rsid w:val="00EB5611"/>
    <w:rsid w:val="00EB626C"/>
    <w:rsid w:val="00EB6C54"/>
    <w:rsid w:val="00EB7EE2"/>
    <w:rsid w:val="00EB7F24"/>
    <w:rsid w:val="00EC0221"/>
    <w:rsid w:val="00EC06CE"/>
    <w:rsid w:val="00EC202F"/>
    <w:rsid w:val="00EC36AD"/>
    <w:rsid w:val="00EC3A62"/>
    <w:rsid w:val="00EC3BBD"/>
    <w:rsid w:val="00EC53E2"/>
    <w:rsid w:val="00EC60D4"/>
    <w:rsid w:val="00EC6516"/>
    <w:rsid w:val="00EC6C3D"/>
    <w:rsid w:val="00EC6E00"/>
    <w:rsid w:val="00EC6E88"/>
    <w:rsid w:val="00EC7452"/>
    <w:rsid w:val="00EC7A50"/>
    <w:rsid w:val="00EC7B3A"/>
    <w:rsid w:val="00EC7E59"/>
    <w:rsid w:val="00ED2178"/>
    <w:rsid w:val="00ED3C76"/>
    <w:rsid w:val="00ED3FDF"/>
    <w:rsid w:val="00ED4360"/>
    <w:rsid w:val="00ED5670"/>
    <w:rsid w:val="00ED56A5"/>
    <w:rsid w:val="00ED5707"/>
    <w:rsid w:val="00ED5EB2"/>
    <w:rsid w:val="00ED6894"/>
    <w:rsid w:val="00EE032B"/>
    <w:rsid w:val="00EE0401"/>
    <w:rsid w:val="00EE0C7D"/>
    <w:rsid w:val="00EE0EC4"/>
    <w:rsid w:val="00EE1166"/>
    <w:rsid w:val="00EE21AB"/>
    <w:rsid w:val="00EE23A2"/>
    <w:rsid w:val="00EE25FE"/>
    <w:rsid w:val="00EE272B"/>
    <w:rsid w:val="00EE3628"/>
    <w:rsid w:val="00EE435B"/>
    <w:rsid w:val="00EE5102"/>
    <w:rsid w:val="00EE568F"/>
    <w:rsid w:val="00EE5896"/>
    <w:rsid w:val="00EE64DB"/>
    <w:rsid w:val="00EE6AFB"/>
    <w:rsid w:val="00EF11C0"/>
    <w:rsid w:val="00EF2070"/>
    <w:rsid w:val="00EF2CC2"/>
    <w:rsid w:val="00EF341C"/>
    <w:rsid w:val="00EF45E5"/>
    <w:rsid w:val="00EF4B9A"/>
    <w:rsid w:val="00EF5FD4"/>
    <w:rsid w:val="00EF602E"/>
    <w:rsid w:val="00EF7889"/>
    <w:rsid w:val="00F0036A"/>
    <w:rsid w:val="00F006C5"/>
    <w:rsid w:val="00F01452"/>
    <w:rsid w:val="00F01F3F"/>
    <w:rsid w:val="00F029F3"/>
    <w:rsid w:val="00F03949"/>
    <w:rsid w:val="00F04766"/>
    <w:rsid w:val="00F04D03"/>
    <w:rsid w:val="00F074A2"/>
    <w:rsid w:val="00F07DCC"/>
    <w:rsid w:val="00F10BD4"/>
    <w:rsid w:val="00F10D32"/>
    <w:rsid w:val="00F111CA"/>
    <w:rsid w:val="00F117C6"/>
    <w:rsid w:val="00F118AC"/>
    <w:rsid w:val="00F118E7"/>
    <w:rsid w:val="00F11DEC"/>
    <w:rsid w:val="00F11F84"/>
    <w:rsid w:val="00F13A5B"/>
    <w:rsid w:val="00F13C52"/>
    <w:rsid w:val="00F1405F"/>
    <w:rsid w:val="00F17F1A"/>
    <w:rsid w:val="00F2116E"/>
    <w:rsid w:val="00F22888"/>
    <w:rsid w:val="00F22BB2"/>
    <w:rsid w:val="00F23791"/>
    <w:rsid w:val="00F238C5"/>
    <w:rsid w:val="00F24274"/>
    <w:rsid w:val="00F2456A"/>
    <w:rsid w:val="00F27543"/>
    <w:rsid w:val="00F31565"/>
    <w:rsid w:val="00F31F3B"/>
    <w:rsid w:val="00F32225"/>
    <w:rsid w:val="00F3416B"/>
    <w:rsid w:val="00F34839"/>
    <w:rsid w:val="00F35B11"/>
    <w:rsid w:val="00F36EE4"/>
    <w:rsid w:val="00F3721E"/>
    <w:rsid w:val="00F37E72"/>
    <w:rsid w:val="00F40573"/>
    <w:rsid w:val="00F41BF4"/>
    <w:rsid w:val="00F42B38"/>
    <w:rsid w:val="00F43FF5"/>
    <w:rsid w:val="00F44837"/>
    <w:rsid w:val="00F44DB2"/>
    <w:rsid w:val="00F45C03"/>
    <w:rsid w:val="00F46BDF"/>
    <w:rsid w:val="00F46E81"/>
    <w:rsid w:val="00F4762A"/>
    <w:rsid w:val="00F51710"/>
    <w:rsid w:val="00F51C30"/>
    <w:rsid w:val="00F52AFB"/>
    <w:rsid w:val="00F53F30"/>
    <w:rsid w:val="00F54065"/>
    <w:rsid w:val="00F5485F"/>
    <w:rsid w:val="00F54B3C"/>
    <w:rsid w:val="00F54D29"/>
    <w:rsid w:val="00F56D47"/>
    <w:rsid w:val="00F57495"/>
    <w:rsid w:val="00F60E90"/>
    <w:rsid w:val="00F61776"/>
    <w:rsid w:val="00F61A28"/>
    <w:rsid w:val="00F62793"/>
    <w:rsid w:val="00F62FB0"/>
    <w:rsid w:val="00F668D4"/>
    <w:rsid w:val="00F66B2D"/>
    <w:rsid w:val="00F67FD7"/>
    <w:rsid w:val="00F71868"/>
    <w:rsid w:val="00F71CA8"/>
    <w:rsid w:val="00F722D9"/>
    <w:rsid w:val="00F7231C"/>
    <w:rsid w:val="00F7342A"/>
    <w:rsid w:val="00F7379F"/>
    <w:rsid w:val="00F748FD"/>
    <w:rsid w:val="00F75A65"/>
    <w:rsid w:val="00F771F2"/>
    <w:rsid w:val="00F80566"/>
    <w:rsid w:val="00F80CA7"/>
    <w:rsid w:val="00F8205F"/>
    <w:rsid w:val="00F82901"/>
    <w:rsid w:val="00F829C6"/>
    <w:rsid w:val="00F83356"/>
    <w:rsid w:val="00F833E2"/>
    <w:rsid w:val="00F83488"/>
    <w:rsid w:val="00F834F2"/>
    <w:rsid w:val="00F8462E"/>
    <w:rsid w:val="00F8535E"/>
    <w:rsid w:val="00F85C38"/>
    <w:rsid w:val="00F86195"/>
    <w:rsid w:val="00F870B7"/>
    <w:rsid w:val="00F90986"/>
    <w:rsid w:val="00F91049"/>
    <w:rsid w:val="00F91726"/>
    <w:rsid w:val="00F91A11"/>
    <w:rsid w:val="00F91A68"/>
    <w:rsid w:val="00F91E1A"/>
    <w:rsid w:val="00F9274F"/>
    <w:rsid w:val="00F9281B"/>
    <w:rsid w:val="00F93E7A"/>
    <w:rsid w:val="00F945EF"/>
    <w:rsid w:val="00F94703"/>
    <w:rsid w:val="00F95144"/>
    <w:rsid w:val="00F951A9"/>
    <w:rsid w:val="00F95BA4"/>
    <w:rsid w:val="00F96DC5"/>
    <w:rsid w:val="00F97D2D"/>
    <w:rsid w:val="00FA019F"/>
    <w:rsid w:val="00FA25AA"/>
    <w:rsid w:val="00FA2BBE"/>
    <w:rsid w:val="00FA3F2C"/>
    <w:rsid w:val="00FA5927"/>
    <w:rsid w:val="00FA755A"/>
    <w:rsid w:val="00FA79C8"/>
    <w:rsid w:val="00FB16E2"/>
    <w:rsid w:val="00FB19D5"/>
    <w:rsid w:val="00FB236A"/>
    <w:rsid w:val="00FB34C0"/>
    <w:rsid w:val="00FB3E58"/>
    <w:rsid w:val="00FB4273"/>
    <w:rsid w:val="00FB452A"/>
    <w:rsid w:val="00FB4E8E"/>
    <w:rsid w:val="00FB5A7D"/>
    <w:rsid w:val="00FB5EBF"/>
    <w:rsid w:val="00FB6156"/>
    <w:rsid w:val="00FC02FD"/>
    <w:rsid w:val="00FC049C"/>
    <w:rsid w:val="00FC0972"/>
    <w:rsid w:val="00FC1720"/>
    <w:rsid w:val="00FC19B3"/>
    <w:rsid w:val="00FC1F17"/>
    <w:rsid w:val="00FC248A"/>
    <w:rsid w:val="00FC2D28"/>
    <w:rsid w:val="00FC321C"/>
    <w:rsid w:val="00FC347E"/>
    <w:rsid w:val="00FC3687"/>
    <w:rsid w:val="00FC3C8E"/>
    <w:rsid w:val="00FC3F38"/>
    <w:rsid w:val="00FC3F8B"/>
    <w:rsid w:val="00FC6713"/>
    <w:rsid w:val="00FD0B0B"/>
    <w:rsid w:val="00FD0E81"/>
    <w:rsid w:val="00FD285C"/>
    <w:rsid w:val="00FD2D73"/>
    <w:rsid w:val="00FD4749"/>
    <w:rsid w:val="00FD5169"/>
    <w:rsid w:val="00FD61A9"/>
    <w:rsid w:val="00FE0770"/>
    <w:rsid w:val="00FE2B25"/>
    <w:rsid w:val="00FE3341"/>
    <w:rsid w:val="00FE470E"/>
    <w:rsid w:val="00FE588F"/>
    <w:rsid w:val="00FE5CAB"/>
    <w:rsid w:val="00FE5D6B"/>
    <w:rsid w:val="00FE73ED"/>
    <w:rsid w:val="00FE7B10"/>
    <w:rsid w:val="00FF1DF4"/>
    <w:rsid w:val="00FF1EFC"/>
    <w:rsid w:val="00FF334E"/>
    <w:rsid w:val="00FF4780"/>
    <w:rsid w:val="00FF51CC"/>
    <w:rsid w:val="00FF5277"/>
    <w:rsid w:val="00FF593F"/>
    <w:rsid w:val="00FF5CC1"/>
    <w:rsid w:val="00FF77C9"/>
    <w:rsid w:val="00FF7B7F"/>
    <w:rsid w:val="00FF7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8A40"/>
  <w15:docId w15:val="{A027D951-6873-4E21-9CD5-086D298A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A7557"/>
  </w:style>
  <w:style w:type="paragraph" w:styleId="1">
    <w:name w:val="heading 1"/>
    <w:basedOn w:val="a0"/>
    <w:next w:val="a0"/>
    <w:link w:val="10"/>
    <w:uiPriority w:val="9"/>
    <w:qFormat/>
    <w:rsid w:val="00D90111"/>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2">
    <w:name w:val="heading 2"/>
    <w:basedOn w:val="a0"/>
    <w:next w:val="a0"/>
    <w:link w:val="20"/>
    <w:uiPriority w:val="9"/>
    <w:unhideWhenUsed/>
    <w:qFormat/>
    <w:rsid w:val="00BE68F9"/>
    <w:pPr>
      <w:keepNext/>
      <w:keepLines/>
      <w:spacing w:before="40" w:after="0" w:line="259" w:lineRule="auto"/>
      <w:outlineLvl w:val="1"/>
    </w:pPr>
    <w:rPr>
      <w:rFonts w:ascii="Calibri Light" w:eastAsia="SimSun" w:hAnsi="Calibri Light" w:cs="Times New Roman"/>
      <w:color w:val="2E74B5"/>
      <w:sz w:val="28"/>
      <w:szCs w:val="28"/>
    </w:rPr>
  </w:style>
  <w:style w:type="paragraph" w:styleId="3">
    <w:name w:val="heading 3"/>
    <w:basedOn w:val="a0"/>
    <w:next w:val="a0"/>
    <w:link w:val="30"/>
    <w:uiPriority w:val="9"/>
    <w:semiHidden/>
    <w:unhideWhenUsed/>
    <w:qFormat/>
    <w:rsid w:val="002F4A41"/>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4">
    <w:name w:val="heading 4"/>
    <w:basedOn w:val="a0"/>
    <w:next w:val="a0"/>
    <w:link w:val="40"/>
    <w:uiPriority w:val="9"/>
    <w:unhideWhenUsed/>
    <w:qFormat/>
    <w:rsid w:val="00BE68F9"/>
    <w:pPr>
      <w:keepNext/>
      <w:keepLines/>
      <w:spacing w:before="40" w:after="0" w:line="259" w:lineRule="auto"/>
      <w:outlineLvl w:val="3"/>
    </w:pPr>
    <w:rPr>
      <w:rFonts w:ascii="Calibri Light" w:eastAsia="SimSun" w:hAnsi="Calibri Light" w:cs="Times New Roman"/>
      <w:i/>
      <w:iCs/>
      <w:color w:val="2E74B5"/>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90111"/>
    <w:rPr>
      <w:rFonts w:asciiTheme="majorHAnsi" w:eastAsiaTheme="majorEastAsia" w:hAnsiTheme="majorHAnsi" w:cstheme="majorBidi"/>
      <w:color w:val="A5A5A5" w:themeColor="accent1" w:themeShade="BF"/>
      <w:sz w:val="32"/>
      <w:szCs w:val="32"/>
    </w:rPr>
  </w:style>
  <w:style w:type="character" w:customStyle="1" w:styleId="20">
    <w:name w:val="Заголовок 2 Знак"/>
    <w:basedOn w:val="a1"/>
    <w:link w:val="2"/>
    <w:uiPriority w:val="9"/>
    <w:rsid w:val="00BE68F9"/>
    <w:rPr>
      <w:rFonts w:ascii="Calibri Light" w:eastAsia="SimSun" w:hAnsi="Calibri Light" w:cs="Times New Roman"/>
      <w:color w:val="2E74B5"/>
      <w:sz w:val="28"/>
      <w:szCs w:val="28"/>
    </w:rPr>
  </w:style>
  <w:style w:type="character" w:customStyle="1" w:styleId="30">
    <w:name w:val="Заголовок 3 Знак"/>
    <w:basedOn w:val="a1"/>
    <w:link w:val="3"/>
    <w:uiPriority w:val="9"/>
    <w:semiHidden/>
    <w:rsid w:val="002F4A41"/>
    <w:rPr>
      <w:rFonts w:asciiTheme="majorHAnsi" w:eastAsiaTheme="majorEastAsia" w:hAnsiTheme="majorHAnsi" w:cstheme="majorBidi"/>
      <w:color w:val="6E6E6E" w:themeColor="accent1" w:themeShade="7F"/>
      <w:sz w:val="24"/>
      <w:szCs w:val="24"/>
    </w:rPr>
  </w:style>
  <w:style w:type="character" w:customStyle="1" w:styleId="40">
    <w:name w:val="Заголовок 4 Знак"/>
    <w:basedOn w:val="a1"/>
    <w:link w:val="4"/>
    <w:uiPriority w:val="9"/>
    <w:rsid w:val="00BE68F9"/>
    <w:rPr>
      <w:rFonts w:ascii="Calibri Light" w:eastAsia="SimSun" w:hAnsi="Calibri Light" w:cs="Times New Roman"/>
      <w:i/>
      <w:iCs/>
      <w:color w:val="2E74B5"/>
      <w:sz w:val="20"/>
      <w:szCs w:val="20"/>
    </w:rPr>
  </w:style>
  <w:style w:type="paragraph" w:customStyle="1" w:styleId="Default">
    <w:name w:val="Default"/>
    <w:rsid w:val="00A96201"/>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2"/>
    <w:uiPriority w:val="59"/>
    <w:rsid w:val="00BE0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5727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572764"/>
    <w:rPr>
      <w:rFonts w:ascii="Tahoma" w:hAnsi="Tahoma" w:cs="Tahoma"/>
      <w:sz w:val="16"/>
      <w:szCs w:val="16"/>
    </w:rPr>
  </w:style>
  <w:style w:type="paragraph" w:styleId="a7">
    <w:name w:val="List Paragraph"/>
    <w:basedOn w:val="a0"/>
    <w:link w:val="a8"/>
    <w:uiPriority w:val="34"/>
    <w:qFormat/>
    <w:rsid w:val="000B0B4B"/>
    <w:pPr>
      <w:ind w:left="720"/>
      <w:contextualSpacing/>
    </w:pPr>
  </w:style>
  <w:style w:type="paragraph" w:styleId="a9">
    <w:name w:val="header"/>
    <w:basedOn w:val="a0"/>
    <w:link w:val="aa"/>
    <w:uiPriority w:val="99"/>
    <w:unhideWhenUsed/>
    <w:rsid w:val="00EC6C3D"/>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EC6C3D"/>
  </w:style>
  <w:style w:type="paragraph" w:styleId="ab">
    <w:name w:val="footer"/>
    <w:basedOn w:val="a0"/>
    <w:link w:val="ac"/>
    <w:uiPriority w:val="99"/>
    <w:unhideWhenUsed/>
    <w:rsid w:val="00EC6C3D"/>
    <w:pPr>
      <w:tabs>
        <w:tab w:val="center" w:pos="4677"/>
        <w:tab w:val="right" w:pos="9355"/>
      </w:tabs>
      <w:spacing w:after="0" w:line="240" w:lineRule="auto"/>
    </w:pPr>
  </w:style>
  <w:style w:type="character" w:customStyle="1" w:styleId="ac">
    <w:name w:val="Нижний колонтитул Знак"/>
    <w:basedOn w:val="a1"/>
    <w:link w:val="ab"/>
    <w:uiPriority w:val="99"/>
    <w:rsid w:val="00EC6C3D"/>
  </w:style>
  <w:style w:type="paragraph" w:styleId="ad">
    <w:name w:val="Normal (Web)"/>
    <w:basedOn w:val="a0"/>
    <w:uiPriority w:val="99"/>
    <w:unhideWhenUsed/>
    <w:rsid w:val="00D9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link w:val="11"/>
    <w:rsid w:val="00BE68F9"/>
    <w:rPr>
      <w:rFonts w:ascii="Times New Roman" w:eastAsia="Times New Roman" w:hAnsi="Times New Roman" w:cs="Times New Roman"/>
      <w:sz w:val="27"/>
      <w:szCs w:val="27"/>
      <w:shd w:val="clear" w:color="auto" w:fill="FFFFFF"/>
    </w:rPr>
  </w:style>
  <w:style w:type="paragraph" w:customStyle="1" w:styleId="11">
    <w:name w:val="Основной текст1"/>
    <w:basedOn w:val="a0"/>
    <w:link w:val="ae"/>
    <w:rsid w:val="00BE68F9"/>
    <w:pPr>
      <w:shd w:val="clear" w:color="auto" w:fill="FFFFFF"/>
      <w:spacing w:after="1740" w:line="0" w:lineRule="atLeast"/>
    </w:pPr>
    <w:rPr>
      <w:rFonts w:ascii="Times New Roman" w:eastAsia="Times New Roman" w:hAnsi="Times New Roman" w:cs="Times New Roman"/>
      <w:sz w:val="27"/>
      <w:szCs w:val="27"/>
    </w:rPr>
  </w:style>
  <w:style w:type="character" w:styleId="af">
    <w:name w:val="Hyperlink"/>
    <w:uiPriority w:val="99"/>
    <w:unhideWhenUsed/>
    <w:rsid w:val="00BE68F9"/>
    <w:rPr>
      <w:color w:val="0000FF"/>
      <w:u w:val="single"/>
    </w:rPr>
  </w:style>
  <w:style w:type="character" w:customStyle="1" w:styleId="ucoz-forum-post">
    <w:name w:val="ucoz-forum-post"/>
    <w:rsid w:val="00BE68F9"/>
  </w:style>
  <w:style w:type="character" w:styleId="af0">
    <w:name w:val="Subtle Emphasis"/>
    <w:uiPriority w:val="19"/>
    <w:qFormat/>
    <w:rsid w:val="00BE68F9"/>
    <w:rPr>
      <w:i/>
      <w:iCs/>
      <w:color w:val="404040"/>
    </w:rPr>
  </w:style>
  <w:style w:type="paragraph" w:styleId="21">
    <w:name w:val="toc 2"/>
    <w:basedOn w:val="a0"/>
    <w:next w:val="a0"/>
    <w:autoRedefine/>
    <w:uiPriority w:val="39"/>
    <w:unhideWhenUsed/>
    <w:rsid w:val="00B31DE0"/>
    <w:pPr>
      <w:tabs>
        <w:tab w:val="right" w:leader="dot" w:pos="10195"/>
      </w:tabs>
      <w:spacing w:after="0" w:line="360" w:lineRule="auto"/>
    </w:pPr>
    <w:rPr>
      <w:rFonts w:ascii="Calibri" w:eastAsia="Times New Roman" w:hAnsi="Calibri" w:cs="Times New Roman"/>
      <w:lang w:eastAsia="ru-RU"/>
    </w:rPr>
  </w:style>
  <w:style w:type="paragraph" w:styleId="af1">
    <w:name w:val="caption"/>
    <w:basedOn w:val="a0"/>
    <w:next w:val="a0"/>
    <w:uiPriority w:val="35"/>
    <w:unhideWhenUsed/>
    <w:qFormat/>
    <w:rsid w:val="006803C4"/>
    <w:pPr>
      <w:spacing w:line="240" w:lineRule="auto"/>
    </w:pPr>
    <w:rPr>
      <w:b/>
      <w:bCs/>
      <w:color w:val="DDDDDD" w:themeColor="accent1"/>
      <w:sz w:val="18"/>
      <w:szCs w:val="18"/>
    </w:rPr>
  </w:style>
  <w:style w:type="paragraph" w:styleId="af2">
    <w:name w:val="TOC Heading"/>
    <w:basedOn w:val="1"/>
    <w:next w:val="a0"/>
    <w:uiPriority w:val="39"/>
    <w:unhideWhenUsed/>
    <w:qFormat/>
    <w:rsid w:val="00D90111"/>
    <w:pPr>
      <w:spacing w:line="259" w:lineRule="auto"/>
      <w:outlineLvl w:val="9"/>
    </w:pPr>
    <w:rPr>
      <w:lang w:eastAsia="ru-RU"/>
    </w:rPr>
  </w:style>
  <w:style w:type="paragraph" w:styleId="12">
    <w:name w:val="toc 1"/>
    <w:basedOn w:val="a0"/>
    <w:next w:val="a0"/>
    <w:autoRedefine/>
    <w:uiPriority w:val="39"/>
    <w:unhideWhenUsed/>
    <w:rsid w:val="005E2B90"/>
    <w:pPr>
      <w:tabs>
        <w:tab w:val="left" w:pos="440"/>
        <w:tab w:val="right" w:leader="dot" w:pos="10195"/>
      </w:tabs>
      <w:spacing w:after="0" w:line="240" w:lineRule="auto"/>
    </w:pPr>
    <w:rPr>
      <w:rFonts w:ascii="Times New Roman" w:hAnsi="Times New Roman" w:cs="Times New Roman"/>
      <w:sz w:val="28"/>
      <w:szCs w:val="28"/>
    </w:rPr>
  </w:style>
  <w:style w:type="paragraph" w:styleId="31">
    <w:name w:val="toc 3"/>
    <w:basedOn w:val="a0"/>
    <w:next w:val="a0"/>
    <w:autoRedefine/>
    <w:uiPriority w:val="39"/>
    <w:unhideWhenUsed/>
    <w:rsid w:val="00925F5F"/>
    <w:pPr>
      <w:tabs>
        <w:tab w:val="right" w:leader="dot" w:pos="10195"/>
      </w:tabs>
      <w:spacing w:after="0" w:line="360" w:lineRule="auto"/>
      <w:ind w:firstLine="284"/>
      <w:jc w:val="both"/>
    </w:pPr>
  </w:style>
  <w:style w:type="paragraph" w:customStyle="1" w:styleId="af3">
    <w:name w:val="Стиль"/>
    <w:basedOn w:val="a0"/>
    <w:uiPriority w:val="99"/>
    <w:rsid w:val="007D5178"/>
    <w:pPr>
      <w:spacing w:after="160" w:line="240" w:lineRule="exact"/>
    </w:pPr>
    <w:rPr>
      <w:rFonts w:ascii="Verdana" w:eastAsia="Times New Roman" w:hAnsi="Verdana" w:cs="Verdana"/>
      <w:sz w:val="20"/>
      <w:szCs w:val="20"/>
      <w:lang w:val="en-US"/>
    </w:rPr>
  </w:style>
  <w:style w:type="paragraph" w:customStyle="1" w:styleId="13">
    <w:name w:val="Обычный1"/>
    <w:uiPriority w:val="99"/>
    <w:rsid w:val="00844743"/>
    <w:rPr>
      <w:rFonts w:ascii="Calibri" w:eastAsia="Calibri" w:hAnsi="Calibri" w:cs="Calibri"/>
      <w:lang w:eastAsia="ru-RU"/>
    </w:rPr>
  </w:style>
  <w:style w:type="paragraph" w:styleId="af4">
    <w:name w:val="No Spacing"/>
    <w:uiPriority w:val="1"/>
    <w:qFormat/>
    <w:rsid w:val="00844743"/>
    <w:pPr>
      <w:spacing w:after="0" w:line="240" w:lineRule="auto"/>
    </w:pPr>
  </w:style>
  <w:style w:type="character" w:styleId="af5">
    <w:name w:val="Strong"/>
    <w:basedOn w:val="a1"/>
    <w:uiPriority w:val="22"/>
    <w:qFormat/>
    <w:rsid w:val="00652332"/>
    <w:rPr>
      <w:b/>
      <w:bCs/>
    </w:rPr>
  </w:style>
  <w:style w:type="character" w:styleId="af6">
    <w:name w:val="Placeholder Text"/>
    <w:basedOn w:val="a1"/>
    <w:uiPriority w:val="99"/>
    <w:semiHidden/>
    <w:rsid w:val="00117039"/>
    <w:rPr>
      <w:color w:val="808080"/>
    </w:rPr>
  </w:style>
  <w:style w:type="paragraph" w:customStyle="1" w:styleId="af7">
    <w:name w:val="Стиль_заголовка_диаграммы"/>
    <w:aliases w:val="таблицы"/>
    <w:basedOn w:val="a0"/>
    <w:link w:val="af8"/>
    <w:qFormat/>
    <w:rsid w:val="00AB46AD"/>
    <w:pPr>
      <w:keepNext/>
      <w:spacing w:before="240" w:after="0"/>
      <w:jc w:val="center"/>
    </w:pPr>
    <w:rPr>
      <w:rFonts w:ascii="Times New Roman" w:hAnsi="Times New Roman" w:cs="Times New Roman"/>
      <w:b/>
      <w:smallCaps/>
      <w:sz w:val="24"/>
      <w:szCs w:val="24"/>
    </w:rPr>
  </w:style>
  <w:style w:type="paragraph" w:customStyle="1" w:styleId="af9">
    <w:name w:val="Стиль_подпись_таблиц"/>
    <w:aliases w:val="дтаграмма"/>
    <w:basedOn w:val="a7"/>
    <w:link w:val="afa"/>
    <w:qFormat/>
    <w:rsid w:val="005E2B90"/>
    <w:pPr>
      <w:keepNext/>
      <w:spacing w:after="120"/>
      <w:ind w:left="0" w:firstLine="567"/>
      <w:jc w:val="right"/>
      <w:textAlignment w:val="top"/>
    </w:pPr>
    <w:rPr>
      <w:rFonts w:ascii="Times New Roman" w:hAnsi="Times New Roman" w:cs="Times New Roman"/>
      <w:i/>
      <w:sz w:val="24"/>
    </w:rPr>
  </w:style>
  <w:style w:type="character" w:customStyle="1" w:styleId="af8">
    <w:name w:val="Стиль_заголовка_диаграммы Знак"/>
    <w:aliases w:val="таблицы Знак"/>
    <w:basedOn w:val="a1"/>
    <w:link w:val="af7"/>
    <w:rsid w:val="00AB46AD"/>
    <w:rPr>
      <w:rFonts w:ascii="Times New Roman" w:hAnsi="Times New Roman" w:cs="Times New Roman"/>
      <w:b/>
      <w:smallCaps/>
      <w:sz w:val="24"/>
      <w:szCs w:val="24"/>
    </w:rPr>
  </w:style>
  <w:style w:type="paragraph" w:customStyle="1" w:styleId="afb">
    <w:name w:val="Стиль_основного абзаци"/>
    <w:basedOn w:val="11"/>
    <w:link w:val="afc"/>
    <w:qFormat/>
    <w:rsid w:val="003F55B5"/>
    <w:pPr>
      <w:shd w:val="clear" w:color="auto" w:fill="auto"/>
      <w:spacing w:after="0" w:line="276" w:lineRule="auto"/>
      <w:ind w:firstLine="567"/>
      <w:jc w:val="both"/>
    </w:pPr>
    <w:rPr>
      <w:sz w:val="24"/>
      <w:szCs w:val="24"/>
      <w:lang w:eastAsia="ru-RU"/>
    </w:rPr>
  </w:style>
  <w:style w:type="character" w:customStyle="1" w:styleId="a8">
    <w:name w:val="Абзац списка Знак"/>
    <w:basedOn w:val="a1"/>
    <w:link w:val="a7"/>
    <w:uiPriority w:val="34"/>
    <w:rsid w:val="003F55B5"/>
  </w:style>
  <w:style w:type="character" w:customStyle="1" w:styleId="afa">
    <w:name w:val="Стиль_подпись_таблиц Знак"/>
    <w:aliases w:val="дтаграмма Знак"/>
    <w:basedOn w:val="a8"/>
    <w:link w:val="af9"/>
    <w:rsid w:val="005E2B90"/>
    <w:rPr>
      <w:rFonts w:ascii="Times New Roman" w:hAnsi="Times New Roman" w:cs="Times New Roman"/>
      <w:i/>
      <w:sz w:val="24"/>
    </w:rPr>
  </w:style>
  <w:style w:type="paragraph" w:customStyle="1" w:styleId="a">
    <w:name w:val="Стиль_список_черта"/>
    <w:basedOn w:val="a7"/>
    <w:link w:val="afd"/>
    <w:qFormat/>
    <w:rsid w:val="003C0576"/>
    <w:pPr>
      <w:numPr>
        <w:numId w:val="21"/>
      </w:numPr>
      <w:autoSpaceDE w:val="0"/>
      <w:autoSpaceDN w:val="0"/>
      <w:adjustRightInd w:val="0"/>
      <w:spacing w:before="120" w:after="0"/>
      <w:ind w:left="142" w:hanging="142"/>
      <w:contextualSpacing w:val="0"/>
      <w:jc w:val="both"/>
    </w:pPr>
    <w:rPr>
      <w:rFonts w:ascii="Times New Roman" w:hAnsi="Times New Roman" w:cs="Times New Roman"/>
      <w:sz w:val="24"/>
      <w:szCs w:val="24"/>
    </w:rPr>
  </w:style>
  <w:style w:type="character" w:customStyle="1" w:styleId="afc">
    <w:name w:val="Стиль_основного абзаци Знак"/>
    <w:basedOn w:val="ae"/>
    <w:link w:val="afb"/>
    <w:rsid w:val="003F55B5"/>
    <w:rPr>
      <w:rFonts w:ascii="Times New Roman" w:eastAsia="Times New Roman" w:hAnsi="Times New Roman" w:cs="Times New Roman"/>
      <w:sz w:val="24"/>
      <w:szCs w:val="24"/>
      <w:shd w:val="clear" w:color="auto" w:fill="FFFFFF"/>
      <w:lang w:eastAsia="ru-RU"/>
    </w:rPr>
  </w:style>
  <w:style w:type="paragraph" w:customStyle="1" w:styleId="afe">
    <w:name w:val="Стиль_пример"/>
    <w:basedOn w:val="a0"/>
    <w:link w:val="aff"/>
    <w:qFormat/>
    <w:rsid w:val="003C0576"/>
    <w:pPr>
      <w:pBdr>
        <w:top w:val="single" w:sz="4" w:space="1" w:color="auto"/>
        <w:bottom w:val="single" w:sz="4" w:space="1" w:color="auto"/>
      </w:pBdr>
      <w:spacing w:before="120" w:after="0" w:line="240" w:lineRule="auto"/>
      <w:ind w:left="142"/>
      <w:jc w:val="both"/>
      <w:textAlignment w:val="top"/>
    </w:pPr>
    <w:rPr>
      <w:rFonts w:ascii="Times New Roman" w:hAnsi="Times New Roman" w:cs="Times New Roman"/>
      <w:szCs w:val="20"/>
    </w:rPr>
  </w:style>
  <w:style w:type="character" w:customStyle="1" w:styleId="afd">
    <w:name w:val="Стиль_список_черта Знак"/>
    <w:basedOn w:val="a8"/>
    <w:link w:val="a"/>
    <w:rsid w:val="003C0576"/>
    <w:rPr>
      <w:rFonts w:ascii="Times New Roman" w:hAnsi="Times New Roman" w:cs="Times New Roman"/>
      <w:sz w:val="24"/>
      <w:szCs w:val="24"/>
    </w:rPr>
  </w:style>
  <w:style w:type="paragraph" w:customStyle="1" w:styleId="aff0">
    <w:name w:val="Стиль_затруднения"/>
    <w:basedOn w:val="11"/>
    <w:link w:val="aff1"/>
    <w:rsid w:val="003C06DA"/>
    <w:pPr>
      <w:shd w:val="clear" w:color="auto" w:fill="auto"/>
      <w:spacing w:after="0" w:line="276" w:lineRule="auto"/>
      <w:ind w:left="709"/>
      <w:jc w:val="both"/>
    </w:pPr>
    <w:rPr>
      <w:i/>
      <w:sz w:val="20"/>
      <w:szCs w:val="24"/>
      <w:lang w:eastAsia="ru-RU"/>
    </w:rPr>
  </w:style>
  <w:style w:type="character" w:customStyle="1" w:styleId="aff">
    <w:name w:val="Стиль_пример Знак"/>
    <w:basedOn w:val="a1"/>
    <w:link w:val="afe"/>
    <w:rsid w:val="003C0576"/>
    <w:rPr>
      <w:rFonts w:ascii="Times New Roman" w:hAnsi="Times New Roman" w:cs="Times New Roman"/>
      <w:szCs w:val="20"/>
    </w:rPr>
  </w:style>
  <w:style w:type="paragraph" w:customStyle="1" w:styleId="aff2">
    <w:name w:val="Стиль_затруднения_"/>
    <w:basedOn w:val="11"/>
    <w:link w:val="aff3"/>
    <w:qFormat/>
    <w:rsid w:val="00F41BF4"/>
    <w:pPr>
      <w:keepNext/>
      <w:shd w:val="clear" w:color="auto" w:fill="auto"/>
      <w:spacing w:after="0" w:line="276" w:lineRule="auto"/>
      <w:jc w:val="both"/>
    </w:pPr>
    <w:rPr>
      <w:b/>
      <w:sz w:val="24"/>
      <w:szCs w:val="24"/>
      <w:u w:val="single"/>
      <w:lang w:eastAsia="ru-RU"/>
    </w:rPr>
  </w:style>
  <w:style w:type="character" w:customStyle="1" w:styleId="aff1">
    <w:name w:val="Стиль_затруднения Знак"/>
    <w:basedOn w:val="ae"/>
    <w:link w:val="aff0"/>
    <w:rsid w:val="003C06DA"/>
    <w:rPr>
      <w:rFonts w:ascii="Times New Roman" w:eastAsia="Times New Roman" w:hAnsi="Times New Roman" w:cs="Times New Roman"/>
      <w:i/>
      <w:sz w:val="20"/>
      <w:szCs w:val="24"/>
      <w:shd w:val="clear" w:color="auto" w:fill="FFFFFF"/>
      <w:lang w:eastAsia="ru-RU"/>
    </w:rPr>
  </w:style>
  <w:style w:type="character" w:customStyle="1" w:styleId="aff3">
    <w:name w:val="Стиль_затруднения_ Знак"/>
    <w:basedOn w:val="ae"/>
    <w:link w:val="aff2"/>
    <w:rsid w:val="00F41BF4"/>
    <w:rPr>
      <w:rFonts w:ascii="Times New Roman" w:eastAsia="Times New Roman" w:hAnsi="Times New Roman" w:cs="Times New Roman"/>
      <w:b/>
      <w:sz w:val="24"/>
      <w:szCs w:val="24"/>
      <w:u w:val="single"/>
      <w:shd w:val="clear" w:color="auto" w:fill="FFFFFF"/>
      <w:lang w:eastAsia="ru-RU"/>
    </w:rPr>
  </w:style>
  <w:style w:type="paragraph" w:customStyle="1" w:styleId="aff4">
    <w:name w:val="Стиль_Раздел"/>
    <w:basedOn w:val="1"/>
    <w:link w:val="aff5"/>
    <w:qFormat/>
    <w:rsid w:val="00DE46EA"/>
    <w:pPr>
      <w:spacing w:before="0" w:after="240"/>
      <w:jc w:val="center"/>
    </w:pPr>
    <w:rPr>
      <w:rFonts w:ascii="Times New Roman" w:hAnsi="Times New Roman" w:cs="Times New Roman"/>
      <w:b/>
      <w:caps/>
      <w:color w:val="auto"/>
      <w:sz w:val="28"/>
      <w:szCs w:val="28"/>
    </w:rPr>
  </w:style>
  <w:style w:type="character" w:customStyle="1" w:styleId="aff5">
    <w:name w:val="Стиль_Раздел Знак"/>
    <w:basedOn w:val="10"/>
    <w:link w:val="aff4"/>
    <w:rsid w:val="00DE46EA"/>
    <w:rPr>
      <w:rFonts w:ascii="Times New Roman" w:eastAsiaTheme="majorEastAsia" w:hAnsi="Times New Roman" w:cs="Times New Roman"/>
      <w:b/>
      <w:caps/>
      <w:color w:val="A5A5A5" w:themeColor="accent1" w:themeShade="BF"/>
      <w:sz w:val="28"/>
      <w:szCs w:val="28"/>
    </w:rPr>
  </w:style>
  <w:style w:type="paragraph" w:styleId="aff6">
    <w:name w:val="endnote text"/>
    <w:basedOn w:val="a0"/>
    <w:link w:val="aff7"/>
    <w:uiPriority w:val="99"/>
    <w:semiHidden/>
    <w:unhideWhenUsed/>
    <w:rsid w:val="00C02681"/>
    <w:pPr>
      <w:spacing w:after="0" w:line="240" w:lineRule="auto"/>
    </w:pPr>
    <w:rPr>
      <w:sz w:val="20"/>
      <w:szCs w:val="20"/>
    </w:rPr>
  </w:style>
  <w:style w:type="character" w:customStyle="1" w:styleId="aff7">
    <w:name w:val="Текст концевой сноски Знак"/>
    <w:basedOn w:val="a1"/>
    <w:link w:val="aff6"/>
    <w:uiPriority w:val="99"/>
    <w:semiHidden/>
    <w:rsid w:val="00C02681"/>
    <w:rPr>
      <w:sz w:val="20"/>
      <w:szCs w:val="20"/>
    </w:rPr>
  </w:style>
  <w:style w:type="character" w:styleId="aff8">
    <w:name w:val="endnote reference"/>
    <w:basedOn w:val="a1"/>
    <w:uiPriority w:val="99"/>
    <w:semiHidden/>
    <w:unhideWhenUsed/>
    <w:rsid w:val="00C02681"/>
    <w:rPr>
      <w:vertAlign w:val="superscript"/>
    </w:rPr>
  </w:style>
  <w:style w:type="paragraph" w:styleId="aff9">
    <w:name w:val="footnote text"/>
    <w:basedOn w:val="a0"/>
    <w:link w:val="affa"/>
    <w:uiPriority w:val="99"/>
    <w:semiHidden/>
    <w:unhideWhenUsed/>
    <w:rsid w:val="00C02681"/>
    <w:pPr>
      <w:spacing w:after="0" w:line="240" w:lineRule="auto"/>
    </w:pPr>
    <w:rPr>
      <w:sz w:val="20"/>
      <w:szCs w:val="20"/>
    </w:rPr>
  </w:style>
  <w:style w:type="character" w:customStyle="1" w:styleId="affa">
    <w:name w:val="Текст сноски Знак"/>
    <w:basedOn w:val="a1"/>
    <w:link w:val="aff9"/>
    <w:uiPriority w:val="99"/>
    <w:semiHidden/>
    <w:rsid w:val="00C02681"/>
    <w:rPr>
      <w:sz w:val="20"/>
      <w:szCs w:val="20"/>
    </w:rPr>
  </w:style>
  <w:style w:type="character" w:styleId="affb">
    <w:name w:val="footnote reference"/>
    <w:basedOn w:val="a1"/>
    <w:uiPriority w:val="99"/>
    <w:semiHidden/>
    <w:unhideWhenUsed/>
    <w:rsid w:val="00C026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8125">
      <w:bodyDiv w:val="1"/>
      <w:marLeft w:val="0"/>
      <w:marRight w:val="0"/>
      <w:marTop w:val="0"/>
      <w:marBottom w:val="0"/>
      <w:divBdr>
        <w:top w:val="none" w:sz="0" w:space="0" w:color="auto"/>
        <w:left w:val="none" w:sz="0" w:space="0" w:color="auto"/>
        <w:bottom w:val="none" w:sz="0" w:space="0" w:color="auto"/>
        <w:right w:val="none" w:sz="0" w:space="0" w:color="auto"/>
      </w:divBdr>
    </w:div>
    <w:div w:id="22442408">
      <w:bodyDiv w:val="1"/>
      <w:marLeft w:val="0"/>
      <w:marRight w:val="0"/>
      <w:marTop w:val="0"/>
      <w:marBottom w:val="0"/>
      <w:divBdr>
        <w:top w:val="none" w:sz="0" w:space="0" w:color="auto"/>
        <w:left w:val="none" w:sz="0" w:space="0" w:color="auto"/>
        <w:bottom w:val="none" w:sz="0" w:space="0" w:color="auto"/>
        <w:right w:val="none" w:sz="0" w:space="0" w:color="auto"/>
      </w:divBdr>
    </w:div>
    <w:div w:id="26177387">
      <w:bodyDiv w:val="1"/>
      <w:marLeft w:val="0"/>
      <w:marRight w:val="0"/>
      <w:marTop w:val="0"/>
      <w:marBottom w:val="0"/>
      <w:divBdr>
        <w:top w:val="none" w:sz="0" w:space="0" w:color="auto"/>
        <w:left w:val="none" w:sz="0" w:space="0" w:color="auto"/>
        <w:bottom w:val="none" w:sz="0" w:space="0" w:color="auto"/>
        <w:right w:val="none" w:sz="0" w:space="0" w:color="auto"/>
      </w:divBdr>
    </w:div>
    <w:div w:id="27876383">
      <w:bodyDiv w:val="1"/>
      <w:marLeft w:val="0"/>
      <w:marRight w:val="0"/>
      <w:marTop w:val="0"/>
      <w:marBottom w:val="0"/>
      <w:divBdr>
        <w:top w:val="none" w:sz="0" w:space="0" w:color="auto"/>
        <w:left w:val="none" w:sz="0" w:space="0" w:color="auto"/>
        <w:bottom w:val="none" w:sz="0" w:space="0" w:color="auto"/>
        <w:right w:val="none" w:sz="0" w:space="0" w:color="auto"/>
      </w:divBdr>
    </w:div>
    <w:div w:id="28075029">
      <w:bodyDiv w:val="1"/>
      <w:marLeft w:val="0"/>
      <w:marRight w:val="0"/>
      <w:marTop w:val="0"/>
      <w:marBottom w:val="0"/>
      <w:divBdr>
        <w:top w:val="none" w:sz="0" w:space="0" w:color="auto"/>
        <w:left w:val="none" w:sz="0" w:space="0" w:color="auto"/>
        <w:bottom w:val="none" w:sz="0" w:space="0" w:color="auto"/>
        <w:right w:val="none" w:sz="0" w:space="0" w:color="auto"/>
      </w:divBdr>
    </w:div>
    <w:div w:id="39138924">
      <w:bodyDiv w:val="1"/>
      <w:marLeft w:val="0"/>
      <w:marRight w:val="0"/>
      <w:marTop w:val="0"/>
      <w:marBottom w:val="0"/>
      <w:divBdr>
        <w:top w:val="none" w:sz="0" w:space="0" w:color="auto"/>
        <w:left w:val="none" w:sz="0" w:space="0" w:color="auto"/>
        <w:bottom w:val="none" w:sz="0" w:space="0" w:color="auto"/>
        <w:right w:val="none" w:sz="0" w:space="0" w:color="auto"/>
      </w:divBdr>
    </w:div>
    <w:div w:id="40716919">
      <w:bodyDiv w:val="1"/>
      <w:marLeft w:val="0"/>
      <w:marRight w:val="0"/>
      <w:marTop w:val="0"/>
      <w:marBottom w:val="0"/>
      <w:divBdr>
        <w:top w:val="none" w:sz="0" w:space="0" w:color="auto"/>
        <w:left w:val="none" w:sz="0" w:space="0" w:color="auto"/>
        <w:bottom w:val="none" w:sz="0" w:space="0" w:color="auto"/>
        <w:right w:val="none" w:sz="0" w:space="0" w:color="auto"/>
      </w:divBdr>
    </w:div>
    <w:div w:id="56435975">
      <w:bodyDiv w:val="1"/>
      <w:marLeft w:val="0"/>
      <w:marRight w:val="0"/>
      <w:marTop w:val="0"/>
      <w:marBottom w:val="0"/>
      <w:divBdr>
        <w:top w:val="none" w:sz="0" w:space="0" w:color="auto"/>
        <w:left w:val="none" w:sz="0" w:space="0" w:color="auto"/>
        <w:bottom w:val="none" w:sz="0" w:space="0" w:color="auto"/>
        <w:right w:val="none" w:sz="0" w:space="0" w:color="auto"/>
      </w:divBdr>
    </w:div>
    <w:div w:id="69885349">
      <w:bodyDiv w:val="1"/>
      <w:marLeft w:val="0"/>
      <w:marRight w:val="0"/>
      <w:marTop w:val="0"/>
      <w:marBottom w:val="0"/>
      <w:divBdr>
        <w:top w:val="none" w:sz="0" w:space="0" w:color="auto"/>
        <w:left w:val="none" w:sz="0" w:space="0" w:color="auto"/>
        <w:bottom w:val="none" w:sz="0" w:space="0" w:color="auto"/>
        <w:right w:val="none" w:sz="0" w:space="0" w:color="auto"/>
      </w:divBdr>
    </w:div>
    <w:div w:id="72626969">
      <w:bodyDiv w:val="1"/>
      <w:marLeft w:val="0"/>
      <w:marRight w:val="0"/>
      <w:marTop w:val="0"/>
      <w:marBottom w:val="0"/>
      <w:divBdr>
        <w:top w:val="none" w:sz="0" w:space="0" w:color="auto"/>
        <w:left w:val="none" w:sz="0" w:space="0" w:color="auto"/>
        <w:bottom w:val="none" w:sz="0" w:space="0" w:color="auto"/>
        <w:right w:val="none" w:sz="0" w:space="0" w:color="auto"/>
      </w:divBdr>
    </w:div>
    <w:div w:id="82997904">
      <w:bodyDiv w:val="1"/>
      <w:marLeft w:val="0"/>
      <w:marRight w:val="0"/>
      <w:marTop w:val="0"/>
      <w:marBottom w:val="0"/>
      <w:divBdr>
        <w:top w:val="none" w:sz="0" w:space="0" w:color="auto"/>
        <w:left w:val="none" w:sz="0" w:space="0" w:color="auto"/>
        <w:bottom w:val="none" w:sz="0" w:space="0" w:color="auto"/>
        <w:right w:val="none" w:sz="0" w:space="0" w:color="auto"/>
      </w:divBdr>
    </w:div>
    <w:div w:id="93138681">
      <w:bodyDiv w:val="1"/>
      <w:marLeft w:val="0"/>
      <w:marRight w:val="0"/>
      <w:marTop w:val="0"/>
      <w:marBottom w:val="0"/>
      <w:divBdr>
        <w:top w:val="none" w:sz="0" w:space="0" w:color="auto"/>
        <w:left w:val="none" w:sz="0" w:space="0" w:color="auto"/>
        <w:bottom w:val="none" w:sz="0" w:space="0" w:color="auto"/>
        <w:right w:val="none" w:sz="0" w:space="0" w:color="auto"/>
      </w:divBdr>
    </w:div>
    <w:div w:id="95055565">
      <w:bodyDiv w:val="1"/>
      <w:marLeft w:val="0"/>
      <w:marRight w:val="0"/>
      <w:marTop w:val="0"/>
      <w:marBottom w:val="0"/>
      <w:divBdr>
        <w:top w:val="none" w:sz="0" w:space="0" w:color="auto"/>
        <w:left w:val="none" w:sz="0" w:space="0" w:color="auto"/>
        <w:bottom w:val="none" w:sz="0" w:space="0" w:color="auto"/>
        <w:right w:val="none" w:sz="0" w:space="0" w:color="auto"/>
      </w:divBdr>
    </w:div>
    <w:div w:id="113671110">
      <w:bodyDiv w:val="1"/>
      <w:marLeft w:val="0"/>
      <w:marRight w:val="0"/>
      <w:marTop w:val="0"/>
      <w:marBottom w:val="0"/>
      <w:divBdr>
        <w:top w:val="none" w:sz="0" w:space="0" w:color="auto"/>
        <w:left w:val="none" w:sz="0" w:space="0" w:color="auto"/>
        <w:bottom w:val="none" w:sz="0" w:space="0" w:color="auto"/>
        <w:right w:val="none" w:sz="0" w:space="0" w:color="auto"/>
      </w:divBdr>
    </w:div>
    <w:div w:id="117377152">
      <w:bodyDiv w:val="1"/>
      <w:marLeft w:val="0"/>
      <w:marRight w:val="0"/>
      <w:marTop w:val="0"/>
      <w:marBottom w:val="0"/>
      <w:divBdr>
        <w:top w:val="none" w:sz="0" w:space="0" w:color="auto"/>
        <w:left w:val="none" w:sz="0" w:space="0" w:color="auto"/>
        <w:bottom w:val="none" w:sz="0" w:space="0" w:color="auto"/>
        <w:right w:val="none" w:sz="0" w:space="0" w:color="auto"/>
      </w:divBdr>
    </w:div>
    <w:div w:id="126364109">
      <w:bodyDiv w:val="1"/>
      <w:marLeft w:val="0"/>
      <w:marRight w:val="0"/>
      <w:marTop w:val="0"/>
      <w:marBottom w:val="0"/>
      <w:divBdr>
        <w:top w:val="none" w:sz="0" w:space="0" w:color="auto"/>
        <w:left w:val="none" w:sz="0" w:space="0" w:color="auto"/>
        <w:bottom w:val="none" w:sz="0" w:space="0" w:color="auto"/>
        <w:right w:val="none" w:sz="0" w:space="0" w:color="auto"/>
      </w:divBdr>
    </w:div>
    <w:div w:id="134614931">
      <w:bodyDiv w:val="1"/>
      <w:marLeft w:val="0"/>
      <w:marRight w:val="0"/>
      <w:marTop w:val="0"/>
      <w:marBottom w:val="0"/>
      <w:divBdr>
        <w:top w:val="none" w:sz="0" w:space="0" w:color="auto"/>
        <w:left w:val="none" w:sz="0" w:space="0" w:color="auto"/>
        <w:bottom w:val="none" w:sz="0" w:space="0" w:color="auto"/>
        <w:right w:val="none" w:sz="0" w:space="0" w:color="auto"/>
      </w:divBdr>
    </w:div>
    <w:div w:id="136723359">
      <w:bodyDiv w:val="1"/>
      <w:marLeft w:val="0"/>
      <w:marRight w:val="0"/>
      <w:marTop w:val="0"/>
      <w:marBottom w:val="0"/>
      <w:divBdr>
        <w:top w:val="none" w:sz="0" w:space="0" w:color="auto"/>
        <w:left w:val="none" w:sz="0" w:space="0" w:color="auto"/>
        <w:bottom w:val="none" w:sz="0" w:space="0" w:color="auto"/>
        <w:right w:val="none" w:sz="0" w:space="0" w:color="auto"/>
      </w:divBdr>
    </w:div>
    <w:div w:id="141241578">
      <w:bodyDiv w:val="1"/>
      <w:marLeft w:val="0"/>
      <w:marRight w:val="0"/>
      <w:marTop w:val="0"/>
      <w:marBottom w:val="0"/>
      <w:divBdr>
        <w:top w:val="none" w:sz="0" w:space="0" w:color="auto"/>
        <w:left w:val="none" w:sz="0" w:space="0" w:color="auto"/>
        <w:bottom w:val="none" w:sz="0" w:space="0" w:color="auto"/>
        <w:right w:val="none" w:sz="0" w:space="0" w:color="auto"/>
      </w:divBdr>
    </w:div>
    <w:div w:id="146098182">
      <w:bodyDiv w:val="1"/>
      <w:marLeft w:val="0"/>
      <w:marRight w:val="0"/>
      <w:marTop w:val="0"/>
      <w:marBottom w:val="0"/>
      <w:divBdr>
        <w:top w:val="none" w:sz="0" w:space="0" w:color="auto"/>
        <w:left w:val="none" w:sz="0" w:space="0" w:color="auto"/>
        <w:bottom w:val="none" w:sz="0" w:space="0" w:color="auto"/>
        <w:right w:val="none" w:sz="0" w:space="0" w:color="auto"/>
      </w:divBdr>
    </w:div>
    <w:div w:id="150290539">
      <w:bodyDiv w:val="1"/>
      <w:marLeft w:val="0"/>
      <w:marRight w:val="0"/>
      <w:marTop w:val="0"/>
      <w:marBottom w:val="0"/>
      <w:divBdr>
        <w:top w:val="none" w:sz="0" w:space="0" w:color="auto"/>
        <w:left w:val="none" w:sz="0" w:space="0" w:color="auto"/>
        <w:bottom w:val="none" w:sz="0" w:space="0" w:color="auto"/>
        <w:right w:val="none" w:sz="0" w:space="0" w:color="auto"/>
      </w:divBdr>
    </w:div>
    <w:div w:id="162285189">
      <w:bodyDiv w:val="1"/>
      <w:marLeft w:val="0"/>
      <w:marRight w:val="0"/>
      <w:marTop w:val="0"/>
      <w:marBottom w:val="0"/>
      <w:divBdr>
        <w:top w:val="none" w:sz="0" w:space="0" w:color="auto"/>
        <w:left w:val="none" w:sz="0" w:space="0" w:color="auto"/>
        <w:bottom w:val="none" w:sz="0" w:space="0" w:color="auto"/>
        <w:right w:val="none" w:sz="0" w:space="0" w:color="auto"/>
      </w:divBdr>
    </w:div>
    <w:div w:id="166334710">
      <w:bodyDiv w:val="1"/>
      <w:marLeft w:val="0"/>
      <w:marRight w:val="0"/>
      <w:marTop w:val="0"/>
      <w:marBottom w:val="0"/>
      <w:divBdr>
        <w:top w:val="none" w:sz="0" w:space="0" w:color="auto"/>
        <w:left w:val="none" w:sz="0" w:space="0" w:color="auto"/>
        <w:bottom w:val="none" w:sz="0" w:space="0" w:color="auto"/>
        <w:right w:val="none" w:sz="0" w:space="0" w:color="auto"/>
      </w:divBdr>
    </w:div>
    <w:div w:id="166486225">
      <w:bodyDiv w:val="1"/>
      <w:marLeft w:val="0"/>
      <w:marRight w:val="0"/>
      <w:marTop w:val="0"/>
      <w:marBottom w:val="0"/>
      <w:divBdr>
        <w:top w:val="none" w:sz="0" w:space="0" w:color="auto"/>
        <w:left w:val="none" w:sz="0" w:space="0" w:color="auto"/>
        <w:bottom w:val="none" w:sz="0" w:space="0" w:color="auto"/>
        <w:right w:val="none" w:sz="0" w:space="0" w:color="auto"/>
      </w:divBdr>
    </w:div>
    <w:div w:id="188686295">
      <w:bodyDiv w:val="1"/>
      <w:marLeft w:val="0"/>
      <w:marRight w:val="0"/>
      <w:marTop w:val="0"/>
      <w:marBottom w:val="0"/>
      <w:divBdr>
        <w:top w:val="none" w:sz="0" w:space="0" w:color="auto"/>
        <w:left w:val="none" w:sz="0" w:space="0" w:color="auto"/>
        <w:bottom w:val="none" w:sz="0" w:space="0" w:color="auto"/>
        <w:right w:val="none" w:sz="0" w:space="0" w:color="auto"/>
      </w:divBdr>
    </w:div>
    <w:div w:id="194660995">
      <w:bodyDiv w:val="1"/>
      <w:marLeft w:val="0"/>
      <w:marRight w:val="0"/>
      <w:marTop w:val="0"/>
      <w:marBottom w:val="0"/>
      <w:divBdr>
        <w:top w:val="none" w:sz="0" w:space="0" w:color="auto"/>
        <w:left w:val="none" w:sz="0" w:space="0" w:color="auto"/>
        <w:bottom w:val="none" w:sz="0" w:space="0" w:color="auto"/>
        <w:right w:val="none" w:sz="0" w:space="0" w:color="auto"/>
      </w:divBdr>
    </w:div>
    <w:div w:id="198203037">
      <w:bodyDiv w:val="1"/>
      <w:marLeft w:val="0"/>
      <w:marRight w:val="0"/>
      <w:marTop w:val="0"/>
      <w:marBottom w:val="0"/>
      <w:divBdr>
        <w:top w:val="none" w:sz="0" w:space="0" w:color="auto"/>
        <w:left w:val="none" w:sz="0" w:space="0" w:color="auto"/>
        <w:bottom w:val="none" w:sz="0" w:space="0" w:color="auto"/>
        <w:right w:val="none" w:sz="0" w:space="0" w:color="auto"/>
      </w:divBdr>
    </w:div>
    <w:div w:id="201942712">
      <w:bodyDiv w:val="1"/>
      <w:marLeft w:val="0"/>
      <w:marRight w:val="0"/>
      <w:marTop w:val="0"/>
      <w:marBottom w:val="0"/>
      <w:divBdr>
        <w:top w:val="none" w:sz="0" w:space="0" w:color="auto"/>
        <w:left w:val="none" w:sz="0" w:space="0" w:color="auto"/>
        <w:bottom w:val="none" w:sz="0" w:space="0" w:color="auto"/>
        <w:right w:val="none" w:sz="0" w:space="0" w:color="auto"/>
      </w:divBdr>
    </w:div>
    <w:div w:id="227612019">
      <w:bodyDiv w:val="1"/>
      <w:marLeft w:val="0"/>
      <w:marRight w:val="0"/>
      <w:marTop w:val="0"/>
      <w:marBottom w:val="0"/>
      <w:divBdr>
        <w:top w:val="none" w:sz="0" w:space="0" w:color="auto"/>
        <w:left w:val="none" w:sz="0" w:space="0" w:color="auto"/>
        <w:bottom w:val="none" w:sz="0" w:space="0" w:color="auto"/>
        <w:right w:val="none" w:sz="0" w:space="0" w:color="auto"/>
      </w:divBdr>
    </w:div>
    <w:div w:id="233199001">
      <w:bodyDiv w:val="1"/>
      <w:marLeft w:val="0"/>
      <w:marRight w:val="0"/>
      <w:marTop w:val="0"/>
      <w:marBottom w:val="0"/>
      <w:divBdr>
        <w:top w:val="none" w:sz="0" w:space="0" w:color="auto"/>
        <w:left w:val="none" w:sz="0" w:space="0" w:color="auto"/>
        <w:bottom w:val="none" w:sz="0" w:space="0" w:color="auto"/>
        <w:right w:val="none" w:sz="0" w:space="0" w:color="auto"/>
      </w:divBdr>
    </w:div>
    <w:div w:id="234052720">
      <w:bodyDiv w:val="1"/>
      <w:marLeft w:val="0"/>
      <w:marRight w:val="0"/>
      <w:marTop w:val="0"/>
      <w:marBottom w:val="0"/>
      <w:divBdr>
        <w:top w:val="none" w:sz="0" w:space="0" w:color="auto"/>
        <w:left w:val="none" w:sz="0" w:space="0" w:color="auto"/>
        <w:bottom w:val="none" w:sz="0" w:space="0" w:color="auto"/>
        <w:right w:val="none" w:sz="0" w:space="0" w:color="auto"/>
      </w:divBdr>
    </w:div>
    <w:div w:id="239288540">
      <w:bodyDiv w:val="1"/>
      <w:marLeft w:val="0"/>
      <w:marRight w:val="0"/>
      <w:marTop w:val="0"/>
      <w:marBottom w:val="0"/>
      <w:divBdr>
        <w:top w:val="none" w:sz="0" w:space="0" w:color="auto"/>
        <w:left w:val="none" w:sz="0" w:space="0" w:color="auto"/>
        <w:bottom w:val="none" w:sz="0" w:space="0" w:color="auto"/>
        <w:right w:val="none" w:sz="0" w:space="0" w:color="auto"/>
      </w:divBdr>
    </w:div>
    <w:div w:id="239755363">
      <w:bodyDiv w:val="1"/>
      <w:marLeft w:val="0"/>
      <w:marRight w:val="0"/>
      <w:marTop w:val="0"/>
      <w:marBottom w:val="0"/>
      <w:divBdr>
        <w:top w:val="none" w:sz="0" w:space="0" w:color="auto"/>
        <w:left w:val="none" w:sz="0" w:space="0" w:color="auto"/>
        <w:bottom w:val="none" w:sz="0" w:space="0" w:color="auto"/>
        <w:right w:val="none" w:sz="0" w:space="0" w:color="auto"/>
      </w:divBdr>
    </w:div>
    <w:div w:id="259485394">
      <w:bodyDiv w:val="1"/>
      <w:marLeft w:val="0"/>
      <w:marRight w:val="0"/>
      <w:marTop w:val="0"/>
      <w:marBottom w:val="0"/>
      <w:divBdr>
        <w:top w:val="none" w:sz="0" w:space="0" w:color="auto"/>
        <w:left w:val="none" w:sz="0" w:space="0" w:color="auto"/>
        <w:bottom w:val="none" w:sz="0" w:space="0" w:color="auto"/>
        <w:right w:val="none" w:sz="0" w:space="0" w:color="auto"/>
      </w:divBdr>
    </w:div>
    <w:div w:id="265382754">
      <w:bodyDiv w:val="1"/>
      <w:marLeft w:val="0"/>
      <w:marRight w:val="0"/>
      <w:marTop w:val="0"/>
      <w:marBottom w:val="0"/>
      <w:divBdr>
        <w:top w:val="none" w:sz="0" w:space="0" w:color="auto"/>
        <w:left w:val="none" w:sz="0" w:space="0" w:color="auto"/>
        <w:bottom w:val="none" w:sz="0" w:space="0" w:color="auto"/>
        <w:right w:val="none" w:sz="0" w:space="0" w:color="auto"/>
      </w:divBdr>
    </w:div>
    <w:div w:id="294869268">
      <w:bodyDiv w:val="1"/>
      <w:marLeft w:val="0"/>
      <w:marRight w:val="0"/>
      <w:marTop w:val="0"/>
      <w:marBottom w:val="0"/>
      <w:divBdr>
        <w:top w:val="none" w:sz="0" w:space="0" w:color="auto"/>
        <w:left w:val="none" w:sz="0" w:space="0" w:color="auto"/>
        <w:bottom w:val="none" w:sz="0" w:space="0" w:color="auto"/>
        <w:right w:val="none" w:sz="0" w:space="0" w:color="auto"/>
      </w:divBdr>
    </w:div>
    <w:div w:id="310521259">
      <w:bodyDiv w:val="1"/>
      <w:marLeft w:val="0"/>
      <w:marRight w:val="0"/>
      <w:marTop w:val="0"/>
      <w:marBottom w:val="0"/>
      <w:divBdr>
        <w:top w:val="none" w:sz="0" w:space="0" w:color="auto"/>
        <w:left w:val="none" w:sz="0" w:space="0" w:color="auto"/>
        <w:bottom w:val="none" w:sz="0" w:space="0" w:color="auto"/>
        <w:right w:val="none" w:sz="0" w:space="0" w:color="auto"/>
      </w:divBdr>
    </w:div>
    <w:div w:id="312759605">
      <w:bodyDiv w:val="1"/>
      <w:marLeft w:val="0"/>
      <w:marRight w:val="0"/>
      <w:marTop w:val="0"/>
      <w:marBottom w:val="0"/>
      <w:divBdr>
        <w:top w:val="none" w:sz="0" w:space="0" w:color="auto"/>
        <w:left w:val="none" w:sz="0" w:space="0" w:color="auto"/>
        <w:bottom w:val="none" w:sz="0" w:space="0" w:color="auto"/>
        <w:right w:val="none" w:sz="0" w:space="0" w:color="auto"/>
      </w:divBdr>
    </w:div>
    <w:div w:id="315645422">
      <w:bodyDiv w:val="1"/>
      <w:marLeft w:val="0"/>
      <w:marRight w:val="0"/>
      <w:marTop w:val="0"/>
      <w:marBottom w:val="0"/>
      <w:divBdr>
        <w:top w:val="none" w:sz="0" w:space="0" w:color="auto"/>
        <w:left w:val="none" w:sz="0" w:space="0" w:color="auto"/>
        <w:bottom w:val="none" w:sz="0" w:space="0" w:color="auto"/>
        <w:right w:val="none" w:sz="0" w:space="0" w:color="auto"/>
      </w:divBdr>
    </w:div>
    <w:div w:id="316110322">
      <w:bodyDiv w:val="1"/>
      <w:marLeft w:val="0"/>
      <w:marRight w:val="0"/>
      <w:marTop w:val="0"/>
      <w:marBottom w:val="0"/>
      <w:divBdr>
        <w:top w:val="none" w:sz="0" w:space="0" w:color="auto"/>
        <w:left w:val="none" w:sz="0" w:space="0" w:color="auto"/>
        <w:bottom w:val="none" w:sz="0" w:space="0" w:color="auto"/>
        <w:right w:val="none" w:sz="0" w:space="0" w:color="auto"/>
      </w:divBdr>
    </w:div>
    <w:div w:id="328674047">
      <w:bodyDiv w:val="1"/>
      <w:marLeft w:val="0"/>
      <w:marRight w:val="0"/>
      <w:marTop w:val="0"/>
      <w:marBottom w:val="0"/>
      <w:divBdr>
        <w:top w:val="none" w:sz="0" w:space="0" w:color="auto"/>
        <w:left w:val="none" w:sz="0" w:space="0" w:color="auto"/>
        <w:bottom w:val="none" w:sz="0" w:space="0" w:color="auto"/>
        <w:right w:val="none" w:sz="0" w:space="0" w:color="auto"/>
      </w:divBdr>
    </w:div>
    <w:div w:id="328756563">
      <w:bodyDiv w:val="1"/>
      <w:marLeft w:val="0"/>
      <w:marRight w:val="0"/>
      <w:marTop w:val="0"/>
      <w:marBottom w:val="0"/>
      <w:divBdr>
        <w:top w:val="none" w:sz="0" w:space="0" w:color="auto"/>
        <w:left w:val="none" w:sz="0" w:space="0" w:color="auto"/>
        <w:bottom w:val="none" w:sz="0" w:space="0" w:color="auto"/>
        <w:right w:val="none" w:sz="0" w:space="0" w:color="auto"/>
      </w:divBdr>
    </w:div>
    <w:div w:id="331644829">
      <w:bodyDiv w:val="1"/>
      <w:marLeft w:val="0"/>
      <w:marRight w:val="0"/>
      <w:marTop w:val="0"/>
      <w:marBottom w:val="0"/>
      <w:divBdr>
        <w:top w:val="none" w:sz="0" w:space="0" w:color="auto"/>
        <w:left w:val="none" w:sz="0" w:space="0" w:color="auto"/>
        <w:bottom w:val="none" w:sz="0" w:space="0" w:color="auto"/>
        <w:right w:val="none" w:sz="0" w:space="0" w:color="auto"/>
      </w:divBdr>
    </w:div>
    <w:div w:id="346441268">
      <w:bodyDiv w:val="1"/>
      <w:marLeft w:val="0"/>
      <w:marRight w:val="0"/>
      <w:marTop w:val="0"/>
      <w:marBottom w:val="0"/>
      <w:divBdr>
        <w:top w:val="none" w:sz="0" w:space="0" w:color="auto"/>
        <w:left w:val="none" w:sz="0" w:space="0" w:color="auto"/>
        <w:bottom w:val="none" w:sz="0" w:space="0" w:color="auto"/>
        <w:right w:val="none" w:sz="0" w:space="0" w:color="auto"/>
      </w:divBdr>
    </w:div>
    <w:div w:id="348220665">
      <w:bodyDiv w:val="1"/>
      <w:marLeft w:val="0"/>
      <w:marRight w:val="0"/>
      <w:marTop w:val="0"/>
      <w:marBottom w:val="0"/>
      <w:divBdr>
        <w:top w:val="none" w:sz="0" w:space="0" w:color="auto"/>
        <w:left w:val="none" w:sz="0" w:space="0" w:color="auto"/>
        <w:bottom w:val="none" w:sz="0" w:space="0" w:color="auto"/>
        <w:right w:val="none" w:sz="0" w:space="0" w:color="auto"/>
      </w:divBdr>
    </w:div>
    <w:div w:id="353269678">
      <w:bodyDiv w:val="1"/>
      <w:marLeft w:val="0"/>
      <w:marRight w:val="0"/>
      <w:marTop w:val="0"/>
      <w:marBottom w:val="0"/>
      <w:divBdr>
        <w:top w:val="none" w:sz="0" w:space="0" w:color="auto"/>
        <w:left w:val="none" w:sz="0" w:space="0" w:color="auto"/>
        <w:bottom w:val="none" w:sz="0" w:space="0" w:color="auto"/>
        <w:right w:val="none" w:sz="0" w:space="0" w:color="auto"/>
      </w:divBdr>
    </w:div>
    <w:div w:id="366105809">
      <w:bodyDiv w:val="1"/>
      <w:marLeft w:val="0"/>
      <w:marRight w:val="0"/>
      <w:marTop w:val="0"/>
      <w:marBottom w:val="0"/>
      <w:divBdr>
        <w:top w:val="none" w:sz="0" w:space="0" w:color="auto"/>
        <w:left w:val="none" w:sz="0" w:space="0" w:color="auto"/>
        <w:bottom w:val="none" w:sz="0" w:space="0" w:color="auto"/>
        <w:right w:val="none" w:sz="0" w:space="0" w:color="auto"/>
      </w:divBdr>
    </w:div>
    <w:div w:id="379281305">
      <w:bodyDiv w:val="1"/>
      <w:marLeft w:val="0"/>
      <w:marRight w:val="0"/>
      <w:marTop w:val="0"/>
      <w:marBottom w:val="0"/>
      <w:divBdr>
        <w:top w:val="none" w:sz="0" w:space="0" w:color="auto"/>
        <w:left w:val="none" w:sz="0" w:space="0" w:color="auto"/>
        <w:bottom w:val="none" w:sz="0" w:space="0" w:color="auto"/>
        <w:right w:val="none" w:sz="0" w:space="0" w:color="auto"/>
      </w:divBdr>
    </w:div>
    <w:div w:id="380521772">
      <w:bodyDiv w:val="1"/>
      <w:marLeft w:val="0"/>
      <w:marRight w:val="0"/>
      <w:marTop w:val="0"/>
      <w:marBottom w:val="0"/>
      <w:divBdr>
        <w:top w:val="none" w:sz="0" w:space="0" w:color="auto"/>
        <w:left w:val="none" w:sz="0" w:space="0" w:color="auto"/>
        <w:bottom w:val="none" w:sz="0" w:space="0" w:color="auto"/>
        <w:right w:val="none" w:sz="0" w:space="0" w:color="auto"/>
      </w:divBdr>
    </w:div>
    <w:div w:id="386226670">
      <w:bodyDiv w:val="1"/>
      <w:marLeft w:val="0"/>
      <w:marRight w:val="0"/>
      <w:marTop w:val="0"/>
      <w:marBottom w:val="0"/>
      <w:divBdr>
        <w:top w:val="none" w:sz="0" w:space="0" w:color="auto"/>
        <w:left w:val="none" w:sz="0" w:space="0" w:color="auto"/>
        <w:bottom w:val="none" w:sz="0" w:space="0" w:color="auto"/>
        <w:right w:val="none" w:sz="0" w:space="0" w:color="auto"/>
      </w:divBdr>
    </w:div>
    <w:div w:id="388454904">
      <w:bodyDiv w:val="1"/>
      <w:marLeft w:val="0"/>
      <w:marRight w:val="0"/>
      <w:marTop w:val="0"/>
      <w:marBottom w:val="0"/>
      <w:divBdr>
        <w:top w:val="none" w:sz="0" w:space="0" w:color="auto"/>
        <w:left w:val="none" w:sz="0" w:space="0" w:color="auto"/>
        <w:bottom w:val="none" w:sz="0" w:space="0" w:color="auto"/>
        <w:right w:val="none" w:sz="0" w:space="0" w:color="auto"/>
      </w:divBdr>
    </w:div>
    <w:div w:id="403770223">
      <w:bodyDiv w:val="1"/>
      <w:marLeft w:val="0"/>
      <w:marRight w:val="0"/>
      <w:marTop w:val="0"/>
      <w:marBottom w:val="0"/>
      <w:divBdr>
        <w:top w:val="none" w:sz="0" w:space="0" w:color="auto"/>
        <w:left w:val="none" w:sz="0" w:space="0" w:color="auto"/>
        <w:bottom w:val="none" w:sz="0" w:space="0" w:color="auto"/>
        <w:right w:val="none" w:sz="0" w:space="0" w:color="auto"/>
      </w:divBdr>
    </w:div>
    <w:div w:id="403916997">
      <w:bodyDiv w:val="1"/>
      <w:marLeft w:val="0"/>
      <w:marRight w:val="0"/>
      <w:marTop w:val="0"/>
      <w:marBottom w:val="0"/>
      <w:divBdr>
        <w:top w:val="none" w:sz="0" w:space="0" w:color="auto"/>
        <w:left w:val="none" w:sz="0" w:space="0" w:color="auto"/>
        <w:bottom w:val="none" w:sz="0" w:space="0" w:color="auto"/>
        <w:right w:val="none" w:sz="0" w:space="0" w:color="auto"/>
      </w:divBdr>
    </w:div>
    <w:div w:id="411050375">
      <w:bodyDiv w:val="1"/>
      <w:marLeft w:val="0"/>
      <w:marRight w:val="0"/>
      <w:marTop w:val="0"/>
      <w:marBottom w:val="0"/>
      <w:divBdr>
        <w:top w:val="none" w:sz="0" w:space="0" w:color="auto"/>
        <w:left w:val="none" w:sz="0" w:space="0" w:color="auto"/>
        <w:bottom w:val="none" w:sz="0" w:space="0" w:color="auto"/>
        <w:right w:val="none" w:sz="0" w:space="0" w:color="auto"/>
      </w:divBdr>
    </w:div>
    <w:div w:id="420685407">
      <w:bodyDiv w:val="1"/>
      <w:marLeft w:val="0"/>
      <w:marRight w:val="0"/>
      <w:marTop w:val="0"/>
      <w:marBottom w:val="0"/>
      <w:divBdr>
        <w:top w:val="none" w:sz="0" w:space="0" w:color="auto"/>
        <w:left w:val="none" w:sz="0" w:space="0" w:color="auto"/>
        <w:bottom w:val="none" w:sz="0" w:space="0" w:color="auto"/>
        <w:right w:val="none" w:sz="0" w:space="0" w:color="auto"/>
      </w:divBdr>
    </w:div>
    <w:div w:id="441074688">
      <w:bodyDiv w:val="1"/>
      <w:marLeft w:val="0"/>
      <w:marRight w:val="0"/>
      <w:marTop w:val="0"/>
      <w:marBottom w:val="0"/>
      <w:divBdr>
        <w:top w:val="none" w:sz="0" w:space="0" w:color="auto"/>
        <w:left w:val="none" w:sz="0" w:space="0" w:color="auto"/>
        <w:bottom w:val="none" w:sz="0" w:space="0" w:color="auto"/>
        <w:right w:val="none" w:sz="0" w:space="0" w:color="auto"/>
      </w:divBdr>
    </w:div>
    <w:div w:id="451050563">
      <w:bodyDiv w:val="1"/>
      <w:marLeft w:val="0"/>
      <w:marRight w:val="0"/>
      <w:marTop w:val="0"/>
      <w:marBottom w:val="0"/>
      <w:divBdr>
        <w:top w:val="none" w:sz="0" w:space="0" w:color="auto"/>
        <w:left w:val="none" w:sz="0" w:space="0" w:color="auto"/>
        <w:bottom w:val="none" w:sz="0" w:space="0" w:color="auto"/>
        <w:right w:val="none" w:sz="0" w:space="0" w:color="auto"/>
      </w:divBdr>
    </w:div>
    <w:div w:id="452796368">
      <w:bodyDiv w:val="1"/>
      <w:marLeft w:val="0"/>
      <w:marRight w:val="0"/>
      <w:marTop w:val="0"/>
      <w:marBottom w:val="0"/>
      <w:divBdr>
        <w:top w:val="none" w:sz="0" w:space="0" w:color="auto"/>
        <w:left w:val="none" w:sz="0" w:space="0" w:color="auto"/>
        <w:bottom w:val="none" w:sz="0" w:space="0" w:color="auto"/>
        <w:right w:val="none" w:sz="0" w:space="0" w:color="auto"/>
      </w:divBdr>
      <w:divsChild>
        <w:div w:id="801389111">
          <w:marLeft w:val="0"/>
          <w:marRight w:val="0"/>
          <w:marTop w:val="0"/>
          <w:marBottom w:val="0"/>
          <w:divBdr>
            <w:top w:val="none" w:sz="0" w:space="0" w:color="auto"/>
            <w:left w:val="none" w:sz="0" w:space="0" w:color="auto"/>
            <w:bottom w:val="none" w:sz="0" w:space="0" w:color="auto"/>
            <w:right w:val="none" w:sz="0" w:space="0" w:color="auto"/>
          </w:divBdr>
        </w:div>
        <w:div w:id="1219903490">
          <w:marLeft w:val="0"/>
          <w:marRight w:val="0"/>
          <w:marTop w:val="0"/>
          <w:marBottom w:val="0"/>
          <w:divBdr>
            <w:top w:val="none" w:sz="0" w:space="0" w:color="auto"/>
            <w:left w:val="none" w:sz="0" w:space="0" w:color="auto"/>
            <w:bottom w:val="none" w:sz="0" w:space="0" w:color="auto"/>
            <w:right w:val="none" w:sz="0" w:space="0" w:color="auto"/>
          </w:divBdr>
        </w:div>
        <w:div w:id="1690830564">
          <w:marLeft w:val="0"/>
          <w:marRight w:val="0"/>
          <w:marTop w:val="0"/>
          <w:marBottom w:val="0"/>
          <w:divBdr>
            <w:top w:val="none" w:sz="0" w:space="0" w:color="auto"/>
            <w:left w:val="none" w:sz="0" w:space="0" w:color="auto"/>
            <w:bottom w:val="none" w:sz="0" w:space="0" w:color="auto"/>
            <w:right w:val="none" w:sz="0" w:space="0" w:color="auto"/>
          </w:divBdr>
        </w:div>
        <w:div w:id="1977761361">
          <w:marLeft w:val="0"/>
          <w:marRight w:val="0"/>
          <w:marTop w:val="0"/>
          <w:marBottom w:val="0"/>
          <w:divBdr>
            <w:top w:val="none" w:sz="0" w:space="0" w:color="auto"/>
            <w:left w:val="none" w:sz="0" w:space="0" w:color="auto"/>
            <w:bottom w:val="none" w:sz="0" w:space="0" w:color="auto"/>
            <w:right w:val="none" w:sz="0" w:space="0" w:color="auto"/>
          </w:divBdr>
        </w:div>
      </w:divsChild>
    </w:div>
    <w:div w:id="463348862">
      <w:bodyDiv w:val="1"/>
      <w:marLeft w:val="0"/>
      <w:marRight w:val="0"/>
      <w:marTop w:val="0"/>
      <w:marBottom w:val="0"/>
      <w:divBdr>
        <w:top w:val="none" w:sz="0" w:space="0" w:color="auto"/>
        <w:left w:val="none" w:sz="0" w:space="0" w:color="auto"/>
        <w:bottom w:val="none" w:sz="0" w:space="0" w:color="auto"/>
        <w:right w:val="none" w:sz="0" w:space="0" w:color="auto"/>
      </w:divBdr>
      <w:divsChild>
        <w:div w:id="993026306">
          <w:marLeft w:val="0"/>
          <w:marRight w:val="0"/>
          <w:marTop w:val="14"/>
          <w:marBottom w:val="0"/>
          <w:divBdr>
            <w:top w:val="none" w:sz="0" w:space="0" w:color="auto"/>
            <w:left w:val="none" w:sz="0" w:space="0" w:color="auto"/>
            <w:bottom w:val="none" w:sz="0" w:space="0" w:color="auto"/>
            <w:right w:val="none" w:sz="0" w:space="0" w:color="auto"/>
          </w:divBdr>
          <w:divsChild>
            <w:div w:id="391998753">
              <w:marLeft w:val="0"/>
              <w:marRight w:val="0"/>
              <w:marTop w:val="0"/>
              <w:marBottom w:val="0"/>
              <w:divBdr>
                <w:top w:val="none" w:sz="0" w:space="0" w:color="auto"/>
                <w:left w:val="none" w:sz="0" w:space="0" w:color="auto"/>
                <w:bottom w:val="none" w:sz="0" w:space="0" w:color="auto"/>
                <w:right w:val="none" w:sz="0" w:space="0" w:color="auto"/>
              </w:divBdr>
              <w:divsChild>
                <w:div w:id="8222597">
                  <w:marLeft w:val="0"/>
                  <w:marRight w:val="0"/>
                  <w:marTop w:val="0"/>
                  <w:marBottom w:val="0"/>
                  <w:divBdr>
                    <w:top w:val="none" w:sz="0" w:space="0" w:color="auto"/>
                    <w:left w:val="none" w:sz="0" w:space="0" w:color="auto"/>
                    <w:bottom w:val="none" w:sz="0" w:space="0" w:color="auto"/>
                    <w:right w:val="none" w:sz="0" w:space="0" w:color="auto"/>
                  </w:divBdr>
                </w:div>
                <w:div w:id="32005717">
                  <w:marLeft w:val="0"/>
                  <w:marRight w:val="0"/>
                  <w:marTop w:val="0"/>
                  <w:marBottom w:val="0"/>
                  <w:divBdr>
                    <w:top w:val="none" w:sz="0" w:space="0" w:color="auto"/>
                    <w:left w:val="none" w:sz="0" w:space="0" w:color="auto"/>
                    <w:bottom w:val="none" w:sz="0" w:space="0" w:color="auto"/>
                    <w:right w:val="none" w:sz="0" w:space="0" w:color="auto"/>
                  </w:divBdr>
                </w:div>
                <w:div w:id="75516655">
                  <w:marLeft w:val="0"/>
                  <w:marRight w:val="0"/>
                  <w:marTop w:val="0"/>
                  <w:marBottom w:val="0"/>
                  <w:divBdr>
                    <w:top w:val="none" w:sz="0" w:space="0" w:color="auto"/>
                    <w:left w:val="none" w:sz="0" w:space="0" w:color="auto"/>
                    <w:bottom w:val="none" w:sz="0" w:space="0" w:color="auto"/>
                    <w:right w:val="none" w:sz="0" w:space="0" w:color="auto"/>
                  </w:divBdr>
                </w:div>
                <w:div w:id="170722592">
                  <w:marLeft w:val="0"/>
                  <w:marRight w:val="0"/>
                  <w:marTop w:val="0"/>
                  <w:marBottom w:val="0"/>
                  <w:divBdr>
                    <w:top w:val="none" w:sz="0" w:space="0" w:color="auto"/>
                    <w:left w:val="none" w:sz="0" w:space="0" w:color="auto"/>
                    <w:bottom w:val="none" w:sz="0" w:space="0" w:color="auto"/>
                    <w:right w:val="none" w:sz="0" w:space="0" w:color="auto"/>
                  </w:divBdr>
                </w:div>
                <w:div w:id="197091314">
                  <w:marLeft w:val="0"/>
                  <w:marRight w:val="0"/>
                  <w:marTop w:val="0"/>
                  <w:marBottom w:val="0"/>
                  <w:divBdr>
                    <w:top w:val="none" w:sz="0" w:space="0" w:color="auto"/>
                    <w:left w:val="none" w:sz="0" w:space="0" w:color="auto"/>
                    <w:bottom w:val="none" w:sz="0" w:space="0" w:color="auto"/>
                    <w:right w:val="none" w:sz="0" w:space="0" w:color="auto"/>
                  </w:divBdr>
                </w:div>
                <w:div w:id="225262113">
                  <w:marLeft w:val="0"/>
                  <w:marRight w:val="0"/>
                  <w:marTop w:val="0"/>
                  <w:marBottom w:val="0"/>
                  <w:divBdr>
                    <w:top w:val="none" w:sz="0" w:space="0" w:color="auto"/>
                    <w:left w:val="none" w:sz="0" w:space="0" w:color="auto"/>
                    <w:bottom w:val="none" w:sz="0" w:space="0" w:color="auto"/>
                    <w:right w:val="none" w:sz="0" w:space="0" w:color="auto"/>
                  </w:divBdr>
                </w:div>
                <w:div w:id="273170769">
                  <w:marLeft w:val="0"/>
                  <w:marRight w:val="0"/>
                  <w:marTop w:val="0"/>
                  <w:marBottom w:val="0"/>
                  <w:divBdr>
                    <w:top w:val="none" w:sz="0" w:space="0" w:color="auto"/>
                    <w:left w:val="none" w:sz="0" w:space="0" w:color="auto"/>
                    <w:bottom w:val="none" w:sz="0" w:space="0" w:color="auto"/>
                    <w:right w:val="none" w:sz="0" w:space="0" w:color="auto"/>
                  </w:divBdr>
                </w:div>
                <w:div w:id="333412011">
                  <w:marLeft w:val="0"/>
                  <w:marRight w:val="0"/>
                  <w:marTop w:val="0"/>
                  <w:marBottom w:val="0"/>
                  <w:divBdr>
                    <w:top w:val="none" w:sz="0" w:space="0" w:color="auto"/>
                    <w:left w:val="none" w:sz="0" w:space="0" w:color="auto"/>
                    <w:bottom w:val="none" w:sz="0" w:space="0" w:color="auto"/>
                    <w:right w:val="none" w:sz="0" w:space="0" w:color="auto"/>
                  </w:divBdr>
                </w:div>
                <w:div w:id="348141043">
                  <w:marLeft w:val="0"/>
                  <w:marRight w:val="0"/>
                  <w:marTop w:val="0"/>
                  <w:marBottom w:val="0"/>
                  <w:divBdr>
                    <w:top w:val="none" w:sz="0" w:space="0" w:color="auto"/>
                    <w:left w:val="none" w:sz="0" w:space="0" w:color="auto"/>
                    <w:bottom w:val="none" w:sz="0" w:space="0" w:color="auto"/>
                    <w:right w:val="none" w:sz="0" w:space="0" w:color="auto"/>
                  </w:divBdr>
                </w:div>
                <w:div w:id="350374027">
                  <w:marLeft w:val="0"/>
                  <w:marRight w:val="0"/>
                  <w:marTop w:val="0"/>
                  <w:marBottom w:val="0"/>
                  <w:divBdr>
                    <w:top w:val="none" w:sz="0" w:space="0" w:color="auto"/>
                    <w:left w:val="none" w:sz="0" w:space="0" w:color="auto"/>
                    <w:bottom w:val="none" w:sz="0" w:space="0" w:color="auto"/>
                    <w:right w:val="none" w:sz="0" w:space="0" w:color="auto"/>
                  </w:divBdr>
                </w:div>
                <w:div w:id="380640482">
                  <w:marLeft w:val="0"/>
                  <w:marRight w:val="0"/>
                  <w:marTop w:val="0"/>
                  <w:marBottom w:val="0"/>
                  <w:divBdr>
                    <w:top w:val="none" w:sz="0" w:space="0" w:color="auto"/>
                    <w:left w:val="none" w:sz="0" w:space="0" w:color="auto"/>
                    <w:bottom w:val="none" w:sz="0" w:space="0" w:color="auto"/>
                    <w:right w:val="none" w:sz="0" w:space="0" w:color="auto"/>
                  </w:divBdr>
                </w:div>
                <w:div w:id="388766067">
                  <w:marLeft w:val="0"/>
                  <w:marRight w:val="0"/>
                  <w:marTop w:val="0"/>
                  <w:marBottom w:val="0"/>
                  <w:divBdr>
                    <w:top w:val="none" w:sz="0" w:space="0" w:color="auto"/>
                    <w:left w:val="none" w:sz="0" w:space="0" w:color="auto"/>
                    <w:bottom w:val="none" w:sz="0" w:space="0" w:color="auto"/>
                    <w:right w:val="none" w:sz="0" w:space="0" w:color="auto"/>
                  </w:divBdr>
                </w:div>
                <w:div w:id="407849039">
                  <w:marLeft w:val="0"/>
                  <w:marRight w:val="0"/>
                  <w:marTop w:val="0"/>
                  <w:marBottom w:val="0"/>
                  <w:divBdr>
                    <w:top w:val="none" w:sz="0" w:space="0" w:color="auto"/>
                    <w:left w:val="none" w:sz="0" w:space="0" w:color="auto"/>
                    <w:bottom w:val="none" w:sz="0" w:space="0" w:color="auto"/>
                    <w:right w:val="none" w:sz="0" w:space="0" w:color="auto"/>
                  </w:divBdr>
                </w:div>
                <w:div w:id="424421295">
                  <w:marLeft w:val="0"/>
                  <w:marRight w:val="0"/>
                  <w:marTop w:val="0"/>
                  <w:marBottom w:val="0"/>
                  <w:divBdr>
                    <w:top w:val="none" w:sz="0" w:space="0" w:color="auto"/>
                    <w:left w:val="none" w:sz="0" w:space="0" w:color="auto"/>
                    <w:bottom w:val="none" w:sz="0" w:space="0" w:color="auto"/>
                    <w:right w:val="none" w:sz="0" w:space="0" w:color="auto"/>
                  </w:divBdr>
                </w:div>
                <w:div w:id="449665311">
                  <w:marLeft w:val="0"/>
                  <w:marRight w:val="0"/>
                  <w:marTop w:val="0"/>
                  <w:marBottom w:val="0"/>
                  <w:divBdr>
                    <w:top w:val="none" w:sz="0" w:space="0" w:color="auto"/>
                    <w:left w:val="none" w:sz="0" w:space="0" w:color="auto"/>
                    <w:bottom w:val="none" w:sz="0" w:space="0" w:color="auto"/>
                    <w:right w:val="none" w:sz="0" w:space="0" w:color="auto"/>
                  </w:divBdr>
                </w:div>
                <w:div w:id="456946839">
                  <w:marLeft w:val="0"/>
                  <w:marRight w:val="0"/>
                  <w:marTop w:val="0"/>
                  <w:marBottom w:val="0"/>
                  <w:divBdr>
                    <w:top w:val="none" w:sz="0" w:space="0" w:color="auto"/>
                    <w:left w:val="none" w:sz="0" w:space="0" w:color="auto"/>
                    <w:bottom w:val="none" w:sz="0" w:space="0" w:color="auto"/>
                    <w:right w:val="none" w:sz="0" w:space="0" w:color="auto"/>
                  </w:divBdr>
                </w:div>
                <w:div w:id="459107539">
                  <w:marLeft w:val="0"/>
                  <w:marRight w:val="0"/>
                  <w:marTop w:val="0"/>
                  <w:marBottom w:val="0"/>
                  <w:divBdr>
                    <w:top w:val="none" w:sz="0" w:space="0" w:color="auto"/>
                    <w:left w:val="none" w:sz="0" w:space="0" w:color="auto"/>
                    <w:bottom w:val="none" w:sz="0" w:space="0" w:color="auto"/>
                    <w:right w:val="none" w:sz="0" w:space="0" w:color="auto"/>
                  </w:divBdr>
                </w:div>
                <w:div w:id="481973520">
                  <w:marLeft w:val="0"/>
                  <w:marRight w:val="0"/>
                  <w:marTop w:val="0"/>
                  <w:marBottom w:val="0"/>
                  <w:divBdr>
                    <w:top w:val="none" w:sz="0" w:space="0" w:color="auto"/>
                    <w:left w:val="none" w:sz="0" w:space="0" w:color="auto"/>
                    <w:bottom w:val="none" w:sz="0" w:space="0" w:color="auto"/>
                    <w:right w:val="none" w:sz="0" w:space="0" w:color="auto"/>
                  </w:divBdr>
                </w:div>
                <w:div w:id="518934027">
                  <w:marLeft w:val="0"/>
                  <w:marRight w:val="0"/>
                  <w:marTop w:val="0"/>
                  <w:marBottom w:val="0"/>
                  <w:divBdr>
                    <w:top w:val="none" w:sz="0" w:space="0" w:color="auto"/>
                    <w:left w:val="none" w:sz="0" w:space="0" w:color="auto"/>
                    <w:bottom w:val="none" w:sz="0" w:space="0" w:color="auto"/>
                    <w:right w:val="none" w:sz="0" w:space="0" w:color="auto"/>
                  </w:divBdr>
                </w:div>
                <w:div w:id="527530278">
                  <w:marLeft w:val="0"/>
                  <w:marRight w:val="0"/>
                  <w:marTop w:val="0"/>
                  <w:marBottom w:val="0"/>
                  <w:divBdr>
                    <w:top w:val="none" w:sz="0" w:space="0" w:color="auto"/>
                    <w:left w:val="none" w:sz="0" w:space="0" w:color="auto"/>
                    <w:bottom w:val="none" w:sz="0" w:space="0" w:color="auto"/>
                    <w:right w:val="none" w:sz="0" w:space="0" w:color="auto"/>
                  </w:divBdr>
                </w:div>
                <w:div w:id="529683681">
                  <w:marLeft w:val="0"/>
                  <w:marRight w:val="0"/>
                  <w:marTop w:val="0"/>
                  <w:marBottom w:val="0"/>
                  <w:divBdr>
                    <w:top w:val="none" w:sz="0" w:space="0" w:color="auto"/>
                    <w:left w:val="none" w:sz="0" w:space="0" w:color="auto"/>
                    <w:bottom w:val="none" w:sz="0" w:space="0" w:color="auto"/>
                    <w:right w:val="none" w:sz="0" w:space="0" w:color="auto"/>
                  </w:divBdr>
                </w:div>
                <w:div w:id="530461266">
                  <w:marLeft w:val="0"/>
                  <w:marRight w:val="0"/>
                  <w:marTop w:val="0"/>
                  <w:marBottom w:val="0"/>
                  <w:divBdr>
                    <w:top w:val="none" w:sz="0" w:space="0" w:color="auto"/>
                    <w:left w:val="none" w:sz="0" w:space="0" w:color="auto"/>
                    <w:bottom w:val="none" w:sz="0" w:space="0" w:color="auto"/>
                    <w:right w:val="none" w:sz="0" w:space="0" w:color="auto"/>
                  </w:divBdr>
                </w:div>
                <w:div w:id="561018233">
                  <w:marLeft w:val="0"/>
                  <w:marRight w:val="0"/>
                  <w:marTop w:val="0"/>
                  <w:marBottom w:val="0"/>
                  <w:divBdr>
                    <w:top w:val="none" w:sz="0" w:space="0" w:color="auto"/>
                    <w:left w:val="none" w:sz="0" w:space="0" w:color="auto"/>
                    <w:bottom w:val="none" w:sz="0" w:space="0" w:color="auto"/>
                    <w:right w:val="none" w:sz="0" w:space="0" w:color="auto"/>
                  </w:divBdr>
                </w:div>
                <w:div w:id="594674652">
                  <w:marLeft w:val="0"/>
                  <w:marRight w:val="0"/>
                  <w:marTop w:val="0"/>
                  <w:marBottom w:val="0"/>
                  <w:divBdr>
                    <w:top w:val="none" w:sz="0" w:space="0" w:color="auto"/>
                    <w:left w:val="none" w:sz="0" w:space="0" w:color="auto"/>
                    <w:bottom w:val="none" w:sz="0" w:space="0" w:color="auto"/>
                    <w:right w:val="none" w:sz="0" w:space="0" w:color="auto"/>
                  </w:divBdr>
                </w:div>
                <w:div w:id="643658855">
                  <w:marLeft w:val="0"/>
                  <w:marRight w:val="0"/>
                  <w:marTop w:val="0"/>
                  <w:marBottom w:val="0"/>
                  <w:divBdr>
                    <w:top w:val="none" w:sz="0" w:space="0" w:color="auto"/>
                    <w:left w:val="none" w:sz="0" w:space="0" w:color="auto"/>
                    <w:bottom w:val="none" w:sz="0" w:space="0" w:color="auto"/>
                    <w:right w:val="none" w:sz="0" w:space="0" w:color="auto"/>
                  </w:divBdr>
                </w:div>
                <w:div w:id="733044925">
                  <w:marLeft w:val="0"/>
                  <w:marRight w:val="0"/>
                  <w:marTop w:val="0"/>
                  <w:marBottom w:val="0"/>
                  <w:divBdr>
                    <w:top w:val="none" w:sz="0" w:space="0" w:color="auto"/>
                    <w:left w:val="none" w:sz="0" w:space="0" w:color="auto"/>
                    <w:bottom w:val="none" w:sz="0" w:space="0" w:color="auto"/>
                    <w:right w:val="none" w:sz="0" w:space="0" w:color="auto"/>
                  </w:divBdr>
                </w:div>
                <w:div w:id="748889115">
                  <w:marLeft w:val="0"/>
                  <w:marRight w:val="0"/>
                  <w:marTop w:val="0"/>
                  <w:marBottom w:val="0"/>
                  <w:divBdr>
                    <w:top w:val="none" w:sz="0" w:space="0" w:color="auto"/>
                    <w:left w:val="none" w:sz="0" w:space="0" w:color="auto"/>
                    <w:bottom w:val="none" w:sz="0" w:space="0" w:color="auto"/>
                    <w:right w:val="none" w:sz="0" w:space="0" w:color="auto"/>
                  </w:divBdr>
                </w:div>
                <w:div w:id="752969799">
                  <w:marLeft w:val="0"/>
                  <w:marRight w:val="0"/>
                  <w:marTop w:val="0"/>
                  <w:marBottom w:val="0"/>
                  <w:divBdr>
                    <w:top w:val="none" w:sz="0" w:space="0" w:color="auto"/>
                    <w:left w:val="none" w:sz="0" w:space="0" w:color="auto"/>
                    <w:bottom w:val="none" w:sz="0" w:space="0" w:color="auto"/>
                    <w:right w:val="none" w:sz="0" w:space="0" w:color="auto"/>
                  </w:divBdr>
                </w:div>
                <w:div w:id="790169522">
                  <w:marLeft w:val="0"/>
                  <w:marRight w:val="0"/>
                  <w:marTop w:val="0"/>
                  <w:marBottom w:val="0"/>
                  <w:divBdr>
                    <w:top w:val="none" w:sz="0" w:space="0" w:color="auto"/>
                    <w:left w:val="none" w:sz="0" w:space="0" w:color="auto"/>
                    <w:bottom w:val="none" w:sz="0" w:space="0" w:color="auto"/>
                    <w:right w:val="none" w:sz="0" w:space="0" w:color="auto"/>
                  </w:divBdr>
                </w:div>
                <w:div w:id="802425588">
                  <w:marLeft w:val="0"/>
                  <w:marRight w:val="0"/>
                  <w:marTop w:val="0"/>
                  <w:marBottom w:val="0"/>
                  <w:divBdr>
                    <w:top w:val="none" w:sz="0" w:space="0" w:color="auto"/>
                    <w:left w:val="none" w:sz="0" w:space="0" w:color="auto"/>
                    <w:bottom w:val="none" w:sz="0" w:space="0" w:color="auto"/>
                    <w:right w:val="none" w:sz="0" w:space="0" w:color="auto"/>
                  </w:divBdr>
                </w:div>
                <w:div w:id="825895260">
                  <w:marLeft w:val="0"/>
                  <w:marRight w:val="0"/>
                  <w:marTop w:val="0"/>
                  <w:marBottom w:val="0"/>
                  <w:divBdr>
                    <w:top w:val="none" w:sz="0" w:space="0" w:color="auto"/>
                    <w:left w:val="none" w:sz="0" w:space="0" w:color="auto"/>
                    <w:bottom w:val="none" w:sz="0" w:space="0" w:color="auto"/>
                    <w:right w:val="none" w:sz="0" w:space="0" w:color="auto"/>
                  </w:divBdr>
                </w:div>
                <w:div w:id="862981712">
                  <w:marLeft w:val="0"/>
                  <w:marRight w:val="0"/>
                  <w:marTop w:val="0"/>
                  <w:marBottom w:val="0"/>
                  <w:divBdr>
                    <w:top w:val="none" w:sz="0" w:space="0" w:color="auto"/>
                    <w:left w:val="none" w:sz="0" w:space="0" w:color="auto"/>
                    <w:bottom w:val="none" w:sz="0" w:space="0" w:color="auto"/>
                    <w:right w:val="none" w:sz="0" w:space="0" w:color="auto"/>
                  </w:divBdr>
                </w:div>
                <w:div w:id="877862198">
                  <w:marLeft w:val="0"/>
                  <w:marRight w:val="0"/>
                  <w:marTop w:val="0"/>
                  <w:marBottom w:val="0"/>
                  <w:divBdr>
                    <w:top w:val="none" w:sz="0" w:space="0" w:color="auto"/>
                    <w:left w:val="none" w:sz="0" w:space="0" w:color="auto"/>
                    <w:bottom w:val="none" w:sz="0" w:space="0" w:color="auto"/>
                    <w:right w:val="none" w:sz="0" w:space="0" w:color="auto"/>
                  </w:divBdr>
                </w:div>
                <w:div w:id="878400430">
                  <w:marLeft w:val="0"/>
                  <w:marRight w:val="0"/>
                  <w:marTop w:val="0"/>
                  <w:marBottom w:val="0"/>
                  <w:divBdr>
                    <w:top w:val="none" w:sz="0" w:space="0" w:color="auto"/>
                    <w:left w:val="none" w:sz="0" w:space="0" w:color="auto"/>
                    <w:bottom w:val="none" w:sz="0" w:space="0" w:color="auto"/>
                    <w:right w:val="none" w:sz="0" w:space="0" w:color="auto"/>
                  </w:divBdr>
                </w:div>
                <w:div w:id="923805809">
                  <w:marLeft w:val="0"/>
                  <w:marRight w:val="0"/>
                  <w:marTop w:val="0"/>
                  <w:marBottom w:val="0"/>
                  <w:divBdr>
                    <w:top w:val="none" w:sz="0" w:space="0" w:color="auto"/>
                    <w:left w:val="none" w:sz="0" w:space="0" w:color="auto"/>
                    <w:bottom w:val="none" w:sz="0" w:space="0" w:color="auto"/>
                    <w:right w:val="none" w:sz="0" w:space="0" w:color="auto"/>
                  </w:divBdr>
                </w:div>
                <w:div w:id="1011839066">
                  <w:marLeft w:val="0"/>
                  <w:marRight w:val="0"/>
                  <w:marTop w:val="0"/>
                  <w:marBottom w:val="0"/>
                  <w:divBdr>
                    <w:top w:val="none" w:sz="0" w:space="0" w:color="auto"/>
                    <w:left w:val="none" w:sz="0" w:space="0" w:color="auto"/>
                    <w:bottom w:val="none" w:sz="0" w:space="0" w:color="auto"/>
                    <w:right w:val="none" w:sz="0" w:space="0" w:color="auto"/>
                  </w:divBdr>
                </w:div>
                <w:div w:id="1014459196">
                  <w:marLeft w:val="0"/>
                  <w:marRight w:val="0"/>
                  <w:marTop w:val="0"/>
                  <w:marBottom w:val="0"/>
                  <w:divBdr>
                    <w:top w:val="none" w:sz="0" w:space="0" w:color="auto"/>
                    <w:left w:val="none" w:sz="0" w:space="0" w:color="auto"/>
                    <w:bottom w:val="none" w:sz="0" w:space="0" w:color="auto"/>
                    <w:right w:val="none" w:sz="0" w:space="0" w:color="auto"/>
                  </w:divBdr>
                </w:div>
                <w:div w:id="1036391338">
                  <w:marLeft w:val="0"/>
                  <w:marRight w:val="0"/>
                  <w:marTop w:val="0"/>
                  <w:marBottom w:val="0"/>
                  <w:divBdr>
                    <w:top w:val="none" w:sz="0" w:space="0" w:color="auto"/>
                    <w:left w:val="none" w:sz="0" w:space="0" w:color="auto"/>
                    <w:bottom w:val="none" w:sz="0" w:space="0" w:color="auto"/>
                    <w:right w:val="none" w:sz="0" w:space="0" w:color="auto"/>
                  </w:divBdr>
                </w:div>
                <w:div w:id="1037243764">
                  <w:marLeft w:val="0"/>
                  <w:marRight w:val="0"/>
                  <w:marTop w:val="0"/>
                  <w:marBottom w:val="0"/>
                  <w:divBdr>
                    <w:top w:val="none" w:sz="0" w:space="0" w:color="auto"/>
                    <w:left w:val="none" w:sz="0" w:space="0" w:color="auto"/>
                    <w:bottom w:val="none" w:sz="0" w:space="0" w:color="auto"/>
                    <w:right w:val="none" w:sz="0" w:space="0" w:color="auto"/>
                  </w:divBdr>
                </w:div>
                <w:div w:id="1111320576">
                  <w:marLeft w:val="0"/>
                  <w:marRight w:val="0"/>
                  <w:marTop w:val="0"/>
                  <w:marBottom w:val="0"/>
                  <w:divBdr>
                    <w:top w:val="none" w:sz="0" w:space="0" w:color="auto"/>
                    <w:left w:val="none" w:sz="0" w:space="0" w:color="auto"/>
                    <w:bottom w:val="none" w:sz="0" w:space="0" w:color="auto"/>
                    <w:right w:val="none" w:sz="0" w:space="0" w:color="auto"/>
                  </w:divBdr>
                </w:div>
                <w:div w:id="1111509023">
                  <w:marLeft w:val="0"/>
                  <w:marRight w:val="0"/>
                  <w:marTop w:val="0"/>
                  <w:marBottom w:val="0"/>
                  <w:divBdr>
                    <w:top w:val="none" w:sz="0" w:space="0" w:color="auto"/>
                    <w:left w:val="none" w:sz="0" w:space="0" w:color="auto"/>
                    <w:bottom w:val="none" w:sz="0" w:space="0" w:color="auto"/>
                    <w:right w:val="none" w:sz="0" w:space="0" w:color="auto"/>
                  </w:divBdr>
                </w:div>
                <w:div w:id="1112475606">
                  <w:marLeft w:val="0"/>
                  <w:marRight w:val="0"/>
                  <w:marTop w:val="0"/>
                  <w:marBottom w:val="0"/>
                  <w:divBdr>
                    <w:top w:val="none" w:sz="0" w:space="0" w:color="auto"/>
                    <w:left w:val="none" w:sz="0" w:space="0" w:color="auto"/>
                    <w:bottom w:val="none" w:sz="0" w:space="0" w:color="auto"/>
                    <w:right w:val="none" w:sz="0" w:space="0" w:color="auto"/>
                  </w:divBdr>
                </w:div>
                <w:div w:id="1115636635">
                  <w:marLeft w:val="0"/>
                  <w:marRight w:val="0"/>
                  <w:marTop w:val="0"/>
                  <w:marBottom w:val="0"/>
                  <w:divBdr>
                    <w:top w:val="none" w:sz="0" w:space="0" w:color="auto"/>
                    <w:left w:val="none" w:sz="0" w:space="0" w:color="auto"/>
                    <w:bottom w:val="none" w:sz="0" w:space="0" w:color="auto"/>
                    <w:right w:val="none" w:sz="0" w:space="0" w:color="auto"/>
                  </w:divBdr>
                </w:div>
                <w:div w:id="1137335420">
                  <w:marLeft w:val="0"/>
                  <w:marRight w:val="0"/>
                  <w:marTop w:val="0"/>
                  <w:marBottom w:val="0"/>
                  <w:divBdr>
                    <w:top w:val="none" w:sz="0" w:space="0" w:color="auto"/>
                    <w:left w:val="none" w:sz="0" w:space="0" w:color="auto"/>
                    <w:bottom w:val="none" w:sz="0" w:space="0" w:color="auto"/>
                    <w:right w:val="none" w:sz="0" w:space="0" w:color="auto"/>
                  </w:divBdr>
                </w:div>
                <w:div w:id="1164932363">
                  <w:marLeft w:val="0"/>
                  <w:marRight w:val="0"/>
                  <w:marTop w:val="0"/>
                  <w:marBottom w:val="0"/>
                  <w:divBdr>
                    <w:top w:val="none" w:sz="0" w:space="0" w:color="auto"/>
                    <w:left w:val="none" w:sz="0" w:space="0" w:color="auto"/>
                    <w:bottom w:val="none" w:sz="0" w:space="0" w:color="auto"/>
                    <w:right w:val="none" w:sz="0" w:space="0" w:color="auto"/>
                  </w:divBdr>
                </w:div>
                <w:div w:id="1193148926">
                  <w:marLeft w:val="0"/>
                  <w:marRight w:val="0"/>
                  <w:marTop w:val="0"/>
                  <w:marBottom w:val="0"/>
                  <w:divBdr>
                    <w:top w:val="none" w:sz="0" w:space="0" w:color="auto"/>
                    <w:left w:val="none" w:sz="0" w:space="0" w:color="auto"/>
                    <w:bottom w:val="none" w:sz="0" w:space="0" w:color="auto"/>
                    <w:right w:val="none" w:sz="0" w:space="0" w:color="auto"/>
                  </w:divBdr>
                </w:div>
                <w:div w:id="1212810961">
                  <w:marLeft w:val="0"/>
                  <w:marRight w:val="0"/>
                  <w:marTop w:val="0"/>
                  <w:marBottom w:val="0"/>
                  <w:divBdr>
                    <w:top w:val="none" w:sz="0" w:space="0" w:color="auto"/>
                    <w:left w:val="none" w:sz="0" w:space="0" w:color="auto"/>
                    <w:bottom w:val="none" w:sz="0" w:space="0" w:color="auto"/>
                    <w:right w:val="none" w:sz="0" w:space="0" w:color="auto"/>
                  </w:divBdr>
                </w:div>
                <w:div w:id="1242256771">
                  <w:marLeft w:val="0"/>
                  <w:marRight w:val="0"/>
                  <w:marTop w:val="0"/>
                  <w:marBottom w:val="0"/>
                  <w:divBdr>
                    <w:top w:val="none" w:sz="0" w:space="0" w:color="auto"/>
                    <w:left w:val="none" w:sz="0" w:space="0" w:color="auto"/>
                    <w:bottom w:val="none" w:sz="0" w:space="0" w:color="auto"/>
                    <w:right w:val="none" w:sz="0" w:space="0" w:color="auto"/>
                  </w:divBdr>
                </w:div>
                <w:div w:id="1260020594">
                  <w:marLeft w:val="0"/>
                  <w:marRight w:val="0"/>
                  <w:marTop w:val="0"/>
                  <w:marBottom w:val="0"/>
                  <w:divBdr>
                    <w:top w:val="none" w:sz="0" w:space="0" w:color="auto"/>
                    <w:left w:val="none" w:sz="0" w:space="0" w:color="auto"/>
                    <w:bottom w:val="none" w:sz="0" w:space="0" w:color="auto"/>
                    <w:right w:val="none" w:sz="0" w:space="0" w:color="auto"/>
                  </w:divBdr>
                </w:div>
                <w:div w:id="1295522366">
                  <w:marLeft w:val="0"/>
                  <w:marRight w:val="0"/>
                  <w:marTop w:val="0"/>
                  <w:marBottom w:val="0"/>
                  <w:divBdr>
                    <w:top w:val="none" w:sz="0" w:space="0" w:color="auto"/>
                    <w:left w:val="none" w:sz="0" w:space="0" w:color="auto"/>
                    <w:bottom w:val="none" w:sz="0" w:space="0" w:color="auto"/>
                    <w:right w:val="none" w:sz="0" w:space="0" w:color="auto"/>
                  </w:divBdr>
                </w:div>
                <w:div w:id="1312251481">
                  <w:marLeft w:val="0"/>
                  <w:marRight w:val="0"/>
                  <w:marTop w:val="0"/>
                  <w:marBottom w:val="0"/>
                  <w:divBdr>
                    <w:top w:val="none" w:sz="0" w:space="0" w:color="auto"/>
                    <w:left w:val="none" w:sz="0" w:space="0" w:color="auto"/>
                    <w:bottom w:val="none" w:sz="0" w:space="0" w:color="auto"/>
                    <w:right w:val="none" w:sz="0" w:space="0" w:color="auto"/>
                  </w:divBdr>
                </w:div>
                <w:div w:id="1446264690">
                  <w:marLeft w:val="0"/>
                  <w:marRight w:val="0"/>
                  <w:marTop w:val="0"/>
                  <w:marBottom w:val="0"/>
                  <w:divBdr>
                    <w:top w:val="none" w:sz="0" w:space="0" w:color="auto"/>
                    <w:left w:val="none" w:sz="0" w:space="0" w:color="auto"/>
                    <w:bottom w:val="none" w:sz="0" w:space="0" w:color="auto"/>
                    <w:right w:val="none" w:sz="0" w:space="0" w:color="auto"/>
                  </w:divBdr>
                </w:div>
                <w:div w:id="1473135017">
                  <w:marLeft w:val="0"/>
                  <w:marRight w:val="0"/>
                  <w:marTop w:val="0"/>
                  <w:marBottom w:val="0"/>
                  <w:divBdr>
                    <w:top w:val="none" w:sz="0" w:space="0" w:color="auto"/>
                    <w:left w:val="none" w:sz="0" w:space="0" w:color="auto"/>
                    <w:bottom w:val="none" w:sz="0" w:space="0" w:color="auto"/>
                    <w:right w:val="none" w:sz="0" w:space="0" w:color="auto"/>
                  </w:divBdr>
                </w:div>
                <w:div w:id="1507405403">
                  <w:marLeft w:val="0"/>
                  <w:marRight w:val="0"/>
                  <w:marTop w:val="0"/>
                  <w:marBottom w:val="0"/>
                  <w:divBdr>
                    <w:top w:val="none" w:sz="0" w:space="0" w:color="auto"/>
                    <w:left w:val="none" w:sz="0" w:space="0" w:color="auto"/>
                    <w:bottom w:val="none" w:sz="0" w:space="0" w:color="auto"/>
                    <w:right w:val="none" w:sz="0" w:space="0" w:color="auto"/>
                  </w:divBdr>
                </w:div>
                <w:div w:id="1586525187">
                  <w:marLeft w:val="0"/>
                  <w:marRight w:val="0"/>
                  <w:marTop w:val="0"/>
                  <w:marBottom w:val="0"/>
                  <w:divBdr>
                    <w:top w:val="none" w:sz="0" w:space="0" w:color="auto"/>
                    <w:left w:val="none" w:sz="0" w:space="0" w:color="auto"/>
                    <w:bottom w:val="none" w:sz="0" w:space="0" w:color="auto"/>
                    <w:right w:val="none" w:sz="0" w:space="0" w:color="auto"/>
                  </w:divBdr>
                </w:div>
                <w:div w:id="1611400115">
                  <w:marLeft w:val="0"/>
                  <w:marRight w:val="0"/>
                  <w:marTop w:val="0"/>
                  <w:marBottom w:val="0"/>
                  <w:divBdr>
                    <w:top w:val="none" w:sz="0" w:space="0" w:color="auto"/>
                    <w:left w:val="none" w:sz="0" w:space="0" w:color="auto"/>
                    <w:bottom w:val="none" w:sz="0" w:space="0" w:color="auto"/>
                    <w:right w:val="none" w:sz="0" w:space="0" w:color="auto"/>
                  </w:divBdr>
                </w:div>
                <w:div w:id="1612861324">
                  <w:marLeft w:val="0"/>
                  <w:marRight w:val="0"/>
                  <w:marTop w:val="0"/>
                  <w:marBottom w:val="0"/>
                  <w:divBdr>
                    <w:top w:val="none" w:sz="0" w:space="0" w:color="auto"/>
                    <w:left w:val="none" w:sz="0" w:space="0" w:color="auto"/>
                    <w:bottom w:val="none" w:sz="0" w:space="0" w:color="auto"/>
                    <w:right w:val="none" w:sz="0" w:space="0" w:color="auto"/>
                  </w:divBdr>
                </w:div>
                <w:div w:id="1666202822">
                  <w:marLeft w:val="0"/>
                  <w:marRight w:val="0"/>
                  <w:marTop w:val="0"/>
                  <w:marBottom w:val="0"/>
                  <w:divBdr>
                    <w:top w:val="none" w:sz="0" w:space="0" w:color="auto"/>
                    <w:left w:val="none" w:sz="0" w:space="0" w:color="auto"/>
                    <w:bottom w:val="none" w:sz="0" w:space="0" w:color="auto"/>
                    <w:right w:val="none" w:sz="0" w:space="0" w:color="auto"/>
                  </w:divBdr>
                </w:div>
                <w:div w:id="1704676047">
                  <w:marLeft w:val="0"/>
                  <w:marRight w:val="0"/>
                  <w:marTop w:val="0"/>
                  <w:marBottom w:val="0"/>
                  <w:divBdr>
                    <w:top w:val="none" w:sz="0" w:space="0" w:color="auto"/>
                    <w:left w:val="none" w:sz="0" w:space="0" w:color="auto"/>
                    <w:bottom w:val="none" w:sz="0" w:space="0" w:color="auto"/>
                    <w:right w:val="none" w:sz="0" w:space="0" w:color="auto"/>
                  </w:divBdr>
                </w:div>
                <w:div w:id="1708069865">
                  <w:marLeft w:val="0"/>
                  <w:marRight w:val="0"/>
                  <w:marTop w:val="0"/>
                  <w:marBottom w:val="0"/>
                  <w:divBdr>
                    <w:top w:val="none" w:sz="0" w:space="0" w:color="auto"/>
                    <w:left w:val="none" w:sz="0" w:space="0" w:color="auto"/>
                    <w:bottom w:val="none" w:sz="0" w:space="0" w:color="auto"/>
                    <w:right w:val="none" w:sz="0" w:space="0" w:color="auto"/>
                  </w:divBdr>
                </w:div>
                <w:div w:id="1778910410">
                  <w:marLeft w:val="0"/>
                  <w:marRight w:val="0"/>
                  <w:marTop w:val="0"/>
                  <w:marBottom w:val="0"/>
                  <w:divBdr>
                    <w:top w:val="none" w:sz="0" w:space="0" w:color="auto"/>
                    <w:left w:val="none" w:sz="0" w:space="0" w:color="auto"/>
                    <w:bottom w:val="none" w:sz="0" w:space="0" w:color="auto"/>
                    <w:right w:val="none" w:sz="0" w:space="0" w:color="auto"/>
                  </w:divBdr>
                </w:div>
                <w:div w:id="1786608687">
                  <w:marLeft w:val="0"/>
                  <w:marRight w:val="0"/>
                  <w:marTop w:val="0"/>
                  <w:marBottom w:val="0"/>
                  <w:divBdr>
                    <w:top w:val="none" w:sz="0" w:space="0" w:color="auto"/>
                    <w:left w:val="none" w:sz="0" w:space="0" w:color="auto"/>
                    <w:bottom w:val="none" w:sz="0" w:space="0" w:color="auto"/>
                    <w:right w:val="none" w:sz="0" w:space="0" w:color="auto"/>
                  </w:divBdr>
                </w:div>
                <w:div w:id="1815369628">
                  <w:marLeft w:val="0"/>
                  <w:marRight w:val="0"/>
                  <w:marTop w:val="0"/>
                  <w:marBottom w:val="0"/>
                  <w:divBdr>
                    <w:top w:val="none" w:sz="0" w:space="0" w:color="auto"/>
                    <w:left w:val="none" w:sz="0" w:space="0" w:color="auto"/>
                    <w:bottom w:val="none" w:sz="0" w:space="0" w:color="auto"/>
                    <w:right w:val="none" w:sz="0" w:space="0" w:color="auto"/>
                  </w:divBdr>
                </w:div>
                <w:div w:id="1831873194">
                  <w:marLeft w:val="0"/>
                  <w:marRight w:val="0"/>
                  <w:marTop w:val="0"/>
                  <w:marBottom w:val="0"/>
                  <w:divBdr>
                    <w:top w:val="none" w:sz="0" w:space="0" w:color="auto"/>
                    <w:left w:val="none" w:sz="0" w:space="0" w:color="auto"/>
                    <w:bottom w:val="none" w:sz="0" w:space="0" w:color="auto"/>
                    <w:right w:val="none" w:sz="0" w:space="0" w:color="auto"/>
                  </w:divBdr>
                </w:div>
                <w:div w:id="1932079363">
                  <w:marLeft w:val="0"/>
                  <w:marRight w:val="0"/>
                  <w:marTop w:val="0"/>
                  <w:marBottom w:val="0"/>
                  <w:divBdr>
                    <w:top w:val="none" w:sz="0" w:space="0" w:color="auto"/>
                    <w:left w:val="none" w:sz="0" w:space="0" w:color="auto"/>
                    <w:bottom w:val="none" w:sz="0" w:space="0" w:color="auto"/>
                    <w:right w:val="none" w:sz="0" w:space="0" w:color="auto"/>
                  </w:divBdr>
                </w:div>
                <w:div w:id="1937400436">
                  <w:marLeft w:val="0"/>
                  <w:marRight w:val="0"/>
                  <w:marTop w:val="0"/>
                  <w:marBottom w:val="0"/>
                  <w:divBdr>
                    <w:top w:val="none" w:sz="0" w:space="0" w:color="auto"/>
                    <w:left w:val="none" w:sz="0" w:space="0" w:color="auto"/>
                    <w:bottom w:val="none" w:sz="0" w:space="0" w:color="auto"/>
                    <w:right w:val="none" w:sz="0" w:space="0" w:color="auto"/>
                  </w:divBdr>
                </w:div>
                <w:div w:id="2023193603">
                  <w:marLeft w:val="0"/>
                  <w:marRight w:val="0"/>
                  <w:marTop w:val="0"/>
                  <w:marBottom w:val="0"/>
                  <w:divBdr>
                    <w:top w:val="none" w:sz="0" w:space="0" w:color="auto"/>
                    <w:left w:val="none" w:sz="0" w:space="0" w:color="auto"/>
                    <w:bottom w:val="none" w:sz="0" w:space="0" w:color="auto"/>
                    <w:right w:val="none" w:sz="0" w:space="0" w:color="auto"/>
                  </w:divBdr>
                </w:div>
                <w:div w:id="2089228553">
                  <w:marLeft w:val="0"/>
                  <w:marRight w:val="0"/>
                  <w:marTop w:val="0"/>
                  <w:marBottom w:val="0"/>
                  <w:divBdr>
                    <w:top w:val="none" w:sz="0" w:space="0" w:color="auto"/>
                    <w:left w:val="none" w:sz="0" w:space="0" w:color="auto"/>
                    <w:bottom w:val="none" w:sz="0" w:space="0" w:color="auto"/>
                    <w:right w:val="none" w:sz="0" w:space="0" w:color="auto"/>
                  </w:divBdr>
                </w:div>
                <w:div w:id="2105879334">
                  <w:marLeft w:val="0"/>
                  <w:marRight w:val="0"/>
                  <w:marTop w:val="0"/>
                  <w:marBottom w:val="0"/>
                  <w:divBdr>
                    <w:top w:val="none" w:sz="0" w:space="0" w:color="auto"/>
                    <w:left w:val="none" w:sz="0" w:space="0" w:color="auto"/>
                    <w:bottom w:val="none" w:sz="0" w:space="0" w:color="auto"/>
                    <w:right w:val="none" w:sz="0" w:space="0" w:color="auto"/>
                  </w:divBdr>
                </w:div>
                <w:div w:id="2132935174">
                  <w:marLeft w:val="0"/>
                  <w:marRight w:val="0"/>
                  <w:marTop w:val="0"/>
                  <w:marBottom w:val="0"/>
                  <w:divBdr>
                    <w:top w:val="none" w:sz="0" w:space="0" w:color="auto"/>
                    <w:left w:val="none" w:sz="0" w:space="0" w:color="auto"/>
                    <w:bottom w:val="none" w:sz="0" w:space="0" w:color="auto"/>
                    <w:right w:val="none" w:sz="0" w:space="0" w:color="auto"/>
                  </w:divBdr>
                </w:div>
                <w:div w:id="21431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4736">
          <w:marLeft w:val="0"/>
          <w:marRight w:val="0"/>
          <w:marTop w:val="14"/>
          <w:marBottom w:val="0"/>
          <w:divBdr>
            <w:top w:val="none" w:sz="0" w:space="0" w:color="auto"/>
            <w:left w:val="none" w:sz="0" w:space="0" w:color="auto"/>
            <w:bottom w:val="none" w:sz="0" w:space="0" w:color="auto"/>
            <w:right w:val="none" w:sz="0" w:space="0" w:color="auto"/>
          </w:divBdr>
          <w:divsChild>
            <w:div w:id="1741710405">
              <w:marLeft w:val="0"/>
              <w:marRight w:val="0"/>
              <w:marTop w:val="0"/>
              <w:marBottom w:val="0"/>
              <w:divBdr>
                <w:top w:val="none" w:sz="0" w:space="0" w:color="auto"/>
                <w:left w:val="none" w:sz="0" w:space="0" w:color="auto"/>
                <w:bottom w:val="none" w:sz="0" w:space="0" w:color="auto"/>
                <w:right w:val="none" w:sz="0" w:space="0" w:color="auto"/>
              </w:divBdr>
              <w:divsChild>
                <w:div w:id="25759611">
                  <w:marLeft w:val="0"/>
                  <w:marRight w:val="0"/>
                  <w:marTop w:val="0"/>
                  <w:marBottom w:val="0"/>
                  <w:divBdr>
                    <w:top w:val="none" w:sz="0" w:space="0" w:color="auto"/>
                    <w:left w:val="none" w:sz="0" w:space="0" w:color="auto"/>
                    <w:bottom w:val="none" w:sz="0" w:space="0" w:color="auto"/>
                    <w:right w:val="none" w:sz="0" w:space="0" w:color="auto"/>
                  </w:divBdr>
                </w:div>
                <w:div w:id="82460061">
                  <w:marLeft w:val="0"/>
                  <w:marRight w:val="0"/>
                  <w:marTop w:val="0"/>
                  <w:marBottom w:val="0"/>
                  <w:divBdr>
                    <w:top w:val="none" w:sz="0" w:space="0" w:color="auto"/>
                    <w:left w:val="none" w:sz="0" w:space="0" w:color="auto"/>
                    <w:bottom w:val="none" w:sz="0" w:space="0" w:color="auto"/>
                    <w:right w:val="none" w:sz="0" w:space="0" w:color="auto"/>
                  </w:divBdr>
                </w:div>
                <w:div w:id="93788958">
                  <w:marLeft w:val="0"/>
                  <w:marRight w:val="0"/>
                  <w:marTop w:val="0"/>
                  <w:marBottom w:val="0"/>
                  <w:divBdr>
                    <w:top w:val="none" w:sz="0" w:space="0" w:color="auto"/>
                    <w:left w:val="none" w:sz="0" w:space="0" w:color="auto"/>
                    <w:bottom w:val="none" w:sz="0" w:space="0" w:color="auto"/>
                    <w:right w:val="none" w:sz="0" w:space="0" w:color="auto"/>
                  </w:divBdr>
                </w:div>
                <w:div w:id="107772823">
                  <w:marLeft w:val="0"/>
                  <w:marRight w:val="0"/>
                  <w:marTop w:val="0"/>
                  <w:marBottom w:val="0"/>
                  <w:divBdr>
                    <w:top w:val="none" w:sz="0" w:space="0" w:color="auto"/>
                    <w:left w:val="none" w:sz="0" w:space="0" w:color="auto"/>
                    <w:bottom w:val="none" w:sz="0" w:space="0" w:color="auto"/>
                    <w:right w:val="none" w:sz="0" w:space="0" w:color="auto"/>
                  </w:divBdr>
                </w:div>
                <w:div w:id="118182064">
                  <w:marLeft w:val="0"/>
                  <w:marRight w:val="0"/>
                  <w:marTop w:val="0"/>
                  <w:marBottom w:val="0"/>
                  <w:divBdr>
                    <w:top w:val="none" w:sz="0" w:space="0" w:color="auto"/>
                    <w:left w:val="none" w:sz="0" w:space="0" w:color="auto"/>
                    <w:bottom w:val="none" w:sz="0" w:space="0" w:color="auto"/>
                    <w:right w:val="none" w:sz="0" w:space="0" w:color="auto"/>
                  </w:divBdr>
                </w:div>
                <w:div w:id="119761416">
                  <w:marLeft w:val="0"/>
                  <w:marRight w:val="0"/>
                  <w:marTop w:val="0"/>
                  <w:marBottom w:val="0"/>
                  <w:divBdr>
                    <w:top w:val="none" w:sz="0" w:space="0" w:color="auto"/>
                    <w:left w:val="none" w:sz="0" w:space="0" w:color="auto"/>
                    <w:bottom w:val="none" w:sz="0" w:space="0" w:color="auto"/>
                    <w:right w:val="none" w:sz="0" w:space="0" w:color="auto"/>
                  </w:divBdr>
                </w:div>
                <w:div w:id="300498960">
                  <w:marLeft w:val="0"/>
                  <w:marRight w:val="0"/>
                  <w:marTop w:val="0"/>
                  <w:marBottom w:val="0"/>
                  <w:divBdr>
                    <w:top w:val="none" w:sz="0" w:space="0" w:color="auto"/>
                    <w:left w:val="none" w:sz="0" w:space="0" w:color="auto"/>
                    <w:bottom w:val="none" w:sz="0" w:space="0" w:color="auto"/>
                    <w:right w:val="none" w:sz="0" w:space="0" w:color="auto"/>
                  </w:divBdr>
                </w:div>
                <w:div w:id="358703167">
                  <w:marLeft w:val="0"/>
                  <w:marRight w:val="0"/>
                  <w:marTop w:val="0"/>
                  <w:marBottom w:val="0"/>
                  <w:divBdr>
                    <w:top w:val="none" w:sz="0" w:space="0" w:color="auto"/>
                    <w:left w:val="none" w:sz="0" w:space="0" w:color="auto"/>
                    <w:bottom w:val="none" w:sz="0" w:space="0" w:color="auto"/>
                    <w:right w:val="none" w:sz="0" w:space="0" w:color="auto"/>
                  </w:divBdr>
                </w:div>
                <w:div w:id="389572765">
                  <w:marLeft w:val="0"/>
                  <w:marRight w:val="0"/>
                  <w:marTop w:val="0"/>
                  <w:marBottom w:val="0"/>
                  <w:divBdr>
                    <w:top w:val="none" w:sz="0" w:space="0" w:color="auto"/>
                    <w:left w:val="none" w:sz="0" w:space="0" w:color="auto"/>
                    <w:bottom w:val="none" w:sz="0" w:space="0" w:color="auto"/>
                    <w:right w:val="none" w:sz="0" w:space="0" w:color="auto"/>
                  </w:divBdr>
                </w:div>
                <w:div w:id="449595006">
                  <w:marLeft w:val="0"/>
                  <w:marRight w:val="0"/>
                  <w:marTop w:val="0"/>
                  <w:marBottom w:val="0"/>
                  <w:divBdr>
                    <w:top w:val="none" w:sz="0" w:space="0" w:color="auto"/>
                    <w:left w:val="none" w:sz="0" w:space="0" w:color="auto"/>
                    <w:bottom w:val="none" w:sz="0" w:space="0" w:color="auto"/>
                    <w:right w:val="none" w:sz="0" w:space="0" w:color="auto"/>
                  </w:divBdr>
                </w:div>
                <w:div w:id="485710515">
                  <w:marLeft w:val="0"/>
                  <w:marRight w:val="0"/>
                  <w:marTop w:val="0"/>
                  <w:marBottom w:val="0"/>
                  <w:divBdr>
                    <w:top w:val="none" w:sz="0" w:space="0" w:color="auto"/>
                    <w:left w:val="none" w:sz="0" w:space="0" w:color="auto"/>
                    <w:bottom w:val="none" w:sz="0" w:space="0" w:color="auto"/>
                    <w:right w:val="none" w:sz="0" w:space="0" w:color="auto"/>
                  </w:divBdr>
                </w:div>
                <w:div w:id="496042578">
                  <w:marLeft w:val="0"/>
                  <w:marRight w:val="0"/>
                  <w:marTop w:val="0"/>
                  <w:marBottom w:val="0"/>
                  <w:divBdr>
                    <w:top w:val="none" w:sz="0" w:space="0" w:color="auto"/>
                    <w:left w:val="none" w:sz="0" w:space="0" w:color="auto"/>
                    <w:bottom w:val="none" w:sz="0" w:space="0" w:color="auto"/>
                    <w:right w:val="none" w:sz="0" w:space="0" w:color="auto"/>
                  </w:divBdr>
                </w:div>
                <w:div w:id="511847269">
                  <w:marLeft w:val="0"/>
                  <w:marRight w:val="0"/>
                  <w:marTop w:val="0"/>
                  <w:marBottom w:val="0"/>
                  <w:divBdr>
                    <w:top w:val="none" w:sz="0" w:space="0" w:color="auto"/>
                    <w:left w:val="none" w:sz="0" w:space="0" w:color="auto"/>
                    <w:bottom w:val="none" w:sz="0" w:space="0" w:color="auto"/>
                    <w:right w:val="none" w:sz="0" w:space="0" w:color="auto"/>
                  </w:divBdr>
                </w:div>
                <w:div w:id="515660926">
                  <w:marLeft w:val="0"/>
                  <w:marRight w:val="0"/>
                  <w:marTop w:val="0"/>
                  <w:marBottom w:val="0"/>
                  <w:divBdr>
                    <w:top w:val="none" w:sz="0" w:space="0" w:color="auto"/>
                    <w:left w:val="none" w:sz="0" w:space="0" w:color="auto"/>
                    <w:bottom w:val="none" w:sz="0" w:space="0" w:color="auto"/>
                    <w:right w:val="none" w:sz="0" w:space="0" w:color="auto"/>
                  </w:divBdr>
                </w:div>
                <w:div w:id="520123714">
                  <w:marLeft w:val="0"/>
                  <w:marRight w:val="0"/>
                  <w:marTop w:val="0"/>
                  <w:marBottom w:val="0"/>
                  <w:divBdr>
                    <w:top w:val="none" w:sz="0" w:space="0" w:color="auto"/>
                    <w:left w:val="none" w:sz="0" w:space="0" w:color="auto"/>
                    <w:bottom w:val="none" w:sz="0" w:space="0" w:color="auto"/>
                    <w:right w:val="none" w:sz="0" w:space="0" w:color="auto"/>
                  </w:divBdr>
                </w:div>
                <w:div w:id="587470151">
                  <w:marLeft w:val="0"/>
                  <w:marRight w:val="0"/>
                  <w:marTop w:val="0"/>
                  <w:marBottom w:val="0"/>
                  <w:divBdr>
                    <w:top w:val="none" w:sz="0" w:space="0" w:color="auto"/>
                    <w:left w:val="none" w:sz="0" w:space="0" w:color="auto"/>
                    <w:bottom w:val="none" w:sz="0" w:space="0" w:color="auto"/>
                    <w:right w:val="none" w:sz="0" w:space="0" w:color="auto"/>
                  </w:divBdr>
                </w:div>
                <w:div w:id="598833064">
                  <w:marLeft w:val="0"/>
                  <w:marRight w:val="0"/>
                  <w:marTop w:val="0"/>
                  <w:marBottom w:val="0"/>
                  <w:divBdr>
                    <w:top w:val="none" w:sz="0" w:space="0" w:color="auto"/>
                    <w:left w:val="none" w:sz="0" w:space="0" w:color="auto"/>
                    <w:bottom w:val="none" w:sz="0" w:space="0" w:color="auto"/>
                    <w:right w:val="none" w:sz="0" w:space="0" w:color="auto"/>
                  </w:divBdr>
                </w:div>
                <w:div w:id="618728561">
                  <w:marLeft w:val="0"/>
                  <w:marRight w:val="0"/>
                  <w:marTop w:val="0"/>
                  <w:marBottom w:val="0"/>
                  <w:divBdr>
                    <w:top w:val="none" w:sz="0" w:space="0" w:color="auto"/>
                    <w:left w:val="none" w:sz="0" w:space="0" w:color="auto"/>
                    <w:bottom w:val="none" w:sz="0" w:space="0" w:color="auto"/>
                    <w:right w:val="none" w:sz="0" w:space="0" w:color="auto"/>
                  </w:divBdr>
                </w:div>
                <w:div w:id="717700390">
                  <w:marLeft w:val="0"/>
                  <w:marRight w:val="0"/>
                  <w:marTop w:val="0"/>
                  <w:marBottom w:val="0"/>
                  <w:divBdr>
                    <w:top w:val="none" w:sz="0" w:space="0" w:color="auto"/>
                    <w:left w:val="none" w:sz="0" w:space="0" w:color="auto"/>
                    <w:bottom w:val="none" w:sz="0" w:space="0" w:color="auto"/>
                    <w:right w:val="none" w:sz="0" w:space="0" w:color="auto"/>
                  </w:divBdr>
                </w:div>
                <w:div w:id="728962415">
                  <w:marLeft w:val="0"/>
                  <w:marRight w:val="0"/>
                  <w:marTop w:val="0"/>
                  <w:marBottom w:val="0"/>
                  <w:divBdr>
                    <w:top w:val="none" w:sz="0" w:space="0" w:color="auto"/>
                    <w:left w:val="none" w:sz="0" w:space="0" w:color="auto"/>
                    <w:bottom w:val="none" w:sz="0" w:space="0" w:color="auto"/>
                    <w:right w:val="none" w:sz="0" w:space="0" w:color="auto"/>
                  </w:divBdr>
                </w:div>
                <w:div w:id="749347157">
                  <w:marLeft w:val="0"/>
                  <w:marRight w:val="0"/>
                  <w:marTop w:val="0"/>
                  <w:marBottom w:val="0"/>
                  <w:divBdr>
                    <w:top w:val="none" w:sz="0" w:space="0" w:color="auto"/>
                    <w:left w:val="none" w:sz="0" w:space="0" w:color="auto"/>
                    <w:bottom w:val="none" w:sz="0" w:space="0" w:color="auto"/>
                    <w:right w:val="none" w:sz="0" w:space="0" w:color="auto"/>
                  </w:divBdr>
                </w:div>
                <w:div w:id="870454570">
                  <w:marLeft w:val="0"/>
                  <w:marRight w:val="0"/>
                  <w:marTop w:val="0"/>
                  <w:marBottom w:val="0"/>
                  <w:divBdr>
                    <w:top w:val="none" w:sz="0" w:space="0" w:color="auto"/>
                    <w:left w:val="none" w:sz="0" w:space="0" w:color="auto"/>
                    <w:bottom w:val="none" w:sz="0" w:space="0" w:color="auto"/>
                    <w:right w:val="none" w:sz="0" w:space="0" w:color="auto"/>
                  </w:divBdr>
                </w:div>
                <w:div w:id="892305110">
                  <w:marLeft w:val="0"/>
                  <w:marRight w:val="0"/>
                  <w:marTop w:val="0"/>
                  <w:marBottom w:val="0"/>
                  <w:divBdr>
                    <w:top w:val="none" w:sz="0" w:space="0" w:color="auto"/>
                    <w:left w:val="none" w:sz="0" w:space="0" w:color="auto"/>
                    <w:bottom w:val="none" w:sz="0" w:space="0" w:color="auto"/>
                    <w:right w:val="none" w:sz="0" w:space="0" w:color="auto"/>
                  </w:divBdr>
                </w:div>
                <w:div w:id="935139360">
                  <w:marLeft w:val="0"/>
                  <w:marRight w:val="0"/>
                  <w:marTop w:val="0"/>
                  <w:marBottom w:val="0"/>
                  <w:divBdr>
                    <w:top w:val="none" w:sz="0" w:space="0" w:color="auto"/>
                    <w:left w:val="none" w:sz="0" w:space="0" w:color="auto"/>
                    <w:bottom w:val="none" w:sz="0" w:space="0" w:color="auto"/>
                    <w:right w:val="none" w:sz="0" w:space="0" w:color="auto"/>
                  </w:divBdr>
                </w:div>
                <w:div w:id="977884346">
                  <w:marLeft w:val="0"/>
                  <w:marRight w:val="0"/>
                  <w:marTop w:val="0"/>
                  <w:marBottom w:val="0"/>
                  <w:divBdr>
                    <w:top w:val="none" w:sz="0" w:space="0" w:color="auto"/>
                    <w:left w:val="none" w:sz="0" w:space="0" w:color="auto"/>
                    <w:bottom w:val="none" w:sz="0" w:space="0" w:color="auto"/>
                    <w:right w:val="none" w:sz="0" w:space="0" w:color="auto"/>
                  </w:divBdr>
                </w:div>
                <w:div w:id="1073700354">
                  <w:marLeft w:val="0"/>
                  <w:marRight w:val="0"/>
                  <w:marTop w:val="0"/>
                  <w:marBottom w:val="0"/>
                  <w:divBdr>
                    <w:top w:val="none" w:sz="0" w:space="0" w:color="auto"/>
                    <w:left w:val="none" w:sz="0" w:space="0" w:color="auto"/>
                    <w:bottom w:val="none" w:sz="0" w:space="0" w:color="auto"/>
                    <w:right w:val="none" w:sz="0" w:space="0" w:color="auto"/>
                  </w:divBdr>
                </w:div>
                <w:div w:id="1094280090">
                  <w:marLeft w:val="0"/>
                  <w:marRight w:val="0"/>
                  <w:marTop w:val="0"/>
                  <w:marBottom w:val="0"/>
                  <w:divBdr>
                    <w:top w:val="none" w:sz="0" w:space="0" w:color="auto"/>
                    <w:left w:val="none" w:sz="0" w:space="0" w:color="auto"/>
                    <w:bottom w:val="none" w:sz="0" w:space="0" w:color="auto"/>
                    <w:right w:val="none" w:sz="0" w:space="0" w:color="auto"/>
                  </w:divBdr>
                </w:div>
                <w:div w:id="1109668282">
                  <w:marLeft w:val="0"/>
                  <w:marRight w:val="0"/>
                  <w:marTop w:val="0"/>
                  <w:marBottom w:val="0"/>
                  <w:divBdr>
                    <w:top w:val="none" w:sz="0" w:space="0" w:color="auto"/>
                    <w:left w:val="none" w:sz="0" w:space="0" w:color="auto"/>
                    <w:bottom w:val="none" w:sz="0" w:space="0" w:color="auto"/>
                    <w:right w:val="none" w:sz="0" w:space="0" w:color="auto"/>
                  </w:divBdr>
                </w:div>
                <w:div w:id="1111127627">
                  <w:marLeft w:val="0"/>
                  <w:marRight w:val="0"/>
                  <w:marTop w:val="0"/>
                  <w:marBottom w:val="0"/>
                  <w:divBdr>
                    <w:top w:val="none" w:sz="0" w:space="0" w:color="auto"/>
                    <w:left w:val="none" w:sz="0" w:space="0" w:color="auto"/>
                    <w:bottom w:val="none" w:sz="0" w:space="0" w:color="auto"/>
                    <w:right w:val="none" w:sz="0" w:space="0" w:color="auto"/>
                  </w:divBdr>
                </w:div>
                <w:div w:id="1123109144">
                  <w:marLeft w:val="0"/>
                  <w:marRight w:val="0"/>
                  <w:marTop w:val="0"/>
                  <w:marBottom w:val="0"/>
                  <w:divBdr>
                    <w:top w:val="none" w:sz="0" w:space="0" w:color="auto"/>
                    <w:left w:val="none" w:sz="0" w:space="0" w:color="auto"/>
                    <w:bottom w:val="none" w:sz="0" w:space="0" w:color="auto"/>
                    <w:right w:val="none" w:sz="0" w:space="0" w:color="auto"/>
                  </w:divBdr>
                </w:div>
                <w:div w:id="1223179084">
                  <w:marLeft w:val="0"/>
                  <w:marRight w:val="0"/>
                  <w:marTop w:val="0"/>
                  <w:marBottom w:val="0"/>
                  <w:divBdr>
                    <w:top w:val="none" w:sz="0" w:space="0" w:color="auto"/>
                    <w:left w:val="none" w:sz="0" w:space="0" w:color="auto"/>
                    <w:bottom w:val="none" w:sz="0" w:space="0" w:color="auto"/>
                    <w:right w:val="none" w:sz="0" w:space="0" w:color="auto"/>
                  </w:divBdr>
                </w:div>
                <w:div w:id="1230340019">
                  <w:marLeft w:val="0"/>
                  <w:marRight w:val="0"/>
                  <w:marTop w:val="0"/>
                  <w:marBottom w:val="0"/>
                  <w:divBdr>
                    <w:top w:val="none" w:sz="0" w:space="0" w:color="auto"/>
                    <w:left w:val="none" w:sz="0" w:space="0" w:color="auto"/>
                    <w:bottom w:val="none" w:sz="0" w:space="0" w:color="auto"/>
                    <w:right w:val="none" w:sz="0" w:space="0" w:color="auto"/>
                  </w:divBdr>
                </w:div>
                <w:div w:id="1258712872">
                  <w:marLeft w:val="0"/>
                  <w:marRight w:val="0"/>
                  <w:marTop w:val="0"/>
                  <w:marBottom w:val="0"/>
                  <w:divBdr>
                    <w:top w:val="none" w:sz="0" w:space="0" w:color="auto"/>
                    <w:left w:val="none" w:sz="0" w:space="0" w:color="auto"/>
                    <w:bottom w:val="none" w:sz="0" w:space="0" w:color="auto"/>
                    <w:right w:val="none" w:sz="0" w:space="0" w:color="auto"/>
                  </w:divBdr>
                </w:div>
                <w:div w:id="1262375497">
                  <w:marLeft w:val="0"/>
                  <w:marRight w:val="0"/>
                  <w:marTop w:val="0"/>
                  <w:marBottom w:val="0"/>
                  <w:divBdr>
                    <w:top w:val="none" w:sz="0" w:space="0" w:color="auto"/>
                    <w:left w:val="none" w:sz="0" w:space="0" w:color="auto"/>
                    <w:bottom w:val="none" w:sz="0" w:space="0" w:color="auto"/>
                    <w:right w:val="none" w:sz="0" w:space="0" w:color="auto"/>
                  </w:divBdr>
                </w:div>
                <w:div w:id="1323309811">
                  <w:marLeft w:val="0"/>
                  <w:marRight w:val="0"/>
                  <w:marTop w:val="0"/>
                  <w:marBottom w:val="0"/>
                  <w:divBdr>
                    <w:top w:val="none" w:sz="0" w:space="0" w:color="auto"/>
                    <w:left w:val="none" w:sz="0" w:space="0" w:color="auto"/>
                    <w:bottom w:val="none" w:sz="0" w:space="0" w:color="auto"/>
                    <w:right w:val="none" w:sz="0" w:space="0" w:color="auto"/>
                  </w:divBdr>
                </w:div>
                <w:div w:id="1329405926">
                  <w:marLeft w:val="0"/>
                  <w:marRight w:val="0"/>
                  <w:marTop w:val="0"/>
                  <w:marBottom w:val="0"/>
                  <w:divBdr>
                    <w:top w:val="none" w:sz="0" w:space="0" w:color="auto"/>
                    <w:left w:val="none" w:sz="0" w:space="0" w:color="auto"/>
                    <w:bottom w:val="none" w:sz="0" w:space="0" w:color="auto"/>
                    <w:right w:val="none" w:sz="0" w:space="0" w:color="auto"/>
                  </w:divBdr>
                </w:div>
                <w:div w:id="1347050424">
                  <w:marLeft w:val="0"/>
                  <w:marRight w:val="0"/>
                  <w:marTop w:val="0"/>
                  <w:marBottom w:val="0"/>
                  <w:divBdr>
                    <w:top w:val="none" w:sz="0" w:space="0" w:color="auto"/>
                    <w:left w:val="none" w:sz="0" w:space="0" w:color="auto"/>
                    <w:bottom w:val="none" w:sz="0" w:space="0" w:color="auto"/>
                    <w:right w:val="none" w:sz="0" w:space="0" w:color="auto"/>
                  </w:divBdr>
                </w:div>
                <w:div w:id="1381132718">
                  <w:marLeft w:val="0"/>
                  <w:marRight w:val="0"/>
                  <w:marTop w:val="0"/>
                  <w:marBottom w:val="0"/>
                  <w:divBdr>
                    <w:top w:val="none" w:sz="0" w:space="0" w:color="auto"/>
                    <w:left w:val="none" w:sz="0" w:space="0" w:color="auto"/>
                    <w:bottom w:val="none" w:sz="0" w:space="0" w:color="auto"/>
                    <w:right w:val="none" w:sz="0" w:space="0" w:color="auto"/>
                  </w:divBdr>
                </w:div>
                <w:div w:id="1398093288">
                  <w:marLeft w:val="0"/>
                  <w:marRight w:val="0"/>
                  <w:marTop w:val="0"/>
                  <w:marBottom w:val="0"/>
                  <w:divBdr>
                    <w:top w:val="none" w:sz="0" w:space="0" w:color="auto"/>
                    <w:left w:val="none" w:sz="0" w:space="0" w:color="auto"/>
                    <w:bottom w:val="none" w:sz="0" w:space="0" w:color="auto"/>
                    <w:right w:val="none" w:sz="0" w:space="0" w:color="auto"/>
                  </w:divBdr>
                </w:div>
                <w:div w:id="1428454879">
                  <w:marLeft w:val="0"/>
                  <w:marRight w:val="0"/>
                  <w:marTop w:val="0"/>
                  <w:marBottom w:val="0"/>
                  <w:divBdr>
                    <w:top w:val="none" w:sz="0" w:space="0" w:color="auto"/>
                    <w:left w:val="none" w:sz="0" w:space="0" w:color="auto"/>
                    <w:bottom w:val="none" w:sz="0" w:space="0" w:color="auto"/>
                    <w:right w:val="none" w:sz="0" w:space="0" w:color="auto"/>
                  </w:divBdr>
                </w:div>
                <w:div w:id="1484395260">
                  <w:marLeft w:val="0"/>
                  <w:marRight w:val="0"/>
                  <w:marTop w:val="0"/>
                  <w:marBottom w:val="0"/>
                  <w:divBdr>
                    <w:top w:val="none" w:sz="0" w:space="0" w:color="auto"/>
                    <w:left w:val="none" w:sz="0" w:space="0" w:color="auto"/>
                    <w:bottom w:val="none" w:sz="0" w:space="0" w:color="auto"/>
                    <w:right w:val="none" w:sz="0" w:space="0" w:color="auto"/>
                  </w:divBdr>
                </w:div>
                <w:div w:id="1486629975">
                  <w:marLeft w:val="0"/>
                  <w:marRight w:val="0"/>
                  <w:marTop w:val="0"/>
                  <w:marBottom w:val="0"/>
                  <w:divBdr>
                    <w:top w:val="none" w:sz="0" w:space="0" w:color="auto"/>
                    <w:left w:val="none" w:sz="0" w:space="0" w:color="auto"/>
                    <w:bottom w:val="none" w:sz="0" w:space="0" w:color="auto"/>
                    <w:right w:val="none" w:sz="0" w:space="0" w:color="auto"/>
                  </w:divBdr>
                </w:div>
                <w:div w:id="1505780868">
                  <w:marLeft w:val="0"/>
                  <w:marRight w:val="0"/>
                  <w:marTop w:val="0"/>
                  <w:marBottom w:val="0"/>
                  <w:divBdr>
                    <w:top w:val="none" w:sz="0" w:space="0" w:color="auto"/>
                    <w:left w:val="none" w:sz="0" w:space="0" w:color="auto"/>
                    <w:bottom w:val="none" w:sz="0" w:space="0" w:color="auto"/>
                    <w:right w:val="none" w:sz="0" w:space="0" w:color="auto"/>
                  </w:divBdr>
                </w:div>
                <w:div w:id="1607999975">
                  <w:marLeft w:val="0"/>
                  <w:marRight w:val="0"/>
                  <w:marTop w:val="0"/>
                  <w:marBottom w:val="0"/>
                  <w:divBdr>
                    <w:top w:val="none" w:sz="0" w:space="0" w:color="auto"/>
                    <w:left w:val="none" w:sz="0" w:space="0" w:color="auto"/>
                    <w:bottom w:val="none" w:sz="0" w:space="0" w:color="auto"/>
                    <w:right w:val="none" w:sz="0" w:space="0" w:color="auto"/>
                  </w:divBdr>
                </w:div>
                <w:div w:id="1743212484">
                  <w:marLeft w:val="0"/>
                  <w:marRight w:val="0"/>
                  <w:marTop w:val="0"/>
                  <w:marBottom w:val="0"/>
                  <w:divBdr>
                    <w:top w:val="none" w:sz="0" w:space="0" w:color="auto"/>
                    <w:left w:val="none" w:sz="0" w:space="0" w:color="auto"/>
                    <w:bottom w:val="none" w:sz="0" w:space="0" w:color="auto"/>
                    <w:right w:val="none" w:sz="0" w:space="0" w:color="auto"/>
                  </w:divBdr>
                </w:div>
                <w:div w:id="1743716778">
                  <w:marLeft w:val="0"/>
                  <w:marRight w:val="0"/>
                  <w:marTop w:val="0"/>
                  <w:marBottom w:val="0"/>
                  <w:divBdr>
                    <w:top w:val="none" w:sz="0" w:space="0" w:color="auto"/>
                    <w:left w:val="none" w:sz="0" w:space="0" w:color="auto"/>
                    <w:bottom w:val="none" w:sz="0" w:space="0" w:color="auto"/>
                    <w:right w:val="none" w:sz="0" w:space="0" w:color="auto"/>
                  </w:divBdr>
                </w:div>
                <w:div w:id="1771506676">
                  <w:marLeft w:val="0"/>
                  <w:marRight w:val="0"/>
                  <w:marTop w:val="0"/>
                  <w:marBottom w:val="0"/>
                  <w:divBdr>
                    <w:top w:val="none" w:sz="0" w:space="0" w:color="auto"/>
                    <w:left w:val="none" w:sz="0" w:space="0" w:color="auto"/>
                    <w:bottom w:val="none" w:sz="0" w:space="0" w:color="auto"/>
                    <w:right w:val="none" w:sz="0" w:space="0" w:color="auto"/>
                  </w:divBdr>
                </w:div>
                <w:div w:id="1783766253">
                  <w:marLeft w:val="0"/>
                  <w:marRight w:val="0"/>
                  <w:marTop w:val="0"/>
                  <w:marBottom w:val="0"/>
                  <w:divBdr>
                    <w:top w:val="none" w:sz="0" w:space="0" w:color="auto"/>
                    <w:left w:val="none" w:sz="0" w:space="0" w:color="auto"/>
                    <w:bottom w:val="none" w:sz="0" w:space="0" w:color="auto"/>
                    <w:right w:val="none" w:sz="0" w:space="0" w:color="auto"/>
                  </w:divBdr>
                </w:div>
                <w:div w:id="1791509775">
                  <w:marLeft w:val="0"/>
                  <w:marRight w:val="0"/>
                  <w:marTop w:val="0"/>
                  <w:marBottom w:val="0"/>
                  <w:divBdr>
                    <w:top w:val="none" w:sz="0" w:space="0" w:color="auto"/>
                    <w:left w:val="none" w:sz="0" w:space="0" w:color="auto"/>
                    <w:bottom w:val="none" w:sz="0" w:space="0" w:color="auto"/>
                    <w:right w:val="none" w:sz="0" w:space="0" w:color="auto"/>
                  </w:divBdr>
                </w:div>
                <w:div w:id="1796872944">
                  <w:marLeft w:val="0"/>
                  <w:marRight w:val="0"/>
                  <w:marTop w:val="0"/>
                  <w:marBottom w:val="0"/>
                  <w:divBdr>
                    <w:top w:val="none" w:sz="0" w:space="0" w:color="auto"/>
                    <w:left w:val="none" w:sz="0" w:space="0" w:color="auto"/>
                    <w:bottom w:val="none" w:sz="0" w:space="0" w:color="auto"/>
                    <w:right w:val="none" w:sz="0" w:space="0" w:color="auto"/>
                  </w:divBdr>
                </w:div>
                <w:div w:id="1797487485">
                  <w:marLeft w:val="0"/>
                  <w:marRight w:val="0"/>
                  <w:marTop w:val="0"/>
                  <w:marBottom w:val="0"/>
                  <w:divBdr>
                    <w:top w:val="none" w:sz="0" w:space="0" w:color="auto"/>
                    <w:left w:val="none" w:sz="0" w:space="0" w:color="auto"/>
                    <w:bottom w:val="none" w:sz="0" w:space="0" w:color="auto"/>
                    <w:right w:val="none" w:sz="0" w:space="0" w:color="auto"/>
                  </w:divBdr>
                </w:div>
                <w:div w:id="1835027046">
                  <w:marLeft w:val="0"/>
                  <w:marRight w:val="0"/>
                  <w:marTop w:val="0"/>
                  <w:marBottom w:val="0"/>
                  <w:divBdr>
                    <w:top w:val="none" w:sz="0" w:space="0" w:color="auto"/>
                    <w:left w:val="none" w:sz="0" w:space="0" w:color="auto"/>
                    <w:bottom w:val="none" w:sz="0" w:space="0" w:color="auto"/>
                    <w:right w:val="none" w:sz="0" w:space="0" w:color="auto"/>
                  </w:divBdr>
                </w:div>
                <w:div w:id="1836144027">
                  <w:marLeft w:val="0"/>
                  <w:marRight w:val="0"/>
                  <w:marTop w:val="0"/>
                  <w:marBottom w:val="0"/>
                  <w:divBdr>
                    <w:top w:val="none" w:sz="0" w:space="0" w:color="auto"/>
                    <w:left w:val="none" w:sz="0" w:space="0" w:color="auto"/>
                    <w:bottom w:val="none" w:sz="0" w:space="0" w:color="auto"/>
                    <w:right w:val="none" w:sz="0" w:space="0" w:color="auto"/>
                  </w:divBdr>
                </w:div>
                <w:div w:id="1848325762">
                  <w:marLeft w:val="0"/>
                  <w:marRight w:val="0"/>
                  <w:marTop w:val="0"/>
                  <w:marBottom w:val="0"/>
                  <w:divBdr>
                    <w:top w:val="none" w:sz="0" w:space="0" w:color="auto"/>
                    <w:left w:val="none" w:sz="0" w:space="0" w:color="auto"/>
                    <w:bottom w:val="none" w:sz="0" w:space="0" w:color="auto"/>
                    <w:right w:val="none" w:sz="0" w:space="0" w:color="auto"/>
                  </w:divBdr>
                </w:div>
                <w:div w:id="1862083485">
                  <w:marLeft w:val="0"/>
                  <w:marRight w:val="0"/>
                  <w:marTop w:val="0"/>
                  <w:marBottom w:val="0"/>
                  <w:divBdr>
                    <w:top w:val="none" w:sz="0" w:space="0" w:color="auto"/>
                    <w:left w:val="none" w:sz="0" w:space="0" w:color="auto"/>
                    <w:bottom w:val="none" w:sz="0" w:space="0" w:color="auto"/>
                    <w:right w:val="none" w:sz="0" w:space="0" w:color="auto"/>
                  </w:divBdr>
                </w:div>
                <w:div w:id="1866365636">
                  <w:marLeft w:val="0"/>
                  <w:marRight w:val="0"/>
                  <w:marTop w:val="0"/>
                  <w:marBottom w:val="0"/>
                  <w:divBdr>
                    <w:top w:val="none" w:sz="0" w:space="0" w:color="auto"/>
                    <w:left w:val="none" w:sz="0" w:space="0" w:color="auto"/>
                    <w:bottom w:val="none" w:sz="0" w:space="0" w:color="auto"/>
                    <w:right w:val="none" w:sz="0" w:space="0" w:color="auto"/>
                  </w:divBdr>
                </w:div>
                <w:div w:id="1965232635">
                  <w:marLeft w:val="0"/>
                  <w:marRight w:val="0"/>
                  <w:marTop w:val="0"/>
                  <w:marBottom w:val="0"/>
                  <w:divBdr>
                    <w:top w:val="none" w:sz="0" w:space="0" w:color="auto"/>
                    <w:left w:val="none" w:sz="0" w:space="0" w:color="auto"/>
                    <w:bottom w:val="none" w:sz="0" w:space="0" w:color="auto"/>
                    <w:right w:val="none" w:sz="0" w:space="0" w:color="auto"/>
                  </w:divBdr>
                </w:div>
                <w:div w:id="2017413897">
                  <w:marLeft w:val="0"/>
                  <w:marRight w:val="0"/>
                  <w:marTop w:val="0"/>
                  <w:marBottom w:val="0"/>
                  <w:divBdr>
                    <w:top w:val="none" w:sz="0" w:space="0" w:color="auto"/>
                    <w:left w:val="none" w:sz="0" w:space="0" w:color="auto"/>
                    <w:bottom w:val="none" w:sz="0" w:space="0" w:color="auto"/>
                    <w:right w:val="none" w:sz="0" w:space="0" w:color="auto"/>
                  </w:divBdr>
                </w:div>
                <w:div w:id="2032487394">
                  <w:marLeft w:val="0"/>
                  <w:marRight w:val="0"/>
                  <w:marTop w:val="0"/>
                  <w:marBottom w:val="0"/>
                  <w:divBdr>
                    <w:top w:val="none" w:sz="0" w:space="0" w:color="auto"/>
                    <w:left w:val="none" w:sz="0" w:space="0" w:color="auto"/>
                    <w:bottom w:val="none" w:sz="0" w:space="0" w:color="auto"/>
                    <w:right w:val="none" w:sz="0" w:space="0" w:color="auto"/>
                  </w:divBdr>
                </w:div>
                <w:div w:id="20930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8441">
      <w:bodyDiv w:val="1"/>
      <w:marLeft w:val="0"/>
      <w:marRight w:val="0"/>
      <w:marTop w:val="0"/>
      <w:marBottom w:val="0"/>
      <w:divBdr>
        <w:top w:val="none" w:sz="0" w:space="0" w:color="auto"/>
        <w:left w:val="none" w:sz="0" w:space="0" w:color="auto"/>
        <w:bottom w:val="none" w:sz="0" w:space="0" w:color="auto"/>
        <w:right w:val="none" w:sz="0" w:space="0" w:color="auto"/>
      </w:divBdr>
    </w:div>
    <w:div w:id="470825364">
      <w:bodyDiv w:val="1"/>
      <w:marLeft w:val="0"/>
      <w:marRight w:val="0"/>
      <w:marTop w:val="0"/>
      <w:marBottom w:val="0"/>
      <w:divBdr>
        <w:top w:val="none" w:sz="0" w:space="0" w:color="auto"/>
        <w:left w:val="none" w:sz="0" w:space="0" w:color="auto"/>
        <w:bottom w:val="none" w:sz="0" w:space="0" w:color="auto"/>
        <w:right w:val="none" w:sz="0" w:space="0" w:color="auto"/>
      </w:divBdr>
    </w:div>
    <w:div w:id="480578528">
      <w:bodyDiv w:val="1"/>
      <w:marLeft w:val="0"/>
      <w:marRight w:val="0"/>
      <w:marTop w:val="0"/>
      <w:marBottom w:val="0"/>
      <w:divBdr>
        <w:top w:val="none" w:sz="0" w:space="0" w:color="auto"/>
        <w:left w:val="none" w:sz="0" w:space="0" w:color="auto"/>
        <w:bottom w:val="none" w:sz="0" w:space="0" w:color="auto"/>
        <w:right w:val="none" w:sz="0" w:space="0" w:color="auto"/>
      </w:divBdr>
    </w:div>
    <w:div w:id="481704898">
      <w:bodyDiv w:val="1"/>
      <w:marLeft w:val="0"/>
      <w:marRight w:val="0"/>
      <w:marTop w:val="0"/>
      <w:marBottom w:val="0"/>
      <w:divBdr>
        <w:top w:val="none" w:sz="0" w:space="0" w:color="auto"/>
        <w:left w:val="none" w:sz="0" w:space="0" w:color="auto"/>
        <w:bottom w:val="none" w:sz="0" w:space="0" w:color="auto"/>
        <w:right w:val="none" w:sz="0" w:space="0" w:color="auto"/>
      </w:divBdr>
    </w:div>
    <w:div w:id="482546558">
      <w:bodyDiv w:val="1"/>
      <w:marLeft w:val="0"/>
      <w:marRight w:val="0"/>
      <w:marTop w:val="0"/>
      <w:marBottom w:val="0"/>
      <w:divBdr>
        <w:top w:val="none" w:sz="0" w:space="0" w:color="auto"/>
        <w:left w:val="none" w:sz="0" w:space="0" w:color="auto"/>
        <w:bottom w:val="none" w:sz="0" w:space="0" w:color="auto"/>
        <w:right w:val="none" w:sz="0" w:space="0" w:color="auto"/>
      </w:divBdr>
    </w:div>
    <w:div w:id="485705979">
      <w:bodyDiv w:val="1"/>
      <w:marLeft w:val="0"/>
      <w:marRight w:val="0"/>
      <w:marTop w:val="0"/>
      <w:marBottom w:val="0"/>
      <w:divBdr>
        <w:top w:val="none" w:sz="0" w:space="0" w:color="auto"/>
        <w:left w:val="none" w:sz="0" w:space="0" w:color="auto"/>
        <w:bottom w:val="none" w:sz="0" w:space="0" w:color="auto"/>
        <w:right w:val="none" w:sz="0" w:space="0" w:color="auto"/>
      </w:divBdr>
    </w:div>
    <w:div w:id="487939588">
      <w:bodyDiv w:val="1"/>
      <w:marLeft w:val="0"/>
      <w:marRight w:val="0"/>
      <w:marTop w:val="0"/>
      <w:marBottom w:val="0"/>
      <w:divBdr>
        <w:top w:val="none" w:sz="0" w:space="0" w:color="auto"/>
        <w:left w:val="none" w:sz="0" w:space="0" w:color="auto"/>
        <w:bottom w:val="none" w:sz="0" w:space="0" w:color="auto"/>
        <w:right w:val="none" w:sz="0" w:space="0" w:color="auto"/>
      </w:divBdr>
    </w:div>
    <w:div w:id="488139390">
      <w:bodyDiv w:val="1"/>
      <w:marLeft w:val="0"/>
      <w:marRight w:val="0"/>
      <w:marTop w:val="0"/>
      <w:marBottom w:val="0"/>
      <w:divBdr>
        <w:top w:val="none" w:sz="0" w:space="0" w:color="auto"/>
        <w:left w:val="none" w:sz="0" w:space="0" w:color="auto"/>
        <w:bottom w:val="none" w:sz="0" w:space="0" w:color="auto"/>
        <w:right w:val="none" w:sz="0" w:space="0" w:color="auto"/>
      </w:divBdr>
    </w:div>
    <w:div w:id="508788363">
      <w:bodyDiv w:val="1"/>
      <w:marLeft w:val="0"/>
      <w:marRight w:val="0"/>
      <w:marTop w:val="0"/>
      <w:marBottom w:val="0"/>
      <w:divBdr>
        <w:top w:val="none" w:sz="0" w:space="0" w:color="auto"/>
        <w:left w:val="none" w:sz="0" w:space="0" w:color="auto"/>
        <w:bottom w:val="none" w:sz="0" w:space="0" w:color="auto"/>
        <w:right w:val="none" w:sz="0" w:space="0" w:color="auto"/>
      </w:divBdr>
    </w:div>
    <w:div w:id="533690298">
      <w:bodyDiv w:val="1"/>
      <w:marLeft w:val="0"/>
      <w:marRight w:val="0"/>
      <w:marTop w:val="0"/>
      <w:marBottom w:val="0"/>
      <w:divBdr>
        <w:top w:val="none" w:sz="0" w:space="0" w:color="auto"/>
        <w:left w:val="none" w:sz="0" w:space="0" w:color="auto"/>
        <w:bottom w:val="none" w:sz="0" w:space="0" w:color="auto"/>
        <w:right w:val="none" w:sz="0" w:space="0" w:color="auto"/>
      </w:divBdr>
    </w:div>
    <w:div w:id="542445834">
      <w:bodyDiv w:val="1"/>
      <w:marLeft w:val="0"/>
      <w:marRight w:val="0"/>
      <w:marTop w:val="0"/>
      <w:marBottom w:val="0"/>
      <w:divBdr>
        <w:top w:val="none" w:sz="0" w:space="0" w:color="auto"/>
        <w:left w:val="none" w:sz="0" w:space="0" w:color="auto"/>
        <w:bottom w:val="none" w:sz="0" w:space="0" w:color="auto"/>
        <w:right w:val="none" w:sz="0" w:space="0" w:color="auto"/>
      </w:divBdr>
    </w:div>
    <w:div w:id="545336415">
      <w:bodyDiv w:val="1"/>
      <w:marLeft w:val="0"/>
      <w:marRight w:val="0"/>
      <w:marTop w:val="0"/>
      <w:marBottom w:val="0"/>
      <w:divBdr>
        <w:top w:val="none" w:sz="0" w:space="0" w:color="auto"/>
        <w:left w:val="none" w:sz="0" w:space="0" w:color="auto"/>
        <w:bottom w:val="none" w:sz="0" w:space="0" w:color="auto"/>
        <w:right w:val="none" w:sz="0" w:space="0" w:color="auto"/>
      </w:divBdr>
    </w:div>
    <w:div w:id="546994955">
      <w:bodyDiv w:val="1"/>
      <w:marLeft w:val="0"/>
      <w:marRight w:val="0"/>
      <w:marTop w:val="0"/>
      <w:marBottom w:val="0"/>
      <w:divBdr>
        <w:top w:val="none" w:sz="0" w:space="0" w:color="auto"/>
        <w:left w:val="none" w:sz="0" w:space="0" w:color="auto"/>
        <w:bottom w:val="none" w:sz="0" w:space="0" w:color="auto"/>
        <w:right w:val="none" w:sz="0" w:space="0" w:color="auto"/>
      </w:divBdr>
    </w:div>
    <w:div w:id="558591563">
      <w:bodyDiv w:val="1"/>
      <w:marLeft w:val="0"/>
      <w:marRight w:val="0"/>
      <w:marTop w:val="0"/>
      <w:marBottom w:val="0"/>
      <w:divBdr>
        <w:top w:val="none" w:sz="0" w:space="0" w:color="auto"/>
        <w:left w:val="none" w:sz="0" w:space="0" w:color="auto"/>
        <w:bottom w:val="none" w:sz="0" w:space="0" w:color="auto"/>
        <w:right w:val="none" w:sz="0" w:space="0" w:color="auto"/>
      </w:divBdr>
    </w:div>
    <w:div w:id="577834410">
      <w:bodyDiv w:val="1"/>
      <w:marLeft w:val="0"/>
      <w:marRight w:val="0"/>
      <w:marTop w:val="0"/>
      <w:marBottom w:val="0"/>
      <w:divBdr>
        <w:top w:val="none" w:sz="0" w:space="0" w:color="auto"/>
        <w:left w:val="none" w:sz="0" w:space="0" w:color="auto"/>
        <w:bottom w:val="none" w:sz="0" w:space="0" w:color="auto"/>
        <w:right w:val="none" w:sz="0" w:space="0" w:color="auto"/>
      </w:divBdr>
    </w:div>
    <w:div w:id="581793349">
      <w:bodyDiv w:val="1"/>
      <w:marLeft w:val="0"/>
      <w:marRight w:val="0"/>
      <w:marTop w:val="0"/>
      <w:marBottom w:val="0"/>
      <w:divBdr>
        <w:top w:val="none" w:sz="0" w:space="0" w:color="auto"/>
        <w:left w:val="none" w:sz="0" w:space="0" w:color="auto"/>
        <w:bottom w:val="none" w:sz="0" w:space="0" w:color="auto"/>
        <w:right w:val="none" w:sz="0" w:space="0" w:color="auto"/>
      </w:divBdr>
    </w:div>
    <w:div w:id="583733221">
      <w:bodyDiv w:val="1"/>
      <w:marLeft w:val="0"/>
      <w:marRight w:val="0"/>
      <w:marTop w:val="0"/>
      <w:marBottom w:val="0"/>
      <w:divBdr>
        <w:top w:val="none" w:sz="0" w:space="0" w:color="auto"/>
        <w:left w:val="none" w:sz="0" w:space="0" w:color="auto"/>
        <w:bottom w:val="none" w:sz="0" w:space="0" w:color="auto"/>
        <w:right w:val="none" w:sz="0" w:space="0" w:color="auto"/>
      </w:divBdr>
    </w:div>
    <w:div w:id="587927758">
      <w:bodyDiv w:val="1"/>
      <w:marLeft w:val="0"/>
      <w:marRight w:val="0"/>
      <w:marTop w:val="0"/>
      <w:marBottom w:val="0"/>
      <w:divBdr>
        <w:top w:val="none" w:sz="0" w:space="0" w:color="auto"/>
        <w:left w:val="none" w:sz="0" w:space="0" w:color="auto"/>
        <w:bottom w:val="none" w:sz="0" w:space="0" w:color="auto"/>
        <w:right w:val="none" w:sz="0" w:space="0" w:color="auto"/>
      </w:divBdr>
    </w:div>
    <w:div w:id="606430894">
      <w:bodyDiv w:val="1"/>
      <w:marLeft w:val="0"/>
      <w:marRight w:val="0"/>
      <w:marTop w:val="0"/>
      <w:marBottom w:val="0"/>
      <w:divBdr>
        <w:top w:val="none" w:sz="0" w:space="0" w:color="auto"/>
        <w:left w:val="none" w:sz="0" w:space="0" w:color="auto"/>
        <w:bottom w:val="none" w:sz="0" w:space="0" w:color="auto"/>
        <w:right w:val="none" w:sz="0" w:space="0" w:color="auto"/>
      </w:divBdr>
    </w:div>
    <w:div w:id="608859269">
      <w:bodyDiv w:val="1"/>
      <w:marLeft w:val="0"/>
      <w:marRight w:val="0"/>
      <w:marTop w:val="0"/>
      <w:marBottom w:val="0"/>
      <w:divBdr>
        <w:top w:val="none" w:sz="0" w:space="0" w:color="auto"/>
        <w:left w:val="none" w:sz="0" w:space="0" w:color="auto"/>
        <w:bottom w:val="none" w:sz="0" w:space="0" w:color="auto"/>
        <w:right w:val="none" w:sz="0" w:space="0" w:color="auto"/>
      </w:divBdr>
    </w:div>
    <w:div w:id="617954417">
      <w:bodyDiv w:val="1"/>
      <w:marLeft w:val="0"/>
      <w:marRight w:val="0"/>
      <w:marTop w:val="0"/>
      <w:marBottom w:val="0"/>
      <w:divBdr>
        <w:top w:val="none" w:sz="0" w:space="0" w:color="auto"/>
        <w:left w:val="none" w:sz="0" w:space="0" w:color="auto"/>
        <w:bottom w:val="none" w:sz="0" w:space="0" w:color="auto"/>
        <w:right w:val="none" w:sz="0" w:space="0" w:color="auto"/>
      </w:divBdr>
    </w:div>
    <w:div w:id="618799745">
      <w:bodyDiv w:val="1"/>
      <w:marLeft w:val="0"/>
      <w:marRight w:val="0"/>
      <w:marTop w:val="0"/>
      <w:marBottom w:val="0"/>
      <w:divBdr>
        <w:top w:val="none" w:sz="0" w:space="0" w:color="auto"/>
        <w:left w:val="none" w:sz="0" w:space="0" w:color="auto"/>
        <w:bottom w:val="none" w:sz="0" w:space="0" w:color="auto"/>
        <w:right w:val="none" w:sz="0" w:space="0" w:color="auto"/>
      </w:divBdr>
    </w:div>
    <w:div w:id="624115214">
      <w:bodyDiv w:val="1"/>
      <w:marLeft w:val="0"/>
      <w:marRight w:val="0"/>
      <w:marTop w:val="0"/>
      <w:marBottom w:val="0"/>
      <w:divBdr>
        <w:top w:val="none" w:sz="0" w:space="0" w:color="auto"/>
        <w:left w:val="none" w:sz="0" w:space="0" w:color="auto"/>
        <w:bottom w:val="none" w:sz="0" w:space="0" w:color="auto"/>
        <w:right w:val="none" w:sz="0" w:space="0" w:color="auto"/>
      </w:divBdr>
    </w:div>
    <w:div w:id="627932730">
      <w:bodyDiv w:val="1"/>
      <w:marLeft w:val="0"/>
      <w:marRight w:val="0"/>
      <w:marTop w:val="0"/>
      <w:marBottom w:val="0"/>
      <w:divBdr>
        <w:top w:val="none" w:sz="0" w:space="0" w:color="auto"/>
        <w:left w:val="none" w:sz="0" w:space="0" w:color="auto"/>
        <w:bottom w:val="none" w:sz="0" w:space="0" w:color="auto"/>
        <w:right w:val="none" w:sz="0" w:space="0" w:color="auto"/>
      </w:divBdr>
    </w:div>
    <w:div w:id="630283591">
      <w:bodyDiv w:val="1"/>
      <w:marLeft w:val="0"/>
      <w:marRight w:val="0"/>
      <w:marTop w:val="0"/>
      <w:marBottom w:val="0"/>
      <w:divBdr>
        <w:top w:val="none" w:sz="0" w:space="0" w:color="auto"/>
        <w:left w:val="none" w:sz="0" w:space="0" w:color="auto"/>
        <w:bottom w:val="none" w:sz="0" w:space="0" w:color="auto"/>
        <w:right w:val="none" w:sz="0" w:space="0" w:color="auto"/>
      </w:divBdr>
    </w:div>
    <w:div w:id="662203420">
      <w:bodyDiv w:val="1"/>
      <w:marLeft w:val="0"/>
      <w:marRight w:val="0"/>
      <w:marTop w:val="0"/>
      <w:marBottom w:val="0"/>
      <w:divBdr>
        <w:top w:val="none" w:sz="0" w:space="0" w:color="auto"/>
        <w:left w:val="none" w:sz="0" w:space="0" w:color="auto"/>
        <w:bottom w:val="none" w:sz="0" w:space="0" w:color="auto"/>
        <w:right w:val="none" w:sz="0" w:space="0" w:color="auto"/>
      </w:divBdr>
    </w:div>
    <w:div w:id="663974486">
      <w:bodyDiv w:val="1"/>
      <w:marLeft w:val="0"/>
      <w:marRight w:val="0"/>
      <w:marTop w:val="0"/>
      <w:marBottom w:val="0"/>
      <w:divBdr>
        <w:top w:val="none" w:sz="0" w:space="0" w:color="auto"/>
        <w:left w:val="none" w:sz="0" w:space="0" w:color="auto"/>
        <w:bottom w:val="none" w:sz="0" w:space="0" w:color="auto"/>
        <w:right w:val="none" w:sz="0" w:space="0" w:color="auto"/>
      </w:divBdr>
    </w:div>
    <w:div w:id="664357564">
      <w:bodyDiv w:val="1"/>
      <w:marLeft w:val="0"/>
      <w:marRight w:val="0"/>
      <w:marTop w:val="0"/>
      <w:marBottom w:val="0"/>
      <w:divBdr>
        <w:top w:val="none" w:sz="0" w:space="0" w:color="auto"/>
        <w:left w:val="none" w:sz="0" w:space="0" w:color="auto"/>
        <w:bottom w:val="none" w:sz="0" w:space="0" w:color="auto"/>
        <w:right w:val="none" w:sz="0" w:space="0" w:color="auto"/>
      </w:divBdr>
    </w:div>
    <w:div w:id="666708520">
      <w:bodyDiv w:val="1"/>
      <w:marLeft w:val="0"/>
      <w:marRight w:val="0"/>
      <w:marTop w:val="0"/>
      <w:marBottom w:val="0"/>
      <w:divBdr>
        <w:top w:val="none" w:sz="0" w:space="0" w:color="auto"/>
        <w:left w:val="none" w:sz="0" w:space="0" w:color="auto"/>
        <w:bottom w:val="none" w:sz="0" w:space="0" w:color="auto"/>
        <w:right w:val="none" w:sz="0" w:space="0" w:color="auto"/>
      </w:divBdr>
    </w:div>
    <w:div w:id="699478890">
      <w:bodyDiv w:val="1"/>
      <w:marLeft w:val="0"/>
      <w:marRight w:val="0"/>
      <w:marTop w:val="0"/>
      <w:marBottom w:val="0"/>
      <w:divBdr>
        <w:top w:val="none" w:sz="0" w:space="0" w:color="auto"/>
        <w:left w:val="none" w:sz="0" w:space="0" w:color="auto"/>
        <w:bottom w:val="none" w:sz="0" w:space="0" w:color="auto"/>
        <w:right w:val="none" w:sz="0" w:space="0" w:color="auto"/>
      </w:divBdr>
    </w:div>
    <w:div w:id="721908513">
      <w:bodyDiv w:val="1"/>
      <w:marLeft w:val="0"/>
      <w:marRight w:val="0"/>
      <w:marTop w:val="0"/>
      <w:marBottom w:val="0"/>
      <w:divBdr>
        <w:top w:val="none" w:sz="0" w:space="0" w:color="auto"/>
        <w:left w:val="none" w:sz="0" w:space="0" w:color="auto"/>
        <w:bottom w:val="none" w:sz="0" w:space="0" w:color="auto"/>
        <w:right w:val="none" w:sz="0" w:space="0" w:color="auto"/>
      </w:divBdr>
    </w:div>
    <w:div w:id="724379383">
      <w:bodyDiv w:val="1"/>
      <w:marLeft w:val="0"/>
      <w:marRight w:val="0"/>
      <w:marTop w:val="0"/>
      <w:marBottom w:val="0"/>
      <w:divBdr>
        <w:top w:val="none" w:sz="0" w:space="0" w:color="auto"/>
        <w:left w:val="none" w:sz="0" w:space="0" w:color="auto"/>
        <w:bottom w:val="none" w:sz="0" w:space="0" w:color="auto"/>
        <w:right w:val="none" w:sz="0" w:space="0" w:color="auto"/>
      </w:divBdr>
    </w:div>
    <w:div w:id="731004626">
      <w:bodyDiv w:val="1"/>
      <w:marLeft w:val="0"/>
      <w:marRight w:val="0"/>
      <w:marTop w:val="0"/>
      <w:marBottom w:val="0"/>
      <w:divBdr>
        <w:top w:val="none" w:sz="0" w:space="0" w:color="auto"/>
        <w:left w:val="none" w:sz="0" w:space="0" w:color="auto"/>
        <w:bottom w:val="none" w:sz="0" w:space="0" w:color="auto"/>
        <w:right w:val="none" w:sz="0" w:space="0" w:color="auto"/>
      </w:divBdr>
    </w:div>
    <w:div w:id="744837434">
      <w:bodyDiv w:val="1"/>
      <w:marLeft w:val="0"/>
      <w:marRight w:val="0"/>
      <w:marTop w:val="0"/>
      <w:marBottom w:val="0"/>
      <w:divBdr>
        <w:top w:val="none" w:sz="0" w:space="0" w:color="auto"/>
        <w:left w:val="none" w:sz="0" w:space="0" w:color="auto"/>
        <w:bottom w:val="none" w:sz="0" w:space="0" w:color="auto"/>
        <w:right w:val="none" w:sz="0" w:space="0" w:color="auto"/>
      </w:divBdr>
    </w:div>
    <w:div w:id="757794720">
      <w:bodyDiv w:val="1"/>
      <w:marLeft w:val="0"/>
      <w:marRight w:val="0"/>
      <w:marTop w:val="0"/>
      <w:marBottom w:val="0"/>
      <w:divBdr>
        <w:top w:val="none" w:sz="0" w:space="0" w:color="auto"/>
        <w:left w:val="none" w:sz="0" w:space="0" w:color="auto"/>
        <w:bottom w:val="none" w:sz="0" w:space="0" w:color="auto"/>
        <w:right w:val="none" w:sz="0" w:space="0" w:color="auto"/>
      </w:divBdr>
    </w:div>
    <w:div w:id="760755585">
      <w:bodyDiv w:val="1"/>
      <w:marLeft w:val="0"/>
      <w:marRight w:val="0"/>
      <w:marTop w:val="0"/>
      <w:marBottom w:val="0"/>
      <w:divBdr>
        <w:top w:val="none" w:sz="0" w:space="0" w:color="auto"/>
        <w:left w:val="none" w:sz="0" w:space="0" w:color="auto"/>
        <w:bottom w:val="none" w:sz="0" w:space="0" w:color="auto"/>
        <w:right w:val="none" w:sz="0" w:space="0" w:color="auto"/>
      </w:divBdr>
    </w:div>
    <w:div w:id="770079219">
      <w:bodyDiv w:val="1"/>
      <w:marLeft w:val="0"/>
      <w:marRight w:val="0"/>
      <w:marTop w:val="0"/>
      <w:marBottom w:val="0"/>
      <w:divBdr>
        <w:top w:val="none" w:sz="0" w:space="0" w:color="auto"/>
        <w:left w:val="none" w:sz="0" w:space="0" w:color="auto"/>
        <w:bottom w:val="none" w:sz="0" w:space="0" w:color="auto"/>
        <w:right w:val="none" w:sz="0" w:space="0" w:color="auto"/>
      </w:divBdr>
    </w:div>
    <w:div w:id="770777590">
      <w:bodyDiv w:val="1"/>
      <w:marLeft w:val="0"/>
      <w:marRight w:val="0"/>
      <w:marTop w:val="0"/>
      <w:marBottom w:val="0"/>
      <w:divBdr>
        <w:top w:val="none" w:sz="0" w:space="0" w:color="auto"/>
        <w:left w:val="none" w:sz="0" w:space="0" w:color="auto"/>
        <w:bottom w:val="none" w:sz="0" w:space="0" w:color="auto"/>
        <w:right w:val="none" w:sz="0" w:space="0" w:color="auto"/>
      </w:divBdr>
    </w:div>
    <w:div w:id="785391172">
      <w:bodyDiv w:val="1"/>
      <w:marLeft w:val="0"/>
      <w:marRight w:val="0"/>
      <w:marTop w:val="0"/>
      <w:marBottom w:val="0"/>
      <w:divBdr>
        <w:top w:val="none" w:sz="0" w:space="0" w:color="auto"/>
        <w:left w:val="none" w:sz="0" w:space="0" w:color="auto"/>
        <w:bottom w:val="none" w:sz="0" w:space="0" w:color="auto"/>
        <w:right w:val="none" w:sz="0" w:space="0" w:color="auto"/>
      </w:divBdr>
    </w:div>
    <w:div w:id="789788042">
      <w:bodyDiv w:val="1"/>
      <w:marLeft w:val="0"/>
      <w:marRight w:val="0"/>
      <w:marTop w:val="0"/>
      <w:marBottom w:val="0"/>
      <w:divBdr>
        <w:top w:val="none" w:sz="0" w:space="0" w:color="auto"/>
        <w:left w:val="none" w:sz="0" w:space="0" w:color="auto"/>
        <w:bottom w:val="none" w:sz="0" w:space="0" w:color="auto"/>
        <w:right w:val="none" w:sz="0" w:space="0" w:color="auto"/>
      </w:divBdr>
    </w:div>
    <w:div w:id="798761064">
      <w:bodyDiv w:val="1"/>
      <w:marLeft w:val="0"/>
      <w:marRight w:val="0"/>
      <w:marTop w:val="0"/>
      <w:marBottom w:val="0"/>
      <w:divBdr>
        <w:top w:val="none" w:sz="0" w:space="0" w:color="auto"/>
        <w:left w:val="none" w:sz="0" w:space="0" w:color="auto"/>
        <w:bottom w:val="none" w:sz="0" w:space="0" w:color="auto"/>
        <w:right w:val="none" w:sz="0" w:space="0" w:color="auto"/>
      </w:divBdr>
    </w:div>
    <w:div w:id="802697294">
      <w:bodyDiv w:val="1"/>
      <w:marLeft w:val="0"/>
      <w:marRight w:val="0"/>
      <w:marTop w:val="0"/>
      <w:marBottom w:val="0"/>
      <w:divBdr>
        <w:top w:val="none" w:sz="0" w:space="0" w:color="auto"/>
        <w:left w:val="none" w:sz="0" w:space="0" w:color="auto"/>
        <w:bottom w:val="none" w:sz="0" w:space="0" w:color="auto"/>
        <w:right w:val="none" w:sz="0" w:space="0" w:color="auto"/>
      </w:divBdr>
    </w:div>
    <w:div w:id="806095597">
      <w:bodyDiv w:val="1"/>
      <w:marLeft w:val="0"/>
      <w:marRight w:val="0"/>
      <w:marTop w:val="0"/>
      <w:marBottom w:val="0"/>
      <w:divBdr>
        <w:top w:val="none" w:sz="0" w:space="0" w:color="auto"/>
        <w:left w:val="none" w:sz="0" w:space="0" w:color="auto"/>
        <w:bottom w:val="none" w:sz="0" w:space="0" w:color="auto"/>
        <w:right w:val="none" w:sz="0" w:space="0" w:color="auto"/>
      </w:divBdr>
    </w:div>
    <w:div w:id="819880761">
      <w:bodyDiv w:val="1"/>
      <w:marLeft w:val="0"/>
      <w:marRight w:val="0"/>
      <w:marTop w:val="0"/>
      <w:marBottom w:val="0"/>
      <w:divBdr>
        <w:top w:val="none" w:sz="0" w:space="0" w:color="auto"/>
        <w:left w:val="none" w:sz="0" w:space="0" w:color="auto"/>
        <w:bottom w:val="none" w:sz="0" w:space="0" w:color="auto"/>
        <w:right w:val="none" w:sz="0" w:space="0" w:color="auto"/>
      </w:divBdr>
    </w:div>
    <w:div w:id="843277290">
      <w:bodyDiv w:val="1"/>
      <w:marLeft w:val="0"/>
      <w:marRight w:val="0"/>
      <w:marTop w:val="0"/>
      <w:marBottom w:val="0"/>
      <w:divBdr>
        <w:top w:val="none" w:sz="0" w:space="0" w:color="auto"/>
        <w:left w:val="none" w:sz="0" w:space="0" w:color="auto"/>
        <w:bottom w:val="none" w:sz="0" w:space="0" w:color="auto"/>
        <w:right w:val="none" w:sz="0" w:space="0" w:color="auto"/>
      </w:divBdr>
    </w:div>
    <w:div w:id="845481984">
      <w:bodyDiv w:val="1"/>
      <w:marLeft w:val="0"/>
      <w:marRight w:val="0"/>
      <w:marTop w:val="0"/>
      <w:marBottom w:val="0"/>
      <w:divBdr>
        <w:top w:val="none" w:sz="0" w:space="0" w:color="auto"/>
        <w:left w:val="none" w:sz="0" w:space="0" w:color="auto"/>
        <w:bottom w:val="none" w:sz="0" w:space="0" w:color="auto"/>
        <w:right w:val="none" w:sz="0" w:space="0" w:color="auto"/>
      </w:divBdr>
    </w:div>
    <w:div w:id="850871730">
      <w:bodyDiv w:val="1"/>
      <w:marLeft w:val="0"/>
      <w:marRight w:val="0"/>
      <w:marTop w:val="0"/>
      <w:marBottom w:val="0"/>
      <w:divBdr>
        <w:top w:val="none" w:sz="0" w:space="0" w:color="auto"/>
        <w:left w:val="none" w:sz="0" w:space="0" w:color="auto"/>
        <w:bottom w:val="none" w:sz="0" w:space="0" w:color="auto"/>
        <w:right w:val="none" w:sz="0" w:space="0" w:color="auto"/>
      </w:divBdr>
    </w:div>
    <w:div w:id="851450473">
      <w:bodyDiv w:val="1"/>
      <w:marLeft w:val="0"/>
      <w:marRight w:val="0"/>
      <w:marTop w:val="0"/>
      <w:marBottom w:val="0"/>
      <w:divBdr>
        <w:top w:val="none" w:sz="0" w:space="0" w:color="auto"/>
        <w:left w:val="none" w:sz="0" w:space="0" w:color="auto"/>
        <w:bottom w:val="none" w:sz="0" w:space="0" w:color="auto"/>
        <w:right w:val="none" w:sz="0" w:space="0" w:color="auto"/>
      </w:divBdr>
    </w:div>
    <w:div w:id="856381610">
      <w:bodyDiv w:val="1"/>
      <w:marLeft w:val="0"/>
      <w:marRight w:val="0"/>
      <w:marTop w:val="0"/>
      <w:marBottom w:val="0"/>
      <w:divBdr>
        <w:top w:val="none" w:sz="0" w:space="0" w:color="auto"/>
        <w:left w:val="none" w:sz="0" w:space="0" w:color="auto"/>
        <w:bottom w:val="none" w:sz="0" w:space="0" w:color="auto"/>
        <w:right w:val="none" w:sz="0" w:space="0" w:color="auto"/>
      </w:divBdr>
    </w:div>
    <w:div w:id="861364561">
      <w:bodyDiv w:val="1"/>
      <w:marLeft w:val="0"/>
      <w:marRight w:val="0"/>
      <w:marTop w:val="0"/>
      <w:marBottom w:val="0"/>
      <w:divBdr>
        <w:top w:val="none" w:sz="0" w:space="0" w:color="auto"/>
        <w:left w:val="none" w:sz="0" w:space="0" w:color="auto"/>
        <w:bottom w:val="none" w:sz="0" w:space="0" w:color="auto"/>
        <w:right w:val="none" w:sz="0" w:space="0" w:color="auto"/>
      </w:divBdr>
    </w:div>
    <w:div w:id="863403065">
      <w:bodyDiv w:val="1"/>
      <w:marLeft w:val="0"/>
      <w:marRight w:val="0"/>
      <w:marTop w:val="0"/>
      <w:marBottom w:val="0"/>
      <w:divBdr>
        <w:top w:val="none" w:sz="0" w:space="0" w:color="auto"/>
        <w:left w:val="none" w:sz="0" w:space="0" w:color="auto"/>
        <w:bottom w:val="none" w:sz="0" w:space="0" w:color="auto"/>
        <w:right w:val="none" w:sz="0" w:space="0" w:color="auto"/>
      </w:divBdr>
    </w:div>
    <w:div w:id="873619781">
      <w:bodyDiv w:val="1"/>
      <w:marLeft w:val="0"/>
      <w:marRight w:val="0"/>
      <w:marTop w:val="0"/>
      <w:marBottom w:val="0"/>
      <w:divBdr>
        <w:top w:val="none" w:sz="0" w:space="0" w:color="auto"/>
        <w:left w:val="none" w:sz="0" w:space="0" w:color="auto"/>
        <w:bottom w:val="none" w:sz="0" w:space="0" w:color="auto"/>
        <w:right w:val="none" w:sz="0" w:space="0" w:color="auto"/>
      </w:divBdr>
    </w:div>
    <w:div w:id="877859889">
      <w:bodyDiv w:val="1"/>
      <w:marLeft w:val="0"/>
      <w:marRight w:val="0"/>
      <w:marTop w:val="0"/>
      <w:marBottom w:val="0"/>
      <w:divBdr>
        <w:top w:val="none" w:sz="0" w:space="0" w:color="auto"/>
        <w:left w:val="none" w:sz="0" w:space="0" w:color="auto"/>
        <w:bottom w:val="none" w:sz="0" w:space="0" w:color="auto"/>
        <w:right w:val="none" w:sz="0" w:space="0" w:color="auto"/>
      </w:divBdr>
    </w:div>
    <w:div w:id="880366703">
      <w:bodyDiv w:val="1"/>
      <w:marLeft w:val="0"/>
      <w:marRight w:val="0"/>
      <w:marTop w:val="0"/>
      <w:marBottom w:val="0"/>
      <w:divBdr>
        <w:top w:val="none" w:sz="0" w:space="0" w:color="auto"/>
        <w:left w:val="none" w:sz="0" w:space="0" w:color="auto"/>
        <w:bottom w:val="none" w:sz="0" w:space="0" w:color="auto"/>
        <w:right w:val="none" w:sz="0" w:space="0" w:color="auto"/>
      </w:divBdr>
    </w:div>
    <w:div w:id="883298805">
      <w:bodyDiv w:val="1"/>
      <w:marLeft w:val="0"/>
      <w:marRight w:val="0"/>
      <w:marTop w:val="0"/>
      <w:marBottom w:val="0"/>
      <w:divBdr>
        <w:top w:val="none" w:sz="0" w:space="0" w:color="auto"/>
        <w:left w:val="none" w:sz="0" w:space="0" w:color="auto"/>
        <w:bottom w:val="none" w:sz="0" w:space="0" w:color="auto"/>
        <w:right w:val="none" w:sz="0" w:space="0" w:color="auto"/>
      </w:divBdr>
    </w:div>
    <w:div w:id="885919907">
      <w:bodyDiv w:val="1"/>
      <w:marLeft w:val="0"/>
      <w:marRight w:val="0"/>
      <w:marTop w:val="0"/>
      <w:marBottom w:val="0"/>
      <w:divBdr>
        <w:top w:val="none" w:sz="0" w:space="0" w:color="auto"/>
        <w:left w:val="none" w:sz="0" w:space="0" w:color="auto"/>
        <w:bottom w:val="none" w:sz="0" w:space="0" w:color="auto"/>
        <w:right w:val="none" w:sz="0" w:space="0" w:color="auto"/>
      </w:divBdr>
    </w:div>
    <w:div w:id="890459474">
      <w:bodyDiv w:val="1"/>
      <w:marLeft w:val="0"/>
      <w:marRight w:val="0"/>
      <w:marTop w:val="0"/>
      <w:marBottom w:val="0"/>
      <w:divBdr>
        <w:top w:val="none" w:sz="0" w:space="0" w:color="auto"/>
        <w:left w:val="none" w:sz="0" w:space="0" w:color="auto"/>
        <w:bottom w:val="none" w:sz="0" w:space="0" w:color="auto"/>
        <w:right w:val="none" w:sz="0" w:space="0" w:color="auto"/>
      </w:divBdr>
    </w:div>
    <w:div w:id="893925076">
      <w:bodyDiv w:val="1"/>
      <w:marLeft w:val="0"/>
      <w:marRight w:val="0"/>
      <w:marTop w:val="0"/>
      <w:marBottom w:val="0"/>
      <w:divBdr>
        <w:top w:val="none" w:sz="0" w:space="0" w:color="auto"/>
        <w:left w:val="none" w:sz="0" w:space="0" w:color="auto"/>
        <w:bottom w:val="none" w:sz="0" w:space="0" w:color="auto"/>
        <w:right w:val="none" w:sz="0" w:space="0" w:color="auto"/>
      </w:divBdr>
    </w:div>
    <w:div w:id="896092060">
      <w:bodyDiv w:val="1"/>
      <w:marLeft w:val="0"/>
      <w:marRight w:val="0"/>
      <w:marTop w:val="0"/>
      <w:marBottom w:val="0"/>
      <w:divBdr>
        <w:top w:val="none" w:sz="0" w:space="0" w:color="auto"/>
        <w:left w:val="none" w:sz="0" w:space="0" w:color="auto"/>
        <w:bottom w:val="none" w:sz="0" w:space="0" w:color="auto"/>
        <w:right w:val="none" w:sz="0" w:space="0" w:color="auto"/>
      </w:divBdr>
    </w:div>
    <w:div w:id="906191526">
      <w:bodyDiv w:val="1"/>
      <w:marLeft w:val="0"/>
      <w:marRight w:val="0"/>
      <w:marTop w:val="0"/>
      <w:marBottom w:val="0"/>
      <w:divBdr>
        <w:top w:val="none" w:sz="0" w:space="0" w:color="auto"/>
        <w:left w:val="none" w:sz="0" w:space="0" w:color="auto"/>
        <w:bottom w:val="none" w:sz="0" w:space="0" w:color="auto"/>
        <w:right w:val="none" w:sz="0" w:space="0" w:color="auto"/>
      </w:divBdr>
    </w:div>
    <w:div w:id="914167360">
      <w:bodyDiv w:val="1"/>
      <w:marLeft w:val="0"/>
      <w:marRight w:val="0"/>
      <w:marTop w:val="0"/>
      <w:marBottom w:val="0"/>
      <w:divBdr>
        <w:top w:val="none" w:sz="0" w:space="0" w:color="auto"/>
        <w:left w:val="none" w:sz="0" w:space="0" w:color="auto"/>
        <w:bottom w:val="none" w:sz="0" w:space="0" w:color="auto"/>
        <w:right w:val="none" w:sz="0" w:space="0" w:color="auto"/>
      </w:divBdr>
    </w:div>
    <w:div w:id="927081833">
      <w:bodyDiv w:val="1"/>
      <w:marLeft w:val="0"/>
      <w:marRight w:val="0"/>
      <w:marTop w:val="0"/>
      <w:marBottom w:val="0"/>
      <w:divBdr>
        <w:top w:val="none" w:sz="0" w:space="0" w:color="auto"/>
        <w:left w:val="none" w:sz="0" w:space="0" w:color="auto"/>
        <w:bottom w:val="none" w:sz="0" w:space="0" w:color="auto"/>
        <w:right w:val="none" w:sz="0" w:space="0" w:color="auto"/>
      </w:divBdr>
    </w:div>
    <w:div w:id="932543894">
      <w:bodyDiv w:val="1"/>
      <w:marLeft w:val="0"/>
      <w:marRight w:val="0"/>
      <w:marTop w:val="0"/>
      <w:marBottom w:val="0"/>
      <w:divBdr>
        <w:top w:val="none" w:sz="0" w:space="0" w:color="auto"/>
        <w:left w:val="none" w:sz="0" w:space="0" w:color="auto"/>
        <w:bottom w:val="none" w:sz="0" w:space="0" w:color="auto"/>
        <w:right w:val="none" w:sz="0" w:space="0" w:color="auto"/>
      </w:divBdr>
    </w:div>
    <w:div w:id="934020189">
      <w:bodyDiv w:val="1"/>
      <w:marLeft w:val="0"/>
      <w:marRight w:val="0"/>
      <w:marTop w:val="0"/>
      <w:marBottom w:val="0"/>
      <w:divBdr>
        <w:top w:val="none" w:sz="0" w:space="0" w:color="auto"/>
        <w:left w:val="none" w:sz="0" w:space="0" w:color="auto"/>
        <w:bottom w:val="none" w:sz="0" w:space="0" w:color="auto"/>
        <w:right w:val="none" w:sz="0" w:space="0" w:color="auto"/>
      </w:divBdr>
    </w:div>
    <w:div w:id="962617187">
      <w:bodyDiv w:val="1"/>
      <w:marLeft w:val="0"/>
      <w:marRight w:val="0"/>
      <w:marTop w:val="0"/>
      <w:marBottom w:val="0"/>
      <w:divBdr>
        <w:top w:val="none" w:sz="0" w:space="0" w:color="auto"/>
        <w:left w:val="none" w:sz="0" w:space="0" w:color="auto"/>
        <w:bottom w:val="none" w:sz="0" w:space="0" w:color="auto"/>
        <w:right w:val="none" w:sz="0" w:space="0" w:color="auto"/>
      </w:divBdr>
    </w:div>
    <w:div w:id="962886779">
      <w:bodyDiv w:val="1"/>
      <w:marLeft w:val="0"/>
      <w:marRight w:val="0"/>
      <w:marTop w:val="0"/>
      <w:marBottom w:val="0"/>
      <w:divBdr>
        <w:top w:val="none" w:sz="0" w:space="0" w:color="auto"/>
        <w:left w:val="none" w:sz="0" w:space="0" w:color="auto"/>
        <w:bottom w:val="none" w:sz="0" w:space="0" w:color="auto"/>
        <w:right w:val="none" w:sz="0" w:space="0" w:color="auto"/>
      </w:divBdr>
    </w:div>
    <w:div w:id="980693838">
      <w:bodyDiv w:val="1"/>
      <w:marLeft w:val="0"/>
      <w:marRight w:val="0"/>
      <w:marTop w:val="0"/>
      <w:marBottom w:val="0"/>
      <w:divBdr>
        <w:top w:val="none" w:sz="0" w:space="0" w:color="auto"/>
        <w:left w:val="none" w:sz="0" w:space="0" w:color="auto"/>
        <w:bottom w:val="none" w:sz="0" w:space="0" w:color="auto"/>
        <w:right w:val="none" w:sz="0" w:space="0" w:color="auto"/>
      </w:divBdr>
    </w:div>
    <w:div w:id="984313914">
      <w:bodyDiv w:val="1"/>
      <w:marLeft w:val="0"/>
      <w:marRight w:val="0"/>
      <w:marTop w:val="0"/>
      <w:marBottom w:val="0"/>
      <w:divBdr>
        <w:top w:val="none" w:sz="0" w:space="0" w:color="auto"/>
        <w:left w:val="none" w:sz="0" w:space="0" w:color="auto"/>
        <w:bottom w:val="none" w:sz="0" w:space="0" w:color="auto"/>
        <w:right w:val="none" w:sz="0" w:space="0" w:color="auto"/>
      </w:divBdr>
    </w:div>
    <w:div w:id="993221267">
      <w:bodyDiv w:val="1"/>
      <w:marLeft w:val="0"/>
      <w:marRight w:val="0"/>
      <w:marTop w:val="0"/>
      <w:marBottom w:val="0"/>
      <w:divBdr>
        <w:top w:val="none" w:sz="0" w:space="0" w:color="auto"/>
        <w:left w:val="none" w:sz="0" w:space="0" w:color="auto"/>
        <w:bottom w:val="none" w:sz="0" w:space="0" w:color="auto"/>
        <w:right w:val="none" w:sz="0" w:space="0" w:color="auto"/>
      </w:divBdr>
    </w:div>
    <w:div w:id="997002706">
      <w:bodyDiv w:val="1"/>
      <w:marLeft w:val="0"/>
      <w:marRight w:val="0"/>
      <w:marTop w:val="0"/>
      <w:marBottom w:val="0"/>
      <w:divBdr>
        <w:top w:val="none" w:sz="0" w:space="0" w:color="auto"/>
        <w:left w:val="none" w:sz="0" w:space="0" w:color="auto"/>
        <w:bottom w:val="none" w:sz="0" w:space="0" w:color="auto"/>
        <w:right w:val="none" w:sz="0" w:space="0" w:color="auto"/>
      </w:divBdr>
    </w:div>
    <w:div w:id="1011032968">
      <w:bodyDiv w:val="1"/>
      <w:marLeft w:val="0"/>
      <w:marRight w:val="0"/>
      <w:marTop w:val="0"/>
      <w:marBottom w:val="0"/>
      <w:divBdr>
        <w:top w:val="none" w:sz="0" w:space="0" w:color="auto"/>
        <w:left w:val="none" w:sz="0" w:space="0" w:color="auto"/>
        <w:bottom w:val="none" w:sz="0" w:space="0" w:color="auto"/>
        <w:right w:val="none" w:sz="0" w:space="0" w:color="auto"/>
      </w:divBdr>
    </w:div>
    <w:div w:id="1037317489">
      <w:bodyDiv w:val="1"/>
      <w:marLeft w:val="0"/>
      <w:marRight w:val="0"/>
      <w:marTop w:val="0"/>
      <w:marBottom w:val="0"/>
      <w:divBdr>
        <w:top w:val="none" w:sz="0" w:space="0" w:color="auto"/>
        <w:left w:val="none" w:sz="0" w:space="0" w:color="auto"/>
        <w:bottom w:val="none" w:sz="0" w:space="0" w:color="auto"/>
        <w:right w:val="none" w:sz="0" w:space="0" w:color="auto"/>
      </w:divBdr>
    </w:div>
    <w:div w:id="1038122681">
      <w:bodyDiv w:val="1"/>
      <w:marLeft w:val="0"/>
      <w:marRight w:val="0"/>
      <w:marTop w:val="0"/>
      <w:marBottom w:val="0"/>
      <w:divBdr>
        <w:top w:val="none" w:sz="0" w:space="0" w:color="auto"/>
        <w:left w:val="none" w:sz="0" w:space="0" w:color="auto"/>
        <w:bottom w:val="none" w:sz="0" w:space="0" w:color="auto"/>
        <w:right w:val="none" w:sz="0" w:space="0" w:color="auto"/>
      </w:divBdr>
    </w:div>
    <w:div w:id="1039624556">
      <w:bodyDiv w:val="1"/>
      <w:marLeft w:val="0"/>
      <w:marRight w:val="0"/>
      <w:marTop w:val="0"/>
      <w:marBottom w:val="0"/>
      <w:divBdr>
        <w:top w:val="none" w:sz="0" w:space="0" w:color="auto"/>
        <w:left w:val="none" w:sz="0" w:space="0" w:color="auto"/>
        <w:bottom w:val="none" w:sz="0" w:space="0" w:color="auto"/>
        <w:right w:val="none" w:sz="0" w:space="0" w:color="auto"/>
      </w:divBdr>
    </w:div>
    <w:div w:id="1054542281">
      <w:bodyDiv w:val="1"/>
      <w:marLeft w:val="0"/>
      <w:marRight w:val="0"/>
      <w:marTop w:val="0"/>
      <w:marBottom w:val="0"/>
      <w:divBdr>
        <w:top w:val="none" w:sz="0" w:space="0" w:color="auto"/>
        <w:left w:val="none" w:sz="0" w:space="0" w:color="auto"/>
        <w:bottom w:val="none" w:sz="0" w:space="0" w:color="auto"/>
        <w:right w:val="none" w:sz="0" w:space="0" w:color="auto"/>
      </w:divBdr>
    </w:div>
    <w:div w:id="1055010549">
      <w:bodyDiv w:val="1"/>
      <w:marLeft w:val="0"/>
      <w:marRight w:val="0"/>
      <w:marTop w:val="0"/>
      <w:marBottom w:val="0"/>
      <w:divBdr>
        <w:top w:val="none" w:sz="0" w:space="0" w:color="auto"/>
        <w:left w:val="none" w:sz="0" w:space="0" w:color="auto"/>
        <w:bottom w:val="none" w:sz="0" w:space="0" w:color="auto"/>
        <w:right w:val="none" w:sz="0" w:space="0" w:color="auto"/>
      </w:divBdr>
    </w:div>
    <w:div w:id="1075392448">
      <w:bodyDiv w:val="1"/>
      <w:marLeft w:val="0"/>
      <w:marRight w:val="0"/>
      <w:marTop w:val="0"/>
      <w:marBottom w:val="0"/>
      <w:divBdr>
        <w:top w:val="none" w:sz="0" w:space="0" w:color="auto"/>
        <w:left w:val="none" w:sz="0" w:space="0" w:color="auto"/>
        <w:bottom w:val="none" w:sz="0" w:space="0" w:color="auto"/>
        <w:right w:val="none" w:sz="0" w:space="0" w:color="auto"/>
      </w:divBdr>
    </w:div>
    <w:div w:id="1077360279">
      <w:bodyDiv w:val="1"/>
      <w:marLeft w:val="0"/>
      <w:marRight w:val="0"/>
      <w:marTop w:val="0"/>
      <w:marBottom w:val="0"/>
      <w:divBdr>
        <w:top w:val="none" w:sz="0" w:space="0" w:color="auto"/>
        <w:left w:val="none" w:sz="0" w:space="0" w:color="auto"/>
        <w:bottom w:val="none" w:sz="0" w:space="0" w:color="auto"/>
        <w:right w:val="none" w:sz="0" w:space="0" w:color="auto"/>
      </w:divBdr>
    </w:div>
    <w:div w:id="1093434893">
      <w:bodyDiv w:val="1"/>
      <w:marLeft w:val="0"/>
      <w:marRight w:val="0"/>
      <w:marTop w:val="0"/>
      <w:marBottom w:val="0"/>
      <w:divBdr>
        <w:top w:val="none" w:sz="0" w:space="0" w:color="auto"/>
        <w:left w:val="none" w:sz="0" w:space="0" w:color="auto"/>
        <w:bottom w:val="none" w:sz="0" w:space="0" w:color="auto"/>
        <w:right w:val="none" w:sz="0" w:space="0" w:color="auto"/>
      </w:divBdr>
    </w:div>
    <w:div w:id="1097481110">
      <w:bodyDiv w:val="1"/>
      <w:marLeft w:val="0"/>
      <w:marRight w:val="0"/>
      <w:marTop w:val="0"/>
      <w:marBottom w:val="0"/>
      <w:divBdr>
        <w:top w:val="none" w:sz="0" w:space="0" w:color="auto"/>
        <w:left w:val="none" w:sz="0" w:space="0" w:color="auto"/>
        <w:bottom w:val="none" w:sz="0" w:space="0" w:color="auto"/>
        <w:right w:val="none" w:sz="0" w:space="0" w:color="auto"/>
      </w:divBdr>
    </w:div>
    <w:div w:id="1119837204">
      <w:bodyDiv w:val="1"/>
      <w:marLeft w:val="0"/>
      <w:marRight w:val="0"/>
      <w:marTop w:val="0"/>
      <w:marBottom w:val="0"/>
      <w:divBdr>
        <w:top w:val="none" w:sz="0" w:space="0" w:color="auto"/>
        <w:left w:val="none" w:sz="0" w:space="0" w:color="auto"/>
        <w:bottom w:val="none" w:sz="0" w:space="0" w:color="auto"/>
        <w:right w:val="none" w:sz="0" w:space="0" w:color="auto"/>
      </w:divBdr>
    </w:div>
    <w:div w:id="1121875836">
      <w:bodyDiv w:val="1"/>
      <w:marLeft w:val="0"/>
      <w:marRight w:val="0"/>
      <w:marTop w:val="0"/>
      <w:marBottom w:val="0"/>
      <w:divBdr>
        <w:top w:val="none" w:sz="0" w:space="0" w:color="auto"/>
        <w:left w:val="none" w:sz="0" w:space="0" w:color="auto"/>
        <w:bottom w:val="none" w:sz="0" w:space="0" w:color="auto"/>
        <w:right w:val="none" w:sz="0" w:space="0" w:color="auto"/>
      </w:divBdr>
    </w:div>
    <w:div w:id="1144547989">
      <w:bodyDiv w:val="1"/>
      <w:marLeft w:val="0"/>
      <w:marRight w:val="0"/>
      <w:marTop w:val="0"/>
      <w:marBottom w:val="0"/>
      <w:divBdr>
        <w:top w:val="none" w:sz="0" w:space="0" w:color="auto"/>
        <w:left w:val="none" w:sz="0" w:space="0" w:color="auto"/>
        <w:bottom w:val="none" w:sz="0" w:space="0" w:color="auto"/>
        <w:right w:val="none" w:sz="0" w:space="0" w:color="auto"/>
      </w:divBdr>
    </w:div>
    <w:div w:id="1146505620">
      <w:bodyDiv w:val="1"/>
      <w:marLeft w:val="0"/>
      <w:marRight w:val="0"/>
      <w:marTop w:val="0"/>
      <w:marBottom w:val="0"/>
      <w:divBdr>
        <w:top w:val="none" w:sz="0" w:space="0" w:color="auto"/>
        <w:left w:val="none" w:sz="0" w:space="0" w:color="auto"/>
        <w:bottom w:val="none" w:sz="0" w:space="0" w:color="auto"/>
        <w:right w:val="none" w:sz="0" w:space="0" w:color="auto"/>
      </w:divBdr>
    </w:div>
    <w:div w:id="1157376212">
      <w:bodyDiv w:val="1"/>
      <w:marLeft w:val="0"/>
      <w:marRight w:val="0"/>
      <w:marTop w:val="0"/>
      <w:marBottom w:val="0"/>
      <w:divBdr>
        <w:top w:val="none" w:sz="0" w:space="0" w:color="auto"/>
        <w:left w:val="none" w:sz="0" w:space="0" w:color="auto"/>
        <w:bottom w:val="none" w:sz="0" w:space="0" w:color="auto"/>
        <w:right w:val="none" w:sz="0" w:space="0" w:color="auto"/>
      </w:divBdr>
    </w:div>
    <w:div w:id="1157720521">
      <w:bodyDiv w:val="1"/>
      <w:marLeft w:val="0"/>
      <w:marRight w:val="0"/>
      <w:marTop w:val="0"/>
      <w:marBottom w:val="0"/>
      <w:divBdr>
        <w:top w:val="none" w:sz="0" w:space="0" w:color="auto"/>
        <w:left w:val="none" w:sz="0" w:space="0" w:color="auto"/>
        <w:bottom w:val="none" w:sz="0" w:space="0" w:color="auto"/>
        <w:right w:val="none" w:sz="0" w:space="0" w:color="auto"/>
      </w:divBdr>
    </w:div>
    <w:div w:id="1163470102">
      <w:bodyDiv w:val="1"/>
      <w:marLeft w:val="0"/>
      <w:marRight w:val="0"/>
      <w:marTop w:val="0"/>
      <w:marBottom w:val="0"/>
      <w:divBdr>
        <w:top w:val="none" w:sz="0" w:space="0" w:color="auto"/>
        <w:left w:val="none" w:sz="0" w:space="0" w:color="auto"/>
        <w:bottom w:val="none" w:sz="0" w:space="0" w:color="auto"/>
        <w:right w:val="none" w:sz="0" w:space="0" w:color="auto"/>
      </w:divBdr>
    </w:div>
    <w:div w:id="1167943528">
      <w:bodyDiv w:val="1"/>
      <w:marLeft w:val="0"/>
      <w:marRight w:val="0"/>
      <w:marTop w:val="0"/>
      <w:marBottom w:val="0"/>
      <w:divBdr>
        <w:top w:val="none" w:sz="0" w:space="0" w:color="auto"/>
        <w:left w:val="none" w:sz="0" w:space="0" w:color="auto"/>
        <w:bottom w:val="none" w:sz="0" w:space="0" w:color="auto"/>
        <w:right w:val="none" w:sz="0" w:space="0" w:color="auto"/>
      </w:divBdr>
    </w:div>
    <w:div w:id="1181700718">
      <w:bodyDiv w:val="1"/>
      <w:marLeft w:val="0"/>
      <w:marRight w:val="0"/>
      <w:marTop w:val="0"/>
      <w:marBottom w:val="0"/>
      <w:divBdr>
        <w:top w:val="none" w:sz="0" w:space="0" w:color="auto"/>
        <w:left w:val="none" w:sz="0" w:space="0" w:color="auto"/>
        <w:bottom w:val="none" w:sz="0" w:space="0" w:color="auto"/>
        <w:right w:val="none" w:sz="0" w:space="0" w:color="auto"/>
      </w:divBdr>
    </w:div>
    <w:div w:id="1198006206">
      <w:bodyDiv w:val="1"/>
      <w:marLeft w:val="0"/>
      <w:marRight w:val="0"/>
      <w:marTop w:val="0"/>
      <w:marBottom w:val="0"/>
      <w:divBdr>
        <w:top w:val="none" w:sz="0" w:space="0" w:color="auto"/>
        <w:left w:val="none" w:sz="0" w:space="0" w:color="auto"/>
        <w:bottom w:val="none" w:sz="0" w:space="0" w:color="auto"/>
        <w:right w:val="none" w:sz="0" w:space="0" w:color="auto"/>
      </w:divBdr>
    </w:div>
    <w:div w:id="1198352309">
      <w:bodyDiv w:val="1"/>
      <w:marLeft w:val="0"/>
      <w:marRight w:val="0"/>
      <w:marTop w:val="0"/>
      <w:marBottom w:val="0"/>
      <w:divBdr>
        <w:top w:val="none" w:sz="0" w:space="0" w:color="auto"/>
        <w:left w:val="none" w:sz="0" w:space="0" w:color="auto"/>
        <w:bottom w:val="none" w:sz="0" w:space="0" w:color="auto"/>
        <w:right w:val="none" w:sz="0" w:space="0" w:color="auto"/>
      </w:divBdr>
    </w:div>
    <w:div w:id="1206522269">
      <w:bodyDiv w:val="1"/>
      <w:marLeft w:val="0"/>
      <w:marRight w:val="0"/>
      <w:marTop w:val="0"/>
      <w:marBottom w:val="0"/>
      <w:divBdr>
        <w:top w:val="none" w:sz="0" w:space="0" w:color="auto"/>
        <w:left w:val="none" w:sz="0" w:space="0" w:color="auto"/>
        <w:bottom w:val="none" w:sz="0" w:space="0" w:color="auto"/>
        <w:right w:val="none" w:sz="0" w:space="0" w:color="auto"/>
      </w:divBdr>
    </w:div>
    <w:div w:id="1228301544">
      <w:bodyDiv w:val="1"/>
      <w:marLeft w:val="0"/>
      <w:marRight w:val="0"/>
      <w:marTop w:val="0"/>
      <w:marBottom w:val="0"/>
      <w:divBdr>
        <w:top w:val="none" w:sz="0" w:space="0" w:color="auto"/>
        <w:left w:val="none" w:sz="0" w:space="0" w:color="auto"/>
        <w:bottom w:val="none" w:sz="0" w:space="0" w:color="auto"/>
        <w:right w:val="none" w:sz="0" w:space="0" w:color="auto"/>
      </w:divBdr>
    </w:div>
    <w:div w:id="1230574756">
      <w:bodyDiv w:val="1"/>
      <w:marLeft w:val="0"/>
      <w:marRight w:val="0"/>
      <w:marTop w:val="0"/>
      <w:marBottom w:val="0"/>
      <w:divBdr>
        <w:top w:val="none" w:sz="0" w:space="0" w:color="auto"/>
        <w:left w:val="none" w:sz="0" w:space="0" w:color="auto"/>
        <w:bottom w:val="none" w:sz="0" w:space="0" w:color="auto"/>
        <w:right w:val="none" w:sz="0" w:space="0" w:color="auto"/>
      </w:divBdr>
    </w:div>
    <w:div w:id="1233126627">
      <w:bodyDiv w:val="1"/>
      <w:marLeft w:val="0"/>
      <w:marRight w:val="0"/>
      <w:marTop w:val="0"/>
      <w:marBottom w:val="0"/>
      <w:divBdr>
        <w:top w:val="none" w:sz="0" w:space="0" w:color="auto"/>
        <w:left w:val="none" w:sz="0" w:space="0" w:color="auto"/>
        <w:bottom w:val="none" w:sz="0" w:space="0" w:color="auto"/>
        <w:right w:val="none" w:sz="0" w:space="0" w:color="auto"/>
      </w:divBdr>
    </w:div>
    <w:div w:id="1236011664">
      <w:bodyDiv w:val="1"/>
      <w:marLeft w:val="0"/>
      <w:marRight w:val="0"/>
      <w:marTop w:val="0"/>
      <w:marBottom w:val="0"/>
      <w:divBdr>
        <w:top w:val="none" w:sz="0" w:space="0" w:color="auto"/>
        <w:left w:val="none" w:sz="0" w:space="0" w:color="auto"/>
        <w:bottom w:val="none" w:sz="0" w:space="0" w:color="auto"/>
        <w:right w:val="none" w:sz="0" w:space="0" w:color="auto"/>
      </w:divBdr>
    </w:div>
    <w:div w:id="1246502196">
      <w:bodyDiv w:val="1"/>
      <w:marLeft w:val="0"/>
      <w:marRight w:val="0"/>
      <w:marTop w:val="0"/>
      <w:marBottom w:val="0"/>
      <w:divBdr>
        <w:top w:val="none" w:sz="0" w:space="0" w:color="auto"/>
        <w:left w:val="none" w:sz="0" w:space="0" w:color="auto"/>
        <w:bottom w:val="none" w:sz="0" w:space="0" w:color="auto"/>
        <w:right w:val="none" w:sz="0" w:space="0" w:color="auto"/>
      </w:divBdr>
    </w:div>
    <w:div w:id="1247767552">
      <w:bodyDiv w:val="1"/>
      <w:marLeft w:val="0"/>
      <w:marRight w:val="0"/>
      <w:marTop w:val="0"/>
      <w:marBottom w:val="0"/>
      <w:divBdr>
        <w:top w:val="none" w:sz="0" w:space="0" w:color="auto"/>
        <w:left w:val="none" w:sz="0" w:space="0" w:color="auto"/>
        <w:bottom w:val="none" w:sz="0" w:space="0" w:color="auto"/>
        <w:right w:val="none" w:sz="0" w:space="0" w:color="auto"/>
      </w:divBdr>
    </w:div>
    <w:div w:id="1257203082">
      <w:bodyDiv w:val="1"/>
      <w:marLeft w:val="0"/>
      <w:marRight w:val="0"/>
      <w:marTop w:val="0"/>
      <w:marBottom w:val="0"/>
      <w:divBdr>
        <w:top w:val="none" w:sz="0" w:space="0" w:color="auto"/>
        <w:left w:val="none" w:sz="0" w:space="0" w:color="auto"/>
        <w:bottom w:val="none" w:sz="0" w:space="0" w:color="auto"/>
        <w:right w:val="none" w:sz="0" w:space="0" w:color="auto"/>
      </w:divBdr>
    </w:div>
    <w:div w:id="1279604357">
      <w:bodyDiv w:val="1"/>
      <w:marLeft w:val="0"/>
      <w:marRight w:val="0"/>
      <w:marTop w:val="0"/>
      <w:marBottom w:val="0"/>
      <w:divBdr>
        <w:top w:val="none" w:sz="0" w:space="0" w:color="auto"/>
        <w:left w:val="none" w:sz="0" w:space="0" w:color="auto"/>
        <w:bottom w:val="none" w:sz="0" w:space="0" w:color="auto"/>
        <w:right w:val="none" w:sz="0" w:space="0" w:color="auto"/>
      </w:divBdr>
    </w:div>
    <w:div w:id="1302425553">
      <w:bodyDiv w:val="1"/>
      <w:marLeft w:val="0"/>
      <w:marRight w:val="0"/>
      <w:marTop w:val="0"/>
      <w:marBottom w:val="0"/>
      <w:divBdr>
        <w:top w:val="none" w:sz="0" w:space="0" w:color="auto"/>
        <w:left w:val="none" w:sz="0" w:space="0" w:color="auto"/>
        <w:bottom w:val="none" w:sz="0" w:space="0" w:color="auto"/>
        <w:right w:val="none" w:sz="0" w:space="0" w:color="auto"/>
      </w:divBdr>
    </w:div>
    <w:div w:id="1312561933">
      <w:bodyDiv w:val="1"/>
      <w:marLeft w:val="0"/>
      <w:marRight w:val="0"/>
      <w:marTop w:val="0"/>
      <w:marBottom w:val="0"/>
      <w:divBdr>
        <w:top w:val="none" w:sz="0" w:space="0" w:color="auto"/>
        <w:left w:val="none" w:sz="0" w:space="0" w:color="auto"/>
        <w:bottom w:val="none" w:sz="0" w:space="0" w:color="auto"/>
        <w:right w:val="none" w:sz="0" w:space="0" w:color="auto"/>
      </w:divBdr>
    </w:div>
    <w:div w:id="1320426082">
      <w:bodyDiv w:val="1"/>
      <w:marLeft w:val="0"/>
      <w:marRight w:val="0"/>
      <w:marTop w:val="0"/>
      <w:marBottom w:val="0"/>
      <w:divBdr>
        <w:top w:val="none" w:sz="0" w:space="0" w:color="auto"/>
        <w:left w:val="none" w:sz="0" w:space="0" w:color="auto"/>
        <w:bottom w:val="none" w:sz="0" w:space="0" w:color="auto"/>
        <w:right w:val="none" w:sz="0" w:space="0" w:color="auto"/>
      </w:divBdr>
    </w:div>
    <w:div w:id="1337609939">
      <w:bodyDiv w:val="1"/>
      <w:marLeft w:val="0"/>
      <w:marRight w:val="0"/>
      <w:marTop w:val="0"/>
      <w:marBottom w:val="0"/>
      <w:divBdr>
        <w:top w:val="none" w:sz="0" w:space="0" w:color="auto"/>
        <w:left w:val="none" w:sz="0" w:space="0" w:color="auto"/>
        <w:bottom w:val="none" w:sz="0" w:space="0" w:color="auto"/>
        <w:right w:val="none" w:sz="0" w:space="0" w:color="auto"/>
      </w:divBdr>
    </w:div>
    <w:div w:id="1340809867">
      <w:bodyDiv w:val="1"/>
      <w:marLeft w:val="0"/>
      <w:marRight w:val="0"/>
      <w:marTop w:val="0"/>
      <w:marBottom w:val="0"/>
      <w:divBdr>
        <w:top w:val="none" w:sz="0" w:space="0" w:color="auto"/>
        <w:left w:val="none" w:sz="0" w:space="0" w:color="auto"/>
        <w:bottom w:val="none" w:sz="0" w:space="0" w:color="auto"/>
        <w:right w:val="none" w:sz="0" w:space="0" w:color="auto"/>
      </w:divBdr>
    </w:div>
    <w:div w:id="1355612324">
      <w:bodyDiv w:val="1"/>
      <w:marLeft w:val="0"/>
      <w:marRight w:val="0"/>
      <w:marTop w:val="0"/>
      <w:marBottom w:val="0"/>
      <w:divBdr>
        <w:top w:val="none" w:sz="0" w:space="0" w:color="auto"/>
        <w:left w:val="none" w:sz="0" w:space="0" w:color="auto"/>
        <w:bottom w:val="none" w:sz="0" w:space="0" w:color="auto"/>
        <w:right w:val="none" w:sz="0" w:space="0" w:color="auto"/>
      </w:divBdr>
    </w:div>
    <w:div w:id="1364792975">
      <w:bodyDiv w:val="1"/>
      <w:marLeft w:val="0"/>
      <w:marRight w:val="0"/>
      <w:marTop w:val="0"/>
      <w:marBottom w:val="0"/>
      <w:divBdr>
        <w:top w:val="none" w:sz="0" w:space="0" w:color="auto"/>
        <w:left w:val="none" w:sz="0" w:space="0" w:color="auto"/>
        <w:bottom w:val="none" w:sz="0" w:space="0" w:color="auto"/>
        <w:right w:val="none" w:sz="0" w:space="0" w:color="auto"/>
      </w:divBdr>
    </w:div>
    <w:div w:id="1365711334">
      <w:bodyDiv w:val="1"/>
      <w:marLeft w:val="0"/>
      <w:marRight w:val="0"/>
      <w:marTop w:val="0"/>
      <w:marBottom w:val="0"/>
      <w:divBdr>
        <w:top w:val="none" w:sz="0" w:space="0" w:color="auto"/>
        <w:left w:val="none" w:sz="0" w:space="0" w:color="auto"/>
        <w:bottom w:val="none" w:sz="0" w:space="0" w:color="auto"/>
        <w:right w:val="none" w:sz="0" w:space="0" w:color="auto"/>
      </w:divBdr>
    </w:div>
    <w:div w:id="1378356789">
      <w:bodyDiv w:val="1"/>
      <w:marLeft w:val="0"/>
      <w:marRight w:val="0"/>
      <w:marTop w:val="0"/>
      <w:marBottom w:val="0"/>
      <w:divBdr>
        <w:top w:val="none" w:sz="0" w:space="0" w:color="auto"/>
        <w:left w:val="none" w:sz="0" w:space="0" w:color="auto"/>
        <w:bottom w:val="none" w:sz="0" w:space="0" w:color="auto"/>
        <w:right w:val="none" w:sz="0" w:space="0" w:color="auto"/>
      </w:divBdr>
    </w:div>
    <w:div w:id="1390882097">
      <w:bodyDiv w:val="1"/>
      <w:marLeft w:val="0"/>
      <w:marRight w:val="0"/>
      <w:marTop w:val="0"/>
      <w:marBottom w:val="0"/>
      <w:divBdr>
        <w:top w:val="none" w:sz="0" w:space="0" w:color="auto"/>
        <w:left w:val="none" w:sz="0" w:space="0" w:color="auto"/>
        <w:bottom w:val="none" w:sz="0" w:space="0" w:color="auto"/>
        <w:right w:val="none" w:sz="0" w:space="0" w:color="auto"/>
      </w:divBdr>
    </w:div>
    <w:div w:id="1400010721">
      <w:bodyDiv w:val="1"/>
      <w:marLeft w:val="0"/>
      <w:marRight w:val="0"/>
      <w:marTop w:val="0"/>
      <w:marBottom w:val="0"/>
      <w:divBdr>
        <w:top w:val="none" w:sz="0" w:space="0" w:color="auto"/>
        <w:left w:val="none" w:sz="0" w:space="0" w:color="auto"/>
        <w:bottom w:val="none" w:sz="0" w:space="0" w:color="auto"/>
        <w:right w:val="none" w:sz="0" w:space="0" w:color="auto"/>
      </w:divBdr>
    </w:div>
    <w:div w:id="1406806598">
      <w:bodyDiv w:val="1"/>
      <w:marLeft w:val="0"/>
      <w:marRight w:val="0"/>
      <w:marTop w:val="0"/>
      <w:marBottom w:val="0"/>
      <w:divBdr>
        <w:top w:val="none" w:sz="0" w:space="0" w:color="auto"/>
        <w:left w:val="none" w:sz="0" w:space="0" w:color="auto"/>
        <w:bottom w:val="none" w:sz="0" w:space="0" w:color="auto"/>
        <w:right w:val="none" w:sz="0" w:space="0" w:color="auto"/>
      </w:divBdr>
    </w:div>
    <w:div w:id="1414279859">
      <w:bodyDiv w:val="1"/>
      <w:marLeft w:val="0"/>
      <w:marRight w:val="0"/>
      <w:marTop w:val="0"/>
      <w:marBottom w:val="0"/>
      <w:divBdr>
        <w:top w:val="none" w:sz="0" w:space="0" w:color="auto"/>
        <w:left w:val="none" w:sz="0" w:space="0" w:color="auto"/>
        <w:bottom w:val="none" w:sz="0" w:space="0" w:color="auto"/>
        <w:right w:val="none" w:sz="0" w:space="0" w:color="auto"/>
      </w:divBdr>
    </w:div>
    <w:div w:id="1415590037">
      <w:bodyDiv w:val="1"/>
      <w:marLeft w:val="0"/>
      <w:marRight w:val="0"/>
      <w:marTop w:val="0"/>
      <w:marBottom w:val="0"/>
      <w:divBdr>
        <w:top w:val="none" w:sz="0" w:space="0" w:color="auto"/>
        <w:left w:val="none" w:sz="0" w:space="0" w:color="auto"/>
        <w:bottom w:val="none" w:sz="0" w:space="0" w:color="auto"/>
        <w:right w:val="none" w:sz="0" w:space="0" w:color="auto"/>
      </w:divBdr>
    </w:div>
    <w:div w:id="1418944917">
      <w:bodyDiv w:val="1"/>
      <w:marLeft w:val="0"/>
      <w:marRight w:val="0"/>
      <w:marTop w:val="0"/>
      <w:marBottom w:val="0"/>
      <w:divBdr>
        <w:top w:val="none" w:sz="0" w:space="0" w:color="auto"/>
        <w:left w:val="none" w:sz="0" w:space="0" w:color="auto"/>
        <w:bottom w:val="none" w:sz="0" w:space="0" w:color="auto"/>
        <w:right w:val="none" w:sz="0" w:space="0" w:color="auto"/>
      </w:divBdr>
    </w:div>
    <w:div w:id="1428229168">
      <w:bodyDiv w:val="1"/>
      <w:marLeft w:val="0"/>
      <w:marRight w:val="0"/>
      <w:marTop w:val="0"/>
      <w:marBottom w:val="0"/>
      <w:divBdr>
        <w:top w:val="none" w:sz="0" w:space="0" w:color="auto"/>
        <w:left w:val="none" w:sz="0" w:space="0" w:color="auto"/>
        <w:bottom w:val="none" w:sz="0" w:space="0" w:color="auto"/>
        <w:right w:val="none" w:sz="0" w:space="0" w:color="auto"/>
      </w:divBdr>
    </w:div>
    <w:div w:id="1443300445">
      <w:bodyDiv w:val="1"/>
      <w:marLeft w:val="0"/>
      <w:marRight w:val="0"/>
      <w:marTop w:val="0"/>
      <w:marBottom w:val="0"/>
      <w:divBdr>
        <w:top w:val="none" w:sz="0" w:space="0" w:color="auto"/>
        <w:left w:val="none" w:sz="0" w:space="0" w:color="auto"/>
        <w:bottom w:val="none" w:sz="0" w:space="0" w:color="auto"/>
        <w:right w:val="none" w:sz="0" w:space="0" w:color="auto"/>
      </w:divBdr>
    </w:div>
    <w:div w:id="1487627028">
      <w:bodyDiv w:val="1"/>
      <w:marLeft w:val="0"/>
      <w:marRight w:val="0"/>
      <w:marTop w:val="0"/>
      <w:marBottom w:val="0"/>
      <w:divBdr>
        <w:top w:val="none" w:sz="0" w:space="0" w:color="auto"/>
        <w:left w:val="none" w:sz="0" w:space="0" w:color="auto"/>
        <w:bottom w:val="none" w:sz="0" w:space="0" w:color="auto"/>
        <w:right w:val="none" w:sz="0" w:space="0" w:color="auto"/>
      </w:divBdr>
    </w:div>
    <w:div w:id="1488324056">
      <w:bodyDiv w:val="1"/>
      <w:marLeft w:val="0"/>
      <w:marRight w:val="0"/>
      <w:marTop w:val="0"/>
      <w:marBottom w:val="0"/>
      <w:divBdr>
        <w:top w:val="none" w:sz="0" w:space="0" w:color="auto"/>
        <w:left w:val="none" w:sz="0" w:space="0" w:color="auto"/>
        <w:bottom w:val="none" w:sz="0" w:space="0" w:color="auto"/>
        <w:right w:val="none" w:sz="0" w:space="0" w:color="auto"/>
      </w:divBdr>
    </w:div>
    <w:div w:id="1492872730">
      <w:bodyDiv w:val="1"/>
      <w:marLeft w:val="0"/>
      <w:marRight w:val="0"/>
      <w:marTop w:val="0"/>
      <w:marBottom w:val="0"/>
      <w:divBdr>
        <w:top w:val="none" w:sz="0" w:space="0" w:color="auto"/>
        <w:left w:val="none" w:sz="0" w:space="0" w:color="auto"/>
        <w:bottom w:val="none" w:sz="0" w:space="0" w:color="auto"/>
        <w:right w:val="none" w:sz="0" w:space="0" w:color="auto"/>
      </w:divBdr>
    </w:div>
    <w:div w:id="1504079193">
      <w:bodyDiv w:val="1"/>
      <w:marLeft w:val="0"/>
      <w:marRight w:val="0"/>
      <w:marTop w:val="0"/>
      <w:marBottom w:val="0"/>
      <w:divBdr>
        <w:top w:val="none" w:sz="0" w:space="0" w:color="auto"/>
        <w:left w:val="none" w:sz="0" w:space="0" w:color="auto"/>
        <w:bottom w:val="none" w:sz="0" w:space="0" w:color="auto"/>
        <w:right w:val="none" w:sz="0" w:space="0" w:color="auto"/>
      </w:divBdr>
    </w:div>
    <w:div w:id="1505315306">
      <w:bodyDiv w:val="1"/>
      <w:marLeft w:val="0"/>
      <w:marRight w:val="0"/>
      <w:marTop w:val="0"/>
      <w:marBottom w:val="0"/>
      <w:divBdr>
        <w:top w:val="none" w:sz="0" w:space="0" w:color="auto"/>
        <w:left w:val="none" w:sz="0" w:space="0" w:color="auto"/>
        <w:bottom w:val="none" w:sz="0" w:space="0" w:color="auto"/>
        <w:right w:val="none" w:sz="0" w:space="0" w:color="auto"/>
      </w:divBdr>
    </w:div>
    <w:div w:id="1519850597">
      <w:bodyDiv w:val="1"/>
      <w:marLeft w:val="0"/>
      <w:marRight w:val="0"/>
      <w:marTop w:val="0"/>
      <w:marBottom w:val="0"/>
      <w:divBdr>
        <w:top w:val="none" w:sz="0" w:space="0" w:color="auto"/>
        <w:left w:val="none" w:sz="0" w:space="0" w:color="auto"/>
        <w:bottom w:val="none" w:sz="0" w:space="0" w:color="auto"/>
        <w:right w:val="none" w:sz="0" w:space="0" w:color="auto"/>
      </w:divBdr>
    </w:div>
    <w:div w:id="1527595452">
      <w:bodyDiv w:val="1"/>
      <w:marLeft w:val="0"/>
      <w:marRight w:val="0"/>
      <w:marTop w:val="0"/>
      <w:marBottom w:val="0"/>
      <w:divBdr>
        <w:top w:val="none" w:sz="0" w:space="0" w:color="auto"/>
        <w:left w:val="none" w:sz="0" w:space="0" w:color="auto"/>
        <w:bottom w:val="none" w:sz="0" w:space="0" w:color="auto"/>
        <w:right w:val="none" w:sz="0" w:space="0" w:color="auto"/>
      </w:divBdr>
      <w:divsChild>
        <w:div w:id="255555654">
          <w:marLeft w:val="0"/>
          <w:marRight w:val="0"/>
          <w:marTop w:val="0"/>
          <w:marBottom w:val="0"/>
          <w:divBdr>
            <w:top w:val="none" w:sz="0" w:space="0" w:color="auto"/>
            <w:left w:val="none" w:sz="0" w:space="0" w:color="auto"/>
            <w:bottom w:val="none" w:sz="0" w:space="0" w:color="auto"/>
            <w:right w:val="none" w:sz="0" w:space="0" w:color="auto"/>
          </w:divBdr>
        </w:div>
        <w:div w:id="571309981">
          <w:marLeft w:val="0"/>
          <w:marRight w:val="0"/>
          <w:marTop w:val="0"/>
          <w:marBottom w:val="0"/>
          <w:divBdr>
            <w:top w:val="none" w:sz="0" w:space="0" w:color="auto"/>
            <w:left w:val="none" w:sz="0" w:space="0" w:color="auto"/>
            <w:bottom w:val="none" w:sz="0" w:space="0" w:color="auto"/>
            <w:right w:val="none" w:sz="0" w:space="0" w:color="auto"/>
          </w:divBdr>
        </w:div>
        <w:div w:id="971909998">
          <w:marLeft w:val="0"/>
          <w:marRight w:val="0"/>
          <w:marTop w:val="0"/>
          <w:marBottom w:val="0"/>
          <w:divBdr>
            <w:top w:val="none" w:sz="0" w:space="0" w:color="auto"/>
            <w:left w:val="none" w:sz="0" w:space="0" w:color="auto"/>
            <w:bottom w:val="none" w:sz="0" w:space="0" w:color="auto"/>
            <w:right w:val="none" w:sz="0" w:space="0" w:color="auto"/>
          </w:divBdr>
        </w:div>
        <w:div w:id="1642536677">
          <w:marLeft w:val="0"/>
          <w:marRight w:val="0"/>
          <w:marTop w:val="0"/>
          <w:marBottom w:val="0"/>
          <w:divBdr>
            <w:top w:val="none" w:sz="0" w:space="0" w:color="auto"/>
            <w:left w:val="none" w:sz="0" w:space="0" w:color="auto"/>
            <w:bottom w:val="none" w:sz="0" w:space="0" w:color="auto"/>
            <w:right w:val="none" w:sz="0" w:space="0" w:color="auto"/>
          </w:divBdr>
        </w:div>
      </w:divsChild>
    </w:div>
    <w:div w:id="1541479293">
      <w:bodyDiv w:val="1"/>
      <w:marLeft w:val="0"/>
      <w:marRight w:val="0"/>
      <w:marTop w:val="0"/>
      <w:marBottom w:val="0"/>
      <w:divBdr>
        <w:top w:val="none" w:sz="0" w:space="0" w:color="auto"/>
        <w:left w:val="none" w:sz="0" w:space="0" w:color="auto"/>
        <w:bottom w:val="none" w:sz="0" w:space="0" w:color="auto"/>
        <w:right w:val="none" w:sz="0" w:space="0" w:color="auto"/>
      </w:divBdr>
    </w:div>
    <w:div w:id="1569729434">
      <w:bodyDiv w:val="1"/>
      <w:marLeft w:val="0"/>
      <w:marRight w:val="0"/>
      <w:marTop w:val="0"/>
      <w:marBottom w:val="0"/>
      <w:divBdr>
        <w:top w:val="none" w:sz="0" w:space="0" w:color="auto"/>
        <w:left w:val="none" w:sz="0" w:space="0" w:color="auto"/>
        <w:bottom w:val="none" w:sz="0" w:space="0" w:color="auto"/>
        <w:right w:val="none" w:sz="0" w:space="0" w:color="auto"/>
      </w:divBdr>
      <w:divsChild>
        <w:div w:id="285550259">
          <w:marLeft w:val="0"/>
          <w:marRight w:val="0"/>
          <w:marTop w:val="0"/>
          <w:marBottom w:val="0"/>
          <w:divBdr>
            <w:top w:val="none" w:sz="0" w:space="0" w:color="auto"/>
            <w:left w:val="none" w:sz="0" w:space="0" w:color="auto"/>
            <w:bottom w:val="none" w:sz="0" w:space="0" w:color="auto"/>
            <w:right w:val="none" w:sz="0" w:space="0" w:color="auto"/>
          </w:divBdr>
        </w:div>
        <w:div w:id="414327772">
          <w:marLeft w:val="0"/>
          <w:marRight w:val="0"/>
          <w:marTop w:val="0"/>
          <w:marBottom w:val="0"/>
          <w:divBdr>
            <w:top w:val="none" w:sz="0" w:space="0" w:color="auto"/>
            <w:left w:val="none" w:sz="0" w:space="0" w:color="auto"/>
            <w:bottom w:val="none" w:sz="0" w:space="0" w:color="auto"/>
            <w:right w:val="none" w:sz="0" w:space="0" w:color="auto"/>
          </w:divBdr>
        </w:div>
        <w:div w:id="907884286">
          <w:marLeft w:val="0"/>
          <w:marRight w:val="0"/>
          <w:marTop w:val="0"/>
          <w:marBottom w:val="0"/>
          <w:divBdr>
            <w:top w:val="none" w:sz="0" w:space="0" w:color="auto"/>
            <w:left w:val="none" w:sz="0" w:space="0" w:color="auto"/>
            <w:bottom w:val="none" w:sz="0" w:space="0" w:color="auto"/>
            <w:right w:val="none" w:sz="0" w:space="0" w:color="auto"/>
          </w:divBdr>
        </w:div>
        <w:div w:id="912276940">
          <w:marLeft w:val="0"/>
          <w:marRight w:val="0"/>
          <w:marTop w:val="0"/>
          <w:marBottom w:val="0"/>
          <w:divBdr>
            <w:top w:val="none" w:sz="0" w:space="0" w:color="auto"/>
            <w:left w:val="none" w:sz="0" w:space="0" w:color="auto"/>
            <w:bottom w:val="none" w:sz="0" w:space="0" w:color="auto"/>
            <w:right w:val="none" w:sz="0" w:space="0" w:color="auto"/>
          </w:divBdr>
        </w:div>
        <w:div w:id="1246040094">
          <w:marLeft w:val="0"/>
          <w:marRight w:val="0"/>
          <w:marTop w:val="0"/>
          <w:marBottom w:val="0"/>
          <w:divBdr>
            <w:top w:val="none" w:sz="0" w:space="0" w:color="auto"/>
            <w:left w:val="none" w:sz="0" w:space="0" w:color="auto"/>
            <w:bottom w:val="none" w:sz="0" w:space="0" w:color="auto"/>
            <w:right w:val="none" w:sz="0" w:space="0" w:color="auto"/>
          </w:divBdr>
        </w:div>
        <w:div w:id="1315528253">
          <w:marLeft w:val="0"/>
          <w:marRight w:val="0"/>
          <w:marTop w:val="0"/>
          <w:marBottom w:val="0"/>
          <w:divBdr>
            <w:top w:val="none" w:sz="0" w:space="0" w:color="auto"/>
            <w:left w:val="none" w:sz="0" w:space="0" w:color="auto"/>
            <w:bottom w:val="none" w:sz="0" w:space="0" w:color="auto"/>
            <w:right w:val="none" w:sz="0" w:space="0" w:color="auto"/>
          </w:divBdr>
        </w:div>
        <w:div w:id="1438061342">
          <w:marLeft w:val="0"/>
          <w:marRight w:val="0"/>
          <w:marTop w:val="0"/>
          <w:marBottom w:val="0"/>
          <w:divBdr>
            <w:top w:val="none" w:sz="0" w:space="0" w:color="auto"/>
            <w:left w:val="none" w:sz="0" w:space="0" w:color="auto"/>
            <w:bottom w:val="none" w:sz="0" w:space="0" w:color="auto"/>
            <w:right w:val="none" w:sz="0" w:space="0" w:color="auto"/>
          </w:divBdr>
        </w:div>
        <w:div w:id="1479572176">
          <w:marLeft w:val="0"/>
          <w:marRight w:val="0"/>
          <w:marTop w:val="0"/>
          <w:marBottom w:val="0"/>
          <w:divBdr>
            <w:top w:val="none" w:sz="0" w:space="0" w:color="auto"/>
            <w:left w:val="none" w:sz="0" w:space="0" w:color="auto"/>
            <w:bottom w:val="none" w:sz="0" w:space="0" w:color="auto"/>
            <w:right w:val="none" w:sz="0" w:space="0" w:color="auto"/>
          </w:divBdr>
        </w:div>
        <w:div w:id="1746761524">
          <w:marLeft w:val="0"/>
          <w:marRight w:val="0"/>
          <w:marTop w:val="0"/>
          <w:marBottom w:val="0"/>
          <w:divBdr>
            <w:top w:val="none" w:sz="0" w:space="0" w:color="auto"/>
            <w:left w:val="none" w:sz="0" w:space="0" w:color="auto"/>
            <w:bottom w:val="none" w:sz="0" w:space="0" w:color="auto"/>
            <w:right w:val="none" w:sz="0" w:space="0" w:color="auto"/>
          </w:divBdr>
        </w:div>
      </w:divsChild>
    </w:div>
    <w:div w:id="1584219798">
      <w:bodyDiv w:val="1"/>
      <w:marLeft w:val="0"/>
      <w:marRight w:val="0"/>
      <w:marTop w:val="0"/>
      <w:marBottom w:val="0"/>
      <w:divBdr>
        <w:top w:val="none" w:sz="0" w:space="0" w:color="auto"/>
        <w:left w:val="none" w:sz="0" w:space="0" w:color="auto"/>
        <w:bottom w:val="none" w:sz="0" w:space="0" w:color="auto"/>
        <w:right w:val="none" w:sz="0" w:space="0" w:color="auto"/>
      </w:divBdr>
    </w:div>
    <w:div w:id="1591237177">
      <w:bodyDiv w:val="1"/>
      <w:marLeft w:val="0"/>
      <w:marRight w:val="0"/>
      <w:marTop w:val="0"/>
      <w:marBottom w:val="0"/>
      <w:divBdr>
        <w:top w:val="none" w:sz="0" w:space="0" w:color="auto"/>
        <w:left w:val="none" w:sz="0" w:space="0" w:color="auto"/>
        <w:bottom w:val="none" w:sz="0" w:space="0" w:color="auto"/>
        <w:right w:val="none" w:sz="0" w:space="0" w:color="auto"/>
      </w:divBdr>
    </w:div>
    <w:div w:id="1599867843">
      <w:bodyDiv w:val="1"/>
      <w:marLeft w:val="0"/>
      <w:marRight w:val="0"/>
      <w:marTop w:val="0"/>
      <w:marBottom w:val="0"/>
      <w:divBdr>
        <w:top w:val="none" w:sz="0" w:space="0" w:color="auto"/>
        <w:left w:val="none" w:sz="0" w:space="0" w:color="auto"/>
        <w:bottom w:val="none" w:sz="0" w:space="0" w:color="auto"/>
        <w:right w:val="none" w:sz="0" w:space="0" w:color="auto"/>
      </w:divBdr>
    </w:div>
    <w:div w:id="1600261604">
      <w:bodyDiv w:val="1"/>
      <w:marLeft w:val="0"/>
      <w:marRight w:val="0"/>
      <w:marTop w:val="0"/>
      <w:marBottom w:val="0"/>
      <w:divBdr>
        <w:top w:val="none" w:sz="0" w:space="0" w:color="auto"/>
        <w:left w:val="none" w:sz="0" w:space="0" w:color="auto"/>
        <w:bottom w:val="none" w:sz="0" w:space="0" w:color="auto"/>
        <w:right w:val="none" w:sz="0" w:space="0" w:color="auto"/>
      </w:divBdr>
    </w:div>
    <w:div w:id="1617329385">
      <w:bodyDiv w:val="1"/>
      <w:marLeft w:val="0"/>
      <w:marRight w:val="0"/>
      <w:marTop w:val="0"/>
      <w:marBottom w:val="0"/>
      <w:divBdr>
        <w:top w:val="none" w:sz="0" w:space="0" w:color="auto"/>
        <w:left w:val="none" w:sz="0" w:space="0" w:color="auto"/>
        <w:bottom w:val="none" w:sz="0" w:space="0" w:color="auto"/>
        <w:right w:val="none" w:sz="0" w:space="0" w:color="auto"/>
      </w:divBdr>
    </w:div>
    <w:div w:id="1621495969">
      <w:bodyDiv w:val="1"/>
      <w:marLeft w:val="0"/>
      <w:marRight w:val="0"/>
      <w:marTop w:val="0"/>
      <w:marBottom w:val="0"/>
      <w:divBdr>
        <w:top w:val="none" w:sz="0" w:space="0" w:color="auto"/>
        <w:left w:val="none" w:sz="0" w:space="0" w:color="auto"/>
        <w:bottom w:val="none" w:sz="0" w:space="0" w:color="auto"/>
        <w:right w:val="none" w:sz="0" w:space="0" w:color="auto"/>
      </w:divBdr>
    </w:div>
    <w:div w:id="1630167540">
      <w:bodyDiv w:val="1"/>
      <w:marLeft w:val="0"/>
      <w:marRight w:val="0"/>
      <w:marTop w:val="0"/>
      <w:marBottom w:val="0"/>
      <w:divBdr>
        <w:top w:val="none" w:sz="0" w:space="0" w:color="auto"/>
        <w:left w:val="none" w:sz="0" w:space="0" w:color="auto"/>
        <w:bottom w:val="none" w:sz="0" w:space="0" w:color="auto"/>
        <w:right w:val="none" w:sz="0" w:space="0" w:color="auto"/>
      </w:divBdr>
    </w:div>
    <w:div w:id="1635329105">
      <w:bodyDiv w:val="1"/>
      <w:marLeft w:val="0"/>
      <w:marRight w:val="0"/>
      <w:marTop w:val="0"/>
      <w:marBottom w:val="0"/>
      <w:divBdr>
        <w:top w:val="none" w:sz="0" w:space="0" w:color="auto"/>
        <w:left w:val="none" w:sz="0" w:space="0" w:color="auto"/>
        <w:bottom w:val="none" w:sz="0" w:space="0" w:color="auto"/>
        <w:right w:val="none" w:sz="0" w:space="0" w:color="auto"/>
      </w:divBdr>
    </w:div>
    <w:div w:id="1636108620">
      <w:bodyDiv w:val="1"/>
      <w:marLeft w:val="0"/>
      <w:marRight w:val="0"/>
      <w:marTop w:val="0"/>
      <w:marBottom w:val="0"/>
      <w:divBdr>
        <w:top w:val="none" w:sz="0" w:space="0" w:color="auto"/>
        <w:left w:val="none" w:sz="0" w:space="0" w:color="auto"/>
        <w:bottom w:val="none" w:sz="0" w:space="0" w:color="auto"/>
        <w:right w:val="none" w:sz="0" w:space="0" w:color="auto"/>
      </w:divBdr>
    </w:div>
    <w:div w:id="1645623658">
      <w:bodyDiv w:val="1"/>
      <w:marLeft w:val="0"/>
      <w:marRight w:val="0"/>
      <w:marTop w:val="0"/>
      <w:marBottom w:val="0"/>
      <w:divBdr>
        <w:top w:val="none" w:sz="0" w:space="0" w:color="auto"/>
        <w:left w:val="none" w:sz="0" w:space="0" w:color="auto"/>
        <w:bottom w:val="none" w:sz="0" w:space="0" w:color="auto"/>
        <w:right w:val="none" w:sz="0" w:space="0" w:color="auto"/>
      </w:divBdr>
    </w:div>
    <w:div w:id="1658415265">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3293476">
      <w:bodyDiv w:val="1"/>
      <w:marLeft w:val="0"/>
      <w:marRight w:val="0"/>
      <w:marTop w:val="0"/>
      <w:marBottom w:val="0"/>
      <w:divBdr>
        <w:top w:val="none" w:sz="0" w:space="0" w:color="auto"/>
        <w:left w:val="none" w:sz="0" w:space="0" w:color="auto"/>
        <w:bottom w:val="none" w:sz="0" w:space="0" w:color="auto"/>
        <w:right w:val="none" w:sz="0" w:space="0" w:color="auto"/>
      </w:divBdr>
    </w:div>
    <w:div w:id="1681546810">
      <w:bodyDiv w:val="1"/>
      <w:marLeft w:val="0"/>
      <w:marRight w:val="0"/>
      <w:marTop w:val="0"/>
      <w:marBottom w:val="0"/>
      <w:divBdr>
        <w:top w:val="none" w:sz="0" w:space="0" w:color="auto"/>
        <w:left w:val="none" w:sz="0" w:space="0" w:color="auto"/>
        <w:bottom w:val="none" w:sz="0" w:space="0" w:color="auto"/>
        <w:right w:val="none" w:sz="0" w:space="0" w:color="auto"/>
      </w:divBdr>
    </w:div>
    <w:div w:id="1687056648">
      <w:bodyDiv w:val="1"/>
      <w:marLeft w:val="0"/>
      <w:marRight w:val="0"/>
      <w:marTop w:val="0"/>
      <w:marBottom w:val="0"/>
      <w:divBdr>
        <w:top w:val="none" w:sz="0" w:space="0" w:color="auto"/>
        <w:left w:val="none" w:sz="0" w:space="0" w:color="auto"/>
        <w:bottom w:val="none" w:sz="0" w:space="0" w:color="auto"/>
        <w:right w:val="none" w:sz="0" w:space="0" w:color="auto"/>
      </w:divBdr>
    </w:div>
    <w:div w:id="1688605013">
      <w:bodyDiv w:val="1"/>
      <w:marLeft w:val="0"/>
      <w:marRight w:val="0"/>
      <w:marTop w:val="0"/>
      <w:marBottom w:val="0"/>
      <w:divBdr>
        <w:top w:val="none" w:sz="0" w:space="0" w:color="auto"/>
        <w:left w:val="none" w:sz="0" w:space="0" w:color="auto"/>
        <w:bottom w:val="none" w:sz="0" w:space="0" w:color="auto"/>
        <w:right w:val="none" w:sz="0" w:space="0" w:color="auto"/>
      </w:divBdr>
    </w:div>
    <w:div w:id="1699235831">
      <w:bodyDiv w:val="1"/>
      <w:marLeft w:val="0"/>
      <w:marRight w:val="0"/>
      <w:marTop w:val="0"/>
      <w:marBottom w:val="0"/>
      <w:divBdr>
        <w:top w:val="none" w:sz="0" w:space="0" w:color="auto"/>
        <w:left w:val="none" w:sz="0" w:space="0" w:color="auto"/>
        <w:bottom w:val="none" w:sz="0" w:space="0" w:color="auto"/>
        <w:right w:val="none" w:sz="0" w:space="0" w:color="auto"/>
      </w:divBdr>
    </w:div>
    <w:div w:id="1704137447">
      <w:bodyDiv w:val="1"/>
      <w:marLeft w:val="0"/>
      <w:marRight w:val="0"/>
      <w:marTop w:val="0"/>
      <w:marBottom w:val="0"/>
      <w:divBdr>
        <w:top w:val="none" w:sz="0" w:space="0" w:color="auto"/>
        <w:left w:val="none" w:sz="0" w:space="0" w:color="auto"/>
        <w:bottom w:val="none" w:sz="0" w:space="0" w:color="auto"/>
        <w:right w:val="none" w:sz="0" w:space="0" w:color="auto"/>
      </w:divBdr>
    </w:div>
    <w:div w:id="1704207335">
      <w:bodyDiv w:val="1"/>
      <w:marLeft w:val="0"/>
      <w:marRight w:val="0"/>
      <w:marTop w:val="0"/>
      <w:marBottom w:val="0"/>
      <w:divBdr>
        <w:top w:val="none" w:sz="0" w:space="0" w:color="auto"/>
        <w:left w:val="none" w:sz="0" w:space="0" w:color="auto"/>
        <w:bottom w:val="none" w:sz="0" w:space="0" w:color="auto"/>
        <w:right w:val="none" w:sz="0" w:space="0" w:color="auto"/>
      </w:divBdr>
    </w:div>
    <w:div w:id="1707677059">
      <w:bodyDiv w:val="1"/>
      <w:marLeft w:val="0"/>
      <w:marRight w:val="0"/>
      <w:marTop w:val="0"/>
      <w:marBottom w:val="0"/>
      <w:divBdr>
        <w:top w:val="none" w:sz="0" w:space="0" w:color="auto"/>
        <w:left w:val="none" w:sz="0" w:space="0" w:color="auto"/>
        <w:bottom w:val="none" w:sz="0" w:space="0" w:color="auto"/>
        <w:right w:val="none" w:sz="0" w:space="0" w:color="auto"/>
      </w:divBdr>
    </w:div>
    <w:div w:id="1714958893">
      <w:bodyDiv w:val="1"/>
      <w:marLeft w:val="0"/>
      <w:marRight w:val="0"/>
      <w:marTop w:val="0"/>
      <w:marBottom w:val="0"/>
      <w:divBdr>
        <w:top w:val="none" w:sz="0" w:space="0" w:color="auto"/>
        <w:left w:val="none" w:sz="0" w:space="0" w:color="auto"/>
        <w:bottom w:val="none" w:sz="0" w:space="0" w:color="auto"/>
        <w:right w:val="none" w:sz="0" w:space="0" w:color="auto"/>
      </w:divBdr>
    </w:div>
    <w:div w:id="1715696190">
      <w:bodyDiv w:val="1"/>
      <w:marLeft w:val="0"/>
      <w:marRight w:val="0"/>
      <w:marTop w:val="0"/>
      <w:marBottom w:val="0"/>
      <w:divBdr>
        <w:top w:val="none" w:sz="0" w:space="0" w:color="auto"/>
        <w:left w:val="none" w:sz="0" w:space="0" w:color="auto"/>
        <w:bottom w:val="none" w:sz="0" w:space="0" w:color="auto"/>
        <w:right w:val="none" w:sz="0" w:space="0" w:color="auto"/>
      </w:divBdr>
    </w:div>
    <w:div w:id="1722903838">
      <w:bodyDiv w:val="1"/>
      <w:marLeft w:val="0"/>
      <w:marRight w:val="0"/>
      <w:marTop w:val="0"/>
      <w:marBottom w:val="0"/>
      <w:divBdr>
        <w:top w:val="none" w:sz="0" w:space="0" w:color="auto"/>
        <w:left w:val="none" w:sz="0" w:space="0" w:color="auto"/>
        <w:bottom w:val="none" w:sz="0" w:space="0" w:color="auto"/>
        <w:right w:val="none" w:sz="0" w:space="0" w:color="auto"/>
      </w:divBdr>
    </w:div>
    <w:div w:id="1730613092">
      <w:bodyDiv w:val="1"/>
      <w:marLeft w:val="0"/>
      <w:marRight w:val="0"/>
      <w:marTop w:val="0"/>
      <w:marBottom w:val="0"/>
      <w:divBdr>
        <w:top w:val="none" w:sz="0" w:space="0" w:color="auto"/>
        <w:left w:val="none" w:sz="0" w:space="0" w:color="auto"/>
        <w:bottom w:val="none" w:sz="0" w:space="0" w:color="auto"/>
        <w:right w:val="none" w:sz="0" w:space="0" w:color="auto"/>
      </w:divBdr>
    </w:div>
    <w:div w:id="1745253687">
      <w:bodyDiv w:val="1"/>
      <w:marLeft w:val="0"/>
      <w:marRight w:val="0"/>
      <w:marTop w:val="0"/>
      <w:marBottom w:val="0"/>
      <w:divBdr>
        <w:top w:val="none" w:sz="0" w:space="0" w:color="auto"/>
        <w:left w:val="none" w:sz="0" w:space="0" w:color="auto"/>
        <w:bottom w:val="none" w:sz="0" w:space="0" w:color="auto"/>
        <w:right w:val="none" w:sz="0" w:space="0" w:color="auto"/>
      </w:divBdr>
    </w:div>
    <w:div w:id="1747917648">
      <w:bodyDiv w:val="1"/>
      <w:marLeft w:val="0"/>
      <w:marRight w:val="0"/>
      <w:marTop w:val="0"/>
      <w:marBottom w:val="0"/>
      <w:divBdr>
        <w:top w:val="none" w:sz="0" w:space="0" w:color="auto"/>
        <w:left w:val="none" w:sz="0" w:space="0" w:color="auto"/>
        <w:bottom w:val="none" w:sz="0" w:space="0" w:color="auto"/>
        <w:right w:val="none" w:sz="0" w:space="0" w:color="auto"/>
      </w:divBdr>
    </w:div>
    <w:div w:id="1752774080">
      <w:bodyDiv w:val="1"/>
      <w:marLeft w:val="0"/>
      <w:marRight w:val="0"/>
      <w:marTop w:val="0"/>
      <w:marBottom w:val="0"/>
      <w:divBdr>
        <w:top w:val="none" w:sz="0" w:space="0" w:color="auto"/>
        <w:left w:val="none" w:sz="0" w:space="0" w:color="auto"/>
        <w:bottom w:val="none" w:sz="0" w:space="0" w:color="auto"/>
        <w:right w:val="none" w:sz="0" w:space="0" w:color="auto"/>
      </w:divBdr>
    </w:div>
    <w:div w:id="1768961917">
      <w:bodyDiv w:val="1"/>
      <w:marLeft w:val="0"/>
      <w:marRight w:val="0"/>
      <w:marTop w:val="0"/>
      <w:marBottom w:val="0"/>
      <w:divBdr>
        <w:top w:val="none" w:sz="0" w:space="0" w:color="auto"/>
        <w:left w:val="none" w:sz="0" w:space="0" w:color="auto"/>
        <w:bottom w:val="none" w:sz="0" w:space="0" w:color="auto"/>
        <w:right w:val="none" w:sz="0" w:space="0" w:color="auto"/>
      </w:divBdr>
    </w:div>
    <w:div w:id="1777017593">
      <w:bodyDiv w:val="1"/>
      <w:marLeft w:val="0"/>
      <w:marRight w:val="0"/>
      <w:marTop w:val="0"/>
      <w:marBottom w:val="0"/>
      <w:divBdr>
        <w:top w:val="none" w:sz="0" w:space="0" w:color="auto"/>
        <w:left w:val="none" w:sz="0" w:space="0" w:color="auto"/>
        <w:bottom w:val="none" w:sz="0" w:space="0" w:color="auto"/>
        <w:right w:val="none" w:sz="0" w:space="0" w:color="auto"/>
      </w:divBdr>
    </w:div>
    <w:div w:id="1788768842">
      <w:bodyDiv w:val="1"/>
      <w:marLeft w:val="0"/>
      <w:marRight w:val="0"/>
      <w:marTop w:val="0"/>
      <w:marBottom w:val="0"/>
      <w:divBdr>
        <w:top w:val="none" w:sz="0" w:space="0" w:color="auto"/>
        <w:left w:val="none" w:sz="0" w:space="0" w:color="auto"/>
        <w:bottom w:val="none" w:sz="0" w:space="0" w:color="auto"/>
        <w:right w:val="none" w:sz="0" w:space="0" w:color="auto"/>
      </w:divBdr>
    </w:div>
    <w:div w:id="1810778628">
      <w:bodyDiv w:val="1"/>
      <w:marLeft w:val="0"/>
      <w:marRight w:val="0"/>
      <w:marTop w:val="0"/>
      <w:marBottom w:val="0"/>
      <w:divBdr>
        <w:top w:val="none" w:sz="0" w:space="0" w:color="auto"/>
        <w:left w:val="none" w:sz="0" w:space="0" w:color="auto"/>
        <w:bottom w:val="none" w:sz="0" w:space="0" w:color="auto"/>
        <w:right w:val="none" w:sz="0" w:space="0" w:color="auto"/>
      </w:divBdr>
    </w:div>
    <w:div w:id="1822311716">
      <w:bodyDiv w:val="1"/>
      <w:marLeft w:val="0"/>
      <w:marRight w:val="0"/>
      <w:marTop w:val="0"/>
      <w:marBottom w:val="0"/>
      <w:divBdr>
        <w:top w:val="none" w:sz="0" w:space="0" w:color="auto"/>
        <w:left w:val="none" w:sz="0" w:space="0" w:color="auto"/>
        <w:bottom w:val="none" w:sz="0" w:space="0" w:color="auto"/>
        <w:right w:val="none" w:sz="0" w:space="0" w:color="auto"/>
      </w:divBdr>
    </w:div>
    <w:div w:id="1833064512">
      <w:bodyDiv w:val="1"/>
      <w:marLeft w:val="0"/>
      <w:marRight w:val="0"/>
      <w:marTop w:val="0"/>
      <w:marBottom w:val="0"/>
      <w:divBdr>
        <w:top w:val="none" w:sz="0" w:space="0" w:color="auto"/>
        <w:left w:val="none" w:sz="0" w:space="0" w:color="auto"/>
        <w:bottom w:val="none" w:sz="0" w:space="0" w:color="auto"/>
        <w:right w:val="none" w:sz="0" w:space="0" w:color="auto"/>
      </w:divBdr>
    </w:div>
    <w:div w:id="1848665501">
      <w:bodyDiv w:val="1"/>
      <w:marLeft w:val="0"/>
      <w:marRight w:val="0"/>
      <w:marTop w:val="0"/>
      <w:marBottom w:val="0"/>
      <w:divBdr>
        <w:top w:val="none" w:sz="0" w:space="0" w:color="auto"/>
        <w:left w:val="none" w:sz="0" w:space="0" w:color="auto"/>
        <w:bottom w:val="none" w:sz="0" w:space="0" w:color="auto"/>
        <w:right w:val="none" w:sz="0" w:space="0" w:color="auto"/>
      </w:divBdr>
    </w:div>
    <w:div w:id="1853031723">
      <w:bodyDiv w:val="1"/>
      <w:marLeft w:val="0"/>
      <w:marRight w:val="0"/>
      <w:marTop w:val="0"/>
      <w:marBottom w:val="0"/>
      <w:divBdr>
        <w:top w:val="none" w:sz="0" w:space="0" w:color="auto"/>
        <w:left w:val="none" w:sz="0" w:space="0" w:color="auto"/>
        <w:bottom w:val="none" w:sz="0" w:space="0" w:color="auto"/>
        <w:right w:val="none" w:sz="0" w:space="0" w:color="auto"/>
      </w:divBdr>
    </w:div>
    <w:div w:id="1865553296">
      <w:bodyDiv w:val="1"/>
      <w:marLeft w:val="0"/>
      <w:marRight w:val="0"/>
      <w:marTop w:val="0"/>
      <w:marBottom w:val="0"/>
      <w:divBdr>
        <w:top w:val="none" w:sz="0" w:space="0" w:color="auto"/>
        <w:left w:val="none" w:sz="0" w:space="0" w:color="auto"/>
        <w:bottom w:val="none" w:sz="0" w:space="0" w:color="auto"/>
        <w:right w:val="none" w:sz="0" w:space="0" w:color="auto"/>
      </w:divBdr>
    </w:div>
    <w:div w:id="1882597033">
      <w:bodyDiv w:val="1"/>
      <w:marLeft w:val="0"/>
      <w:marRight w:val="0"/>
      <w:marTop w:val="0"/>
      <w:marBottom w:val="0"/>
      <w:divBdr>
        <w:top w:val="none" w:sz="0" w:space="0" w:color="auto"/>
        <w:left w:val="none" w:sz="0" w:space="0" w:color="auto"/>
        <w:bottom w:val="none" w:sz="0" w:space="0" w:color="auto"/>
        <w:right w:val="none" w:sz="0" w:space="0" w:color="auto"/>
      </w:divBdr>
    </w:div>
    <w:div w:id="1891721987">
      <w:bodyDiv w:val="1"/>
      <w:marLeft w:val="0"/>
      <w:marRight w:val="0"/>
      <w:marTop w:val="0"/>
      <w:marBottom w:val="0"/>
      <w:divBdr>
        <w:top w:val="none" w:sz="0" w:space="0" w:color="auto"/>
        <w:left w:val="none" w:sz="0" w:space="0" w:color="auto"/>
        <w:bottom w:val="none" w:sz="0" w:space="0" w:color="auto"/>
        <w:right w:val="none" w:sz="0" w:space="0" w:color="auto"/>
      </w:divBdr>
    </w:div>
    <w:div w:id="1898006092">
      <w:bodyDiv w:val="1"/>
      <w:marLeft w:val="0"/>
      <w:marRight w:val="0"/>
      <w:marTop w:val="0"/>
      <w:marBottom w:val="0"/>
      <w:divBdr>
        <w:top w:val="none" w:sz="0" w:space="0" w:color="auto"/>
        <w:left w:val="none" w:sz="0" w:space="0" w:color="auto"/>
        <w:bottom w:val="none" w:sz="0" w:space="0" w:color="auto"/>
        <w:right w:val="none" w:sz="0" w:space="0" w:color="auto"/>
      </w:divBdr>
    </w:div>
    <w:div w:id="1911622095">
      <w:bodyDiv w:val="1"/>
      <w:marLeft w:val="0"/>
      <w:marRight w:val="0"/>
      <w:marTop w:val="0"/>
      <w:marBottom w:val="0"/>
      <w:divBdr>
        <w:top w:val="none" w:sz="0" w:space="0" w:color="auto"/>
        <w:left w:val="none" w:sz="0" w:space="0" w:color="auto"/>
        <w:bottom w:val="none" w:sz="0" w:space="0" w:color="auto"/>
        <w:right w:val="none" w:sz="0" w:space="0" w:color="auto"/>
      </w:divBdr>
    </w:div>
    <w:div w:id="1915357464">
      <w:bodyDiv w:val="1"/>
      <w:marLeft w:val="0"/>
      <w:marRight w:val="0"/>
      <w:marTop w:val="0"/>
      <w:marBottom w:val="0"/>
      <w:divBdr>
        <w:top w:val="none" w:sz="0" w:space="0" w:color="auto"/>
        <w:left w:val="none" w:sz="0" w:space="0" w:color="auto"/>
        <w:bottom w:val="none" w:sz="0" w:space="0" w:color="auto"/>
        <w:right w:val="none" w:sz="0" w:space="0" w:color="auto"/>
      </w:divBdr>
    </w:div>
    <w:div w:id="1930189520">
      <w:bodyDiv w:val="1"/>
      <w:marLeft w:val="0"/>
      <w:marRight w:val="0"/>
      <w:marTop w:val="0"/>
      <w:marBottom w:val="0"/>
      <w:divBdr>
        <w:top w:val="none" w:sz="0" w:space="0" w:color="auto"/>
        <w:left w:val="none" w:sz="0" w:space="0" w:color="auto"/>
        <w:bottom w:val="none" w:sz="0" w:space="0" w:color="auto"/>
        <w:right w:val="none" w:sz="0" w:space="0" w:color="auto"/>
      </w:divBdr>
    </w:div>
    <w:div w:id="1956673498">
      <w:bodyDiv w:val="1"/>
      <w:marLeft w:val="0"/>
      <w:marRight w:val="0"/>
      <w:marTop w:val="0"/>
      <w:marBottom w:val="0"/>
      <w:divBdr>
        <w:top w:val="none" w:sz="0" w:space="0" w:color="auto"/>
        <w:left w:val="none" w:sz="0" w:space="0" w:color="auto"/>
        <w:bottom w:val="none" w:sz="0" w:space="0" w:color="auto"/>
        <w:right w:val="none" w:sz="0" w:space="0" w:color="auto"/>
      </w:divBdr>
    </w:div>
    <w:div w:id="1971007138">
      <w:bodyDiv w:val="1"/>
      <w:marLeft w:val="0"/>
      <w:marRight w:val="0"/>
      <w:marTop w:val="0"/>
      <w:marBottom w:val="0"/>
      <w:divBdr>
        <w:top w:val="none" w:sz="0" w:space="0" w:color="auto"/>
        <w:left w:val="none" w:sz="0" w:space="0" w:color="auto"/>
        <w:bottom w:val="none" w:sz="0" w:space="0" w:color="auto"/>
        <w:right w:val="none" w:sz="0" w:space="0" w:color="auto"/>
      </w:divBdr>
    </w:div>
    <w:div w:id="1980257164">
      <w:bodyDiv w:val="1"/>
      <w:marLeft w:val="0"/>
      <w:marRight w:val="0"/>
      <w:marTop w:val="0"/>
      <w:marBottom w:val="0"/>
      <w:divBdr>
        <w:top w:val="none" w:sz="0" w:space="0" w:color="auto"/>
        <w:left w:val="none" w:sz="0" w:space="0" w:color="auto"/>
        <w:bottom w:val="none" w:sz="0" w:space="0" w:color="auto"/>
        <w:right w:val="none" w:sz="0" w:space="0" w:color="auto"/>
      </w:divBdr>
    </w:div>
    <w:div w:id="1989280572">
      <w:bodyDiv w:val="1"/>
      <w:marLeft w:val="0"/>
      <w:marRight w:val="0"/>
      <w:marTop w:val="0"/>
      <w:marBottom w:val="0"/>
      <w:divBdr>
        <w:top w:val="none" w:sz="0" w:space="0" w:color="auto"/>
        <w:left w:val="none" w:sz="0" w:space="0" w:color="auto"/>
        <w:bottom w:val="none" w:sz="0" w:space="0" w:color="auto"/>
        <w:right w:val="none" w:sz="0" w:space="0" w:color="auto"/>
      </w:divBdr>
    </w:div>
    <w:div w:id="1992632067">
      <w:bodyDiv w:val="1"/>
      <w:marLeft w:val="0"/>
      <w:marRight w:val="0"/>
      <w:marTop w:val="0"/>
      <w:marBottom w:val="0"/>
      <w:divBdr>
        <w:top w:val="none" w:sz="0" w:space="0" w:color="auto"/>
        <w:left w:val="none" w:sz="0" w:space="0" w:color="auto"/>
        <w:bottom w:val="none" w:sz="0" w:space="0" w:color="auto"/>
        <w:right w:val="none" w:sz="0" w:space="0" w:color="auto"/>
      </w:divBdr>
    </w:div>
    <w:div w:id="2000846722">
      <w:bodyDiv w:val="1"/>
      <w:marLeft w:val="0"/>
      <w:marRight w:val="0"/>
      <w:marTop w:val="0"/>
      <w:marBottom w:val="0"/>
      <w:divBdr>
        <w:top w:val="none" w:sz="0" w:space="0" w:color="auto"/>
        <w:left w:val="none" w:sz="0" w:space="0" w:color="auto"/>
        <w:bottom w:val="none" w:sz="0" w:space="0" w:color="auto"/>
        <w:right w:val="none" w:sz="0" w:space="0" w:color="auto"/>
      </w:divBdr>
    </w:div>
    <w:div w:id="2001687150">
      <w:bodyDiv w:val="1"/>
      <w:marLeft w:val="0"/>
      <w:marRight w:val="0"/>
      <w:marTop w:val="0"/>
      <w:marBottom w:val="0"/>
      <w:divBdr>
        <w:top w:val="none" w:sz="0" w:space="0" w:color="auto"/>
        <w:left w:val="none" w:sz="0" w:space="0" w:color="auto"/>
        <w:bottom w:val="none" w:sz="0" w:space="0" w:color="auto"/>
        <w:right w:val="none" w:sz="0" w:space="0" w:color="auto"/>
      </w:divBdr>
    </w:div>
    <w:div w:id="2005275631">
      <w:bodyDiv w:val="1"/>
      <w:marLeft w:val="0"/>
      <w:marRight w:val="0"/>
      <w:marTop w:val="0"/>
      <w:marBottom w:val="0"/>
      <w:divBdr>
        <w:top w:val="none" w:sz="0" w:space="0" w:color="auto"/>
        <w:left w:val="none" w:sz="0" w:space="0" w:color="auto"/>
        <w:bottom w:val="none" w:sz="0" w:space="0" w:color="auto"/>
        <w:right w:val="none" w:sz="0" w:space="0" w:color="auto"/>
      </w:divBdr>
    </w:div>
    <w:div w:id="2006936611">
      <w:bodyDiv w:val="1"/>
      <w:marLeft w:val="0"/>
      <w:marRight w:val="0"/>
      <w:marTop w:val="0"/>
      <w:marBottom w:val="0"/>
      <w:divBdr>
        <w:top w:val="none" w:sz="0" w:space="0" w:color="auto"/>
        <w:left w:val="none" w:sz="0" w:space="0" w:color="auto"/>
        <w:bottom w:val="none" w:sz="0" w:space="0" w:color="auto"/>
        <w:right w:val="none" w:sz="0" w:space="0" w:color="auto"/>
      </w:divBdr>
    </w:div>
    <w:div w:id="2007247138">
      <w:bodyDiv w:val="1"/>
      <w:marLeft w:val="0"/>
      <w:marRight w:val="0"/>
      <w:marTop w:val="0"/>
      <w:marBottom w:val="0"/>
      <w:divBdr>
        <w:top w:val="none" w:sz="0" w:space="0" w:color="auto"/>
        <w:left w:val="none" w:sz="0" w:space="0" w:color="auto"/>
        <w:bottom w:val="none" w:sz="0" w:space="0" w:color="auto"/>
        <w:right w:val="none" w:sz="0" w:space="0" w:color="auto"/>
      </w:divBdr>
    </w:div>
    <w:div w:id="2007248277">
      <w:bodyDiv w:val="1"/>
      <w:marLeft w:val="0"/>
      <w:marRight w:val="0"/>
      <w:marTop w:val="0"/>
      <w:marBottom w:val="0"/>
      <w:divBdr>
        <w:top w:val="none" w:sz="0" w:space="0" w:color="auto"/>
        <w:left w:val="none" w:sz="0" w:space="0" w:color="auto"/>
        <w:bottom w:val="none" w:sz="0" w:space="0" w:color="auto"/>
        <w:right w:val="none" w:sz="0" w:space="0" w:color="auto"/>
      </w:divBdr>
    </w:div>
    <w:div w:id="2011980477">
      <w:bodyDiv w:val="1"/>
      <w:marLeft w:val="0"/>
      <w:marRight w:val="0"/>
      <w:marTop w:val="0"/>
      <w:marBottom w:val="0"/>
      <w:divBdr>
        <w:top w:val="none" w:sz="0" w:space="0" w:color="auto"/>
        <w:left w:val="none" w:sz="0" w:space="0" w:color="auto"/>
        <w:bottom w:val="none" w:sz="0" w:space="0" w:color="auto"/>
        <w:right w:val="none" w:sz="0" w:space="0" w:color="auto"/>
      </w:divBdr>
    </w:div>
    <w:div w:id="2019040610">
      <w:bodyDiv w:val="1"/>
      <w:marLeft w:val="0"/>
      <w:marRight w:val="0"/>
      <w:marTop w:val="0"/>
      <w:marBottom w:val="0"/>
      <w:divBdr>
        <w:top w:val="none" w:sz="0" w:space="0" w:color="auto"/>
        <w:left w:val="none" w:sz="0" w:space="0" w:color="auto"/>
        <w:bottom w:val="none" w:sz="0" w:space="0" w:color="auto"/>
        <w:right w:val="none" w:sz="0" w:space="0" w:color="auto"/>
      </w:divBdr>
    </w:div>
    <w:div w:id="2021424904">
      <w:bodyDiv w:val="1"/>
      <w:marLeft w:val="0"/>
      <w:marRight w:val="0"/>
      <w:marTop w:val="0"/>
      <w:marBottom w:val="0"/>
      <w:divBdr>
        <w:top w:val="none" w:sz="0" w:space="0" w:color="auto"/>
        <w:left w:val="none" w:sz="0" w:space="0" w:color="auto"/>
        <w:bottom w:val="none" w:sz="0" w:space="0" w:color="auto"/>
        <w:right w:val="none" w:sz="0" w:space="0" w:color="auto"/>
      </w:divBdr>
    </w:div>
    <w:div w:id="2040816738">
      <w:bodyDiv w:val="1"/>
      <w:marLeft w:val="0"/>
      <w:marRight w:val="0"/>
      <w:marTop w:val="0"/>
      <w:marBottom w:val="0"/>
      <w:divBdr>
        <w:top w:val="none" w:sz="0" w:space="0" w:color="auto"/>
        <w:left w:val="none" w:sz="0" w:space="0" w:color="auto"/>
        <w:bottom w:val="none" w:sz="0" w:space="0" w:color="auto"/>
        <w:right w:val="none" w:sz="0" w:space="0" w:color="auto"/>
      </w:divBdr>
    </w:div>
    <w:div w:id="2059621913">
      <w:bodyDiv w:val="1"/>
      <w:marLeft w:val="0"/>
      <w:marRight w:val="0"/>
      <w:marTop w:val="0"/>
      <w:marBottom w:val="0"/>
      <w:divBdr>
        <w:top w:val="none" w:sz="0" w:space="0" w:color="auto"/>
        <w:left w:val="none" w:sz="0" w:space="0" w:color="auto"/>
        <w:bottom w:val="none" w:sz="0" w:space="0" w:color="auto"/>
        <w:right w:val="none" w:sz="0" w:space="0" w:color="auto"/>
      </w:divBdr>
    </w:div>
    <w:div w:id="2081755211">
      <w:bodyDiv w:val="1"/>
      <w:marLeft w:val="0"/>
      <w:marRight w:val="0"/>
      <w:marTop w:val="0"/>
      <w:marBottom w:val="0"/>
      <w:divBdr>
        <w:top w:val="none" w:sz="0" w:space="0" w:color="auto"/>
        <w:left w:val="none" w:sz="0" w:space="0" w:color="auto"/>
        <w:bottom w:val="none" w:sz="0" w:space="0" w:color="auto"/>
        <w:right w:val="none" w:sz="0" w:space="0" w:color="auto"/>
      </w:divBdr>
    </w:div>
    <w:div w:id="2085641439">
      <w:bodyDiv w:val="1"/>
      <w:marLeft w:val="0"/>
      <w:marRight w:val="0"/>
      <w:marTop w:val="0"/>
      <w:marBottom w:val="0"/>
      <w:divBdr>
        <w:top w:val="none" w:sz="0" w:space="0" w:color="auto"/>
        <w:left w:val="none" w:sz="0" w:space="0" w:color="auto"/>
        <w:bottom w:val="none" w:sz="0" w:space="0" w:color="auto"/>
        <w:right w:val="none" w:sz="0" w:space="0" w:color="auto"/>
      </w:divBdr>
    </w:div>
    <w:div w:id="2094475894">
      <w:bodyDiv w:val="1"/>
      <w:marLeft w:val="0"/>
      <w:marRight w:val="0"/>
      <w:marTop w:val="0"/>
      <w:marBottom w:val="0"/>
      <w:divBdr>
        <w:top w:val="none" w:sz="0" w:space="0" w:color="auto"/>
        <w:left w:val="none" w:sz="0" w:space="0" w:color="auto"/>
        <w:bottom w:val="none" w:sz="0" w:space="0" w:color="auto"/>
        <w:right w:val="none" w:sz="0" w:space="0" w:color="auto"/>
      </w:divBdr>
    </w:div>
    <w:div w:id="2103911190">
      <w:bodyDiv w:val="1"/>
      <w:marLeft w:val="0"/>
      <w:marRight w:val="0"/>
      <w:marTop w:val="0"/>
      <w:marBottom w:val="0"/>
      <w:divBdr>
        <w:top w:val="none" w:sz="0" w:space="0" w:color="auto"/>
        <w:left w:val="none" w:sz="0" w:space="0" w:color="auto"/>
        <w:bottom w:val="none" w:sz="0" w:space="0" w:color="auto"/>
        <w:right w:val="none" w:sz="0" w:space="0" w:color="auto"/>
      </w:divBdr>
    </w:div>
    <w:div w:id="2138524755">
      <w:bodyDiv w:val="1"/>
      <w:marLeft w:val="0"/>
      <w:marRight w:val="0"/>
      <w:marTop w:val="0"/>
      <w:marBottom w:val="0"/>
      <w:divBdr>
        <w:top w:val="none" w:sz="0" w:space="0" w:color="auto"/>
        <w:left w:val="none" w:sz="0" w:space="0" w:color="auto"/>
        <w:bottom w:val="none" w:sz="0" w:space="0" w:color="auto"/>
        <w:right w:val="none" w:sz="0" w:space="0" w:color="auto"/>
      </w:divBdr>
    </w:div>
    <w:div w:id="2138638718">
      <w:bodyDiv w:val="1"/>
      <w:marLeft w:val="0"/>
      <w:marRight w:val="0"/>
      <w:marTop w:val="0"/>
      <w:marBottom w:val="0"/>
      <w:divBdr>
        <w:top w:val="none" w:sz="0" w:space="0" w:color="auto"/>
        <w:left w:val="none" w:sz="0" w:space="0" w:color="auto"/>
        <w:bottom w:val="none" w:sz="0" w:space="0" w:color="auto"/>
        <w:right w:val="none" w:sz="0" w:space="0" w:color="auto"/>
      </w:divBdr>
    </w:div>
    <w:div w:id="21442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chart" Target="charts/chart41.xml"/><Relationship Id="rId55" Type="http://schemas.openxmlformats.org/officeDocument/2006/relationships/chart" Target="charts/chart46.xml"/><Relationship Id="rId63" Type="http://schemas.openxmlformats.org/officeDocument/2006/relationships/chart" Target="charts/chart54.xml"/><Relationship Id="rId68" Type="http://schemas.openxmlformats.org/officeDocument/2006/relationships/chart" Target="charts/chart59.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chart" Target="charts/chart44.xml"/><Relationship Id="rId58" Type="http://schemas.openxmlformats.org/officeDocument/2006/relationships/chart" Target="charts/chart49.xml"/><Relationship Id="rId66" Type="http://schemas.openxmlformats.org/officeDocument/2006/relationships/chart" Target="charts/chart57.xml"/><Relationship Id="rId7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chart" Target="charts/chart48.xml"/><Relationship Id="rId61" Type="http://schemas.openxmlformats.org/officeDocument/2006/relationships/chart" Target="charts/chart52.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chart" Target="charts/chart51.xml"/><Relationship Id="rId65" Type="http://schemas.openxmlformats.org/officeDocument/2006/relationships/chart" Target="charts/chart56.xml"/><Relationship Id="rId73"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chart" Target="charts/chart47.xml"/><Relationship Id="rId64" Type="http://schemas.openxmlformats.org/officeDocument/2006/relationships/chart" Target="charts/chart55.xml"/><Relationship Id="rId69" Type="http://schemas.openxmlformats.org/officeDocument/2006/relationships/chart" Target="charts/chart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chart" Target="charts/chart42.xml"/><Relationship Id="rId72" Type="http://schemas.openxmlformats.org/officeDocument/2006/relationships/chart" Target="charts/chart6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chart" Target="charts/chart50.xml"/><Relationship Id="rId67" Type="http://schemas.openxmlformats.org/officeDocument/2006/relationships/chart" Target="charts/chart58.xm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chart" Target="charts/chart53.xml"/><Relationship Id="rId70" Type="http://schemas.openxmlformats.org/officeDocument/2006/relationships/footer" Target="footer3.xml"/><Relationship Id="rId7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fioco.ru/obraztsi_i_opisaniya_vpr_202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1.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0.88900000000000057</c:v>
                </c:pt>
                <c:pt idx="1">
                  <c:v>0.54100000000000004</c:v>
                </c:pt>
              </c:numCache>
            </c:numRef>
          </c:val>
          <c:extLst>
            <c:ext xmlns:c16="http://schemas.microsoft.com/office/drawing/2014/chart" uri="{C3380CC4-5D6E-409C-BE32-E72D297353CC}">
              <c16:uniqueId val="{00000000-C8DC-487D-BF84-C5192DEE8BBB}"/>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0.95600000000000063</c:v>
                </c:pt>
                <c:pt idx="1">
                  <c:v>0.67500000000000115</c:v>
                </c:pt>
              </c:numCache>
            </c:numRef>
          </c:val>
          <c:extLst>
            <c:ext xmlns:c16="http://schemas.microsoft.com/office/drawing/2014/chart" uri="{C3380CC4-5D6E-409C-BE32-E72D297353CC}">
              <c16:uniqueId val="{00000001-C8DC-487D-BF84-C5192DEE8BBB}"/>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0.93600000000000005</c:v>
                </c:pt>
                <c:pt idx="1">
                  <c:v>0.58800000000000041</c:v>
                </c:pt>
              </c:numCache>
            </c:numRef>
          </c:val>
          <c:extLst>
            <c:ext xmlns:c16="http://schemas.microsoft.com/office/drawing/2014/chart" uri="{C3380CC4-5D6E-409C-BE32-E72D297353CC}">
              <c16:uniqueId val="{00000002-C8DC-487D-BF84-C5192DEE8BBB}"/>
            </c:ext>
          </c:extLst>
        </c:ser>
        <c:dLbls>
          <c:showLegendKey val="0"/>
          <c:showVal val="0"/>
          <c:showCatName val="0"/>
          <c:showSerName val="0"/>
          <c:showPercent val="0"/>
          <c:showBubbleSize val="0"/>
        </c:dLbls>
        <c:gapWidth val="219"/>
        <c:overlap val="-27"/>
        <c:axId val="36102144"/>
        <c:axId val="36103680"/>
      </c:barChart>
      <c:catAx>
        <c:axId val="3610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6103680"/>
        <c:crosses val="autoZero"/>
        <c:auto val="1"/>
        <c:lblAlgn val="ctr"/>
        <c:lblOffset val="100"/>
        <c:noMultiLvlLbl val="0"/>
      </c:catAx>
      <c:valAx>
        <c:axId val="3610368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61021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0.23800000000000004</c:v>
                </c:pt>
                <c:pt idx="1">
                  <c:v>0.65000000000000113</c:v>
                </c:pt>
                <c:pt idx="2">
                  <c:v>0.112</c:v>
                </c:pt>
              </c:numCache>
            </c:numRef>
          </c:val>
          <c:extLst>
            <c:ext xmlns:c16="http://schemas.microsoft.com/office/drawing/2014/chart" uri="{C3380CC4-5D6E-409C-BE32-E72D297353CC}">
              <c16:uniqueId val="{00000000-1AB9-459A-A2DD-75CC18F8CE2F}"/>
            </c:ext>
          </c:extLst>
        </c:ser>
        <c:dLbls>
          <c:showLegendKey val="0"/>
          <c:showVal val="0"/>
          <c:showCatName val="0"/>
          <c:showSerName val="0"/>
          <c:showPercent val="0"/>
          <c:showBubbleSize val="0"/>
        </c:dLbls>
        <c:gapWidth val="219"/>
        <c:overlap val="-27"/>
        <c:axId val="67339392"/>
        <c:axId val="67340928"/>
      </c:barChart>
      <c:catAx>
        <c:axId val="6733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7340928"/>
        <c:crosses val="autoZero"/>
        <c:auto val="1"/>
        <c:lblAlgn val="ctr"/>
        <c:lblOffset val="100"/>
        <c:noMultiLvlLbl val="0"/>
      </c:catAx>
      <c:valAx>
        <c:axId val="6734092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673393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0.84900000000000064</c:v>
                </c:pt>
                <c:pt idx="1">
                  <c:v>0.443</c:v>
                </c:pt>
              </c:numCache>
            </c:numRef>
          </c:val>
          <c:extLst>
            <c:ext xmlns:c16="http://schemas.microsoft.com/office/drawing/2014/chart" uri="{C3380CC4-5D6E-409C-BE32-E72D297353CC}">
              <c16:uniqueId val="{00000000-EA81-4629-AFFF-8FE0BA285C41}"/>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0.94699999999999995</c:v>
                </c:pt>
                <c:pt idx="1">
                  <c:v>0.56399999999999995</c:v>
                </c:pt>
              </c:numCache>
            </c:numRef>
          </c:val>
          <c:extLst>
            <c:ext xmlns:c16="http://schemas.microsoft.com/office/drawing/2014/chart" uri="{C3380CC4-5D6E-409C-BE32-E72D297353CC}">
              <c16:uniqueId val="{00000001-EA81-4629-AFFF-8FE0BA285C41}"/>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0.94499999999999995</c:v>
                </c:pt>
                <c:pt idx="1">
                  <c:v>0.55700000000000005</c:v>
                </c:pt>
              </c:numCache>
            </c:numRef>
          </c:val>
          <c:extLst>
            <c:ext xmlns:c16="http://schemas.microsoft.com/office/drawing/2014/chart" uri="{C3380CC4-5D6E-409C-BE32-E72D297353CC}">
              <c16:uniqueId val="{00000002-EA81-4629-AFFF-8FE0BA285C41}"/>
            </c:ext>
          </c:extLst>
        </c:ser>
        <c:dLbls>
          <c:showLegendKey val="0"/>
          <c:showVal val="0"/>
          <c:showCatName val="0"/>
          <c:showSerName val="0"/>
          <c:showPercent val="0"/>
          <c:showBubbleSize val="0"/>
        </c:dLbls>
        <c:gapWidth val="219"/>
        <c:overlap val="-27"/>
        <c:axId val="72828800"/>
        <c:axId val="72830336"/>
      </c:barChart>
      <c:catAx>
        <c:axId val="7282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830336"/>
        <c:crosses val="autoZero"/>
        <c:auto val="1"/>
        <c:lblAlgn val="ctr"/>
        <c:lblOffset val="100"/>
        <c:noMultiLvlLbl val="0"/>
      </c:catAx>
      <c:valAx>
        <c:axId val="7283033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8288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0.34600000000000031</c:v>
                </c:pt>
                <c:pt idx="1">
                  <c:v>0.60900000000000065</c:v>
                </c:pt>
                <c:pt idx="2">
                  <c:v>4.5000000000000012E-2</c:v>
                </c:pt>
              </c:numCache>
            </c:numRef>
          </c:val>
          <c:extLst>
            <c:ext xmlns:c16="http://schemas.microsoft.com/office/drawing/2014/chart" uri="{C3380CC4-5D6E-409C-BE32-E72D297353CC}">
              <c16:uniqueId val="{00000000-30E5-4462-B2DF-50E3CCDCA01C}"/>
            </c:ext>
          </c:extLst>
        </c:ser>
        <c:dLbls>
          <c:showLegendKey val="0"/>
          <c:showVal val="0"/>
          <c:showCatName val="0"/>
          <c:showSerName val="0"/>
          <c:showPercent val="0"/>
          <c:showBubbleSize val="0"/>
        </c:dLbls>
        <c:gapWidth val="219"/>
        <c:overlap val="-27"/>
        <c:axId val="72790016"/>
        <c:axId val="72791552"/>
      </c:barChart>
      <c:catAx>
        <c:axId val="7279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791552"/>
        <c:crosses val="autoZero"/>
        <c:auto val="1"/>
        <c:lblAlgn val="ctr"/>
        <c:lblOffset val="100"/>
        <c:noMultiLvlLbl val="0"/>
      </c:catAx>
      <c:valAx>
        <c:axId val="727915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7900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0.91500000000000004</c:v>
                </c:pt>
                <c:pt idx="1">
                  <c:v>0.51600000000000001</c:v>
                </c:pt>
              </c:numCache>
            </c:numRef>
          </c:val>
          <c:extLst>
            <c:ext xmlns:c16="http://schemas.microsoft.com/office/drawing/2014/chart" uri="{C3380CC4-5D6E-409C-BE32-E72D297353CC}">
              <c16:uniqueId val="{00000000-968C-4D9A-A5E1-60FF601FE609}"/>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0.96100000000000063</c:v>
                </c:pt>
                <c:pt idx="1">
                  <c:v>0.63200000000000101</c:v>
                </c:pt>
              </c:numCache>
            </c:numRef>
          </c:val>
          <c:extLst>
            <c:ext xmlns:c16="http://schemas.microsoft.com/office/drawing/2014/chart" uri="{C3380CC4-5D6E-409C-BE32-E72D297353CC}">
              <c16:uniqueId val="{00000001-968C-4D9A-A5E1-60FF601FE609}"/>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0.95900000000000063</c:v>
                </c:pt>
                <c:pt idx="1">
                  <c:v>0.59499999999999997</c:v>
                </c:pt>
              </c:numCache>
            </c:numRef>
          </c:val>
          <c:extLst>
            <c:ext xmlns:c16="http://schemas.microsoft.com/office/drawing/2014/chart" uri="{C3380CC4-5D6E-409C-BE32-E72D297353CC}">
              <c16:uniqueId val="{00000002-968C-4D9A-A5E1-60FF601FE609}"/>
            </c:ext>
          </c:extLst>
        </c:ser>
        <c:dLbls>
          <c:showLegendKey val="0"/>
          <c:showVal val="0"/>
          <c:showCatName val="0"/>
          <c:showSerName val="0"/>
          <c:showPercent val="0"/>
          <c:showBubbleSize val="0"/>
        </c:dLbls>
        <c:gapWidth val="219"/>
        <c:overlap val="-27"/>
        <c:axId val="73495296"/>
        <c:axId val="73496832"/>
      </c:barChart>
      <c:catAx>
        <c:axId val="7349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3496832"/>
        <c:crosses val="autoZero"/>
        <c:auto val="1"/>
        <c:lblAlgn val="ctr"/>
        <c:lblOffset val="100"/>
        <c:noMultiLvlLbl val="0"/>
      </c:catAx>
      <c:valAx>
        <c:axId val="7349683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3495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0.28200000000000008</c:v>
                </c:pt>
                <c:pt idx="1">
                  <c:v>0.65400000000000114</c:v>
                </c:pt>
                <c:pt idx="2">
                  <c:v>6.4000000000000112E-2</c:v>
                </c:pt>
              </c:numCache>
            </c:numRef>
          </c:val>
          <c:extLst>
            <c:ext xmlns:c16="http://schemas.microsoft.com/office/drawing/2014/chart" uri="{C3380CC4-5D6E-409C-BE32-E72D297353CC}">
              <c16:uniqueId val="{00000000-2157-44A2-A70E-390198C49002}"/>
            </c:ext>
          </c:extLst>
        </c:ser>
        <c:dLbls>
          <c:showLegendKey val="0"/>
          <c:showVal val="0"/>
          <c:showCatName val="0"/>
          <c:showSerName val="0"/>
          <c:showPercent val="0"/>
          <c:showBubbleSize val="0"/>
        </c:dLbls>
        <c:gapWidth val="219"/>
        <c:overlap val="-27"/>
        <c:axId val="72804992"/>
        <c:axId val="72913280"/>
      </c:barChart>
      <c:catAx>
        <c:axId val="728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913280"/>
        <c:crosses val="autoZero"/>
        <c:auto val="1"/>
        <c:lblAlgn val="ctr"/>
        <c:lblOffset val="100"/>
        <c:noMultiLvlLbl val="0"/>
      </c:catAx>
      <c:valAx>
        <c:axId val="7291328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8049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0.79500000000000004</c:v>
                </c:pt>
                <c:pt idx="1">
                  <c:v>0.36600000000000038</c:v>
                </c:pt>
              </c:numCache>
            </c:numRef>
          </c:val>
          <c:extLst>
            <c:ext xmlns:c16="http://schemas.microsoft.com/office/drawing/2014/chart" uri="{C3380CC4-5D6E-409C-BE32-E72D297353CC}">
              <c16:uniqueId val="{00000000-E0D0-4784-8B2C-B0CB0F4C744C}"/>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0.876000000000001</c:v>
                </c:pt>
                <c:pt idx="1">
                  <c:v>0.46700000000000008</c:v>
                </c:pt>
              </c:numCache>
            </c:numRef>
          </c:val>
          <c:extLst>
            <c:ext xmlns:c16="http://schemas.microsoft.com/office/drawing/2014/chart" uri="{C3380CC4-5D6E-409C-BE32-E72D297353CC}">
              <c16:uniqueId val="{00000001-E0D0-4784-8B2C-B0CB0F4C744C}"/>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0.88</c:v>
                </c:pt>
                <c:pt idx="1">
                  <c:v>0.45400000000000001</c:v>
                </c:pt>
              </c:numCache>
            </c:numRef>
          </c:val>
          <c:extLst>
            <c:ext xmlns:c16="http://schemas.microsoft.com/office/drawing/2014/chart" uri="{C3380CC4-5D6E-409C-BE32-E72D297353CC}">
              <c16:uniqueId val="{00000002-E0D0-4784-8B2C-B0CB0F4C744C}"/>
            </c:ext>
          </c:extLst>
        </c:ser>
        <c:dLbls>
          <c:showLegendKey val="0"/>
          <c:showVal val="0"/>
          <c:showCatName val="0"/>
          <c:showSerName val="0"/>
          <c:showPercent val="0"/>
          <c:showBubbleSize val="0"/>
        </c:dLbls>
        <c:gapWidth val="219"/>
        <c:overlap val="-27"/>
        <c:axId val="73665920"/>
        <c:axId val="73675904"/>
      </c:barChart>
      <c:catAx>
        <c:axId val="7366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3675904"/>
        <c:crosses val="autoZero"/>
        <c:auto val="1"/>
        <c:lblAlgn val="ctr"/>
        <c:lblOffset val="100"/>
        <c:noMultiLvlLbl val="0"/>
      </c:catAx>
      <c:valAx>
        <c:axId val="7367590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36659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0.26900000000000002</c:v>
                </c:pt>
                <c:pt idx="1">
                  <c:v>0.68</c:v>
                </c:pt>
                <c:pt idx="2">
                  <c:v>5.1000000000000004E-2</c:v>
                </c:pt>
              </c:numCache>
            </c:numRef>
          </c:val>
          <c:extLst>
            <c:ext xmlns:c16="http://schemas.microsoft.com/office/drawing/2014/chart" uri="{C3380CC4-5D6E-409C-BE32-E72D297353CC}">
              <c16:uniqueId val="{00000000-8ACF-46AE-B533-A81F04F0F1E7}"/>
            </c:ext>
          </c:extLst>
        </c:ser>
        <c:dLbls>
          <c:showLegendKey val="0"/>
          <c:showVal val="0"/>
          <c:showCatName val="0"/>
          <c:showSerName val="0"/>
          <c:showPercent val="0"/>
          <c:showBubbleSize val="0"/>
        </c:dLbls>
        <c:gapWidth val="219"/>
        <c:overlap val="-27"/>
        <c:axId val="73520640"/>
        <c:axId val="73522176"/>
      </c:barChart>
      <c:catAx>
        <c:axId val="7352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3522176"/>
        <c:crosses val="autoZero"/>
        <c:auto val="1"/>
        <c:lblAlgn val="ctr"/>
        <c:lblOffset val="100"/>
        <c:noMultiLvlLbl val="0"/>
      </c:catAx>
      <c:valAx>
        <c:axId val="735221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35206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0.83700000000000063</c:v>
                </c:pt>
                <c:pt idx="1">
                  <c:v>0.33200000000000057</c:v>
                </c:pt>
              </c:numCache>
            </c:numRef>
          </c:val>
          <c:extLst>
            <c:ext xmlns:c16="http://schemas.microsoft.com/office/drawing/2014/chart" uri="{C3380CC4-5D6E-409C-BE32-E72D297353CC}">
              <c16:uniqueId val="{00000000-2552-44FF-B2D2-DA44317E74ED}"/>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0.90100000000000002</c:v>
                </c:pt>
                <c:pt idx="1">
                  <c:v>0.42500000000000032</c:v>
                </c:pt>
              </c:numCache>
            </c:numRef>
          </c:val>
          <c:extLst>
            <c:ext xmlns:c16="http://schemas.microsoft.com/office/drawing/2014/chart" uri="{C3380CC4-5D6E-409C-BE32-E72D297353CC}">
              <c16:uniqueId val="{00000001-2552-44FF-B2D2-DA44317E74ED}"/>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0.92100000000000004</c:v>
                </c:pt>
                <c:pt idx="1">
                  <c:v>0.39300000000000057</c:v>
                </c:pt>
              </c:numCache>
            </c:numRef>
          </c:val>
          <c:extLst>
            <c:ext xmlns:c16="http://schemas.microsoft.com/office/drawing/2014/chart" uri="{C3380CC4-5D6E-409C-BE32-E72D297353CC}">
              <c16:uniqueId val="{00000002-2552-44FF-B2D2-DA44317E74ED}"/>
            </c:ext>
          </c:extLst>
        </c:ser>
        <c:dLbls>
          <c:showLegendKey val="0"/>
          <c:showVal val="0"/>
          <c:showCatName val="0"/>
          <c:showSerName val="0"/>
          <c:showPercent val="0"/>
          <c:showBubbleSize val="0"/>
        </c:dLbls>
        <c:gapWidth val="219"/>
        <c:overlap val="-27"/>
        <c:axId val="73808128"/>
        <c:axId val="73822208"/>
      </c:barChart>
      <c:catAx>
        <c:axId val="7380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3822208"/>
        <c:crosses val="autoZero"/>
        <c:auto val="1"/>
        <c:lblAlgn val="ctr"/>
        <c:lblOffset val="100"/>
        <c:noMultiLvlLbl val="0"/>
      </c:catAx>
      <c:valAx>
        <c:axId val="7382220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38081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0.28000000000000008</c:v>
                </c:pt>
                <c:pt idx="1">
                  <c:v>0.68100000000000005</c:v>
                </c:pt>
                <c:pt idx="2">
                  <c:v>3.9000000000000014E-2</c:v>
                </c:pt>
              </c:numCache>
            </c:numRef>
          </c:val>
          <c:extLst>
            <c:ext xmlns:c16="http://schemas.microsoft.com/office/drawing/2014/chart" uri="{C3380CC4-5D6E-409C-BE32-E72D297353CC}">
              <c16:uniqueId val="{00000000-CDF1-4366-83DA-56771425C9C1}"/>
            </c:ext>
          </c:extLst>
        </c:ser>
        <c:dLbls>
          <c:showLegendKey val="0"/>
          <c:showVal val="0"/>
          <c:showCatName val="0"/>
          <c:showSerName val="0"/>
          <c:showPercent val="0"/>
          <c:showBubbleSize val="0"/>
        </c:dLbls>
        <c:gapWidth val="219"/>
        <c:overlap val="-27"/>
        <c:axId val="73769344"/>
        <c:axId val="73770880"/>
      </c:barChart>
      <c:catAx>
        <c:axId val="7376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3770880"/>
        <c:crosses val="autoZero"/>
        <c:auto val="1"/>
        <c:lblAlgn val="ctr"/>
        <c:lblOffset val="100"/>
        <c:noMultiLvlLbl val="0"/>
      </c:catAx>
      <c:valAx>
        <c:axId val="7377088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37693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0.879000000000001</c:v>
                </c:pt>
                <c:pt idx="1">
                  <c:v>0.40300000000000002</c:v>
                </c:pt>
              </c:numCache>
            </c:numRef>
          </c:val>
          <c:extLst>
            <c:ext xmlns:c16="http://schemas.microsoft.com/office/drawing/2014/chart" uri="{C3380CC4-5D6E-409C-BE32-E72D297353CC}">
              <c16:uniqueId val="{00000000-D6CC-463A-9E28-02D8F1972633}"/>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0.93400000000000005</c:v>
                </c:pt>
                <c:pt idx="1">
                  <c:v>0.51900000000000002</c:v>
                </c:pt>
              </c:numCache>
            </c:numRef>
          </c:val>
          <c:extLst>
            <c:ext xmlns:c16="http://schemas.microsoft.com/office/drawing/2014/chart" uri="{C3380CC4-5D6E-409C-BE32-E72D297353CC}">
              <c16:uniqueId val="{00000001-D6CC-463A-9E28-02D8F1972633}"/>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0.91200000000000003</c:v>
                </c:pt>
                <c:pt idx="1">
                  <c:v>0.47300000000000031</c:v>
                </c:pt>
              </c:numCache>
            </c:numRef>
          </c:val>
          <c:extLst>
            <c:ext xmlns:c16="http://schemas.microsoft.com/office/drawing/2014/chart" uri="{C3380CC4-5D6E-409C-BE32-E72D297353CC}">
              <c16:uniqueId val="{00000002-D6CC-463A-9E28-02D8F1972633}"/>
            </c:ext>
          </c:extLst>
        </c:ser>
        <c:dLbls>
          <c:showLegendKey val="0"/>
          <c:showVal val="0"/>
          <c:showCatName val="0"/>
          <c:showSerName val="0"/>
          <c:showPercent val="0"/>
          <c:showBubbleSize val="0"/>
        </c:dLbls>
        <c:gapWidth val="219"/>
        <c:overlap val="-27"/>
        <c:axId val="76035200"/>
        <c:axId val="76036736"/>
      </c:barChart>
      <c:catAx>
        <c:axId val="7603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036736"/>
        <c:crosses val="autoZero"/>
        <c:auto val="1"/>
        <c:lblAlgn val="ctr"/>
        <c:lblOffset val="100"/>
        <c:noMultiLvlLbl val="0"/>
      </c:catAx>
      <c:valAx>
        <c:axId val="7603673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6035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0.21600000000000022</c:v>
                </c:pt>
                <c:pt idx="1">
                  <c:v>0.68</c:v>
                </c:pt>
                <c:pt idx="2">
                  <c:v>0.10400000000000002</c:v>
                </c:pt>
              </c:numCache>
            </c:numRef>
          </c:val>
          <c:extLst>
            <c:ext xmlns:c16="http://schemas.microsoft.com/office/drawing/2014/chart" uri="{C3380CC4-5D6E-409C-BE32-E72D297353CC}">
              <c16:uniqueId val="{00000000-EE5C-48AB-A8E3-7546BBDD79C6}"/>
            </c:ext>
          </c:extLst>
        </c:ser>
        <c:dLbls>
          <c:showLegendKey val="0"/>
          <c:showVal val="0"/>
          <c:showCatName val="0"/>
          <c:showSerName val="0"/>
          <c:showPercent val="0"/>
          <c:showBubbleSize val="0"/>
        </c:dLbls>
        <c:gapWidth val="219"/>
        <c:overlap val="-27"/>
        <c:axId val="35960704"/>
        <c:axId val="35962240"/>
      </c:barChart>
      <c:catAx>
        <c:axId val="3596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5962240"/>
        <c:crosses val="autoZero"/>
        <c:auto val="1"/>
        <c:lblAlgn val="ctr"/>
        <c:lblOffset val="100"/>
        <c:noMultiLvlLbl val="0"/>
      </c:catAx>
      <c:valAx>
        <c:axId val="3596224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5960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0.31900000000000051</c:v>
                </c:pt>
                <c:pt idx="1">
                  <c:v>0.61800000000000088</c:v>
                </c:pt>
                <c:pt idx="2">
                  <c:v>6.3E-2</c:v>
                </c:pt>
              </c:numCache>
            </c:numRef>
          </c:val>
          <c:extLst>
            <c:ext xmlns:c16="http://schemas.microsoft.com/office/drawing/2014/chart" uri="{C3380CC4-5D6E-409C-BE32-E72D297353CC}">
              <c16:uniqueId val="{00000000-7CB9-4673-A805-352B2A88486C}"/>
            </c:ext>
          </c:extLst>
        </c:ser>
        <c:dLbls>
          <c:showLegendKey val="0"/>
          <c:showVal val="0"/>
          <c:showCatName val="0"/>
          <c:showSerName val="0"/>
          <c:showPercent val="0"/>
          <c:showBubbleSize val="0"/>
        </c:dLbls>
        <c:gapWidth val="219"/>
        <c:overlap val="-27"/>
        <c:axId val="73849856"/>
        <c:axId val="75977472"/>
      </c:barChart>
      <c:catAx>
        <c:axId val="7384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5977472"/>
        <c:crosses val="autoZero"/>
        <c:auto val="1"/>
        <c:lblAlgn val="ctr"/>
        <c:lblOffset val="100"/>
        <c:noMultiLvlLbl val="0"/>
      </c:catAx>
      <c:valAx>
        <c:axId val="759774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38498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0.86700000000000088</c:v>
                </c:pt>
                <c:pt idx="1">
                  <c:v>0.37800000000000045</c:v>
                </c:pt>
              </c:numCache>
            </c:numRef>
          </c:val>
          <c:extLst>
            <c:ext xmlns:c16="http://schemas.microsoft.com/office/drawing/2014/chart" uri="{C3380CC4-5D6E-409C-BE32-E72D297353CC}">
              <c16:uniqueId val="{00000000-D3AF-4447-BD4B-3265B6662435}"/>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0.93100000000000005</c:v>
                </c:pt>
                <c:pt idx="1">
                  <c:v>0.502</c:v>
                </c:pt>
              </c:numCache>
            </c:numRef>
          </c:val>
          <c:extLst>
            <c:ext xmlns:c16="http://schemas.microsoft.com/office/drawing/2014/chart" uri="{C3380CC4-5D6E-409C-BE32-E72D297353CC}">
              <c16:uniqueId val="{00000001-D3AF-4447-BD4B-3265B6662435}"/>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0.96800000000000064</c:v>
                </c:pt>
                <c:pt idx="1">
                  <c:v>0.55100000000000005</c:v>
                </c:pt>
              </c:numCache>
            </c:numRef>
          </c:val>
          <c:extLst>
            <c:ext xmlns:c16="http://schemas.microsoft.com/office/drawing/2014/chart" uri="{C3380CC4-5D6E-409C-BE32-E72D297353CC}">
              <c16:uniqueId val="{00000002-D3AF-4447-BD4B-3265B6662435}"/>
            </c:ext>
          </c:extLst>
        </c:ser>
        <c:dLbls>
          <c:showLegendKey val="0"/>
          <c:showVal val="0"/>
          <c:showCatName val="0"/>
          <c:showSerName val="0"/>
          <c:showPercent val="0"/>
          <c:showBubbleSize val="0"/>
        </c:dLbls>
        <c:gapWidth val="219"/>
        <c:overlap val="-27"/>
        <c:axId val="76181504"/>
        <c:axId val="76183040"/>
      </c:barChart>
      <c:catAx>
        <c:axId val="7618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183040"/>
        <c:crosses val="autoZero"/>
        <c:auto val="1"/>
        <c:lblAlgn val="ctr"/>
        <c:lblOffset val="100"/>
        <c:noMultiLvlLbl val="0"/>
      </c:catAx>
      <c:valAx>
        <c:axId val="7618304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61815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0.254</c:v>
                </c:pt>
                <c:pt idx="1">
                  <c:v>0.67900000000000116</c:v>
                </c:pt>
                <c:pt idx="2">
                  <c:v>6.7000000000000004E-2</c:v>
                </c:pt>
              </c:numCache>
            </c:numRef>
          </c:val>
          <c:extLst>
            <c:ext xmlns:c16="http://schemas.microsoft.com/office/drawing/2014/chart" uri="{C3380CC4-5D6E-409C-BE32-E72D297353CC}">
              <c16:uniqueId val="{00000000-A699-4439-B847-A401A433C7E0}"/>
            </c:ext>
          </c:extLst>
        </c:ser>
        <c:dLbls>
          <c:showLegendKey val="0"/>
          <c:showVal val="0"/>
          <c:showCatName val="0"/>
          <c:showSerName val="0"/>
          <c:showPercent val="0"/>
          <c:showBubbleSize val="0"/>
        </c:dLbls>
        <c:gapWidth val="219"/>
        <c:overlap val="-27"/>
        <c:axId val="76003200"/>
        <c:axId val="76004736"/>
      </c:barChart>
      <c:catAx>
        <c:axId val="7600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004736"/>
        <c:crosses val="autoZero"/>
        <c:auto val="1"/>
        <c:lblAlgn val="ctr"/>
        <c:lblOffset val="100"/>
        <c:noMultiLvlLbl val="0"/>
      </c:catAx>
      <c:valAx>
        <c:axId val="760047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60032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0.89300000000000002</c:v>
                </c:pt>
                <c:pt idx="1">
                  <c:v>0.45400000000000001</c:v>
                </c:pt>
              </c:numCache>
            </c:numRef>
          </c:val>
          <c:extLst>
            <c:ext xmlns:c16="http://schemas.microsoft.com/office/drawing/2014/chart" uri="{C3380CC4-5D6E-409C-BE32-E72D297353CC}">
              <c16:uniqueId val="{00000000-7D5B-45CB-84E6-791193F4B1DD}"/>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0.95000000000000062</c:v>
                </c:pt>
                <c:pt idx="1">
                  <c:v>0.58899999999999997</c:v>
                </c:pt>
              </c:numCache>
            </c:numRef>
          </c:val>
          <c:extLst>
            <c:ext xmlns:c16="http://schemas.microsoft.com/office/drawing/2014/chart" uri="{C3380CC4-5D6E-409C-BE32-E72D297353CC}">
              <c16:uniqueId val="{00000001-7D5B-45CB-84E6-791193F4B1DD}"/>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0.95900000000000063</c:v>
                </c:pt>
                <c:pt idx="1">
                  <c:v>0.56399999999999995</c:v>
                </c:pt>
              </c:numCache>
            </c:numRef>
          </c:val>
          <c:extLst>
            <c:ext xmlns:c16="http://schemas.microsoft.com/office/drawing/2014/chart" uri="{C3380CC4-5D6E-409C-BE32-E72D297353CC}">
              <c16:uniqueId val="{00000002-7D5B-45CB-84E6-791193F4B1DD}"/>
            </c:ext>
          </c:extLst>
        </c:ser>
        <c:dLbls>
          <c:showLegendKey val="0"/>
          <c:showVal val="0"/>
          <c:showCatName val="0"/>
          <c:showSerName val="0"/>
          <c:showPercent val="0"/>
          <c:showBubbleSize val="0"/>
        </c:dLbls>
        <c:gapWidth val="219"/>
        <c:overlap val="-27"/>
        <c:axId val="76294784"/>
        <c:axId val="76304768"/>
      </c:barChart>
      <c:catAx>
        <c:axId val="7629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304768"/>
        <c:crosses val="autoZero"/>
        <c:auto val="1"/>
        <c:lblAlgn val="ctr"/>
        <c:lblOffset val="100"/>
        <c:noMultiLvlLbl val="0"/>
      </c:catAx>
      <c:valAx>
        <c:axId val="7630476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62947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0.33400000000000057</c:v>
                </c:pt>
                <c:pt idx="1">
                  <c:v>0.63500000000000101</c:v>
                </c:pt>
                <c:pt idx="2">
                  <c:v>3.1000000000000041E-2</c:v>
                </c:pt>
              </c:numCache>
            </c:numRef>
          </c:val>
          <c:extLst>
            <c:ext xmlns:c16="http://schemas.microsoft.com/office/drawing/2014/chart" uri="{C3380CC4-5D6E-409C-BE32-E72D297353CC}">
              <c16:uniqueId val="{00000000-FBBE-4455-A553-DA0B9D28AB7A}"/>
            </c:ext>
          </c:extLst>
        </c:ser>
        <c:dLbls>
          <c:showLegendKey val="0"/>
          <c:showVal val="0"/>
          <c:showCatName val="0"/>
          <c:showSerName val="0"/>
          <c:showPercent val="0"/>
          <c:showBubbleSize val="0"/>
        </c:dLbls>
        <c:gapWidth val="219"/>
        <c:overlap val="-27"/>
        <c:axId val="76202752"/>
        <c:axId val="76204288"/>
      </c:barChart>
      <c:catAx>
        <c:axId val="7620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204288"/>
        <c:crosses val="autoZero"/>
        <c:auto val="1"/>
        <c:lblAlgn val="ctr"/>
        <c:lblOffset val="100"/>
        <c:noMultiLvlLbl val="0"/>
      </c:catAx>
      <c:valAx>
        <c:axId val="762042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62027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0.95500000000000063</c:v>
                </c:pt>
                <c:pt idx="1">
                  <c:v>0.49200000000000038</c:v>
                </c:pt>
              </c:numCache>
            </c:numRef>
          </c:val>
          <c:extLst>
            <c:ext xmlns:c16="http://schemas.microsoft.com/office/drawing/2014/chart" uri="{C3380CC4-5D6E-409C-BE32-E72D297353CC}">
              <c16:uniqueId val="{00000000-511A-4A7C-8DE3-C6E119061251}"/>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0.97400000000000064</c:v>
                </c:pt>
                <c:pt idx="1">
                  <c:v>0.54900000000000004</c:v>
                </c:pt>
              </c:numCache>
            </c:numRef>
          </c:val>
          <c:extLst>
            <c:ext xmlns:c16="http://schemas.microsoft.com/office/drawing/2014/chart" uri="{C3380CC4-5D6E-409C-BE32-E72D297353CC}">
              <c16:uniqueId val="{00000001-511A-4A7C-8DE3-C6E119061251}"/>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0.97600000000000064</c:v>
                </c:pt>
                <c:pt idx="1">
                  <c:v>0.58699999999999997</c:v>
                </c:pt>
              </c:numCache>
            </c:numRef>
          </c:val>
          <c:extLst>
            <c:ext xmlns:c16="http://schemas.microsoft.com/office/drawing/2014/chart" uri="{C3380CC4-5D6E-409C-BE32-E72D297353CC}">
              <c16:uniqueId val="{00000002-511A-4A7C-8DE3-C6E119061251}"/>
            </c:ext>
          </c:extLst>
        </c:ser>
        <c:dLbls>
          <c:showLegendKey val="0"/>
          <c:showVal val="0"/>
          <c:showCatName val="0"/>
          <c:showSerName val="0"/>
          <c:showPercent val="0"/>
          <c:showBubbleSize val="0"/>
        </c:dLbls>
        <c:gapWidth val="219"/>
        <c:overlap val="-27"/>
        <c:axId val="81614336"/>
        <c:axId val="81615872"/>
      </c:barChart>
      <c:catAx>
        <c:axId val="8161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1615872"/>
        <c:crosses val="autoZero"/>
        <c:auto val="1"/>
        <c:lblAlgn val="ctr"/>
        <c:lblOffset val="100"/>
        <c:noMultiLvlLbl val="0"/>
      </c:catAx>
      <c:valAx>
        <c:axId val="8161587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816143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0.26800000000000002</c:v>
                </c:pt>
                <c:pt idx="1">
                  <c:v>0.65900000000000114</c:v>
                </c:pt>
                <c:pt idx="2">
                  <c:v>7.3000000000000009E-2</c:v>
                </c:pt>
              </c:numCache>
            </c:numRef>
          </c:val>
          <c:extLst>
            <c:ext xmlns:c16="http://schemas.microsoft.com/office/drawing/2014/chart" uri="{C3380CC4-5D6E-409C-BE32-E72D297353CC}">
              <c16:uniqueId val="{00000000-9207-4858-920D-152BD010D8FD}"/>
            </c:ext>
          </c:extLst>
        </c:ser>
        <c:dLbls>
          <c:showLegendKey val="0"/>
          <c:showVal val="0"/>
          <c:showCatName val="0"/>
          <c:showSerName val="0"/>
          <c:showPercent val="0"/>
          <c:showBubbleSize val="0"/>
        </c:dLbls>
        <c:gapWidth val="219"/>
        <c:overlap val="-27"/>
        <c:axId val="76262784"/>
        <c:axId val="76264576"/>
      </c:barChart>
      <c:catAx>
        <c:axId val="7626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264576"/>
        <c:crosses val="autoZero"/>
        <c:auto val="1"/>
        <c:lblAlgn val="ctr"/>
        <c:lblOffset val="100"/>
        <c:noMultiLvlLbl val="0"/>
      </c:catAx>
      <c:valAx>
        <c:axId val="762645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62627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0.79500000000000004</c:v>
                </c:pt>
                <c:pt idx="1">
                  <c:v>0.36600000000000038</c:v>
                </c:pt>
              </c:numCache>
            </c:numRef>
          </c:val>
          <c:extLst>
            <c:ext xmlns:c16="http://schemas.microsoft.com/office/drawing/2014/chart" uri="{C3380CC4-5D6E-409C-BE32-E72D297353CC}">
              <c16:uniqueId val="{00000000-7D07-45A3-BA31-866FAA75B1CA}"/>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0.87400000000000089</c:v>
                </c:pt>
                <c:pt idx="1">
                  <c:v>0.46700000000000008</c:v>
                </c:pt>
              </c:numCache>
            </c:numRef>
          </c:val>
          <c:extLst>
            <c:ext xmlns:c16="http://schemas.microsoft.com/office/drawing/2014/chart" uri="{C3380CC4-5D6E-409C-BE32-E72D297353CC}">
              <c16:uniqueId val="{00000001-7D07-45A3-BA31-866FAA75B1CA}"/>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0.88400000000000001</c:v>
                </c:pt>
                <c:pt idx="1">
                  <c:v>0.40200000000000002</c:v>
                </c:pt>
              </c:numCache>
            </c:numRef>
          </c:val>
          <c:extLst>
            <c:ext xmlns:c16="http://schemas.microsoft.com/office/drawing/2014/chart" uri="{C3380CC4-5D6E-409C-BE32-E72D297353CC}">
              <c16:uniqueId val="{00000002-7D07-45A3-BA31-866FAA75B1CA}"/>
            </c:ext>
          </c:extLst>
        </c:ser>
        <c:dLbls>
          <c:showLegendKey val="0"/>
          <c:showVal val="0"/>
          <c:showCatName val="0"/>
          <c:showSerName val="0"/>
          <c:showPercent val="0"/>
          <c:showBubbleSize val="0"/>
        </c:dLbls>
        <c:gapWidth val="219"/>
        <c:overlap val="-27"/>
        <c:axId val="82084224"/>
        <c:axId val="82085760"/>
      </c:barChart>
      <c:catAx>
        <c:axId val="8208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2085760"/>
        <c:crosses val="autoZero"/>
        <c:auto val="1"/>
        <c:lblAlgn val="ctr"/>
        <c:lblOffset val="100"/>
        <c:noMultiLvlLbl val="0"/>
      </c:catAx>
      <c:valAx>
        <c:axId val="8208576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82084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0.27</c:v>
                </c:pt>
                <c:pt idx="1">
                  <c:v>0.68200000000000005</c:v>
                </c:pt>
                <c:pt idx="2">
                  <c:v>4.8000000000000001E-2</c:v>
                </c:pt>
              </c:numCache>
            </c:numRef>
          </c:val>
          <c:extLst>
            <c:ext xmlns:c16="http://schemas.microsoft.com/office/drawing/2014/chart" uri="{C3380CC4-5D6E-409C-BE32-E72D297353CC}">
              <c16:uniqueId val="{00000000-C10B-408D-B719-158360F190C3}"/>
            </c:ext>
          </c:extLst>
        </c:ser>
        <c:dLbls>
          <c:showLegendKey val="0"/>
          <c:showVal val="0"/>
          <c:showCatName val="0"/>
          <c:showSerName val="0"/>
          <c:showPercent val="0"/>
          <c:showBubbleSize val="0"/>
        </c:dLbls>
        <c:gapWidth val="219"/>
        <c:overlap val="-27"/>
        <c:axId val="76462336"/>
        <c:axId val="76468224"/>
      </c:barChart>
      <c:catAx>
        <c:axId val="7646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468224"/>
        <c:crosses val="autoZero"/>
        <c:auto val="1"/>
        <c:lblAlgn val="ctr"/>
        <c:lblOffset val="100"/>
        <c:noMultiLvlLbl val="0"/>
      </c:catAx>
      <c:valAx>
        <c:axId val="764682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6462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0.83700000000000063</c:v>
                </c:pt>
                <c:pt idx="1">
                  <c:v>0.33200000000000057</c:v>
                </c:pt>
              </c:numCache>
            </c:numRef>
          </c:val>
          <c:extLst>
            <c:ext xmlns:c16="http://schemas.microsoft.com/office/drawing/2014/chart" uri="{C3380CC4-5D6E-409C-BE32-E72D297353CC}">
              <c16:uniqueId val="{00000000-BC1F-4C77-B349-8CC85EEF4888}"/>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c:v>
                </c:pt>
                <c:pt idx="1">
                  <c:v>0.42500000000000032</c:v>
                </c:pt>
              </c:numCache>
            </c:numRef>
          </c:val>
          <c:extLst>
            <c:ext xmlns:c16="http://schemas.microsoft.com/office/drawing/2014/chart" uri="{C3380CC4-5D6E-409C-BE32-E72D297353CC}">
              <c16:uniqueId val="{00000001-BC1F-4C77-B349-8CC85EEF4888}"/>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0.93500000000000005</c:v>
                </c:pt>
                <c:pt idx="1">
                  <c:v>0.40300000000000002</c:v>
                </c:pt>
              </c:numCache>
            </c:numRef>
          </c:val>
          <c:extLst>
            <c:ext xmlns:c16="http://schemas.microsoft.com/office/drawing/2014/chart" uri="{C3380CC4-5D6E-409C-BE32-E72D297353CC}">
              <c16:uniqueId val="{00000002-BC1F-4C77-B349-8CC85EEF4888}"/>
            </c:ext>
          </c:extLst>
        </c:ser>
        <c:dLbls>
          <c:showLegendKey val="0"/>
          <c:showVal val="0"/>
          <c:showCatName val="0"/>
          <c:showSerName val="0"/>
          <c:showPercent val="0"/>
          <c:showBubbleSize val="0"/>
        </c:dLbls>
        <c:gapWidth val="219"/>
        <c:overlap val="-27"/>
        <c:axId val="82263040"/>
        <c:axId val="82281216"/>
      </c:barChart>
      <c:catAx>
        <c:axId val="8226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2281216"/>
        <c:crosses val="autoZero"/>
        <c:auto val="1"/>
        <c:lblAlgn val="ctr"/>
        <c:lblOffset val="100"/>
        <c:noMultiLvlLbl val="0"/>
      </c:catAx>
      <c:valAx>
        <c:axId val="8228121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82263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0.94799999999999995</c:v>
                </c:pt>
                <c:pt idx="1">
                  <c:v>0.68400000000000005</c:v>
                </c:pt>
              </c:numCache>
            </c:numRef>
          </c:val>
          <c:extLst>
            <c:ext xmlns:c16="http://schemas.microsoft.com/office/drawing/2014/chart" uri="{C3380CC4-5D6E-409C-BE32-E72D297353CC}">
              <c16:uniqueId val="{00000000-86DC-4A24-8CF3-C922DFB11DD5}"/>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0.98199999999999998</c:v>
                </c:pt>
                <c:pt idx="1">
                  <c:v>0.77700000000000113</c:v>
                </c:pt>
              </c:numCache>
            </c:numRef>
          </c:val>
          <c:extLst>
            <c:ext xmlns:c16="http://schemas.microsoft.com/office/drawing/2014/chart" uri="{C3380CC4-5D6E-409C-BE32-E72D297353CC}">
              <c16:uniqueId val="{00000001-86DC-4A24-8CF3-C922DFB11DD5}"/>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0.96800000000000064</c:v>
                </c:pt>
                <c:pt idx="1">
                  <c:v>0.69599999999999995</c:v>
                </c:pt>
              </c:numCache>
            </c:numRef>
          </c:val>
          <c:extLst>
            <c:ext xmlns:c16="http://schemas.microsoft.com/office/drawing/2014/chart" uri="{C3380CC4-5D6E-409C-BE32-E72D297353CC}">
              <c16:uniqueId val="{00000002-86DC-4A24-8CF3-C922DFB11DD5}"/>
            </c:ext>
          </c:extLst>
        </c:ser>
        <c:dLbls>
          <c:showLegendKey val="0"/>
          <c:showVal val="0"/>
          <c:showCatName val="0"/>
          <c:showSerName val="0"/>
          <c:showPercent val="0"/>
          <c:showBubbleSize val="0"/>
        </c:dLbls>
        <c:gapWidth val="219"/>
        <c:overlap val="-27"/>
        <c:axId val="36678272"/>
        <c:axId val="36692352"/>
      </c:barChart>
      <c:catAx>
        <c:axId val="3667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6692352"/>
        <c:crosses val="autoZero"/>
        <c:auto val="1"/>
        <c:lblAlgn val="ctr"/>
        <c:lblOffset val="100"/>
        <c:noMultiLvlLbl val="0"/>
      </c:catAx>
      <c:valAx>
        <c:axId val="3669235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6678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19.47</c:v>
                </c:pt>
                <c:pt idx="1">
                  <c:v>72.410000000000025</c:v>
                </c:pt>
                <c:pt idx="2">
                  <c:v>8.120000000000001</c:v>
                </c:pt>
              </c:numCache>
            </c:numRef>
          </c:val>
          <c:extLst>
            <c:ext xmlns:c16="http://schemas.microsoft.com/office/drawing/2014/chart" uri="{C3380CC4-5D6E-409C-BE32-E72D297353CC}">
              <c16:uniqueId val="{00000000-4D94-41BB-8C8B-56BFDFEDD9BA}"/>
            </c:ext>
          </c:extLst>
        </c:ser>
        <c:dLbls>
          <c:showLegendKey val="0"/>
          <c:showVal val="0"/>
          <c:showCatName val="0"/>
          <c:showSerName val="0"/>
          <c:showPercent val="0"/>
          <c:showBubbleSize val="0"/>
        </c:dLbls>
        <c:gapWidth val="219"/>
        <c:overlap val="-27"/>
        <c:axId val="72774784"/>
        <c:axId val="72776320"/>
      </c:barChart>
      <c:catAx>
        <c:axId val="7277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776320"/>
        <c:crosses val="autoZero"/>
        <c:auto val="1"/>
        <c:lblAlgn val="ctr"/>
        <c:lblOffset val="100"/>
        <c:noMultiLvlLbl val="0"/>
      </c:catAx>
      <c:valAx>
        <c:axId val="7277632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7747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0.93899999999999995</c:v>
                </c:pt>
                <c:pt idx="1">
                  <c:v>0.49200000000000038</c:v>
                </c:pt>
              </c:numCache>
            </c:numRef>
          </c:val>
          <c:extLst>
            <c:ext xmlns:c16="http://schemas.microsoft.com/office/drawing/2014/chart" uri="{C3380CC4-5D6E-409C-BE32-E72D297353CC}">
              <c16:uniqueId val="{00000000-5C11-4451-9DBC-80F2C795B252}"/>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0.95400000000000063</c:v>
                </c:pt>
                <c:pt idx="1">
                  <c:v>0.49200000000000038</c:v>
                </c:pt>
              </c:numCache>
            </c:numRef>
          </c:val>
          <c:extLst>
            <c:ext xmlns:c16="http://schemas.microsoft.com/office/drawing/2014/chart" uri="{C3380CC4-5D6E-409C-BE32-E72D297353CC}">
              <c16:uniqueId val="{00000001-5C11-4451-9DBC-80F2C795B252}"/>
            </c:ext>
          </c:extLst>
        </c:ser>
        <c:dLbls>
          <c:showLegendKey val="0"/>
          <c:showVal val="0"/>
          <c:showCatName val="0"/>
          <c:showSerName val="0"/>
          <c:showPercent val="0"/>
          <c:showBubbleSize val="0"/>
        </c:dLbls>
        <c:gapWidth val="219"/>
        <c:overlap val="-27"/>
        <c:axId val="85942656"/>
        <c:axId val="85944192"/>
      </c:barChart>
      <c:catAx>
        <c:axId val="8594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5944192"/>
        <c:crosses val="autoZero"/>
        <c:auto val="1"/>
        <c:lblAlgn val="ctr"/>
        <c:lblOffset val="100"/>
        <c:noMultiLvlLbl val="0"/>
      </c:catAx>
      <c:valAx>
        <c:axId val="8594419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85942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0.27800000000000002</c:v>
                </c:pt>
                <c:pt idx="1">
                  <c:v>0.64800000000000102</c:v>
                </c:pt>
                <c:pt idx="2">
                  <c:v>7.3999999999999996E-2</c:v>
                </c:pt>
              </c:numCache>
            </c:numRef>
          </c:val>
          <c:extLst>
            <c:ext xmlns:c16="http://schemas.microsoft.com/office/drawing/2014/chart" uri="{C3380CC4-5D6E-409C-BE32-E72D297353CC}">
              <c16:uniqueId val="{00000000-43F8-4B2B-8507-C60899271FA1}"/>
            </c:ext>
          </c:extLst>
        </c:ser>
        <c:dLbls>
          <c:showLegendKey val="0"/>
          <c:showVal val="0"/>
          <c:showCatName val="0"/>
          <c:showSerName val="0"/>
          <c:showPercent val="0"/>
          <c:showBubbleSize val="0"/>
        </c:dLbls>
        <c:gapWidth val="219"/>
        <c:overlap val="-27"/>
        <c:axId val="81893632"/>
        <c:axId val="83070976"/>
      </c:barChart>
      <c:catAx>
        <c:axId val="8189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070976"/>
        <c:crosses val="autoZero"/>
        <c:auto val="1"/>
        <c:lblAlgn val="ctr"/>
        <c:lblOffset val="100"/>
        <c:noMultiLvlLbl val="0"/>
      </c:catAx>
      <c:valAx>
        <c:axId val="830709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818936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0.86800000000000088</c:v>
                </c:pt>
                <c:pt idx="1">
                  <c:v>0.39900000000000058</c:v>
                </c:pt>
              </c:numCache>
            </c:numRef>
          </c:val>
          <c:extLst>
            <c:ext xmlns:c16="http://schemas.microsoft.com/office/drawing/2014/chart" uri="{C3380CC4-5D6E-409C-BE32-E72D297353CC}">
              <c16:uniqueId val="{00000000-197B-40FD-A690-F0A7CB816D19}"/>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0.93100000000000005</c:v>
                </c:pt>
                <c:pt idx="1">
                  <c:v>0.48400000000000032</c:v>
                </c:pt>
              </c:numCache>
            </c:numRef>
          </c:val>
          <c:extLst>
            <c:ext xmlns:c16="http://schemas.microsoft.com/office/drawing/2014/chart" uri="{C3380CC4-5D6E-409C-BE32-E72D297353CC}">
              <c16:uniqueId val="{00000001-197B-40FD-A690-F0A7CB816D19}"/>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0.96800000000000064</c:v>
                </c:pt>
                <c:pt idx="1">
                  <c:v>0.57099999999999995</c:v>
                </c:pt>
              </c:numCache>
            </c:numRef>
          </c:val>
          <c:extLst>
            <c:ext xmlns:c16="http://schemas.microsoft.com/office/drawing/2014/chart" uri="{C3380CC4-5D6E-409C-BE32-E72D297353CC}">
              <c16:uniqueId val="{00000002-197B-40FD-A690-F0A7CB816D19}"/>
            </c:ext>
          </c:extLst>
        </c:ser>
        <c:dLbls>
          <c:showLegendKey val="0"/>
          <c:showVal val="0"/>
          <c:showCatName val="0"/>
          <c:showSerName val="0"/>
          <c:showPercent val="0"/>
          <c:showBubbleSize val="0"/>
        </c:dLbls>
        <c:gapWidth val="219"/>
        <c:overlap val="-27"/>
        <c:axId val="86907904"/>
        <c:axId val="115741440"/>
      </c:barChart>
      <c:catAx>
        <c:axId val="8690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5741440"/>
        <c:crosses val="autoZero"/>
        <c:auto val="1"/>
        <c:lblAlgn val="ctr"/>
        <c:lblOffset val="100"/>
        <c:noMultiLvlLbl val="0"/>
      </c:catAx>
      <c:valAx>
        <c:axId val="11574144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869079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0.20600000000000004</c:v>
                </c:pt>
                <c:pt idx="1">
                  <c:v>0.67600000000000116</c:v>
                </c:pt>
                <c:pt idx="2">
                  <c:v>0.11799999999999998</c:v>
                </c:pt>
              </c:numCache>
            </c:numRef>
          </c:val>
          <c:extLst>
            <c:ext xmlns:c16="http://schemas.microsoft.com/office/drawing/2014/chart" uri="{C3380CC4-5D6E-409C-BE32-E72D297353CC}">
              <c16:uniqueId val="{00000000-A81B-4023-83C1-6901BADA6E9E}"/>
            </c:ext>
          </c:extLst>
        </c:ser>
        <c:dLbls>
          <c:showLegendKey val="0"/>
          <c:showVal val="0"/>
          <c:showCatName val="0"/>
          <c:showSerName val="0"/>
          <c:showPercent val="0"/>
          <c:showBubbleSize val="0"/>
        </c:dLbls>
        <c:gapWidth val="219"/>
        <c:overlap val="-27"/>
        <c:axId val="96871552"/>
        <c:axId val="96873088"/>
      </c:barChart>
      <c:catAx>
        <c:axId val="9687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6873088"/>
        <c:crosses val="autoZero"/>
        <c:auto val="1"/>
        <c:lblAlgn val="ctr"/>
        <c:lblOffset val="100"/>
        <c:noMultiLvlLbl val="0"/>
      </c:catAx>
      <c:valAx>
        <c:axId val="968730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968715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0.86500000000000088</c:v>
                </c:pt>
                <c:pt idx="1">
                  <c:v>0.39900000000000058</c:v>
                </c:pt>
              </c:numCache>
            </c:numRef>
          </c:val>
          <c:extLst>
            <c:ext xmlns:c16="http://schemas.microsoft.com/office/drawing/2014/chart" uri="{C3380CC4-5D6E-409C-BE32-E72D297353CC}">
              <c16:uniqueId val="{00000000-7B25-4BDB-B874-8CE0D70713F5}"/>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0.92400000000000004</c:v>
                </c:pt>
                <c:pt idx="1">
                  <c:v>0.48600000000000032</c:v>
                </c:pt>
              </c:numCache>
            </c:numRef>
          </c:val>
          <c:extLst>
            <c:ext xmlns:c16="http://schemas.microsoft.com/office/drawing/2014/chart" uri="{C3380CC4-5D6E-409C-BE32-E72D297353CC}">
              <c16:uniqueId val="{00000001-7B25-4BDB-B874-8CE0D70713F5}"/>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0.92400000000000004</c:v>
                </c:pt>
                <c:pt idx="1">
                  <c:v>0.50900000000000001</c:v>
                </c:pt>
              </c:numCache>
            </c:numRef>
          </c:val>
          <c:extLst>
            <c:ext xmlns:c16="http://schemas.microsoft.com/office/drawing/2014/chart" uri="{C3380CC4-5D6E-409C-BE32-E72D297353CC}">
              <c16:uniqueId val="{00000002-7B25-4BDB-B874-8CE0D70713F5}"/>
            </c:ext>
          </c:extLst>
        </c:ser>
        <c:dLbls>
          <c:showLegendKey val="0"/>
          <c:showVal val="0"/>
          <c:showCatName val="0"/>
          <c:showSerName val="0"/>
          <c:showPercent val="0"/>
          <c:showBubbleSize val="0"/>
        </c:dLbls>
        <c:gapWidth val="219"/>
        <c:overlap val="-27"/>
        <c:axId val="121231232"/>
        <c:axId val="121232768"/>
      </c:barChart>
      <c:catAx>
        <c:axId val="1212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1232768"/>
        <c:crosses val="autoZero"/>
        <c:auto val="1"/>
        <c:lblAlgn val="ctr"/>
        <c:lblOffset val="100"/>
        <c:noMultiLvlLbl val="0"/>
      </c:catAx>
      <c:valAx>
        <c:axId val="12123276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12312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0.35200000000000031</c:v>
                </c:pt>
                <c:pt idx="1">
                  <c:v>0.61500000000000088</c:v>
                </c:pt>
                <c:pt idx="2">
                  <c:v>3.3000000000000002E-2</c:v>
                </c:pt>
              </c:numCache>
            </c:numRef>
          </c:val>
          <c:extLst>
            <c:ext xmlns:c16="http://schemas.microsoft.com/office/drawing/2014/chart" uri="{C3380CC4-5D6E-409C-BE32-E72D297353CC}">
              <c16:uniqueId val="{00000000-7064-4EC6-95A5-1A43FECB7484}"/>
            </c:ext>
          </c:extLst>
        </c:ser>
        <c:dLbls>
          <c:showLegendKey val="0"/>
          <c:showVal val="0"/>
          <c:showCatName val="0"/>
          <c:showSerName val="0"/>
          <c:showPercent val="0"/>
          <c:showBubbleSize val="0"/>
        </c:dLbls>
        <c:gapWidth val="219"/>
        <c:overlap val="-27"/>
        <c:axId val="121200640"/>
        <c:axId val="121202176"/>
      </c:barChart>
      <c:catAx>
        <c:axId val="12120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1202176"/>
        <c:crosses val="autoZero"/>
        <c:auto val="1"/>
        <c:lblAlgn val="ctr"/>
        <c:lblOffset val="100"/>
        <c:noMultiLvlLbl val="0"/>
      </c:catAx>
      <c:valAx>
        <c:axId val="1212021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12006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0.86100000000000065</c:v>
                </c:pt>
                <c:pt idx="1">
                  <c:v>0.26700000000000002</c:v>
                </c:pt>
              </c:numCache>
            </c:numRef>
          </c:val>
          <c:extLst>
            <c:ext xmlns:c16="http://schemas.microsoft.com/office/drawing/2014/chart" uri="{C3380CC4-5D6E-409C-BE32-E72D297353CC}">
              <c16:uniqueId val="{00000000-3901-4814-A095-43DF89AF6FB2}"/>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0.92800000000000005</c:v>
                </c:pt>
                <c:pt idx="1">
                  <c:v>0.37100000000000044</c:v>
                </c:pt>
              </c:numCache>
            </c:numRef>
          </c:val>
          <c:extLst>
            <c:ext xmlns:c16="http://schemas.microsoft.com/office/drawing/2014/chart" uri="{C3380CC4-5D6E-409C-BE32-E72D297353CC}">
              <c16:uniqueId val="{00000001-3901-4814-A095-43DF89AF6FB2}"/>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c:v>
                </c:pt>
                <c:pt idx="1">
                  <c:v>0.40400000000000008</c:v>
                </c:pt>
              </c:numCache>
            </c:numRef>
          </c:val>
          <c:extLst>
            <c:ext xmlns:c16="http://schemas.microsoft.com/office/drawing/2014/chart" uri="{C3380CC4-5D6E-409C-BE32-E72D297353CC}">
              <c16:uniqueId val="{00000002-3901-4814-A095-43DF89AF6FB2}"/>
            </c:ext>
          </c:extLst>
        </c:ser>
        <c:dLbls>
          <c:showLegendKey val="0"/>
          <c:showVal val="0"/>
          <c:showCatName val="0"/>
          <c:showSerName val="0"/>
          <c:showPercent val="0"/>
          <c:showBubbleSize val="0"/>
        </c:dLbls>
        <c:gapWidth val="219"/>
        <c:overlap val="-27"/>
        <c:axId val="151286528"/>
        <c:axId val="151288064"/>
      </c:barChart>
      <c:catAx>
        <c:axId val="15128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1288064"/>
        <c:crosses val="autoZero"/>
        <c:auto val="1"/>
        <c:lblAlgn val="ctr"/>
        <c:lblOffset val="100"/>
        <c:noMultiLvlLbl val="0"/>
      </c:catAx>
      <c:valAx>
        <c:axId val="15128806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512865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0.35100000000000031</c:v>
                </c:pt>
                <c:pt idx="1">
                  <c:v>0.62100000000000088</c:v>
                </c:pt>
                <c:pt idx="2">
                  <c:v>2.8000000000000001E-2</c:v>
                </c:pt>
              </c:numCache>
            </c:numRef>
          </c:val>
          <c:extLst>
            <c:ext xmlns:c16="http://schemas.microsoft.com/office/drawing/2014/chart" uri="{C3380CC4-5D6E-409C-BE32-E72D297353CC}">
              <c16:uniqueId val="{00000000-612A-46CD-8344-4BCFC27831EB}"/>
            </c:ext>
          </c:extLst>
        </c:ser>
        <c:dLbls>
          <c:showLegendKey val="0"/>
          <c:showVal val="0"/>
          <c:showCatName val="0"/>
          <c:showSerName val="0"/>
          <c:showPercent val="0"/>
          <c:showBubbleSize val="0"/>
        </c:dLbls>
        <c:gapWidth val="219"/>
        <c:overlap val="-27"/>
        <c:axId val="115788416"/>
        <c:axId val="121188736"/>
      </c:barChart>
      <c:catAx>
        <c:axId val="11578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1188736"/>
        <c:crosses val="autoZero"/>
        <c:auto val="1"/>
        <c:lblAlgn val="ctr"/>
        <c:lblOffset val="100"/>
        <c:noMultiLvlLbl val="0"/>
      </c:catAx>
      <c:valAx>
        <c:axId val="1211887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157884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0.83500000000000063</c:v>
                </c:pt>
                <c:pt idx="1">
                  <c:v>0.33400000000000057</c:v>
                </c:pt>
              </c:numCache>
            </c:numRef>
          </c:val>
          <c:extLst>
            <c:ext xmlns:c16="http://schemas.microsoft.com/office/drawing/2014/chart" uri="{C3380CC4-5D6E-409C-BE32-E72D297353CC}">
              <c16:uniqueId val="{00000000-92CD-450A-BCFA-A93433B0E1BC}"/>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0.91800000000000004</c:v>
                </c:pt>
                <c:pt idx="1">
                  <c:v>0.42400000000000032</c:v>
                </c:pt>
              </c:numCache>
            </c:numRef>
          </c:val>
          <c:extLst>
            <c:ext xmlns:c16="http://schemas.microsoft.com/office/drawing/2014/chart" uri="{C3380CC4-5D6E-409C-BE32-E72D297353CC}">
              <c16:uniqueId val="{00000001-92CD-450A-BCFA-A93433B0E1BC}"/>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0.95500000000000063</c:v>
                </c:pt>
                <c:pt idx="1">
                  <c:v>0.51300000000000001</c:v>
                </c:pt>
              </c:numCache>
            </c:numRef>
          </c:val>
          <c:extLst>
            <c:ext xmlns:c16="http://schemas.microsoft.com/office/drawing/2014/chart" uri="{C3380CC4-5D6E-409C-BE32-E72D297353CC}">
              <c16:uniqueId val="{00000002-92CD-450A-BCFA-A93433B0E1BC}"/>
            </c:ext>
          </c:extLst>
        </c:ser>
        <c:dLbls>
          <c:showLegendKey val="0"/>
          <c:showVal val="0"/>
          <c:showCatName val="0"/>
          <c:showSerName val="0"/>
          <c:showPercent val="0"/>
          <c:showBubbleSize val="0"/>
        </c:dLbls>
        <c:gapWidth val="219"/>
        <c:overlap val="-27"/>
        <c:axId val="151465344"/>
        <c:axId val="151475328"/>
      </c:barChart>
      <c:catAx>
        <c:axId val="15146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1475328"/>
        <c:crosses val="autoZero"/>
        <c:auto val="1"/>
        <c:lblAlgn val="ctr"/>
        <c:lblOffset val="100"/>
        <c:noMultiLvlLbl val="0"/>
      </c:catAx>
      <c:valAx>
        <c:axId val="15147532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514653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0.16</c:v>
                </c:pt>
                <c:pt idx="1">
                  <c:v>0.67200000000000115</c:v>
                </c:pt>
                <c:pt idx="2">
                  <c:v>0.16800000000000001</c:v>
                </c:pt>
              </c:numCache>
            </c:numRef>
          </c:val>
          <c:extLst>
            <c:ext xmlns:c16="http://schemas.microsoft.com/office/drawing/2014/chart" uri="{C3380CC4-5D6E-409C-BE32-E72D297353CC}">
              <c16:uniqueId val="{00000000-82DD-4E01-AD47-7EC7C654E333}"/>
            </c:ext>
          </c:extLst>
        </c:ser>
        <c:dLbls>
          <c:showLegendKey val="0"/>
          <c:showVal val="0"/>
          <c:showCatName val="0"/>
          <c:showSerName val="0"/>
          <c:showPercent val="0"/>
          <c:showBubbleSize val="0"/>
        </c:dLbls>
        <c:gapWidth val="219"/>
        <c:overlap val="-27"/>
        <c:axId val="36037376"/>
        <c:axId val="36038912"/>
      </c:barChart>
      <c:catAx>
        <c:axId val="3603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6038912"/>
        <c:crosses val="autoZero"/>
        <c:auto val="1"/>
        <c:lblAlgn val="ctr"/>
        <c:lblOffset val="100"/>
        <c:noMultiLvlLbl val="0"/>
      </c:catAx>
      <c:valAx>
        <c:axId val="360389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60373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0.221</c:v>
                </c:pt>
                <c:pt idx="1">
                  <c:v>0.66200000000000114</c:v>
                </c:pt>
                <c:pt idx="2">
                  <c:v>0.11700000000000002</c:v>
                </c:pt>
              </c:numCache>
            </c:numRef>
          </c:val>
          <c:extLst>
            <c:ext xmlns:c16="http://schemas.microsoft.com/office/drawing/2014/chart" uri="{C3380CC4-5D6E-409C-BE32-E72D297353CC}">
              <c16:uniqueId val="{00000000-DF51-4952-8649-B02304E0C65D}"/>
            </c:ext>
          </c:extLst>
        </c:ser>
        <c:dLbls>
          <c:showLegendKey val="0"/>
          <c:showVal val="0"/>
          <c:showCatName val="0"/>
          <c:showSerName val="0"/>
          <c:showPercent val="0"/>
          <c:showBubbleSize val="0"/>
        </c:dLbls>
        <c:gapWidth val="219"/>
        <c:overlap val="-27"/>
        <c:axId val="128316928"/>
        <c:axId val="128318464"/>
      </c:barChart>
      <c:catAx>
        <c:axId val="12831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318464"/>
        <c:crosses val="autoZero"/>
        <c:auto val="1"/>
        <c:lblAlgn val="ctr"/>
        <c:lblOffset val="100"/>
        <c:noMultiLvlLbl val="0"/>
      </c:catAx>
      <c:valAx>
        <c:axId val="12831846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3169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0.72600000000000064</c:v>
                </c:pt>
                <c:pt idx="1">
                  <c:v>0.29100000000000031</c:v>
                </c:pt>
              </c:numCache>
            </c:numRef>
          </c:val>
          <c:extLst>
            <c:ext xmlns:c16="http://schemas.microsoft.com/office/drawing/2014/chart" uri="{C3380CC4-5D6E-409C-BE32-E72D297353CC}">
              <c16:uniqueId val="{00000000-88AF-4629-B58F-0CC595E4F935}"/>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0.82299999999999995</c:v>
                </c:pt>
                <c:pt idx="1">
                  <c:v>0.37400000000000044</c:v>
                </c:pt>
              </c:numCache>
            </c:numRef>
          </c:val>
          <c:extLst>
            <c:ext xmlns:c16="http://schemas.microsoft.com/office/drawing/2014/chart" uri="{C3380CC4-5D6E-409C-BE32-E72D297353CC}">
              <c16:uniqueId val="{00000001-88AF-4629-B58F-0CC595E4F935}"/>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0.88</c:v>
                </c:pt>
                <c:pt idx="1">
                  <c:v>0.41100000000000031</c:v>
                </c:pt>
              </c:numCache>
            </c:numRef>
          </c:val>
          <c:extLst>
            <c:ext xmlns:c16="http://schemas.microsoft.com/office/drawing/2014/chart" uri="{C3380CC4-5D6E-409C-BE32-E72D297353CC}">
              <c16:uniqueId val="{00000002-88AF-4629-B58F-0CC595E4F935}"/>
            </c:ext>
          </c:extLst>
        </c:ser>
        <c:dLbls>
          <c:showLegendKey val="0"/>
          <c:showVal val="0"/>
          <c:showCatName val="0"/>
          <c:showSerName val="0"/>
          <c:showPercent val="0"/>
          <c:showBubbleSize val="0"/>
        </c:dLbls>
        <c:gapWidth val="219"/>
        <c:overlap val="-27"/>
        <c:axId val="154175744"/>
        <c:axId val="154198016"/>
      </c:barChart>
      <c:catAx>
        <c:axId val="154175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198016"/>
        <c:crosses val="autoZero"/>
        <c:auto val="1"/>
        <c:lblAlgn val="ctr"/>
        <c:lblOffset val="100"/>
        <c:noMultiLvlLbl val="0"/>
      </c:catAx>
      <c:valAx>
        <c:axId val="15419801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541757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0.74600000000000088</c:v>
                </c:pt>
                <c:pt idx="1">
                  <c:v>0.26200000000000001</c:v>
                </c:pt>
              </c:numCache>
            </c:numRef>
          </c:val>
          <c:extLst>
            <c:ext xmlns:c16="http://schemas.microsoft.com/office/drawing/2014/chart" uri="{C3380CC4-5D6E-409C-BE32-E72D297353CC}">
              <c16:uniqueId val="{00000000-4466-4E02-A265-185BFC7E8D6E}"/>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0.84600000000000064</c:v>
                </c:pt>
                <c:pt idx="1">
                  <c:v>0.35300000000000031</c:v>
                </c:pt>
              </c:numCache>
            </c:numRef>
          </c:val>
          <c:extLst>
            <c:ext xmlns:c16="http://schemas.microsoft.com/office/drawing/2014/chart" uri="{C3380CC4-5D6E-409C-BE32-E72D297353CC}">
              <c16:uniqueId val="{00000001-4466-4E02-A265-185BFC7E8D6E}"/>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0.88700000000000001</c:v>
                </c:pt>
                <c:pt idx="1">
                  <c:v>0.38700000000000051</c:v>
                </c:pt>
              </c:numCache>
            </c:numRef>
          </c:val>
          <c:extLst>
            <c:ext xmlns:c16="http://schemas.microsoft.com/office/drawing/2014/chart" uri="{C3380CC4-5D6E-409C-BE32-E72D297353CC}">
              <c16:uniqueId val="{00000002-4466-4E02-A265-185BFC7E8D6E}"/>
            </c:ext>
          </c:extLst>
        </c:ser>
        <c:dLbls>
          <c:showLegendKey val="0"/>
          <c:showVal val="0"/>
          <c:showCatName val="0"/>
          <c:showSerName val="0"/>
          <c:showPercent val="0"/>
          <c:showBubbleSize val="0"/>
        </c:dLbls>
        <c:gapWidth val="219"/>
        <c:overlap val="-27"/>
        <c:axId val="151424384"/>
        <c:axId val="153875584"/>
      </c:barChart>
      <c:catAx>
        <c:axId val="15142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3875584"/>
        <c:crosses val="autoZero"/>
        <c:auto val="1"/>
        <c:lblAlgn val="ctr"/>
        <c:lblOffset val="100"/>
        <c:noMultiLvlLbl val="0"/>
      </c:catAx>
      <c:valAx>
        <c:axId val="15387558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514243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0.81599999999999995</c:v>
                </c:pt>
                <c:pt idx="1">
                  <c:v>0.40400000000000008</c:v>
                </c:pt>
              </c:numCache>
            </c:numRef>
          </c:val>
          <c:extLst>
            <c:ext xmlns:c16="http://schemas.microsoft.com/office/drawing/2014/chart" uri="{C3380CC4-5D6E-409C-BE32-E72D297353CC}">
              <c16:uniqueId val="{00000000-9715-43F3-BA13-AF9714C139CE}"/>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0.93300000000000005</c:v>
                </c:pt>
                <c:pt idx="1">
                  <c:v>0.35900000000000032</c:v>
                </c:pt>
              </c:numCache>
            </c:numRef>
          </c:val>
          <c:extLst>
            <c:ext xmlns:c16="http://schemas.microsoft.com/office/drawing/2014/chart" uri="{C3380CC4-5D6E-409C-BE32-E72D297353CC}">
              <c16:uniqueId val="{00000001-9715-43F3-BA13-AF9714C139CE}"/>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0.94099999999999995</c:v>
                </c:pt>
                <c:pt idx="1">
                  <c:v>0.33400000000000057</c:v>
                </c:pt>
              </c:numCache>
            </c:numRef>
          </c:val>
          <c:extLst>
            <c:ext xmlns:c16="http://schemas.microsoft.com/office/drawing/2014/chart" uri="{C3380CC4-5D6E-409C-BE32-E72D297353CC}">
              <c16:uniqueId val="{00000002-9715-43F3-BA13-AF9714C139CE}"/>
            </c:ext>
          </c:extLst>
        </c:ser>
        <c:dLbls>
          <c:showLegendKey val="0"/>
          <c:showVal val="0"/>
          <c:showCatName val="0"/>
          <c:showSerName val="0"/>
          <c:showPercent val="0"/>
          <c:showBubbleSize val="0"/>
        </c:dLbls>
        <c:gapWidth val="219"/>
        <c:overlap val="-27"/>
        <c:axId val="47108864"/>
        <c:axId val="47110400"/>
      </c:barChart>
      <c:catAx>
        <c:axId val="4710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7110400"/>
        <c:crosses val="autoZero"/>
        <c:auto val="1"/>
        <c:lblAlgn val="ctr"/>
        <c:lblOffset val="100"/>
        <c:noMultiLvlLbl val="0"/>
      </c:catAx>
      <c:valAx>
        <c:axId val="4711040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471088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Английский язык</c:v>
                </c:pt>
              </c:strCache>
            </c:strRef>
          </c:tx>
          <c:spPr>
            <a:solidFill>
              <a:schemeClr val="tx1">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0.37100000000000044</c:v>
                </c:pt>
                <c:pt idx="1">
                  <c:v>0.60500000000000065</c:v>
                </c:pt>
                <c:pt idx="2">
                  <c:v>2.4E-2</c:v>
                </c:pt>
              </c:numCache>
            </c:numRef>
          </c:val>
          <c:extLst>
            <c:ext xmlns:c16="http://schemas.microsoft.com/office/drawing/2014/chart" uri="{C3380CC4-5D6E-409C-BE32-E72D297353CC}">
              <c16:uniqueId val="{00000000-9D19-4B11-92C2-120C4001EEF3}"/>
            </c:ext>
          </c:extLst>
        </c:ser>
        <c:ser>
          <c:idx val="1"/>
          <c:order val="1"/>
          <c:tx>
            <c:strRef>
              <c:f>Лист1!$C$1</c:f>
              <c:strCache>
                <c:ptCount val="1"/>
                <c:pt idx="0">
                  <c:v>Немецкий язык</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Лист1!$C$2:$C$4</c:f>
              <c:numCache>
                <c:formatCode>0.0%</c:formatCode>
                <c:ptCount val="3"/>
                <c:pt idx="0">
                  <c:v>0.33300000000000057</c:v>
                </c:pt>
                <c:pt idx="1">
                  <c:v>0.64000000000000101</c:v>
                </c:pt>
                <c:pt idx="2">
                  <c:v>2.7000000000000041E-2</c:v>
                </c:pt>
              </c:numCache>
            </c:numRef>
          </c:val>
          <c:extLst>
            <c:ext xmlns:c16="http://schemas.microsoft.com/office/drawing/2014/chart" uri="{C3380CC4-5D6E-409C-BE32-E72D297353CC}">
              <c16:uniqueId val="{00000001-9D19-4B11-92C2-120C4001EEF3}"/>
            </c:ext>
          </c:extLst>
        </c:ser>
        <c:ser>
          <c:idx val="2"/>
          <c:order val="2"/>
          <c:tx>
            <c:strRef>
              <c:f>Лист1!$D$1</c:f>
              <c:strCache>
                <c:ptCount val="1"/>
                <c:pt idx="0">
                  <c:v>Французский язык</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Лист1!$D$2:$D$4</c:f>
              <c:numCache>
                <c:formatCode>0.0%</c:formatCode>
                <c:ptCount val="3"/>
                <c:pt idx="0">
                  <c:v>0.29400000000000032</c:v>
                </c:pt>
                <c:pt idx="1">
                  <c:v>0.70600000000000063</c:v>
                </c:pt>
                <c:pt idx="2">
                  <c:v>0</c:v>
                </c:pt>
              </c:numCache>
            </c:numRef>
          </c:val>
          <c:extLst>
            <c:ext xmlns:c16="http://schemas.microsoft.com/office/drawing/2014/chart" uri="{C3380CC4-5D6E-409C-BE32-E72D297353CC}">
              <c16:uniqueId val="{00000002-9D19-4B11-92C2-120C4001EEF3}"/>
            </c:ext>
          </c:extLst>
        </c:ser>
        <c:dLbls>
          <c:showLegendKey val="0"/>
          <c:showVal val="0"/>
          <c:showCatName val="0"/>
          <c:showSerName val="0"/>
          <c:showPercent val="0"/>
          <c:showBubbleSize val="0"/>
        </c:dLbls>
        <c:gapWidth val="219"/>
        <c:overlap val="-27"/>
        <c:axId val="36751232"/>
        <c:axId val="36752768"/>
      </c:barChart>
      <c:catAx>
        <c:axId val="3675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6752768"/>
        <c:crosses val="autoZero"/>
        <c:auto val="1"/>
        <c:lblAlgn val="ctr"/>
        <c:lblOffset val="100"/>
        <c:noMultiLvlLbl val="0"/>
      </c:catAx>
      <c:valAx>
        <c:axId val="3675276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one"/>
        <c:crossAx val="367512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0.76600000000000101</c:v>
                </c:pt>
                <c:pt idx="1">
                  <c:v>0.39000000000000051</c:v>
                </c:pt>
              </c:numCache>
            </c:numRef>
          </c:val>
          <c:extLst>
            <c:ext xmlns:c16="http://schemas.microsoft.com/office/drawing/2014/chart" uri="{C3380CC4-5D6E-409C-BE32-E72D297353CC}">
              <c16:uniqueId val="{00000000-5C94-4348-8557-D1E140EEF579}"/>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0.84100000000000064</c:v>
                </c:pt>
                <c:pt idx="1">
                  <c:v>0.47000000000000008</c:v>
                </c:pt>
              </c:numCache>
            </c:numRef>
          </c:val>
          <c:extLst>
            <c:ext xmlns:c16="http://schemas.microsoft.com/office/drawing/2014/chart" uri="{C3380CC4-5D6E-409C-BE32-E72D297353CC}">
              <c16:uniqueId val="{00000001-5C94-4348-8557-D1E140EEF579}"/>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0.87100000000000088</c:v>
                </c:pt>
                <c:pt idx="1">
                  <c:v>0.47200000000000031</c:v>
                </c:pt>
              </c:numCache>
            </c:numRef>
          </c:val>
          <c:extLst>
            <c:ext xmlns:c16="http://schemas.microsoft.com/office/drawing/2014/chart" uri="{C3380CC4-5D6E-409C-BE32-E72D297353CC}">
              <c16:uniqueId val="{00000002-5C94-4348-8557-D1E140EEF579}"/>
            </c:ext>
          </c:extLst>
        </c:ser>
        <c:dLbls>
          <c:showLegendKey val="0"/>
          <c:showVal val="0"/>
          <c:showCatName val="0"/>
          <c:showSerName val="0"/>
          <c:showPercent val="0"/>
          <c:showBubbleSize val="0"/>
        </c:dLbls>
        <c:gapWidth val="219"/>
        <c:overlap val="-27"/>
        <c:axId val="67239296"/>
        <c:axId val="68228224"/>
      </c:barChart>
      <c:catAx>
        <c:axId val="6723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228224"/>
        <c:crosses val="autoZero"/>
        <c:auto val="1"/>
        <c:lblAlgn val="ctr"/>
        <c:lblOffset val="100"/>
        <c:noMultiLvlLbl val="0"/>
      </c:catAx>
      <c:valAx>
        <c:axId val="6822822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67239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0.23700000000000004</c:v>
                </c:pt>
                <c:pt idx="1">
                  <c:v>0.68</c:v>
                </c:pt>
                <c:pt idx="2">
                  <c:v>8.3000000000000046E-2</c:v>
                </c:pt>
              </c:numCache>
            </c:numRef>
          </c:val>
          <c:extLst>
            <c:ext xmlns:c16="http://schemas.microsoft.com/office/drawing/2014/chart" uri="{C3380CC4-5D6E-409C-BE32-E72D297353CC}">
              <c16:uniqueId val="{00000000-62D8-49ED-B049-CADA3F167B0F}"/>
            </c:ext>
          </c:extLst>
        </c:ser>
        <c:dLbls>
          <c:showLegendKey val="0"/>
          <c:showVal val="0"/>
          <c:showCatName val="0"/>
          <c:showSerName val="0"/>
          <c:showPercent val="0"/>
          <c:showBubbleSize val="0"/>
        </c:dLbls>
        <c:gapWidth val="219"/>
        <c:overlap val="-27"/>
        <c:axId val="36763136"/>
        <c:axId val="36764672"/>
      </c:barChart>
      <c:catAx>
        <c:axId val="3676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6764672"/>
        <c:crosses val="autoZero"/>
        <c:auto val="1"/>
        <c:lblAlgn val="ctr"/>
        <c:lblOffset val="100"/>
        <c:noMultiLvlLbl val="0"/>
      </c:catAx>
      <c:valAx>
        <c:axId val="367646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67631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0.82900000000000063</c:v>
                </c:pt>
                <c:pt idx="1">
                  <c:v>0.221</c:v>
                </c:pt>
              </c:numCache>
            </c:numRef>
          </c:val>
          <c:extLst>
            <c:ext xmlns:c16="http://schemas.microsoft.com/office/drawing/2014/chart" uri="{C3380CC4-5D6E-409C-BE32-E72D297353CC}">
              <c16:uniqueId val="{00000000-9AA2-4937-8F68-E2BE04C4E9B9}"/>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c:v>
                </c:pt>
                <c:pt idx="1">
                  <c:v>0.33700000000000058</c:v>
                </c:pt>
              </c:numCache>
            </c:numRef>
          </c:val>
          <c:extLst>
            <c:ext xmlns:c16="http://schemas.microsoft.com/office/drawing/2014/chart" uri="{C3380CC4-5D6E-409C-BE32-E72D297353CC}">
              <c16:uniqueId val="{00000001-9AA2-4937-8F68-E2BE04C4E9B9}"/>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0.93300000000000005</c:v>
                </c:pt>
                <c:pt idx="1">
                  <c:v>0.31900000000000051</c:v>
                </c:pt>
              </c:numCache>
            </c:numRef>
          </c:val>
          <c:extLst>
            <c:ext xmlns:c16="http://schemas.microsoft.com/office/drawing/2014/chart" uri="{C3380CC4-5D6E-409C-BE32-E72D297353CC}">
              <c16:uniqueId val="{00000002-9AA2-4937-8F68-E2BE04C4E9B9}"/>
            </c:ext>
          </c:extLst>
        </c:ser>
        <c:dLbls>
          <c:showLegendKey val="0"/>
          <c:showVal val="0"/>
          <c:showCatName val="0"/>
          <c:showSerName val="0"/>
          <c:showPercent val="0"/>
          <c:showBubbleSize val="0"/>
        </c:dLbls>
        <c:gapWidth val="219"/>
        <c:overlap val="-27"/>
        <c:axId val="154900736"/>
        <c:axId val="68300800"/>
      </c:barChart>
      <c:catAx>
        <c:axId val="15490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300800"/>
        <c:crosses val="autoZero"/>
        <c:auto val="1"/>
        <c:lblAlgn val="ctr"/>
        <c:lblOffset val="100"/>
        <c:noMultiLvlLbl val="0"/>
      </c:catAx>
      <c:valAx>
        <c:axId val="6830080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54900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0.25</c:v>
                </c:pt>
                <c:pt idx="1">
                  <c:v>0.70400000000000063</c:v>
                </c:pt>
                <c:pt idx="2">
                  <c:v>4.5999999999999999E-2</c:v>
                </c:pt>
              </c:numCache>
            </c:numRef>
          </c:val>
          <c:extLst>
            <c:ext xmlns:c16="http://schemas.microsoft.com/office/drawing/2014/chart" uri="{C3380CC4-5D6E-409C-BE32-E72D297353CC}">
              <c16:uniqueId val="{00000000-2EFF-42E3-9B1E-62ED5E62DB4E}"/>
            </c:ext>
          </c:extLst>
        </c:ser>
        <c:dLbls>
          <c:showLegendKey val="0"/>
          <c:showVal val="0"/>
          <c:showCatName val="0"/>
          <c:showSerName val="0"/>
          <c:showPercent val="0"/>
          <c:showBubbleSize val="0"/>
        </c:dLbls>
        <c:gapWidth val="219"/>
        <c:overlap val="-27"/>
        <c:axId val="68321664"/>
        <c:axId val="68323200"/>
      </c:barChart>
      <c:catAx>
        <c:axId val="6832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323200"/>
        <c:crosses val="autoZero"/>
        <c:auto val="1"/>
        <c:lblAlgn val="ctr"/>
        <c:lblOffset val="100"/>
        <c:noMultiLvlLbl val="0"/>
      </c:catAx>
      <c:valAx>
        <c:axId val="683232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683216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0.85500000000000065</c:v>
                </c:pt>
                <c:pt idx="1">
                  <c:v>0.37000000000000038</c:v>
                </c:pt>
              </c:numCache>
            </c:numRef>
          </c:val>
          <c:extLst>
            <c:ext xmlns:c16="http://schemas.microsoft.com/office/drawing/2014/chart" uri="{C3380CC4-5D6E-409C-BE32-E72D297353CC}">
              <c16:uniqueId val="{00000000-2498-4C8A-BF47-43956746B7EB}"/>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0.95600000000000063</c:v>
                </c:pt>
                <c:pt idx="1">
                  <c:v>0.54700000000000004</c:v>
                </c:pt>
              </c:numCache>
            </c:numRef>
          </c:val>
          <c:extLst>
            <c:ext xmlns:c16="http://schemas.microsoft.com/office/drawing/2014/chart" uri="{C3380CC4-5D6E-409C-BE32-E72D297353CC}">
              <c16:uniqueId val="{00000001-2498-4C8A-BF47-43956746B7EB}"/>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0.97500000000000064</c:v>
                </c:pt>
                <c:pt idx="1">
                  <c:v>0.51400000000000001</c:v>
                </c:pt>
              </c:numCache>
            </c:numRef>
          </c:val>
          <c:extLst>
            <c:ext xmlns:c16="http://schemas.microsoft.com/office/drawing/2014/chart" uri="{C3380CC4-5D6E-409C-BE32-E72D297353CC}">
              <c16:uniqueId val="{00000002-2498-4C8A-BF47-43956746B7EB}"/>
            </c:ext>
          </c:extLst>
        </c:ser>
        <c:dLbls>
          <c:showLegendKey val="0"/>
          <c:showVal val="0"/>
          <c:showCatName val="0"/>
          <c:showSerName val="0"/>
          <c:showPercent val="0"/>
          <c:showBubbleSize val="0"/>
        </c:dLbls>
        <c:gapWidth val="219"/>
        <c:overlap val="-27"/>
        <c:axId val="71951488"/>
        <c:axId val="71953024"/>
      </c:barChart>
      <c:catAx>
        <c:axId val="7195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953024"/>
        <c:crosses val="autoZero"/>
        <c:auto val="1"/>
        <c:lblAlgn val="ctr"/>
        <c:lblOffset val="100"/>
        <c:noMultiLvlLbl val="0"/>
      </c:catAx>
      <c:valAx>
        <c:axId val="7195302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19514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0.98199999999999998</c:v>
                </c:pt>
                <c:pt idx="1">
                  <c:v>0.68100000000000005</c:v>
                </c:pt>
              </c:numCache>
            </c:numRef>
          </c:val>
          <c:extLst>
            <c:ext xmlns:c16="http://schemas.microsoft.com/office/drawing/2014/chart" uri="{C3380CC4-5D6E-409C-BE32-E72D297353CC}">
              <c16:uniqueId val="{00000000-1DCC-49D1-B1A1-CC87F937F223}"/>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0.996</c:v>
                </c:pt>
                <c:pt idx="1">
                  <c:v>0.80900000000000005</c:v>
                </c:pt>
              </c:numCache>
            </c:numRef>
          </c:val>
          <c:extLst>
            <c:ext xmlns:c16="http://schemas.microsoft.com/office/drawing/2014/chart" uri="{C3380CC4-5D6E-409C-BE32-E72D297353CC}">
              <c16:uniqueId val="{00000001-1DCC-49D1-B1A1-CC87F937F223}"/>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0.98899999999999999</c:v>
                </c:pt>
                <c:pt idx="1">
                  <c:v>0.73300000000000065</c:v>
                </c:pt>
              </c:numCache>
            </c:numRef>
          </c:val>
          <c:extLst>
            <c:ext xmlns:c16="http://schemas.microsoft.com/office/drawing/2014/chart" uri="{C3380CC4-5D6E-409C-BE32-E72D297353CC}">
              <c16:uniqueId val="{00000002-1DCC-49D1-B1A1-CC87F937F223}"/>
            </c:ext>
          </c:extLst>
        </c:ser>
        <c:dLbls>
          <c:showLegendKey val="0"/>
          <c:showVal val="0"/>
          <c:showCatName val="0"/>
          <c:showSerName val="0"/>
          <c:showPercent val="0"/>
          <c:showBubbleSize val="0"/>
        </c:dLbls>
        <c:gapWidth val="219"/>
        <c:overlap val="-27"/>
        <c:axId val="67270144"/>
        <c:axId val="67271680"/>
      </c:barChart>
      <c:catAx>
        <c:axId val="6727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7271680"/>
        <c:crosses val="autoZero"/>
        <c:auto val="1"/>
        <c:lblAlgn val="ctr"/>
        <c:lblOffset val="100"/>
        <c:noMultiLvlLbl val="0"/>
      </c:catAx>
      <c:valAx>
        <c:axId val="6727168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672701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0.25800000000000001</c:v>
                </c:pt>
                <c:pt idx="1">
                  <c:v>0.67300000000000115</c:v>
                </c:pt>
                <c:pt idx="2">
                  <c:v>6.9000000000000034E-2</c:v>
                </c:pt>
              </c:numCache>
            </c:numRef>
          </c:val>
          <c:extLst>
            <c:ext xmlns:c16="http://schemas.microsoft.com/office/drawing/2014/chart" uri="{C3380CC4-5D6E-409C-BE32-E72D297353CC}">
              <c16:uniqueId val="{00000000-5291-4889-B2BD-30B9F6B69516}"/>
            </c:ext>
          </c:extLst>
        </c:ser>
        <c:dLbls>
          <c:showLegendKey val="0"/>
          <c:showVal val="0"/>
          <c:showCatName val="0"/>
          <c:showSerName val="0"/>
          <c:showPercent val="0"/>
          <c:showBubbleSize val="0"/>
        </c:dLbls>
        <c:gapWidth val="219"/>
        <c:overlap val="-27"/>
        <c:axId val="68320256"/>
        <c:axId val="68371200"/>
      </c:barChart>
      <c:catAx>
        <c:axId val="6832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8371200"/>
        <c:crosses val="autoZero"/>
        <c:auto val="1"/>
        <c:lblAlgn val="ctr"/>
        <c:lblOffset val="100"/>
        <c:noMultiLvlLbl val="0"/>
      </c:catAx>
      <c:valAx>
        <c:axId val="683712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683202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0.81</c:v>
                </c:pt>
                <c:pt idx="1">
                  <c:v>0.45800000000000002</c:v>
                </c:pt>
              </c:numCache>
            </c:numRef>
          </c:val>
          <c:extLst>
            <c:ext xmlns:c16="http://schemas.microsoft.com/office/drawing/2014/chart" uri="{C3380CC4-5D6E-409C-BE32-E72D297353CC}">
              <c16:uniqueId val="{00000000-AA84-4EC7-8D1E-F4243645F844}"/>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0.95500000000000063</c:v>
                </c:pt>
                <c:pt idx="1">
                  <c:v>0.61100000000000065</c:v>
                </c:pt>
              </c:numCache>
            </c:numRef>
          </c:val>
          <c:extLst>
            <c:ext xmlns:c16="http://schemas.microsoft.com/office/drawing/2014/chart" uri="{C3380CC4-5D6E-409C-BE32-E72D297353CC}">
              <c16:uniqueId val="{00000001-AA84-4EC7-8D1E-F4243645F844}"/>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0.97200000000000064</c:v>
                </c:pt>
                <c:pt idx="1">
                  <c:v>0.54600000000000004</c:v>
                </c:pt>
              </c:numCache>
            </c:numRef>
          </c:val>
          <c:extLst>
            <c:ext xmlns:c16="http://schemas.microsoft.com/office/drawing/2014/chart" uri="{C3380CC4-5D6E-409C-BE32-E72D297353CC}">
              <c16:uniqueId val="{00000002-AA84-4EC7-8D1E-F4243645F844}"/>
            </c:ext>
          </c:extLst>
        </c:ser>
        <c:dLbls>
          <c:showLegendKey val="0"/>
          <c:showVal val="0"/>
          <c:showCatName val="0"/>
          <c:showSerName val="0"/>
          <c:showPercent val="0"/>
          <c:showBubbleSize val="0"/>
        </c:dLbls>
        <c:gapWidth val="219"/>
        <c:overlap val="-27"/>
        <c:axId val="72151040"/>
        <c:axId val="72152576"/>
      </c:barChart>
      <c:catAx>
        <c:axId val="7215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152576"/>
        <c:crosses val="autoZero"/>
        <c:auto val="1"/>
        <c:lblAlgn val="ctr"/>
        <c:lblOffset val="100"/>
        <c:noMultiLvlLbl val="0"/>
      </c:catAx>
      <c:valAx>
        <c:axId val="7215257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151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0.21800000000000025</c:v>
                </c:pt>
                <c:pt idx="1">
                  <c:v>0.67800000000000116</c:v>
                </c:pt>
                <c:pt idx="2">
                  <c:v>0.10400000000000002</c:v>
                </c:pt>
              </c:numCache>
            </c:numRef>
          </c:val>
          <c:extLst>
            <c:ext xmlns:c16="http://schemas.microsoft.com/office/drawing/2014/chart" uri="{C3380CC4-5D6E-409C-BE32-E72D297353CC}">
              <c16:uniqueId val="{00000000-7087-4996-86F5-1FA6AB2F740A}"/>
            </c:ext>
          </c:extLst>
        </c:ser>
        <c:dLbls>
          <c:showLegendKey val="0"/>
          <c:showVal val="0"/>
          <c:showCatName val="0"/>
          <c:showSerName val="0"/>
          <c:showPercent val="0"/>
          <c:showBubbleSize val="0"/>
        </c:dLbls>
        <c:gapWidth val="219"/>
        <c:overlap val="-27"/>
        <c:axId val="71907200"/>
        <c:axId val="71908736"/>
      </c:barChart>
      <c:catAx>
        <c:axId val="7190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908736"/>
        <c:crosses val="autoZero"/>
        <c:auto val="1"/>
        <c:lblAlgn val="ctr"/>
        <c:lblOffset val="100"/>
        <c:noMultiLvlLbl val="0"/>
      </c:catAx>
      <c:valAx>
        <c:axId val="719087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19072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0.78800000000000003</c:v>
                </c:pt>
                <c:pt idx="1">
                  <c:v>0.30400000000000038</c:v>
                </c:pt>
              </c:numCache>
            </c:numRef>
          </c:val>
          <c:extLst>
            <c:ext xmlns:c16="http://schemas.microsoft.com/office/drawing/2014/chart" uri="{C3380CC4-5D6E-409C-BE32-E72D297353CC}">
              <c16:uniqueId val="{00000000-1EC4-478A-8BB2-4AD351AF7BF7}"/>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0.91400000000000003</c:v>
                </c:pt>
                <c:pt idx="1">
                  <c:v>0.48600000000000032</c:v>
                </c:pt>
              </c:numCache>
            </c:numRef>
          </c:val>
          <c:extLst>
            <c:ext xmlns:c16="http://schemas.microsoft.com/office/drawing/2014/chart" uri="{C3380CC4-5D6E-409C-BE32-E72D297353CC}">
              <c16:uniqueId val="{00000001-1EC4-478A-8BB2-4AD351AF7BF7}"/>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0.93700000000000061</c:v>
                </c:pt>
                <c:pt idx="1">
                  <c:v>0.45900000000000002</c:v>
                </c:pt>
              </c:numCache>
            </c:numRef>
          </c:val>
          <c:extLst>
            <c:ext xmlns:c16="http://schemas.microsoft.com/office/drawing/2014/chart" uri="{C3380CC4-5D6E-409C-BE32-E72D297353CC}">
              <c16:uniqueId val="{00000002-1EC4-478A-8BB2-4AD351AF7BF7}"/>
            </c:ext>
          </c:extLst>
        </c:ser>
        <c:dLbls>
          <c:showLegendKey val="0"/>
          <c:showVal val="0"/>
          <c:showCatName val="0"/>
          <c:showSerName val="0"/>
          <c:showPercent val="0"/>
          <c:showBubbleSize val="0"/>
        </c:dLbls>
        <c:gapWidth val="219"/>
        <c:overlap val="-27"/>
        <c:axId val="72596096"/>
        <c:axId val="72606080"/>
      </c:barChart>
      <c:catAx>
        <c:axId val="7259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606080"/>
        <c:crosses val="autoZero"/>
        <c:auto val="1"/>
        <c:lblAlgn val="ctr"/>
        <c:lblOffset val="100"/>
        <c:noMultiLvlLbl val="0"/>
      </c:catAx>
      <c:valAx>
        <c:axId val="7260608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596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0.32400000000000051</c:v>
                </c:pt>
                <c:pt idx="1">
                  <c:v>0.63800000000000101</c:v>
                </c:pt>
                <c:pt idx="2">
                  <c:v>3.7999999999999999E-2</c:v>
                </c:pt>
              </c:numCache>
            </c:numRef>
          </c:val>
          <c:extLst>
            <c:ext xmlns:c16="http://schemas.microsoft.com/office/drawing/2014/chart" uri="{C3380CC4-5D6E-409C-BE32-E72D297353CC}">
              <c16:uniqueId val="{00000000-C8EA-4D5F-8D49-6C6C0CF21CD4}"/>
            </c:ext>
          </c:extLst>
        </c:ser>
        <c:dLbls>
          <c:showLegendKey val="0"/>
          <c:showVal val="0"/>
          <c:showCatName val="0"/>
          <c:showSerName val="0"/>
          <c:showPercent val="0"/>
          <c:showBubbleSize val="0"/>
        </c:dLbls>
        <c:gapWidth val="219"/>
        <c:overlap val="-27"/>
        <c:axId val="72246016"/>
        <c:axId val="72247552"/>
      </c:barChart>
      <c:catAx>
        <c:axId val="7224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247552"/>
        <c:crosses val="autoZero"/>
        <c:auto val="1"/>
        <c:lblAlgn val="ctr"/>
        <c:lblOffset val="100"/>
        <c:noMultiLvlLbl val="0"/>
      </c:catAx>
      <c:valAx>
        <c:axId val="722475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2460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0.84800000000000064</c:v>
                </c:pt>
                <c:pt idx="1">
                  <c:v>0.27300000000000002</c:v>
                </c:pt>
              </c:numCache>
            </c:numRef>
          </c:val>
          <c:extLst>
            <c:ext xmlns:c16="http://schemas.microsoft.com/office/drawing/2014/chart" uri="{C3380CC4-5D6E-409C-BE32-E72D297353CC}">
              <c16:uniqueId val="{00000000-4F6C-467D-A56C-592BA424B583}"/>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0.94000000000000061</c:v>
                </c:pt>
                <c:pt idx="1">
                  <c:v>0.38800000000000051</c:v>
                </c:pt>
              </c:numCache>
            </c:numRef>
          </c:val>
          <c:extLst>
            <c:ext xmlns:c16="http://schemas.microsoft.com/office/drawing/2014/chart" uri="{C3380CC4-5D6E-409C-BE32-E72D297353CC}">
              <c16:uniqueId val="{00000001-4F6C-467D-A56C-592BA424B583}"/>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0.94799999999999995</c:v>
                </c:pt>
                <c:pt idx="1">
                  <c:v>0.46200000000000002</c:v>
                </c:pt>
              </c:numCache>
            </c:numRef>
          </c:val>
          <c:extLst>
            <c:ext xmlns:c16="http://schemas.microsoft.com/office/drawing/2014/chart" uri="{C3380CC4-5D6E-409C-BE32-E72D297353CC}">
              <c16:uniqueId val="{00000002-4F6C-467D-A56C-592BA424B583}"/>
            </c:ext>
          </c:extLst>
        </c:ser>
        <c:dLbls>
          <c:showLegendKey val="0"/>
          <c:showVal val="0"/>
          <c:showCatName val="0"/>
          <c:showSerName val="0"/>
          <c:showPercent val="0"/>
          <c:showBubbleSize val="0"/>
        </c:dLbls>
        <c:gapWidth val="219"/>
        <c:overlap val="-27"/>
        <c:axId val="73369088"/>
        <c:axId val="73370624"/>
      </c:barChart>
      <c:catAx>
        <c:axId val="7336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3370624"/>
        <c:crosses val="autoZero"/>
        <c:auto val="1"/>
        <c:lblAlgn val="ctr"/>
        <c:lblOffset val="100"/>
        <c:noMultiLvlLbl val="0"/>
      </c:catAx>
      <c:valAx>
        <c:axId val="7337062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3369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0.31200000000000044</c:v>
                </c:pt>
                <c:pt idx="1">
                  <c:v>0.64500000000000102</c:v>
                </c:pt>
                <c:pt idx="2">
                  <c:v>4.3000000000000003E-2</c:v>
                </c:pt>
              </c:numCache>
            </c:numRef>
          </c:val>
          <c:extLst>
            <c:ext xmlns:c16="http://schemas.microsoft.com/office/drawing/2014/chart" uri="{C3380CC4-5D6E-409C-BE32-E72D297353CC}">
              <c16:uniqueId val="{00000000-538C-45B4-8F75-36BF9E6D4CBB}"/>
            </c:ext>
          </c:extLst>
        </c:ser>
        <c:dLbls>
          <c:showLegendKey val="0"/>
          <c:showVal val="0"/>
          <c:showCatName val="0"/>
          <c:showSerName val="0"/>
          <c:showPercent val="0"/>
          <c:showBubbleSize val="0"/>
        </c:dLbls>
        <c:gapWidth val="219"/>
        <c:overlap val="-27"/>
        <c:axId val="72621440"/>
        <c:axId val="72643712"/>
      </c:barChart>
      <c:catAx>
        <c:axId val="7262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643712"/>
        <c:crosses val="autoZero"/>
        <c:auto val="1"/>
        <c:lblAlgn val="ctr"/>
        <c:lblOffset val="100"/>
        <c:noMultiLvlLbl val="0"/>
      </c:catAx>
      <c:valAx>
        <c:axId val="726437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6214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0.73600000000000065</c:v>
                </c:pt>
                <c:pt idx="1">
                  <c:v>0.24900000000000025</c:v>
                </c:pt>
              </c:numCache>
            </c:numRef>
          </c:val>
          <c:extLst>
            <c:ext xmlns:c16="http://schemas.microsoft.com/office/drawing/2014/chart" uri="{C3380CC4-5D6E-409C-BE32-E72D297353CC}">
              <c16:uniqueId val="{00000000-10E6-4BE0-B4C3-B73F94394DFA}"/>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c:v>
                </c:pt>
                <c:pt idx="1">
                  <c:v>0.43700000000000044</c:v>
                </c:pt>
              </c:numCache>
            </c:numRef>
          </c:val>
          <c:extLst>
            <c:ext xmlns:c16="http://schemas.microsoft.com/office/drawing/2014/chart" uri="{C3380CC4-5D6E-409C-BE32-E72D297353CC}">
              <c16:uniqueId val="{00000001-10E6-4BE0-B4C3-B73F94394DFA}"/>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0.94399999999999995</c:v>
                </c:pt>
                <c:pt idx="1">
                  <c:v>0.46200000000000002</c:v>
                </c:pt>
              </c:numCache>
            </c:numRef>
          </c:val>
          <c:extLst>
            <c:ext xmlns:c16="http://schemas.microsoft.com/office/drawing/2014/chart" uri="{C3380CC4-5D6E-409C-BE32-E72D297353CC}">
              <c16:uniqueId val="{00000002-10E6-4BE0-B4C3-B73F94394DFA}"/>
            </c:ext>
          </c:extLst>
        </c:ser>
        <c:dLbls>
          <c:showLegendKey val="0"/>
          <c:showVal val="0"/>
          <c:showCatName val="0"/>
          <c:showSerName val="0"/>
          <c:showPercent val="0"/>
          <c:showBubbleSize val="0"/>
        </c:dLbls>
        <c:gapWidth val="219"/>
        <c:overlap val="-27"/>
        <c:axId val="73400704"/>
        <c:axId val="73402240"/>
      </c:barChart>
      <c:catAx>
        <c:axId val="7340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3402240"/>
        <c:crosses val="autoZero"/>
        <c:auto val="1"/>
        <c:lblAlgn val="ctr"/>
        <c:lblOffset val="100"/>
        <c:noMultiLvlLbl val="0"/>
      </c:catAx>
      <c:valAx>
        <c:axId val="7340224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34007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0.24300000000000022</c:v>
                </c:pt>
                <c:pt idx="1">
                  <c:v>0.64600000000000102</c:v>
                </c:pt>
                <c:pt idx="2">
                  <c:v>0.111</c:v>
                </c:pt>
              </c:numCache>
            </c:numRef>
          </c:val>
          <c:extLst>
            <c:ext xmlns:c16="http://schemas.microsoft.com/office/drawing/2014/chart" uri="{C3380CC4-5D6E-409C-BE32-E72D297353CC}">
              <c16:uniqueId val="{00000000-E709-4ECB-BA6D-0644CBCF0A22}"/>
            </c:ext>
          </c:extLst>
        </c:ser>
        <c:dLbls>
          <c:showLegendKey val="0"/>
          <c:showVal val="0"/>
          <c:showCatName val="0"/>
          <c:showSerName val="0"/>
          <c:showPercent val="0"/>
          <c:showBubbleSize val="0"/>
        </c:dLbls>
        <c:gapWidth val="219"/>
        <c:overlap val="-27"/>
        <c:axId val="75249920"/>
        <c:axId val="75259904"/>
      </c:barChart>
      <c:catAx>
        <c:axId val="752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5259904"/>
        <c:crosses val="autoZero"/>
        <c:auto val="1"/>
        <c:lblAlgn val="ctr"/>
        <c:lblOffset val="100"/>
        <c:noMultiLvlLbl val="0"/>
      </c:catAx>
      <c:valAx>
        <c:axId val="752599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52499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0.93300000000000005</c:v>
                </c:pt>
                <c:pt idx="1">
                  <c:v>0.56899999999999995</c:v>
                </c:pt>
              </c:numCache>
            </c:numRef>
          </c:val>
          <c:extLst>
            <c:ext xmlns:c16="http://schemas.microsoft.com/office/drawing/2014/chart" uri="{C3380CC4-5D6E-409C-BE32-E72D297353CC}">
              <c16:uniqueId val="{00000000-8501-4E45-B59A-CBC89D12B2E8}"/>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0.96300000000000063</c:v>
                </c:pt>
                <c:pt idx="1">
                  <c:v>0.61700000000000088</c:v>
                </c:pt>
              </c:numCache>
            </c:numRef>
          </c:val>
          <c:extLst>
            <c:ext xmlns:c16="http://schemas.microsoft.com/office/drawing/2014/chart" uri="{C3380CC4-5D6E-409C-BE32-E72D297353CC}">
              <c16:uniqueId val="{00000001-8501-4E45-B59A-CBC89D12B2E8}"/>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0.97200000000000064</c:v>
                </c:pt>
                <c:pt idx="1">
                  <c:v>0.61900000000000088</c:v>
                </c:pt>
              </c:numCache>
            </c:numRef>
          </c:val>
          <c:extLst>
            <c:ext xmlns:c16="http://schemas.microsoft.com/office/drawing/2014/chart" uri="{C3380CC4-5D6E-409C-BE32-E72D297353CC}">
              <c16:uniqueId val="{00000002-8501-4E45-B59A-CBC89D12B2E8}"/>
            </c:ext>
          </c:extLst>
        </c:ser>
        <c:dLbls>
          <c:showLegendKey val="0"/>
          <c:showVal val="0"/>
          <c:showCatName val="0"/>
          <c:showSerName val="0"/>
          <c:showPercent val="0"/>
          <c:showBubbleSize val="0"/>
        </c:dLbls>
        <c:gapWidth val="219"/>
        <c:overlap val="-27"/>
        <c:axId val="75299840"/>
        <c:axId val="73540352"/>
      </c:barChart>
      <c:catAx>
        <c:axId val="7529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3540352"/>
        <c:crosses val="autoZero"/>
        <c:auto val="1"/>
        <c:lblAlgn val="ctr"/>
        <c:lblOffset val="100"/>
        <c:noMultiLvlLbl val="0"/>
      </c:catAx>
      <c:valAx>
        <c:axId val="7354035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52998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0.28800000000000031</c:v>
                </c:pt>
                <c:pt idx="1">
                  <c:v>0.64900000000000102</c:v>
                </c:pt>
                <c:pt idx="2">
                  <c:v>7.3000000000000009E-2</c:v>
                </c:pt>
              </c:numCache>
            </c:numRef>
          </c:val>
          <c:extLst>
            <c:ext xmlns:c16="http://schemas.microsoft.com/office/drawing/2014/chart" uri="{C3380CC4-5D6E-409C-BE32-E72D297353CC}">
              <c16:uniqueId val="{00000000-D363-440A-AAAC-C700DADA7FFF}"/>
            </c:ext>
          </c:extLst>
        </c:ser>
        <c:dLbls>
          <c:showLegendKey val="0"/>
          <c:showVal val="0"/>
          <c:showCatName val="0"/>
          <c:showSerName val="0"/>
          <c:showPercent val="0"/>
          <c:showBubbleSize val="0"/>
        </c:dLbls>
        <c:gapWidth val="219"/>
        <c:overlap val="-27"/>
        <c:axId val="67296640"/>
        <c:axId val="36660352"/>
      </c:barChart>
      <c:catAx>
        <c:axId val="6729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6660352"/>
        <c:crosses val="autoZero"/>
        <c:auto val="1"/>
        <c:lblAlgn val="ctr"/>
        <c:lblOffset val="100"/>
        <c:noMultiLvlLbl val="0"/>
      </c:catAx>
      <c:valAx>
        <c:axId val="366603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672966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0.113</c:v>
                </c:pt>
                <c:pt idx="1">
                  <c:v>0.69299999999999995</c:v>
                </c:pt>
                <c:pt idx="2">
                  <c:v>0.19400000000000001</c:v>
                </c:pt>
              </c:numCache>
            </c:numRef>
          </c:val>
          <c:extLst>
            <c:ext xmlns:c16="http://schemas.microsoft.com/office/drawing/2014/chart" uri="{C3380CC4-5D6E-409C-BE32-E72D297353CC}">
              <c16:uniqueId val="{00000000-379A-4299-842D-44572873BAFF}"/>
            </c:ext>
          </c:extLst>
        </c:ser>
        <c:dLbls>
          <c:showLegendKey val="0"/>
          <c:showVal val="0"/>
          <c:showCatName val="0"/>
          <c:showSerName val="0"/>
          <c:showPercent val="0"/>
          <c:showBubbleSize val="0"/>
        </c:dLbls>
        <c:gapWidth val="219"/>
        <c:overlap val="-27"/>
        <c:axId val="75383936"/>
        <c:axId val="75385472"/>
      </c:barChart>
      <c:catAx>
        <c:axId val="7538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5385472"/>
        <c:crosses val="autoZero"/>
        <c:auto val="1"/>
        <c:lblAlgn val="ctr"/>
        <c:lblOffset val="100"/>
        <c:noMultiLvlLbl val="0"/>
      </c:catAx>
      <c:valAx>
        <c:axId val="753854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53839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ru-RU" sz="1400"/>
              <a:t>Математика, 4 класс</a:t>
            </a:r>
          </a:p>
        </c:rich>
      </c:tx>
      <c:overlay val="0"/>
    </c:title>
    <c:autoTitleDeleted val="0"/>
    <c:plotArea>
      <c:layout/>
      <c:barChart>
        <c:barDir val="col"/>
        <c:grouping val="clustered"/>
        <c:varyColors val="0"/>
        <c:ser>
          <c:idx val="0"/>
          <c:order val="0"/>
          <c:invertIfNegative val="0"/>
          <c:dPt>
            <c:idx val="7"/>
            <c:invertIfNegative val="0"/>
            <c:bubble3D val="0"/>
            <c:spPr>
              <a:solidFill>
                <a:schemeClr val="tx1"/>
              </a:solidFill>
            </c:spPr>
            <c:extLst>
              <c:ext xmlns:c16="http://schemas.microsoft.com/office/drawing/2014/chart" uri="{C3380CC4-5D6E-409C-BE32-E72D297353CC}">
                <c16:uniqueId val="{00000000-B1DA-4C0B-B3E8-9A9037B0E4F3}"/>
              </c:ext>
            </c:extLst>
          </c:dPt>
          <c:dPt>
            <c:idx val="11"/>
            <c:invertIfNegative val="0"/>
            <c:bubble3D val="0"/>
            <c:spPr>
              <a:solidFill>
                <a:prstClr val="black"/>
              </a:solidFill>
            </c:spPr>
            <c:extLst>
              <c:ext xmlns:c16="http://schemas.microsoft.com/office/drawing/2014/chart" uri="{C3380CC4-5D6E-409C-BE32-E72D297353CC}">
                <c16:uniqueId val="{00000001-B1DA-4C0B-B3E8-9A9037B0E4F3}"/>
              </c:ext>
            </c:extLst>
          </c:dPt>
          <c:dPt>
            <c:idx val="15"/>
            <c:invertIfNegative val="0"/>
            <c:bubble3D val="0"/>
            <c:spPr>
              <a:solidFill>
                <a:prstClr val="black"/>
              </a:solidFill>
            </c:spPr>
            <c:extLst>
              <c:ext xmlns:c16="http://schemas.microsoft.com/office/drawing/2014/chart" uri="{C3380CC4-5D6E-409C-BE32-E72D297353CC}">
                <c16:uniqueId val="{00000002-B1DA-4C0B-B3E8-9A9037B0E4F3}"/>
              </c:ext>
            </c:extLst>
          </c:dPt>
          <c:dPt>
            <c:idx val="16"/>
            <c:invertIfNegative val="0"/>
            <c:bubble3D val="0"/>
            <c:spPr>
              <a:solidFill>
                <a:prstClr val="black"/>
              </a:solidFill>
            </c:spPr>
            <c:extLst>
              <c:ext xmlns:c16="http://schemas.microsoft.com/office/drawing/2014/chart" uri="{C3380CC4-5D6E-409C-BE32-E72D297353CC}">
                <c16:uniqueId val="{00000003-B1DA-4C0B-B3E8-9A9037B0E4F3}"/>
              </c:ext>
            </c:extLst>
          </c:dPt>
          <c:dLbls>
            <c:spPr>
              <a:noFill/>
              <a:ln>
                <a:noFill/>
              </a:ln>
              <a:effectLst/>
            </c:spPr>
            <c:txPr>
              <a:bodyPr/>
              <a:lstStyle/>
              <a:p>
                <a:pPr>
                  <a:defRPr sz="10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Лист1!$A$2:$U$2</c:f>
              <c:strCache>
                <c:ptCount val="21"/>
                <c:pt idx="0">
                  <c:v>0б.</c:v>
                </c:pt>
                <c:pt idx="1">
                  <c:v>1б.</c:v>
                </c:pt>
                <c:pt idx="2">
                  <c:v>2б.</c:v>
                </c:pt>
                <c:pt idx="3">
                  <c:v>3б.</c:v>
                </c:pt>
                <c:pt idx="4">
                  <c:v>4б.</c:v>
                </c:pt>
                <c:pt idx="5">
                  <c:v>5б.</c:v>
                </c:pt>
                <c:pt idx="6">
                  <c:v>6б.</c:v>
                </c:pt>
                <c:pt idx="7">
                  <c:v>7б.</c:v>
                </c:pt>
                <c:pt idx="8">
                  <c:v>8б.</c:v>
                </c:pt>
                <c:pt idx="9">
                  <c:v>9б.</c:v>
                </c:pt>
                <c:pt idx="10">
                  <c:v>10б.</c:v>
                </c:pt>
                <c:pt idx="11">
                  <c:v>11б.</c:v>
                </c:pt>
                <c:pt idx="12">
                  <c:v>12б.</c:v>
                </c:pt>
                <c:pt idx="13">
                  <c:v>13б.</c:v>
                </c:pt>
                <c:pt idx="14">
                  <c:v>14б.</c:v>
                </c:pt>
                <c:pt idx="15">
                  <c:v>15б.</c:v>
                </c:pt>
                <c:pt idx="16">
                  <c:v>16б.</c:v>
                </c:pt>
                <c:pt idx="17">
                  <c:v>17б.</c:v>
                </c:pt>
                <c:pt idx="18">
                  <c:v>18б.</c:v>
                </c:pt>
                <c:pt idx="19">
                  <c:v>19б.</c:v>
                </c:pt>
                <c:pt idx="20">
                  <c:v>20б.</c:v>
                </c:pt>
              </c:strCache>
            </c:strRef>
          </c:cat>
          <c:val>
            <c:numRef>
              <c:f>Лист1!$A$3:$U$3</c:f>
              <c:numCache>
                <c:formatCode>0</c:formatCode>
                <c:ptCount val="21"/>
                <c:pt idx="0">
                  <c:v>0</c:v>
                </c:pt>
                <c:pt idx="1">
                  <c:v>0</c:v>
                </c:pt>
                <c:pt idx="2">
                  <c:v>0</c:v>
                </c:pt>
                <c:pt idx="3">
                  <c:v>0</c:v>
                </c:pt>
                <c:pt idx="4">
                  <c:v>0</c:v>
                </c:pt>
                <c:pt idx="5">
                  <c:v>0</c:v>
                </c:pt>
                <c:pt idx="6">
                  <c:v>0</c:v>
                </c:pt>
                <c:pt idx="7" formatCode="0.0">
                  <c:v>10.7</c:v>
                </c:pt>
                <c:pt idx="8" formatCode="0.0">
                  <c:v>1.8</c:v>
                </c:pt>
                <c:pt idx="9" formatCode="0.0">
                  <c:v>3.6</c:v>
                </c:pt>
                <c:pt idx="10" formatCode="0.0">
                  <c:v>1.8</c:v>
                </c:pt>
                <c:pt idx="11" formatCode="0.0">
                  <c:v>17.899999999999999</c:v>
                </c:pt>
                <c:pt idx="12" formatCode="0.0">
                  <c:v>10.7</c:v>
                </c:pt>
                <c:pt idx="13" formatCode="0.0">
                  <c:v>12.5</c:v>
                </c:pt>
                <c:pt idx="14" formatCode="0.0">
                  <c:v>3.6</c:v>
                </c:pt>
                <c:pt idx="15" formatCode="0.0">
                  <c:v>12.5</c:v>
                </c:pt>
                <c:pt idx="16" formatCode="0.0">
                  <c:v>17.899999999999999</c:v>
                </c:pt>
                <c:pt idx="17" formatCode="0.0">
                  <c:v>5.4</c:v>
                </c:pt>
                <c:pt idx="18" formatCode="0.0">
                  <c:v>1.8</c:v>
                </c:pt>
                <c:pt idx="19">
                  <c:v>0</c:v>
                </c:pt>
                <c:pt idx="20">
                  <c:v>0</c:v>
                </c:pt>
              </c:numCache>
            </c:numRef>
          </c:val>
          <c:extLst>
            <c:ext xmlns:c16="http://schemas.microsoft.com/office/drawing/2014/chart" uri="{C3380CC4-5D6E-409C-BE32-E72D297353CC}">
              <c16:uniqueId val="{00000004-B1DA-4C0B-B3E8-9A9037B0E4F3}"/>
            </c:ext>
          </c:extLst>
        </c:ser>
        <c:dLbls>
          <c:showLegendKey val="0"/>
          <c:showVal val="1"/>
          <c:showCatName val="0"/>
          <c:showSerName val="0"/>
          <c:showPercent val="0"/>
          <c:showBubbleSize val="0"/>
        </c:dLbls>
        <c:gapWidth val="150"/>
        <c:axId val="75413376"/>
        <c:axId val="75414912"/>
      </c:barChart>
      <c:catAx>
        <c:axId val="75413376"/>
        <c:scaling>
          <c:orientation val="minMax"/>
        </c:scaling>
        <c:delete val="0"/>
        <c:axPos val="b"/>
        <c:numFmt formatCode="General" sourceLinked="0"/>
        <c:majorTickMark val="out"/>
        <c:minorTickMark val="none"/>
        <c:tickLblPos val="nextTo"/>
        <c:crossAx val="75414912"/>
        <c:crosses val="autoZero"/>
        <c:auto val="1"/>
        <c:lblAlgn val="ctr"/>
        <c:lblOffset val="100"/>
        <c:noMultiLvlLbl val="0"/>
      </c:catAx>
      <c:valAx>
        <c:axId val="75414912"/>
        <c:scaling>
          <c:orientation val="minMax"/>
        </c:scaling>
        <c:delete val="0"/>
        <c:axPos val="l"/>
        <c:majorGridlines/>
        <c:numFmt formatCode="0" sourceLinked="1"/>
        <c:majorTickMark val="out"/>
        <c:minorTickMark val="none"/>
        <c:tickLblPos val="nextTo"/>
        <c:crossAx val="7541337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0.84900000000000064</c:v>
                </c:pt>
                <c:pt idx="1">
                  <c:v>0.443</c:v>
                </c:pt>
              </c:numCache>
            </c:numRef>
          </c:val>
          <c:extLst>
            <c:ext xmlns:c16="http://schemas.microsoft.com/office/drawing/2014/chart" uri="{C3380CC4-5D6E-409C-BE32-E72D297353CC}">
              <c16:uniqueId val="{00000000-264D-4146-A738-1728CDEFE298}"/>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0.89900000000000002</c:v>
                </c:pt>
                <c:pt idx="1">
                  <c:v>0.51800000000000002</c:v>
                </c:pt>
              </c:numCache>
            </c:numRef>
          </c:val>
          <c:extLst>
            <c:ext xmlns:c16="http://schemas.microsoft.com/office/drawing/2014/chart" uri="{C3380CC4-5D6E-409C-BE32-E72D297353CC}">
              <c16:uniqueId val="{00000001-264D-4146-A738-1728CDEFE298}"/>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0.91100000000000003</c:v>
                </c:pt>
                <c:pt idx="1">
                  <c:v>0.504</c:v>
                </c:pt>
              </c:numCache>
            </c:numRef>
          </c:val>
          <c:extLst>
            <c:ext xmlns:c16="http://schemas.microsoft.com/office/drawing/2014/chart" uri="{C3380CC4-5D6E-409C-BE32-E72D297353CC}">
              <c16:uniqueId val="{00000002-264D-4146-A738-1728CDEFE298}"/>
            </c:ext>
          </c:extLst>
        </c:ser>
        <c:dLbls>
          <c:showLegendKey val="0"/>
          <c:showVal val="0"/>
          <c:showCatName val="0"/>
          <c:showSerName val="0"/>
          <c:showPercent val="0"/>
          <c:showBubbleSize val="0"/>
        </c:dLbls>
        <c:gapWidth val="219"/>
        <c:overlap val="-27"/>
        <c:axId val="67363200"/>
        <c:axId val="67364736"/>
      </c:barChart>
      <c:catAx>
        <c:axId val="6736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7364736"/>
        <c:crosses val="autoZero"/>
        <c:auto val="1"/>
        <c:lblAlgn val="ctr"/>
        <c:lblOffset val="100"/>
        <c:noMultiLvlLbl val="0"/>
      </c:catAx>
      <c:valAx>
        <c:axId val="6736473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67363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0.24200000000000021</c:v>
                </c:pt>
                <c:pt idx="1">
                  <c:v>0.68200000000000005</c:v>
                </c:pt>
                <c:pt idx="2">
                  <c:v>0.192</c:v>
                </c:pt>
              </c:numCache>
            </c:numRef>
          </c:val>
          <c:extLst>
            <c:ext xmlns:c16="http://schemas.microsoft.com/office/drawing/2014/chart" uri="{C3380CC4-5D6E-409C-BE32-E72D297353CC}">
              <c16:uniqueId val="{00000000-DD8E-4577-BD04-609C269F247B}"/>
            </c:ext>
          </c:extLst>
        </c:ser>
        <c:dLbls>
          <c:showLegendKey val="0"/>
          <c:showVal val="0"/>
          <c:showCatName val="0"/>
          <c:showSerName val="0"/>
          <c:showPercent val="0"/>
          <c:showBubbleSize val="0"/>
        </c:dLbls>
        <c:gapWidth val="219"/>
        <c:overlap val="-27"/>
        <c:axId val="67291392"/>
        <c:axId val="67325952"/>
      </c:barChart>
      <c:catAx>
        <c:axId val="6729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7325952"/>
        <c:crosses val="autoZero"/>
        <c:auto val="1"/>
        <c:lblAlgn val="ctr"/>
        <c:lblOffset val="100"/>
        <c:noMultiLvlLbl val="0"/>
      </c:catAx>
      <c:valAx>
        <c:axId val="673259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672913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0.84800000000000064</c:v>
                </c:pt>
                <c:pt idx="1">
                  <c:v>0.46</c:v>
                </c:pt>
              </c:numCache>
            </c:numRef>
          </c:val>
          <c:extLst>
            <c:ext xmlns:c16="http://schemas.microsoft.com/office/drawing/2014/chart" uri="{C3380CC4-5D6E-409C-BE32-E72D297353CC}">
              <c16:uniqueId val="{00000000-12A8-479C-8BB8-6F961D6E1423}"/>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c:v>
                </c:pt>
                <c:pt idx="1">
                  <c:v>0.54800000000000004</c:v>
                </c:pt>
              </c:numCache>
            </c:numRef>
          </c:val>
          <c:extLst>
            <c:ext xmlns:c16="http://schemas.microsoft.com/office/drawing/2014/chart" uri="{C3380CC4-5D6E-409C-BE32-E72D297353CC}">
              <c16:uniqueId val="{00000001-12A8-479C-8BB8-6F961D6E1423}"/>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0.92300000000000004</c:v>
                </c:pt>
                <c:pt idx="1">
                  <c:v>0.53900000000000003</c:v>
                </c:pt>
              </c:numCache>
            </c:numRef>
          </c:val>
          <c:extLst>
            <c:ext xmlns:c16="http://schemas.microsoft.com/office/drawing/2014/chart" uri="{C3380CC4-5D6E-409C-BE32-E72D297353CC}">
              <c16:uniqueId val="{00000002-12A8-479C-8BB8-6F961D6E1423}"/>
            </c:ext>
          </c:extLst>
        </c:ser>
        <c:dLbls>
          <c:showLegendKey val="0"/>
          <c:showVal val="0"/>
          <c:showCatName val="0"/>
          <c:showSerName val="0"/>
          <c:showPercent val="0"/>
          <c:showBubbleSize val="0"/>
        </c:dLbls>
        <c:gapWidth val="219"/>
        <c:overlap val="-27"/>
        <c:axId val="72711168"/>
        <c:axId val="72725248"/>
      </c:barChart>
      <c:catAx>
        <c:axId val="7271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725248"/>
        <c:crosses val="autoZero"/>
        <c:auto val="1"/>
        <c:lblAlgn val="ctr"/>
        <c:lblOffset val="100"/>
        <c:noMultiLvlLbl val="0"/>
      </c:catAx>
      <c:valAx>
        <c:axId val="7272524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27111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DE684-04E7-4815-A0DE-0FE85DE1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53705</Words>
  <Characters>306125</Characters>
  <Application>Microsoft Office Word</Application>
  <DocSecurity>0</DocSecurity>
  <Lines>2551</Lines>
  <Paragraphs>718</Paragraphs>
  <ScaleCrop>false</ScaleCrop>
  <HeadingPairs>
    <vt:vector size="2" baseType="variant">
      <vt:variant>
        <vt:lpstr>Название</vt:lpstr>
      </vt:variant>
      <vt:variant>
        <vt:i4>1</vt:i4>
      </vt:variant>
    </vt:vector>
  </HeadingPairs>
  <TitlesOfParts>
    <vt:vector size="1" baseType="lpstr">
      <vt:lpstr/>
    </vt:vector>
  </TitlesOfParts>
  <Company>ГБУ ТО ЦОКО</Company>
  <LinksUpToDate>false</LinksUpToDate>
  <CharactersWithSpaces>359112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Пользователь</cp:lastModifiedBy>
  <cp:revision>3</cp:revision>
  <cp:lastPrinted>2023-01-24T13:11:00Z</cp:lastPrinted>
  <dcterms:created xsi:type="dcterms:W3CDTF">2023-10-09T10:12:00Z</dcterms:created>
  <dcterms:modified xsi:type="dcterms:W3CDTF">2023-10-09T10:12:00Z</dcterms:modified>
</cp:coreProperties>
</file>