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4EE" w:rsidRDefault="005E54EE" w:rsidP="005E54EE">
      <w:pPr>
        <w:pStyle w:val="a4"/>
        <w:pBdr>
          <w:bottom w:val="single" w:sz="8" w:space="4" w:color="4F81BD"/>
        </w:pBdr>
        <w:spacing w:after="0"/>
        <w:jc w:val="center"/>
        <w:rPr>
          <w:rFonts w:ascii="Arial" w:eastAsia="Times New Roman" w:hAnsi="Arial" w:cs="Arial"/>
          <w:b/>
          <w:bCs/>
          <w:color w:val="17365D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17365D"/>
          <w:sz w:val="24"/>
          <w:szCs w:val="24"/>
        </w:rPr>
        <w:t>Районный отдел образования</w:t>
      </w:r>
    </w:p>
    <w:p w:rsidR="005E54EE" w:rsidRDefault="005E54EE" w:rsidP="005E54EE">
      <w:pPr>
        <w:pStyle w:val="a4"/>
        <w:pBdr>
          <w:bottom w:val="single" w:sz="8" w:space="4" w:color="4F81BD"/>
        </w:pBdr>
        <w:spacing w:after="0"/>
        <w:jc w:val="center"/>
        <w:rPr>
          <w:rFonts w:ascii="Arial" w:eastAsia="Times New Roman" w:hAnsi="Arial" w:cs="Arial"/>
          <w:b/>
          <w:bCs/>
          <w:color w:val="17365D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17365D"/>
          <w:sz w:val="24"/>
          <w:szCs w:val="24"/>
        </w:rPr>
        <w:t xml:space="preserve">администрации </w:t>
      </w:r>
      <w:proofErr w:type="spellStart"/>
      <w:r>
        <w:rPr>
          <w:rFonts w:ascii="Arial" w:eastAsia="Times New Roman" w:hAnsi="Arial" w:cs="Arial"/>
          <w:b/>
          <w:bCs/>
          <w:color w:val="17365D"/>
          <w:sz w:val="24"/>
          <w:szCs w:val="24"/>
        </w:rPr>
        <w:t>Сонковского</w:t>
      </w:r>
      <w:proofErr w:type="spellEnd"/>
      <w:r>
        <w:rPr>
          <w:rFonts w:ascii="Arial" w:eastAsia="Times New Roman" w:hAnsi="Arial" w:cs="Arial"/>
          <w:b/>
          <w:bCs/>
          <w:color w:val="17365D"/>
          <w:sz w:val="24"/>
          <w:szCs w:val="24"/>
        </w:rPr>
        <w:t xml:space="preserve"> района Тверской области</w:t>
      </w:r>
    </w:p>
    <w:p w:rsidR="005E54EE" w:rsidRDefault="005E54EE" w:rsidP="005E54EE">
      <w:pPr>
        <w:pStyle w:val="a4"/>
        <w:pBdr>
          <w:bottom w:val="single" w:sz="8" w:space="4" w:color="4F81BD"/>
        </w:pBdr>
        <w:spacing w:after="0"/>
        <w:jc w:val="center"/>
        <w:rPr>
          <w:rFonts w:ascii="Arial" w:eastAsia="Times New Roman" w:hAnsi="Arial" w:cs="Arial"/>
          <w:b/>
          <w:bCs/>
          <w:color w:val="17365D"/>
          <w:sz w:val="24"/>
          <w:szCs w:val="24"/>
        </w:rPr>
      </w:pPr>
    </w:p>
    <w:p w:rsidR="005E54EE" w:rsidRDefault="005E54EE" w:rsidP="005E54EE">
      <w:pPr>
        <w:pStyle w:val="a5"/>
        <w:jc w:val="center"/>
        <w:rPr>
          <w:rFonts w:ascii="Arial" w:hAnsi="Arial" w:cs="Arial"/>
          <w:spacing w:val="100"/>
        </w:rPr>
      </w:pPr>
      <w:r>
        <w:rPr>
          <w:rFonts w:ascii="Arial" w:hAnsi="Arial" w:cs="Arial"/>
          <w:spacing w:val="100"/>
        </w:rPr>
        <w:t>ПРИКАЗ</w:t>
      </w:r>
    </w:p>
    <w:p w:rsidR="005E54EE" w:rsidRDefault="005E54EE" w:rsidP="005E54EE">
      <w:pPr>
        <w:pStyle w:val="a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30.04.2020                                                                                                                              №37</w:t>
      </w:r>
    </w:p>
    <w:p w:rsidR="005E54EE" w:rsidRDefault="005E54EE" w:rsidP="005E54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54EE" w:rsidRDefault="005E54EE" w:rsidP="005E54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 организации обучения и окончания</w:t>
      </w:r>
    </w:p>
    <w:p w:rsidR="005E54EE" w:rsidRDefault="005E54EE" w:rsidP="005E54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2019/2020 учебного года </w:t>
      </w:r>
      <w:proofErr w:type="gramStart"/>
      <w:r>
        <w:rPr>
          <w:rFonts w:ascii="Arial" w:hAnsi="Arial" w:cs="Arial"/>
          <w:sz w:val="24"/>
          <w:szCs w:val="24"/>
        </w:rPr>
        <w:t>в</w:t>
      </w:r>
      <w:proofErr w:type="gramEnd"/>
    </w:p>
    <w:p w:rsidR="005E54EE" w:rsidRDefault="005E54EE" w:rsidP="005E54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общеобразовательных </w:t>
      </w:r>
      <w:proofErr w:type="gramStart"/>
      <w:r>
        <w:rPr>
          <w:rFonts w:ascii="Arial" w:hAnsi="Arial" w:cs="Arial"/>
          <w:sz w:val="24"/>
          <w:szCs w:val="24"/>
        </w:rPr>
        <w:t>организациях</w:t>
      </w:r>
      <w:proofErr w:type="gramEnd"/>
    </w:p>
    <w:p w:rsidR="005E54EE" w:rsidRDefault="005E54EE" w:rsidP="005E54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МО </w:t>
      </w:r>
      <w:proofErr w:type="spellStart"/>
      <w:r>
        <w:rPr>
          <w:rFonts w:ascii="Arial" w:hAnsi="Arial" w:cs="Arial"/>
          <w:sz w:val="24"/>
          <w:szCs w:val="24"/>
        </w:rPr>
        <w:t>Сонковский</w:t>
      </w:r>
      <w:proofErr w:type="spellEnd"/>
      <w:r>
        <w:rPr>
          <w:rFonts w:ascii="Arial" w:hAnsi="Arial" w:cs="Arial"/>
          <w:sz w:val="24"/>
          <w:szCs w:val="24"/>
        </w:rPr>
        <w:t xml:space="preserve"> район Тверской</w:t>
      </w:r>
    </w:p>
    <w:p w:rsidR="005E54EE" w:rsidRDefault="005E54EE" w:rsidP="005E54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области </w:t>
      </w:r>
    </w:p>
    <w:p w:rsidR="005E54EE" w:rsidRDefault="005E54EE" w:rsidP="005E54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E54EE" w:rsidRDefault="005E54EE" w:rsidP="005E54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proofErr w:type="gramStart"/>
      <w:r>
        <w:rPr>
          <w:rFonts w:ascii="Arial" w:hAnsi="Arial" w:cs="Arial"/>
          <w:sz w:val="24"/>
          <w:szCs w:val="24"/>
        </w:rPr>
        <w:t xml:space="preserve">В соответствии с Указом Президента Российской Федерации от 28.04.2020 № 294 «О продлении действия мер по обеспечению </w:t>
      </w:r>
      <w:proofErr w:type="spellStart"/>
      <w:r>
        <w:rPr>
          <w:rFonts w:ascii="Arial" w:hAnsi="Arial" w:cs="Arial"/>
          <w:sz w:val="24"/>
          <w:szCs w:val="24"/>
        </w:rPr>
        <w:t>санитарноэпидемиологического</w:t>
      </w:r>
      <w:proofErr w:type="spellEnd"/>
      <w:r>
        <w:rPr>
          <w:rFonts w:ascii="Arial" w:hAnsi="Arial" w:cs="Arial"/>
          <w:sz w:val="24"/>
          <w:szCs w:val="24"/>
        </w:rPr>
        <w:t xml:space="preserve"> благополучия населения на территории Российской Федерации в связи с распространением новой </w:t>
      </w:r>
      <w:proofErr w:type="spellStart"/>
      <w:r>
        <w:rPr>
          <w:rFonts w:ascii="Arial" w:hAnsi="Arial" w:cs="Arial"/>
          <w:sz w:val="24"/>
          <w:szCs w:val="24"/>
        </w:rPr>
        <w:t>коронавирусной</w:t>
      </w:r>
      <w:proofErr w:type="spellEnd"/>
      <w:r>
        <w:rPr>
          <w:rFonts w:ascii="Arial" w:hAnsi="Arial" w:cs="Arial"/>
          <w:sz w:val="24"/>
          <w:szCs w:val="24"/>
        </w:rPr>
        <w:t xml:space="preserve"> инфекции (COVID-19)», Федеральным законом Российской Федерации от 29.12.2012 № 273-ФЗ «Об образовании в Российской Федерации», приказом Министерства образования Тверской области  от 29.04.2020 №502/ПК </w:t>
      </w:r>
      <w:r>
        <w:t xml:space="preserve"> </w:t>
      </w:r>
      <w:r>
        <w:rPr>
          <w:rFonts w:ascii="Arial" w:hAnsi="Arial" w:cs="Arial"/>
          <w:sz w:val="24"/>
          <w:szCs w:val="24"/>
        </w:rPr>
        <w:t>«Об организации обучения и окончании 2019/2020 учебного</w:t>
      </w:r>
      <w:proofErr w:type="gramEnd"/>
      <w:r>
        <w:rPr>
          <w:rFonts w:ascii="Arial" w:hAnsi="Arial" w:cs="Arial"/>
          <w:sz w:val="24"/>
          <w:szCs w:val="24"/>
        </w:rPr>
        <w:t xml:space="preserve"> года в общеобразовательных организациях, расположенных на территории Тверской области»</w:t>
      </w:r>
    </w:p>
    <w:p w:rsidR="005E54EE" w:rsidRDefault="005E54EE" w:rsidP="005E54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E54EE" w:rsidRDefault="005E54EE" w:rsidP="005E54E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b/>
          <w:sz w:val="24"/>
          <w:szCs w:val="24"/>
        </w:rPr>
        <w:t>п</w:t>
      </w:r>
      <w:proofErr w:type="spellEnd"/>
      <w:proofErr w:type="gram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р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и к а </w:t>
      </w:r>
      <w:proofErr w:type="spellStart"/>
      <w:r>
        <w:rPr>
          <w:rFonts w:ascii="Arial" w:hAnsi="Arial" w:cs="Arial"/>
          <w:b/>
          <w:sz w:val="24"/>
          <w:szCs w:val="24"/>
        </w:rPr>
        <w:t>з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ы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в а ю:</w:t>
      </w:r>
    </w:p>
    <w:p w:rsidR="005E54EE" w:rsidRDefault="005E54EE" w:rsidP="005E54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E54EE" w:rsidRDefault="005E54EE" w:rsidP="005E54EE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Руководителям образовательных организаций </w:t>
      </w:r>
      <w:proofErr w:type="spellStart"/>
      <w:r>
        <w:rPr>
          <w:rFonts w:ascii="Arial" w:hAnsi="Arial" w:cs="Arial"/>
          <w:sz w:val="24"/>
          <w:szCs w:val="24"/>
        </w:rPr>
        <w:t>Сонковского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Тверской области:</w:t>
      </w:r>
    </w:p>
    <w:p w:rsidR="005E54EE" w:rsidRDefault="005E54EE" w:rsidP="005E54EE">
      <w:pPr>
        <w:numPr>
          <w:ilvl w:val="0"/>
          <w:numId w:val="2"/>
        </w:numPr>
        <w:spacing w:after="4" w:line="244" w:lineRule="auto"/>
        <w:ind w:right="345" w:firstLine="54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обеспечить организацию обучения в дистанционном режиме для обучающихся общеобразовательных организаций до 29 мая 2020 года;</w:t>
      </w:r>
    </w:p>
    <w:p w:rsidR="005E54EE" w:rsidRDefault="005E54EE" w:rsidP="005E54EE">
      <w:pPr>
        <w:spacing w:after="4" w:line="244" w:lineRule="auto"/>
        <w:ind w:left="689" w:right="345"/>
        <w:jc w:val="both"/>
        <w:rPr>
          <w:rFonts w:ascii="Arial" w:hAnsi="Arial" w:cs="Arial"/>
          <w:sz w:val="24"/>
          <w:szCs w:val="24"/>
        </w:rPr>
      </w:pPr>
    </w:p>
    <w:p w:rsidR="005E54EE" w:rsidRDefault="005E54EE" w:rsidP="005E54EE">
      <w:pPr>
        <w:numPr>
          <w:ilvl w:val="0"/>
          <w:numId w:val="2"/>
        </w:numPr>
        <w:spacing w:after="4" w:line="244" w:lineRule="auto"/>
        <w:ind w:right="345" w:firstLine="54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организовать работу «дежурных групп» для обучающихся начальных классов, по заявлению родителей, в том числе в период с 6 по 8 мая 2020 года, без выполнения домашних заданий;</w:t>
      </w:r>
    </w:p>
    <w:p w:rsidR="005E54EE" w:rsidRDefault="005E54EE" w:rsidP="005E54EE">
      <w:pPr>
        <w:spacing w:after="4" w:line="244" w:lineRule="auto"/>
        <w:ind w:right="345"/>
        <w:jc w:val="both"/>
        <w:rPr>
          <w:rFonts w:ascii="Arial" w:hAnsi="Arial" w:cs="Arial"/>
          <w:sz w:val="24"/>
          <w:szCs w:val="24"/>
        </w:rPr>
      </w:pPr>
    </w:p>
    <w:p w:rsidR="005E54EE" w:rsidRDefault="005E54EE" w:rsidP="005E54EE">
      <w:pPr>
        <w:ind w:left="81" w:right="3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З) организовать в образовательных организациях, осуществляющих образовательную деятельность по образовательным программам дошкольного образования, работу дежурных групп, в том числе в период с 6 по 8 мая 2020 года.</w:t>
      </w:r>
    </w:p>
    <w:p w:rsidR="005E54EE" w:rsidRDefault="005E54EE" w:rsidP="005E54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2. Руководителям общеобразовательных организаций </w:t>
      </w:r>
      <w:proofErr w:type="spellStart"/>
      <w:r>
        <w:rPr>
          <w:rFonts w:ascii="Arial" w:hAnsi="Arial" w:cs="Arial"/>
          <w:sz w:val="24"/>
          <w:szCs w:val="24"/>
        </w:rPr>
        <w:t>Сонковского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Тверской области: установить:</w:t>
      </w:r>
    </w:p>
    <w:p w:rsidR="005E54EE" w:rsidRDefault="005E54EE" w:rsidP="005E54EE">
      <w:pPr>
        <w:numPr>
          <w:ilvl w:val="0"/>
          <w:numId w:val="3"/>
        </w:numPr>
        <w:spacing w:after="4" w:line="244" w:lineRule="auto"/>
        <w:ind w:right="345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срок окончания учебного года в IX, XI (XII) классах общеобразовательных организаций, расположенных на территории Тверской области, 29 мая 2020 года;</w:t>
      </w:r>
    </w:p>
    <w:p w:rsidR="005E54EE" w:rsidRDefault="005E54EE" w:rsidP="005E54EE">
      <w:pPr>
        <w:spacing w:after="4" w:line="244" w:lineRule="auto"/>
        <w:ind w:left="801" w:right="345"/>
        <w:jc w:val="both"/>
        <w:rPr>
          <w:rFonts w:ascii="Arial" w:hAnsi="Arial" w:cs="Arial"/>
          <w:sz w:val="24"/>
          <w:szCs w:val="24"/>
        </w:rPr>
      </w:pPr>
    </w:p>
    <w:p w:rsidR="005E54EE" w:rsidRDefault="005E54EE" w:rsidP="005E54EE">
      <w:pPr>
        <w:numPr>
          <w:ilvl w:val="0"/>
          <w:numId w:val="3"/>
        </w:numPr>
        <w:spacing w:after="4" w:line="244" w:lineRule="auto"/>
        <w:ind w:right="345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основные сроки аттестационного периода в XI классах с 8 июня по 1 </w:t>
      </w:r>
      <w:proofErr w:type="spellStart"/>
      <w:r>
        <w:rPr>
          <w:rFonts w:ascii="Arial" w:hAnsi="Arial" w:cs="Arial"/>
          <w:sz w:val="24"/>
          <w:szCs w:val="24"/>
        </w:rPr>
        <w:t>1</w:t>
      </w:r>
      <w:proofErr w:type="spellEnd"/>
      <w:r>
        <w:rPr>
          <w:rFonts w:ascii="Arial" w:hAnsi="Arial" w:cs="Arial"/>
          <w:sz w:val="24"/>
          <w:szCs w:val="24"/>
        </w:rPr>
        <w:t xml:space="preserve"> июля 2020 года;</w:t>
      </w:r>
    </w:p>
    <w:p w:rsidR="005E54EE" w:rsidRDefault="005E54EE" w:rsidP="005E54EE">
      <w:pPr>
        <w:spacing w:after="4" w:line="244" w:lineRule="auto"/>
        <w:ind w:left="801" w:right="345"/>
        <w:jc w:val="both"/>
        <w:rPr>
          <w:rFonts w:ascii="Arial" w:hAnsi="Arial" w:cs="Arial"/>
          <w:sz w:val="24"/>
          <w:szCs w:val="24"/>
        </w:rPr>
      </w:pPr>
    </w:p>
    <w:p w:rsidR="005E54EE" w:rsidRDefault="005E54EE" w:rsidP="005E54EE">
      <w:pPr>
        <w:ind w:left="81" w:right="345" w:firstLine="70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З) основные сроки аттестационного периода в IX классах с 9 июня по 30 июня 2020 года.</w:t>
      </w:r>
    </w:p>
    <w:p w:rsidR="005E54EE" w:rsidRDefault="005E54EE" w:rsidP="005E54EE">
      <w:pPr>
        <w:ind w:left="81" w:right="345" w:firstLine="70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4)создать необходимые условия для проведения государственной итоговой аттестации обучающихся IX, XI классов общеобразовательных организаций, расположенных на территории </w:t>
      </w:r>
      <w:proofErr w:type="spellStart"/>
      <w:r>
        <w:rPr>
          <w:rFonts w:ascii="Arial" w:hAnsi="Arial" w:cs="Arial"/>
          <w:sz w:val="24"/>
          <w:szCs w:val="24"/>
        </w:rPr>
        <w:t>Сонковского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Тверской области, в том числе для обучающихся с ограниченными возможностями здоровья, дете</w:t>
      </w:r>
      <w:proofErr w:type="gramStart"/>
      <w:r>
        <w:rPr>
          <w:rFonts w:ascii="Arial" w:hAnsi="Arial" w:cs="Arial"/>
          <w:sz w:val="24"/>
          <w:szCs w:val="24"/>
        </w:rPr>
        <w:t>й</w:t>
      </w:r>
      <w:r>
        <w:rPr>
          <w:rFonts w:ascii="Arial" w:hAnsi="Arial" w:cs="Arial"/>
          <w:noProof/>
          <w:sz w:val="24"/>
          <w:szCs w:val="24"/>
          <w:lang w:eastAsia="ru-RU"/>
        </w:rPr>
        <w:t>-</w:t>
      </w:r>
      <w:proofErr w:type="gramEnd"/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95250" cy="9525"/>
            <wp:effectExtent l="19050" t="0" r="0" b="0"/>
            <wp:docPr id="1" name="Picture 3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>инвалидов и инвалидов;</w:t>
      </w:r>
    </w:p>
    <w:p w:rsidR="005E54EE" w:rsidRDefault="005E54EE" w:rsidP="005E54EE">
      <w:pPr>
        <w:ind w:left="81" w:right="345" w:firstLine="70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5)обеспечить информирование обучающихся и их родителей (законных представителей) о порядке проведения государственной итоговой аттестации обучающихся </w:t>
      </w:r>
      <w:r>
        <w:rPr>
          <w:rFonts w:ascii="Arial" w:hAnsi="Arial" w:cs="Arial"/>
          <w:sz w:val="24"/>
          <w:szCs w:val="24"/>
          <w:lang w:val="en-US"/>
        </w:rPr>
        <w:t>IX</w:t>
      </w:r>
      <w:r>
        <w:rPr>
          <w:rFonts w:ascii="Arial" w:hAnsi="Arial" w:cs="Arial"/>
          <w:sz w:val="24"/>
          <w:szCs w:val="24"/>
        </w:rPr>
        <w:t>, XI классов в 2019/2020 учебном году и о результатах экзаменов;</w:t>
      </w:r>
    </w:p>
    <w:p w:rsidR="005E54EE" w:rsidRDefault="005E54EE" w:rsidP="005E54EE">
      <w:pPr>
        <w:ind w:left="81" w:right="345" w:firstLine="70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6)организовать своевременную доставку экзаменационных материалов в пункты проведения государственной итоговой аттестации обучающихся по образовательным программам основного общего образования в соответствии с требованиями федерального законодательства в сфере образования;</w:t>
      </w:r>
    </w:p>
    <w:p w:rsidR="005E54EE" w:rsidRDefault="005E54EE" w:rsidP="005E54EE">
      <w:pPr>
        <w:ind w:left="81" w:right="345" w:firstLine="70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7)обеспечить готовность пунктов проведения экзаменов по программам среднего общего образования к реализации технологии передачи контрольно-измерительных материалов по сети Интернет.</w:t>
      </w:r>
    </w:p>
    <w:p w:rsidR="005E54EE" w:rsidRDefault="005E54EE" w:rsidP="005E54EE">
      <w:pPr>
        <w:ind w:left="81" w:right="345" w:firstLine="70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8)обеспечить информационную безопасность при работе с экзаменационными материалами;</w:t>
      </w:r>
    </w:p>
    <w:p w:rsidR="005E54EE" w:rsidRDefault="005E54EE" w:rsidP="005E54EE">
      <w:pPr>
        <w:ind w:left="81" w:right="345" w:firstLine="70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9)праздник последнего звонка для обучающихся 1 классов в массовом формате не проводить;</w:t>
      </w:r>
    </w:p>
    <w:p w:rsidR="005E54EE" w:rsidRDefault="005E54EE" w:rsidP="005E54EE">
      <w:pPr>
        <w:spacing w:after="0" w:line="240" w:lineRule="auto"/>
        <w:ind w:left="79" w:right="346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10)торжественные мероприятия по вручению аттестатов (в зависимости от санитарно-эпидемиологической ситуации) рекомендовано провести: выпускникам 9 классов — 29-30 июня 2020 года; </w:t>
      </w:r>
    </w:p>
    <w:p w:rsidR="005E54EE" w:rsidRDefault="005E54EE" w:rsidP="005E54EE">
      <w:pPr>
        <w:spacing w:after="0" w:line="240" w:lineRule="auto"/>
        <w:ind w:left="79" w:right="346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выпускникам 11 классов —1-5 июля 2020 года.</w:t>
      </w:r>
    </w:p>
    <w:p w:rsidR="005E54EE" w:rsidRDefault="005E54EE" w:rsidP="005E54EE">
      <w:pPr>
        <w:ind w:right="3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исполнением настоящего приказа оставляю за собой.</w:t>
      </w:r>
    </w:p>
    <w:p w:rsidR="005E54EE" w:rsidRDefault="005E54EE" w:rsidP="005E54EE">
      <w:pPr>
        <w:ind w:right="345"/>
        <w:jc w:val="both"/>
        <w:rPr>
          <w:rFonts w:ascii="Arial" w:hAnsi="Arial" w:cs="Arial"/>
          <w:sz w:val="24"/>
          <w:szCs w:val="24"/>
        </w:rPr>
      </w:pPr>
    </w:p>
    <w:p w:rsidR="005E54EE" w:rsidRDefault="005E54EE" w:rsidP="005E54EE">
      <w:pPr>
        <w:ind w:right="3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Заведующая РОО:    </w:t>
      </w:r>
      <w:r>
        <w:rPr>
          <w:rFonts w:ascii="Arial" w:hAnsi="Arial" w:cs="Arial"/>
          <w:sz w:val="24"/>
          <w:szCs w:val="24"/>
          <w:u w:val="single"/>
        </w:rPr>
        <w:t xml:space="preserve">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/М.В.Кондратьева/</w:t>
      </w:r>
    </w:p>
    <w:p w:rsidR="005E54EE" w:rsidRDefault="005E54EE" w:rsidP="005E54EE">
      <w:pPr>
        <w:ind w:right="345"/>
        <w:rPr>
          <w:rFonts w:ascii="Arial" w:hAnsi="Arial" w:cs="Arial"/>
          <w:sz w:val="24"/>
          <w:szCs w:val="24"/>
        </w:rPr>
      </w:pPr>
    </w:p>
    <w:p w:rsidR="00CF6E5D" w:rsidRDefault="005E54EE"/>
    <w:sectPr w:rsidR="00CF6E5D" w:rsidSect="00D90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94692"/>
    <w:multiLevelType w:val="hybridMultilevel"/>
    <w:tmpl w:val="FEEAF9A6"/>
    <w:lvl w:ilvl="0" w:tplc="064A9584">
      <w:start w:val="1"/>
      <w:numFmt w:val="decimal"/>
      <w:lvlText w:val="%1)"/>
      <w:lvlJc w:val="left"/>
      <w:pPr>
        <w:ind w:left="1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725CB6E8">
      <w:start w:val="1"/>
      <w:numFmt w:val="lowerLetter"/>
      <w:lvlText w:val="%2"/>
      <w:lvlJc w:val="left"/>
      <w:pPr>
        <w:ind w:left="17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68D8A500">
      <w:start w:val="1"/>
      <w:numFmt w:val="lowerRoman"/>
      <w:lvlText w:val="%3"/>
      <w:lvlJc w:val="left"/>
      <w:pPr>
        <w:ind w:left="24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83C0C8A2">
      <w:start w:val="1"/>
      <w:numFmt w:val="decimal"/>
      <w:lvlText w:val="%4"/>
      <w:lvlJc w:val="left"/>
      <w:pPr>
        <w:ind w:left="31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434A68E">
      <w:start w:val="1"/>
      <w:numFmt w:val="lowerLetter"/>
      <w:lvlText w:val="%5"/>
      <w:lvlJc w:val="left"/>
      <w:pPr>
        <w:ind w:left="39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E6ECF5E">
      <w:start w:val="1"/>
      <w:numFmt w:val="lowerRoman"/>
      <w:lvlText w:val="%6"/>
      <w:lvlJc w:val="left"/>
      <w:pPr>
        <w:ind w:left="46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712B6E8">
      <w:start w:val="1"/>
      <w:numFmt w:val="decimal"/>
      <w:lvlText w:val="%7"/>
      <w:lvlJc w:val="left"/>
      <w:pPr>
        <w:ind w:left="53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F0A8B7C">
      <w:start w:val="1"/>
      <w:numFmt w:val="lowerLetter"/>
      <w:lvlText w:val="%8"/>
      <w:lvlJc w:val="left"/>
      <w:pPr>
        <w:ind w:left="60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B549A92">
      <w:start w:val="1"/>
      <w:numFmt w:val="lowerRoman"/>
      <w:lvlText w:val="%9"/>
      <w:lvlJc w:val="left"/>
      <w:pPr>
        <w:ind w:left="67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0AC02ADC"/>
    <w:multiLevelType w:val="hybridMultilevel"/>
    <w:tmpl w:val="BBDA1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E26FAB"/>
    <w:multiLevelType w:val="hybridMultilevel"/>
    <w:tmpl w:val="96B29F6E"/>
    <w:lvl w:ilvl="0" w:tplc="A63838E2">
      <w:start w:val="1"/>
      <w:numFmt w:val="decimal"/>
      <w:lvlText w:val="%1)"/>
      <w:lvlJc w:val="left"/>
      <w:pPr>
        <w:ind w:left="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C9789038">
      <w:start w:val="1"/>
      <w:numFmt w:val="lowerLetter"/>
      <w:lvlText w:val="%2"/>
      <w:lvlJc w:val="left"/>
      <w:pPr>
        <w:ind w:left="18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2732F77E">
      <w:start w:val="1"/>
      <w:numFmt w:val="lowerRoman"/>
      <w:lvlText w:val="%3"/>
      <w:lvlJc w:val="left"/>
      <w:pPr>
        <w:ind w:left="25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4DDE9CC2">
      <w:start w:val="1"/>
      <w:numFmt w:val="decimal"/>
      <w:lvlText w:val="%4"/>
      <w:lvlJc w:val="left"/>
      <w:pPr>
        <w:ind w:left="33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3F1ECCAC">
      <w:start w:val="1"/>
      <w:numFmt w:val="lowerLetter"/>
      <w:lvlText w:val="%5"/>
      <w:lvlJc w:val="left"/>
      <w:pPr>
        <w:ind w:left="40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8621890">
      <w:start w:val="1"/>
      <w:numFmt w:val="lowerRoman"/>
      <w:lvlText w:val="%6"/>
      <w:lvlJc w:val="left"/>
      <w:pPr>
        <w:ind w:left="47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B70A6C98">
      <w:start w:val="1"/>
      <w:numFmt w:val="decimal"/>
      <w:lvlText w:val="%7"/>
      <w:lvlJc w:val="left"/>
      <w:pPr>
        <w:ind w:left="54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65662BA">
      <w:start w:val="1"/>
      <w:numFmt w:val="lowerLetter"/>
      <w:lvlText w:val="%8"/>
      <w:lvlJc w:val="left"/>
      <w:pPr>
        <w:ind w:left="61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37E0CDE">
      <w:start w:val="1"/>
      <w:numFmt w:val="lowerRoman"/>
      <w:lvlText w:val="%9"/>
      <w:lvlJc w:val="left"/>
      <w:pPr>
        <w:ind w:left="69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54EE"/>
    <w:rsid w:val="00063B72"/>
    <w:rsid w:val="005E54EE"/>
    <w:rsid w:val="00A9185B"/>
    <w:rsid w:val="00C15BAB"/>
    <w:rsid w:val="00D27545"/>
    <w:rsid w:val="00D90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4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aliases w:val="Знак Знак"/>
    <w:basedOn w:val="a0"/>
    <w:link w:val="a4"/>
    <w:locked/>
    <w:rsid w:val="005E54E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4">
    <w:name w:val="Title"/>
    <w:aliases w:val="Знак"/>
    <w:basedOn w:val="a"/>
    <w:next w:val="a"/>
    <w:link w:val="a3"/>
    <w:qFormat/>
    <w:rsid w:val="005E54E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">
    <w:name w:val="Название Знак1"/>
    <w:basedOn w:val="a0"/>
    <w:link w:val="a4"/>
    <w:uiPriority w:val="10"/>
    <w:rsid w:val="005E54E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link w:val="10"/>
    <w:qFormat/>
    <w:rsid w:val="005E54EE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Подзаголовок Знак"/>
    <w:basedOn w:val="a0"/>
    <w:link w:val="a5"/>
    <w:uiPriority w:val="11"/>
    <w:rsid w:val="005E54E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5E54EE"/>
    <w:pPr>
      <w:ind w:left="720"/>
      <w:contextualSpacing/>
    </w:pPr>
  </w:style>
  <w:style w:type="character" w:customStyle="1" w:styleId="10">
    <w:name w:val="Подзаголовок Знак1"/>
    <w:basedOn w:val="a0"/>
    <w:link w:val="a5"/>
    <w:locked/>
    <w:rsid w:val="005E54E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E5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54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5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531</Words>
  <Characters>3028</Characters>
  <Application>Microsoft Office Word</Application>
  <DocSecurity>0</DocSecurity>
  <Lines>25</Lines>
  <Paragraphs>7</Paragraphs>
  <ScaleCrop>false</ScaleCrop>
  <Company/>
  <LinksUpToDate>false</LinksUpToDate>
  <CharactersWithSpaces>3552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2020-04-30T07:43:00Z</dcterms:created>
  <dcterms:modified xsi:type="dcterms:W3CDTF">2020-04-30T07:43:00Z</dcterms:modified>
</cp:coreProperties>
</file>